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6691" w:rsidRDefault="00DA6691" w:rsidP="00DA6691">
      <w:pPr>
        <w:jc w:val="center"/>
      </w:pPr>
      <w:r>
        <w:rPr>
          <w:noProof/>
        </w:rPr>
        <w:drawing>
          <wp:inline distT="0" distB="0" distL="0" distR="0">
            <wp:extent cx="537210" cy="662940"/>
            <wp:effectExtent l="0" t="0" r="0" b="3810"/>
            <wp:docPr id="2" name="Рисунок 2" descr="GERB DO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 DOM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7210" cy="662940"/>
                    </a:xfrm>
                    <a:prstGeom prst="rect">
                      <a:avLst/>
                    </a:prstGeom>
                    <a:noFill/>
                    <a:ln>
                      <a:noFill/>
                    </a:ln>
                  </pic:spPr>
                </pic:pic>
              </a:graphicData>
            </a:graphic>
          </wp:inline>
        </w:drawing>
      </w:r>
    </w:p>
    <w:p w:rsidR="00DA6691" w:rsidRDefault="00DA6691" w:rsidP="00DA6691">
      <w:pPr>
        <w:jc w:val="center"/>
      </w:pPr>
    </w:p>
    <w:p w:rsidR="00DA6691" w:rsidRDefault="00DA6691" w:rsidP="00DA6691">
      <w:pPr>
        <w:pStyle w:val="aa"/>
        <w:rPr>
          <w:rFonts w:ascii="Times New Roman" w:hAnsi="Times New Roman"/>
          <w:sz w:val="28"/>
        </w:rPr>
      </w:pPr>
      <w:r>
        <w:rPr>
          <w:rFonts w:ascii="Times New Roman" w:hAnsi="Times New Roman"/>
          <w:sz w:val="28"/>
        </w:rPr>
        <w:t>СОВЕТ ДЕПУТАТОВ</w:t>
      </w:r>
    </w:p>
    <w:p w:rsidR="00DA6691" w:rsidRDefault="00DA6691" w:rsidP="00DA6691">
      <w:pPr>
        <w:pStyle w:val="ac"/>
        <w:rPr>
          <w:rFonts w:ascii="Times New Roman" w:hAnsi="Times New Roman"/>
          <w:sz w:val="28"/>
        </w:rPr>
      </w:pPr>
      <w:r>
        <w:rPr>
          <w:rFonts w:ascii="Times New Roman" w:hAnsi="Times New Roman"/>
          <w:sz w:val="28"/>
        </w:rPr>
        <w:t>ГОРОДСКОГО ОКРУГА ДОМОДЕДОВО</w:t>
      </w:r>
    </w:p>
    <w:p w:rsidR="00DA6691" w:rsidRDefault="00DA6691" w:rsidP="00DA6691">
      <w:pPr>
        <w:pStyle w:val="ac"/>
        <w:rPr>
          <w:rFonts w:ascii="Times New Roman" w:hAnsi="Times New Roman"/>
          <w:sz w:val="28"/>
        </w:rPr>
      </w:pPr>
      <w:r>
        <w:rPr>
          <w:rFonts w:ascii="Times New Roman" w:hAnsi="Times New Roman"/>
          <w:sz w:val="28"/>
        </w:rPr>
        <w:t xml:space="preserve"> МОСКОВСКОЙ ОБЛАСТИ</w:t>
      </w:r>
    </w:p>
    <w:p w:rsidR="00DA6691" w:rsidRPr="0091319E" w:rsidRDefault="00DA6691" w:rsidP="0091319E">
      <w:pPr>
        <w:pStyle w:val="ac"/>
        <w:jc w:val="left"/>
        <w:rPr>
          <w:rFonts w:ascii="Times New Roman" w:hAnsi="Times New Roman"/>
        </w:rPr>
      </w:pPr>
    </w:p>
    <w:p w:rsidR="00DA6691" w:rsidRPr="0091319E" w:rsidRDefault="00DA6691" w:rsidP="0091319E">
      <w:pPr>
        <w:pStyle w:val="1"/>
        <w:jc w:val="center"/>
        <w:rPr>
          <w:rFonts w:ascii="Times New Roman" w:hAnsi="Times New Roman"/>
          <w:sz w:val="32"/>
        </w:rPr>
      </w:pPr>
      <w:r w:rsidRPr="0091319E">
        <w:rPr>
          <w:rFonts w:ascii="Times New Roman" w:hAnsi="Times New Roman"/>
          <w:sz w:val="32"/>
        </w:rPr>
        <w:t>РЕШЕНИЕ</w:t>
      </w:r>
    </w:p>
    <w:p w:rsidR="00DA6691" w:rsidRPr="0091319E" w:rsidRDefault="00DA6691" w:rsidP="00DA6691">
      <w:pPr>
        <w:rPr>
          <w:rFonts w:ascii="Times New Roman" w:hAnsi="Times New Roman"/>
        </w:rPr>
      </w:pPr>
    </w:p>
    <w:p w:rsidR="00DA6691" w:rsidRPr="00431811" w:rsidRDefault="0096476C" w:rsidP="00DA6691">
      <w:pPr>
        <w:jc w:val="center"/>
        <w:rPr>
          <w:rFonts w:ascii="Times New Roman" w:hAnsi="Times New Roman"/>
          <w:u w:val="single"/>
        </w:rPr>
      </w:pPr>
      <w:r>
        <w:rPr>
          <w:rFonts w:ascii="Times New Roman" w:hAnsi="Times New Roman"/>
        </w:rPr>
        <w:t xml:space="preserve">от  </w:t>
      </w:r>
      <w:r w:rsidR="00431811" w:rsidRPr="00431811">
        <w:rPr>
          <w:rFonts w:ascii="Times New Roman" w:hAnsi="Times New Roman"/>
          <w:u w:val="single"/>
        </w:rPr>
        <w:t>18.12.2020</w:t>
      </w:r>
      <w:r w:rsidR="00431811">
        <w:rPr>
          <w:rFonts w:ascii="Times New Roman" w:hAnsi="Times New Roman"/>
        </w:rPr>
        <w:t xml:space="preserve"> </w:t>
      </w:r>
      <w:r w:rsidR="00DA6691" w:rsidRPr="00C00078">
        <w:rPr>
          <w:rFonts w:ascii="Times New Roman" w:hAnsi="Times New Roman"/>
        </w:rPr>
        <w:t xml:space="preserve"> № </w:t>
      </w:r>
      <w:r w:rsidR="00431811" w:rsidRPr="00431811">
        <w:rPr>
          <w:rFonts w:ascii="Times New Roman" w:hAnsi="Times New Roman"/>
          <w:u w:val="single"/>
        </w:rPr>
        <w:t>1-4/1094</w:t>
      </w:r>
    </w:p>
    <w:p w:rsidR="00DA6691" w:rsidRDefault="00DA6691" w:rsidP="00DA6691">
      <w:pPr>
        <w:jc w:val="both"/>
        <w:rPr>
          <w:rFonts w:ascii="Times New Roman" w:hAnsi="Times New Roman"/>
        </w:rPr>
      </w:pPr>
    </w:p>
    <w:p w:rsidR="00DD084F" w:rsidRPr="0091319E" w:rsidRDefault="00DD084F" w:rsidP="00DA6691">
      <w:pPr>
        <w:jc w:val="both"/>
        <w:rPr>
          <w:rFonts w:ascii="Times New Roman" w:hAnsi="Times New Roman"/>
        </w:rPr>
      </w:pPr>
    </w:p>
    <w:p w:rsidR="00B83CBD" w:rsidRDefault="00B83CBD" w:rsidP="00B83CBD">
      <w:pPr>
        <w:tabs>
          <w:tab w:val="left" w:pos="5954"/>
          <w:tab w:val="left" w:pos="7655"/>
        </w:tabs>
        <w:jc w:val="both"/>
        <w:rPr>
          <w:rFonts w:ascii="Times New Roman" w:hAnsi="Times New Roman"/>
        </w:rPr>
      </w:pPr>
      <w:r w:rsidRPr="00B83CBD">
        <w:rPr>
          <w:rFonts w:ascii="Times New Roman" w:hAnsi="Times New Roman"/>
        </w:rPr>
        <w:t xml:space="preserve">О внесении изменений </w:t>
      </w:r>
      <w:bookmarkStart w:id="0" w:name="_GoBack"/>
      <w:bookmarkEnd w:id="0"/>
    </w:p>
    <w:p w:rsidR="00B83CBD" w:rsidRDefault="00B83CBD" w:rsidP="00B83CBD">
      <w:pPr>
        <w:tabs>
          <w:tab w:val="left" w:pos="5954"/>
          <w:tab w:val="left" w:pos="7655"/>
        </w:tabs>
        <w:jc w:val="both"/>
        <w:rPr>
          <w:rFonts w:ascii="Times New Roman" w:hAnsi="Times New Roman"/>
        </w:rPr>
      </w:pPr>
      <w:r w:rsidRPr="00B83CBD">
        <w:rPr>
          <w:rFonts w:ascii="Times New Roman" w:hAnsi="Times New Roman"/>
        </w:rPr>
        <w:t xml:space="preserve">в Правила благоустройства территории </w:t>
      </w:r>
    </w:p>
    <w:p w:rsidR="00B83CBD" w:rsidRDefault="00B83CBD" w:rsidP="00B83CBD">
      <w:pPr>
        <w:tabs>
          <w:tab w:val="left" w:pos="5954"/>
          <w:tab w:val="left" w:pos="7655"/>
        </w:tabs>
        <w:jc w:val="both"/>
        <w:rPr>
          <w:rFonts w:ascii="Times New Roman" w:hAnsi="Times New Roman"/>
        </w:rPr>
      </w:pPr>
      <w:proofErr w:type="gramStart"/>
      <w:r w:rsidRPr="00B83CBD">
        <w:rPr>
          <w:rFonts w:ascii="Times New Roman" w:hAnsi="Times New Roman"/>
        </w:rPr>
        <w:t xml:space="preserve">городского округа Домодедово, утвержденные </w:t>
      </w:r>
      <w:proofErr w:type="gramEnd"/>
    </w:p>
    <w:p w:rsidR="00B83CBD" w:rsidRDefault="00B83CBD" w:rsidP="00B83CBD">
      <w:pPr>
        <w:tabs>
          <w:tab w:val="left" w:pos="5954"/>
          <w:tab w:val="left" w:pos="7655"/>
        </w:tabs>
        <w:jc w:val="both"/>
        <w:rPr>
          <w:rFonts w:ascii="Times New Roman" w:hAnsi="Times New Roman"/>
        </w:rPr>
      </w:pPr>
      <w:r w:rsidRPr="00B83CBD">
        <w:rPr>
          <w:rFonts w:ascii="Times New Roman" w:hAnsi="Times New Roman"/>
        </w:rPr>
        <w:t xml:space="preserve">решением Совета депутатов городского округа </w:t>
      </w:r>
    </w:p>
    <w:p w:rsidR="00B83CBD" w:rsidRPr="00B83CBD" w:rsidRDefault="00B83CBD" w:rsidP="00B83CBD">
      <w:pPr>
        <w:tabs>
          <w:tab w:val="left" w:pos="5954"/>
          <w:tab w:val="left" w:pos="7655"/>
        </w:tabs>
        <w:jc w:val="both"/>
        <w:rPr>
          <w:rFonts w:ascii="Times New Roman" w:hAnsi="Times New Roman"/>
        </w:rPr>
      </w:pPr>
      <w:r>
        <w:rPr>
          <w:rFonts w:ascii="Times New Roman" w:hAnsi="Times New Roman"/>
        </w:rPr>
        <w:t xml:space="preserve">Домодедово </w:t>
      </w:r>
      <w:r w:rsidRPr="00B83CBD">
        <w:rPr>
          <w:rFonts w:ascii="Times New Roman" w:hAnsi="Times New Roman"/>
        </w:rPr>
        <w:t>от 19.12.2018 № 1-4/939</w:t>
      </w:r>
    </w:p>
    <w:p w:rsidR="00DA6691" w:rsidRPr="0091319E" w:rsidRDefault="00DA6691" w:rsidP="00DA6691">
      <w:pPr>
        <w:jc w:val="both"/>
        <w:rPr>
          <w:rFonts w:ascii="Times New Roman" w:hAnsi="Times New Roman"/>
        </w:rPr>
      </w:pPr>
    </w:p>
    <w:p w:rsidR="00CC42C1" w:rsidRPr="00CC42C1" w:rsidRDefault="00CC42C1" w:rsidP="00CC42C1">
      <w:pPr>
        <w:ind w:firstLine="540"/>
        <w:jc w:val="both"/>
        <w:rPr>
          <w:rFonts w:ascii="Times New Roman" w:hAnsi="Times New Roman"/>
          <w:szCs w:val="24"/>
        </w:rPr>
      </w:pPr>
      <w:r w:rsidRPr="00CC42C1">
        <w:rPr>
          <w:rFonts w:ascii="Times New Roman" w:hAnsi="Times New Roman"/>
          <w:szCs w:val="24"/>
        </w:rPr>
        <w:t xml:space="preserve">В соответствии с Федеральным Законом от 06.10.2003 № 131-ФЗ «Об общих принципах организации местного самоуправления в Российской Федерации», Законом Московской области от 30.12.2014 № 191/2014-ОЗ «О </w:t>
      </w:r>
      <w:r w:rsidR="005C430F">
        <w:t xml:space="preserve">регулировании дополнительных вопросов в сфере </w:t>
      </w:r>
      <w:r w:rsidR="005C430F">
        <w:rPr>
          <w:rFonts w:hint="eastAsia"/>
        </w:rPr>
        <w:t>благоустройства</w:t>
      </w:r>
      <w:r w:rsidR="005C430F" w:rsidRPr="009D5B9D">
        <w:t xml:space="preserve"> </w:t>
      </w:r>
      <w:r w:rsidR="005C430F" w:rsidRPr="009D5B9D">
        <w:rPr>
          <w:rFonts w:hint="eastAsia"/>
        </w:rPr>
        <w:t>в</w:t>
      </w:r>
      <w:r w:rsidR="005C430F" w:rsidRPr="009D5B9D">
        <w:t xml:space="preserve"> </w:t>
      </w:r>
      <w:r w:rsidR="005C430F" w:rsidRPr="009D5B9D">
        <w:rPr>
          <w:rFonts w:hint="eastAsia"/>
        </w:rPr>
        <w:t>Московской</w:t>
      </w:r>
      <w:r w:rsidR="005C430F" w:rsidRPr="009D5B9D">
        <w:t xml:space="preserve"> </w:t>
      </w:r>
      <w:r w:rsidR="005C430F" w:rsidRPr="009D5B9D">
        <w:rPr>
          <w:rFonts w:hint="eastAsia"/>
        </w:rPr>
        <w:t>области»</w:t>
      </w:r>
      <w:r w:rsidR="00637CAA">
        <w:rPr>
          <w:rFonts w:ascii="Times New Roman" w:hAnsi="Times New Roman"/>
          <w:szCs w:val="24"/>
        </w:rPr>
        <w:t xml:space="preserve"> и учитывая заключение</w:t>
      </w:r>
      <w:r w:rsidRPr="00CC42C1">
        <w:rPr>
          <w:rFonts w:ascii="Times New Roman" w:hAnsi="Times New Roman"/>
          <w:szCs w:val="24"/>
        </w:rPr>
        <w:t xml:space="preserve"> о результатах публичных слушаний от </w:t>
      </w:r>
      <w:r w:rsidR="005C430F">
        <w:rPr>
          <w:rFonts w:ascii="Times New Roman" w:hAnsi="Times New Roman"/>
          <w:szCs w:val="24"/>
        </w:rPr>
        <w:t>20.10.2020</w:t>
      </w:r>
      <w:r w:rsidRPr="00CC42C1">
        <w:rPr>
          <w:rFonts w:ascii="Times New Roman" w:hAnsi="Times New Roman"/>
          <w:szCs w:val="24"/>
        </w:rPr>
        <w:t>,</w:t>
      </w:r>
    </w:p>
    <w:p w:rsidR="0091319E" w:rsidRPr="0091319E" w:rsidRDefault="0091319E" w:rsidP="00DA6691">
      <w:pPr>
        <w:jc w:val="both"/>
        <w:rPr>
          <w:rFonts w:ascii="Times New Roman" w:hAnsi="Times New Roman"/>
        </w:rPr>
      </w:pPr>
    </w:p>
    <w:p w:rsidR="00D60967" w:rsidRPr="0091319E" w:rsidRDefault="00DA6691" w:rsidP="0091319E">
      <w:pPr>
        <w:jc w:val="center"/>
        <w:rPr>
          <w:rFonts w:ascii="Times New Roman" w:hAnsi="Times New Roman"/>
          <w:b/>
        </w:rPr>
      </w:pPr>
      <w:r w:rsidRPr="0091319E">
        <w:rPr>
          <w:rFonts w:ascii="Times New Roman" w:hAnsi="Times New Roman"/>
          <w:b/>
        </w:rPr>
        <w:t>СОВЕТ ДЕПУТАТОВ ГОРОДСКОГО ОКРУГА РЕШИЛ:</w:t>
      </w:r>
    </w:p>
    <w:p w:rsidR="00D60967" w:rsidRPr="0091319E" w:rsidRDefault="00D60967" w:rsidP="00337FF0">
      <w:pPr>
        <w:jc w:val="both"/>
        <w:rPr>
          <w:rFonts w:ascii="Times New Roman" w:hAnsi="Times New Roman"/>
        </w:rPr>
      </w:pPr>
    </w:p>
    <w:p w:rsidR="00D60967" w:rsidRPr="001D3125" w:rsidRDefault="00FB52F9" w:rsidP="00337FF0">
      <w:pPr>
        <w:pStyle w:val="ae"/>
        <w:numPr>
          <w:ilvl w:val="0"/>
          <w:numId w:val="1"/>
        </w:numPr>
        <w:ind w:left="0" w:firstLine="426"/>
        <w:jc w:val="both"/>
        <w:rPr>
          <w:rFonts w:ascii="Times New Roman" w:hAnsi="Times New Roman"/>
        </w:rPr>
      </w:pPr>
      <w:r w:rsidRPr="001D3125">
        <w:rPr>
          <w:rFonts w:ascii="Times New Roman" w:hAnsi="Times New Roman"/>
        </w:rPr>
        <w:t xml:space="preserve">Внести </w:t>
      </w:r>
      <w:r w:rsidR="00A306D8" w:rsidRPr="001D3125">
        <w:rPr>
          <w:rFonts w:ascii="Times New Roman" w:hAnsi="Times New Roman"/>
        </w:rPr>
        <w:t xml:space="preserve">в </w:t>
      </w:r>
      <w:r w:rsidR="00CC42C1" w:rsidRPr="001D3125">
        <w:rPr>
          <w:rFonts w:ascii="Times New Roman" w:hAnsi="Times New Roman"/>
        </w:rPr>
        <w:t>Правил</w:t>
      </w:r>
      <w:r w:rsidRPr="001D3125">
        <w:rPr>
          <w:rFonts w:ascii="Times New Roman" w:hAnsi="Times New Roman"/>
        </w:rPr>
        <w:t>а</w:t>
      </w:r>
      <w:r w:rsidR="00CC42C1" w:rsidRPr="001D3125">
        <w:rPr>
          <w:rFonts w:ascii="Times New Roman" w:hAnsi="Times New Roman"/>
        </w:rPr>
        <w:t xml:space="preserve"> благоустройства территории городского округа Домодедово</w:t>
      </w:r>
      <w:r w:rsidRPr="001D3125">
        <w:rPr>
          <w:rFonts w:ascii="Times New Roman" w:hAnsi="Times New Roman"/>
        </w:rPr>
        <w:t>, утвержденные</w:t>
      </w:r>
      <w:r w:rsidR="00A306D8" w:rsidRPr="001D3125">
        <w:rPr>
          <w:rFonts w:ascii="Times New Roman" w:hAnsi="Times New Roman"/>
        </w:rPr>
        <w:t xml:space="preserve"> </w:t>
      </w:r>
      <w:r w:rsidRPr="001D3125">
        <w:rPr>
          <w:rFonts w:ascii="Times New Roman" w:hAnsi="Times New Roman"/>
        </w:rPr>
        <w:t xml:space="preserve">решением Совета депутатов городского округа Домодедово от 19.12.2018          № 1-4/939 </w:t>
      </w:r>
      <w:r w:rsidR="00A306D8" w:rsidRPr="001D3125">
        <w:rPr>
          <w:rFonts w:ascii="Times New Roman" w:hAnsi="Times New Roman"/>
        </w:rPr>
        <w:t>следующ</w:t>
      </w:r>
      <w:r w:rsidR="009D353F" w:rsidRPr="001D3125">
        <w:rPr>
          <w:rFonts w:ascii="Times New Roman" w:hAnsi="Times New Roman"/>
        </w:rPr>
        <w:t>ие</w:t>
      </w:r>
      <w:r w:rsidR="00A306D8" w:rsidRPr="001D3125">
        <w:rPr>
          <w:rFonts w:ascii="Times New Roman" w:hAnsi="Times New Roman"/>
        </w:rPr>
        <w:t xml:space="preserve"> изменени</w:t>
      </w:r>
      <w:r w:rsidR="009D353F" w:rsidRPr="001D3125">
        <w:rPr>
          <w:rFonts w:ascii="Times New Roman" w:hAnsi="Times New Roman"/>
        </w:rPr>
        <w:t>я</w:t>
      </w:r>
      <w:r w:rsidR="00A306D8" w:rsidRPr="001D3125">
        <w:rPr>
          <w:rFonts w:ascii="Times New Roman" w:hAnsi="Times New Roman"/>
        </w:rPr>
        <w:t>:</w:t>
      </w:r>
    </w:p>
    <w:p w:rsidR="00CC42C1" w:rsidRPr="001D3125" w:rsidRDefault="00637CAA" w:rsidP="00337FF0">
      <w:pPr>
        <w:pStyle w:val="ae"/>
        <w:numPr>
          <w:ilvl w:val="1"/>
          <w:numId w:val="1"/>
        </w:numPr>
        <w:jc w:val="both"/>
        <w:rPr>
          <w:rFonts w:ascii="Times New Roman" w:hAnsi="Times New Roman"/>
        </w:rPr>
      </w:pPr>
      <w:r w:rsidRPr="001D3125">
        <w:rPr>
          <w:rFonts w:ascii="Times New Roman" w:hAnsi="Times New Roman"/>
        </w:rPr>
        <w:t>Раздел 2 изложить в следующей редакции</w:t>
      </w:r>
      <w:r w:rsidR="00885380" w:rsidRPr="001D3125">
        <w:rPr>
          <w:rFonts w:ascii="Times New Roman" w:hAnsi="Times New Roman"/>
        </w:rPr>
        <w:t>:</w:t>
      </w:r>
    </w:p>
    <w:p w:rsidR="001D3125" w:rsidRPr="001D3125" w:rsidRDefault="002C0205" w:rsidP="001D3125">
      <w:pPr>
        <w:shd w:val="clear" w:color="auto" w:fill="FFFFFF"/>
        <w:spacing w:line="240" w:lineRule="atLeast"/>
        <w:ind w:firstLine="709"/>
        <w:jc w:val="both"/>
        <w:rPr>
          <w:rFonts w:ascii="Times New Roman" w:hAnsi="Times New Roman"/>
        </w:rPr>
      </w:pPr>
      <w:r w:rsidRPr="001D3125">
        <w:rPr>
          <w:rFonts w:ascii="Times New Roman" w:hAnsi="Times New Roman"/>
        </w:rPr>
        <w:t>«</w:t>
      </w:r>
      <w:r w:rsidR="001D3125" w:rsidRPr="001D3125">
        <w:rPr>
          <w:rFonts w:ascii="Times New Roman" w:hAnsi="Times New Roman"/>
        </w:rPr>
        <w:t>2. Основные понятия.</w:t>
      </w:r>
    </w:p>
    <w:p w:rsidR="001D3125" w:rsidRPr="001D3125" w:rsidRDefault="001D3125" w:rsidP="001D3125">
      <w:pPr>
        <w:shd w:val="clear" w:color="auto" w:fill="FFFFFF"/>
        <w:spacing w:line="240" w:lineRule="atLeast"/>
        <w:ind w:firstLine="709"/>
        <w:jc w:val="both"/>
        <w:rPr>
          <w:rFonts w:ascii="Times New Roman" w:hAnsi="Times New Roman"/>
        </w:rPr>
      </w:pPr>
      <w:r w:rsidRPr="001D3125">
        <w:rPr>
          <w:rFonts w:ascii="Times New Roman" w:hAnsi="Times New Roman"/>
        </w:rPr>
        <w:t>Применительно к настоящим Правилам используются следующие основные понятия:</w:t>
      </w:r>
    </w:p>
    <w:p w:rsidR="0042769B" w:rsidRPr="001D3125" w:rsidRDefault="0042769B" w:rsidP="0042769B">
      <w:pPr>
        <w:shd w:val="clear" w:color="auto" w:fill="FFFFFF"/>
        <w:spacing w:line="240" w:lineRule="atLeast"/>
        <w:ind w:firstLine="709"/>
        <w:jc w:val="both"/>
        <w:rPr>
          <w:rFonts w:ascii="Times New Roman" w:hAnsi="Times New Roman"/>
          <w:szCs w:val="24"/>
        </w:rPr>
      </w:pPr>
      <w:proofErr w:type="gramStart"/>
      <w:r w:rsidRPr="001D3125">
        <w:rPr>
          <w:rFonts w:ascii="Times New Roman" w:hAnsi="Times New Roman"/>
          <w:szCs w:val="24"/>
        </w:rPr>
        <w:t>Благоустройство территории – деятельность по реализации комплекса мероприятий, установленного настоящими Правилами,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городского округа Домодедово,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roofErr w:type="gramEnd"/>
    </w:p>
    <w:p w:rsidR="0042769B" w:rsidRPr="001D3125" w:rsidRDefault="0042769B" w:rsidP="0042769B">
      <w:pPr>
        <w:shd w:val="clear" w:color="auto" w:fill="FFFFFF"/>
        <w:spacing w:line="240" w:lineRule="atLeast"/>
        <w:ind w:firstLine="709"/>
        <w:jc w:val="both"/>
        <w:rPr>
          <w:rFonts w:ascii="Times New Roman" w:hAnsi="Times New Roman"/>
          <w:szCs w:val="24"/>
        </w:rPr>
      </w:pPr>
      <w:proofErr w:type="gramStart"/>
      <w:r w:rsidRPr="001D3125">
        <w:rPr>
          <w:rFonts w:ascii="Times New Roman" w:hAnsi="Times New Roman"/>
          <w:szCs w:val="24"/>
        </w:rPr>
        <w:t>Комплекс мероприятий по благоустройству территории – мероприятия, реализуемые в рамках благоустройства территории, в том числе выполнение научно-исследовательских и изыскательских работ, архитектурно-планировочных концепций и стратегий, проектирование, создание, реконструкция, капитальный ремонт, реконструктивные и земляные работы, снос (демонтаж), ремонт, текущий ремонт, содержание объектов благоустройства и элементов благоустройства, мероприятия, направленные на развитие объектов благоустройства и элементов благоустройства, обеспечение и повышение комфортности условий проживания граждан, поддержание</w:t>
      </w:r>
      <w:proofErr w:type="gramEnd"/>
      <w:r w:rsidRPr="001D3125">
        <w:rPr>
          <w:rFonts w:ascii="Times New Roman" w:hAnsi="Times New Roman"/>
          <w:szCs w:val="24"/>
        </w:rPr>
        <w:t xml:space="preserve"> и улучшение санитарного и эстетического состояния территории городского округа Домодедово.</w:t>
      </w:r>
    </w:p>
    <w:p w:rsidR="0042769B" w:rsidRPr="001D3125" w:rsidRDefault="0042769B" w:rsidP="0042769B">
      <w:pPr>
        <w:shd w:val="clear" w:color="auto" w:fill="FFFFFF"/>
        <w:spacing w:line="240" w:lineRule="atLeast"/>
        <w:ind w:firstLine="709"/>
        <w:jc w:val="both"/>
        <w:rPr>
          <w:rFonts w:ascii="Times New Roman" w:hAnsi="Times New Roman"/>
          <w:szCs w:val="24"/>
        </w:rPr>
      </w:pPr>
      <w:r w:rsidRPr="001D3125">
        <w:rPr>
          <w:rFonts w:ascii="Times New Roman" w:hAnsi="Times New Roman"/>
          <w:szCs w:val="24"/>
        </w:rPr>
        <w:t>Объекты благоустройства – территории городского округа Домодедово различного функционального назначения:</w:t>
      </w:r>
    </w:p>
    <w:p w:rsidR="0042769B" w:rsidRPr="001D3125" w:rsidRDefault="0042769B" w:rsidP="0042769B">
      <w:pPr>
        <w:widowControl w:val="0"/>
        <w:autoSpaceDE w:val="0"/>
        <w:autoSpaceDN w:val="0"/>
        <w:adjustRightInd w:val="0"/>
        <w:spacing w:line="240" w:lineRule="atLeast"/>
        <w:ind w:firstLine="709"/>
        <w:jc w:val="both"/>
        <w:rPr>
          <w:rFonts w:ascii="Times New Roman" w:hAnsi="Times New Roman"/>
          <w:szCs w:val="24"/>
        </w:rPr>
      </w:pPr>
      <w:r w:rsidRPr="001D3125">
        <w:rPr>
          <w:rFonts w:ascii="Times New Roman" w:hAnsi="Times New Roman"/>
          <w:szCs w:val="24"/>
        </w:rPr>
        <w:t xml:space="preserve">1) в </w:t>
      </w:r>
      <w:proofErr w:type="gramStart"/>
      <w:r w:rsidRPr="001D3125">
        <w:rPr>
          <w:rFonts w:ascii="Times New Roman" w:hAnsi="Times New Roman"/>
          <w:szCs w:val="24"/>
        </w:rPr>
        <w:t>границах</w:t>
      </w:r>
      <w:proofErr w:type="gramEnd"/>
      <w:r w:rsidRPr="001D3125">
        <w:rPr>
          <w:rFonts w:ascii="Times New Roman" w:hAnsi="Times New Roman"/>
          <w:szCs w:val="24"/>
        </w:rPr>
        <w:t>:</w:t>
      </w:r>
    </w:p>
    <w:p w:rsidR="0042769B" w:rsidRPr="001D3125" w:rsidRDefault="0042769B" w:rsidP="0042769B">
      <w:pPr>
        <w:widowControl w:val="0"/>
        <w:autoSpaceDE w:val="0"/>
        <w:autoSpaceDN w:val="0"/>
        <w:adjustRightInd w:val="0"/>
        <w:spacing w:line="240" w:lineRule="atLeast"/>
        <w:ind w:left="567" w:firstLine="709"/>
        <w:jc w:val="both"/>
        <w:rPr>
          <w:rFonts w:ascii="Times New Roman" w:hAnsi="Times New Roman"/>
          <w:szCs w:val="24"/>
        </w:rPr>
      </w:pPr>
      <w:r w:rsidRPr="001D3125">
        <w:rPr>
          <w:rFonts w:ascii="Times New Roman" w:hAnsi="Times New Roman"/>
          <w:szCs w:val="24"/>
        </w:rPr>
        <w:t>земельных участков, находящихся в частной собственности;</w:t>
      </w:r>
    </w:p>
    <w:p w:rsidR="0042769B" w:rsidRPr="001D3125" w:rsidRDefault="0042769B" w:rsidP="0042769B">
      <w:pPr>
        <w:widowControl w:val="0"/>
        <w:autoSpaceDE w:val="0"/>
        <w:autoSpaceDN w:val="0"/>
        <w:adjustRightInd w:val="0"/>
        <w:spacing w:line="240" w:lineRule="atLeast"/>
        <w:ind w:left="567" w:firstLine="709"/>
        <w:jc w:val="both"/>
        <w:rPr>
          <w:rFonts w:ascii="Times New Roman" w:hAnsi="Times New Roman"/>
          <w:szCs w:val="24"/>
        </w:rPr>
      </w:pPr>
      <w:r w:rsidRPr="001D3125">
        <w:rPr>
          <w:rFonts w:ascii="Times New Roman" w:hAnsi="Times New Roman"/>
          <w:szCs w:val="24"/>
        </w:rPr>
        <w:t>земельных участков, находящихся в федеральной собственности;</w:t>
      </w:r>
    </w:p>
    <w:p w:rsidR="0042769B" w:rsidRPr="001D3125" w:rsidRDefault="0042769B" w:rsidP="0042769B">
      <w:pPr>
        <w:widowControl w:val="0"/>
        <w:autoSpaceDE w:val="0"/>
        <w:autoSpaceDN w:val="0"/>
        <w:adjustRightInd w:val="0"/>
        <w:spacing w:line="240" w:lineRule="atLeast"/>
        <w:ind w:left="567" w:firstLine="709"/>
        <w:jc w:val="both"/>
        <w:rPr>
          <w:rFonts w:ascii="Times New Roman" w:hAnsi="Times New Roman"/>
          <w:szCs w:val="24"/>
        </w:rPr>
      </w:pPr>
      <w:r w:rsidRPr="001D3125">
        <w:rPr>
          <w:rFonts w:ascii="Times New Roman" w:hAnsi="Times New Roman"/>
          <w:szCs w:val="24"/>
        </w:rPr>
        <w:t>земельных участков, находящихся в собственности Московской области;</w:t>
      </w:r>
    </w:p>
    <w:p w:rsidR="0042769B" w:rsidRDefault="0042769B" w:rsidP="0042769B">
      <w:pPr>
        <w:widowControl w:val="0"/>
        <w:autoSpaceDE w:val="0"/>
        <w:autoSpaceDN w:val="0"/>
        <w:adjustRightInd w:val="0"/>
        <w:spacing w:line="240" w:lineRule="atLeast"/>
        <w:ind w:left="567" w:firstLine="709"/>
        <w:jc w:val="both"/>
        <w:rPr>
          <w:rFonts w:ascii="Times New Roman" w:hAnsi="Times New Roman"/>
          <w:szCs w:val="24"/>
        </w:rPr>
      </w:pPr>
      <w:r w:rsidRPr="001D3125">
        <w:rPr>
          <w:rFonts w:ascii="Times New Roman" w:hAnsi="Times New Roman"/>
          <w:szCs w:val="24"/>
        </w:rPr>
        <w:t>земельных участков, находящихся в муниципальной собственности;</w:t>
      </w:r>
    </w:p>
    <w:p w:rsidR="00201D18" w:rsidRDefault="00201D18">
      <w:pPr>
        <w:spacing w:after="160" w:line="259" w:lineRule="auto"/>
        <w:rPr>
          <w:rFonts w:ascii="Times New Roman" w:hAnsi="Times New Roman"/>
          <w:szCs w:val="24"/>
        </w:rPr>
      </w:pPr>
      <w:r>
        <w:rPr>
          <w:rFonts w:ascii="Times New Roman" w:hAnsi="Times New Roman"/>
          <w:szCs w:val="24"/>
        </w:rPr>
        <w:br w:type="page"/>
      </w:r>
    </w:p>
    <w:p w:rsidR="0042769B" w:rsidRPr="001D3125" w:rsidRDefault="0042769B" w:rsidP="00B74643">
      <w:pPr>
        <w:widowControl w:val="0"/>
        <w:autoSpaceDE w:val="0"/>
        <w:autoSpaceDN w:val="0"/>
        <w:adjustRightInd w:val="0"/>
        <w:spacing w:line="240" w:lineRule="atLeast"/>
        <w:ind w:firstLine="709"/>
        <w:jc w:val="both"/>
        <w:rPr>
          <w:rFonts w:ascii="Times New Roman" w:hAnsi="Times New Roman"/>
          <w:szCs w:val="24"/>
        </w:rPr>
      </w:pPr>
      <w:r w:rsidRPr="001D3125">
        <w:rPr>
          <w:rFonts w:ascii="Times New Roman" w:hAnsi="Times New Roman"/>
          <w:szCs w:val="24"/>
        </w:rPr>
        <w:lastRenderedPageBreak/>
        <w:t>земельных участков и земель, государственная собственность на которые</w:t>
      </w:r>
      <w:r w:rsidRPr="001D3125">
        <w:rPr>
          <w:rFonts w:ascii="Times New Roman" w:hAnsi="Times New Roman"/>
          <w:szCs w:val="24"/>
        </w:rPr>
        <w:br/>
        <w:t>не разграничена;</w:t>
      </w:r>
    </w:p>
    <w:p w:rsidR="0042769B" w:rsidRPr="001D3125" w:rsidRDefault="0042769B" w:rsidP="00B74643">
      <w:pPr>
        <w:widowControl w:val="0"/>
        <w:autoSpaceDE w:val="0"/>
        <w:autoSpaceDN w:val="0"/>
        <w:adjustRightInd w:val="0"/>
        <w:spacing w:line="240" w:lineRule="atLeast"/>
        <w:ind w:firstLine="709"/>
        <w:jc w:val="both"/>
        <w:rPr>
          <w:rFonts w:ascii="Times New Roman" w:hAnsi="Times New Roman"/>
          <w:szCs w:val="24"/>
        </w:rPr>
      </w:pPr>
      <w:proofErr w:type="gramStart"/>
      <w:r w:rsidRPr="001D3125">
        <w:rPr>
          <w:rFonts w:ascii="Times New Roman" w:hAnsi="Times New Roman"/>
          <w:szCs w:val="24"/>
        </w:rPr>
        <w:t xml:space="preserve">2) на которых осуществляется комплекс мероприятий по благоустройству территорий: </w:t>
      </w:r>
      <w:proofErr w:type="gramEnd"/>
    </w:p>
    <w:p w:rsidR="0042769B" w:rsidRPr="001D3125" w:rsidRDefault="0042769B" w:rsidP="0042769B">
      <w:pPr>
        <w:widowControl w:val="0"/>
        <w:autoSpaceDE w:val="0"/>
        <w:autoSpaceDN w:val="0"/>
        <w:adjustRightInd w:val="0"/>
        <w:spacing w:line="240" w:lineRule="atLeast"/>
        <w:ind w:firstLine="709"/>
        <w:jc w:val="both"/>
        <w:rPr>
          <w:rFonts w:ascii="Times New Roman" w:hAnsi="Times New Roman"/>
          <w:szCs w:val="24"/>
        </w:rPr>
      </w:pPr>
      <w:r w:rsidRPr="001D3125">
        <w:rPr>
          <w:rFonts w:ascii="Times New Roman" w:hAnsi="Times New Roman"/>
          <w:szCs w:val="24"/>
        </w:rPr>
        <w:t>районы, кварталы, улицы и дороги, территории общего пользования, улично-дорожная сеть, иные элементы планировочной структуры;</w:t>
      </w:r>
    </w:p>
    <w:p w:rsidR="0042769B" w:rsidRPr="001D3125" w:rsidRDefault="0042769B" w:rsidP="0042769B">
      <w:pPr>
        <w:widowControl w:val="0"/>
        <w:autoSpaceDE w:val="0"/>
        <w:autoSpaceDN w:val="0"/>
        <w:adjustRightInd w:val="0"/>
        <w:spacing w:line="240" w:lineRule="atLeast"/>
        <w:ind w:firstLine="709"/>
        <w:jc w:val="both"/>
        <w:rPr>
          <w:rFonts w:ascii="Times New Roman" w:hAnsi="Times New Roman"/>
          <w:szCs w:val="24"/>
        </w:rPr>
      </w:pPr>
      <w:r w:rsidRPr="001D3125">
        <w:rPr>
          <w:rFonts w:ascii="Times New Roman" w:hAnsi="Times New Roman"/>
          <w:szCs w:val="24"/>
        </w:rPr>
        <w:t>охранные зоны, технические зоны транспортных, инженерных коммуникаций, зоны с особыми условиями водных объектов;</w:t>
      </w:r>
    </w:p>
    <w:p w:rsidR="0042769B" w:rsidRPr="001D3125" w:rsidRDefault="0042769B" w:rsidP="0042769B">
      <w:pPr>
        <w:widowControl w:val="0"/>
        <w:autoSpaceDE w:val="0"/>
        <w:autoSpaceDN w:val="0"/>
        <w:adjustRightInd w:val="0"/>
        <w:spacing w:line="240" w:lineRule="atLeast"/>
        <w:ind w:firstLine="709"/>
        <w:jc w:val="both"/>
        <w:rPr>
          <w:rFonts w:ascii="Times New Roman" w:hAnsi="Times New Roman"/>
          <w:szCs w:val="24"/>
        </w:rPr>
      </w:pPr>
      <w:r w:rsidRPr="001D3125">
        <w:rPr>
          <w:rFonts w:ascii="Times New Roman" w:hAnsi="Times New Roman"/>
          <w:szCs w:val="24"/>
        </w:rPr>
        <w:t>озелененные территории, зеленые зоны;</w:t>
      </w:r>
    </w:p>
    <w:p w:rsidR="0042769B" w:rsidRPr="001D3125" w:rsidRDefault="0042769B" w:rsidP="0042769B">
      <w:pPr>
        <w:widowControl w:val="0"/>
        <w:autoSpaceDE w:val="0"/>
        <w:autoSpaceDN w:val="0"/>
        <w:adjustRightInd w:val="0"/>
        <w:spacing w:line="240" w:lineRule="atLeast"/>
        <w:ind w:firstLine="709"/>
        <w:jc w:val="both"/>
        <w:rPr>
          <w:rFonts w:ascii="Times New Roman" w:hAnsi="Times New Roman"/>
          <w:szCs w:val="24"/>
        </w:rPr>
      </w:pPr>
      <w:r w:rsidRPr="001D3125">
        <w:rPr>
          <w:rFonts w:ascii="Times New Roman" w:hAnsi="Times New Roman"/>
          <w:szCs w:val="24"/>
        </w:rPr>
        <w:t>прилегающие территории;</w:t>
      </w:r>
    </w:p>
    <w:p w:rsidR="0042769B" w:rsidRPr="001D3125" w:rsidRDefault="0042769B" w:rsidP="0042769B">
      <w:pPr>
        <w:widowControl w:val="0"/>
        <w:autoSpaceDE w:val="0"/>
        <w:autoSpaceDN w:val="0"/>
        <w:adjustRightInd w:val="0"/>
        <w:spacing w:line="240" w:lineRule="atLeast"/>
        <w:ind w:firstLine="709"/>
        <w:jc w:val="both"/>
        <w:rPr>
          <w:rFonts w:ascii="Times New Roman" w:hAnsi="Times New Roman"/>
          <w:szCs w:val="24"/>
        </w:rPr>
      </w:pPr>
      <w:r w:rsidRPr="001D3125">
        <w:rPr>
          <w:rFonts w:ascii="Times New Roman" w:hAnsi="Times New Roman"/>
          <w:szCs w:val="24"/>
        </w:rPr>
        <w:t>территории вдоль «</w:t>
      </w:r>
      <w:proofErr w:type="spellStart"/>
      <w:r w:rsidRPr="001D3125">
        <w:rPr>
          <w:rFonts w:ascii="Times New Roman" w:hAnsi="Times New Roman"/>
          <w:szCs w:val="24"/>
        </w:rPr>
        <w:t>вылетных</w:t>
      </w:r>
      <w:proofErr w:type="spellEnd"/>
      <w:r w:rsidRPr="001D3125">
        <w:rPr>
          <w:rFonts w:ascii="Times New Roman" w:hAnsi="Times New Roman"/>
          <w:szCs w:val="24"/>
        </w:rPr>
        <w:t>» магистралей;</w:t>
      </w:r>
    </w:p>
    <w:p w:rsidR="0042769B" w:rsidRPr="001D3125" w:rsidRDefault="0042769B" w:rsidP="0042769B">
      <w:pPr>
        <w:widowControl w:val="0"/>
        <w:autoSpaceDE w:val="0"/>
        <w:autoSpaceDN w:val="0"/>
        <w:adjustRightInd w:val="0"/>
        <w:spacing w:line="240" w:lineRule="atLeast"/>
        <w:ind w:firstLine="709"/>
        <w:jc w:val="both"/>
        <w:rPr>
          <w:rFonts w:ascii="Times New Roman" w:hAnsi="Times New Roman"/>
          <w:szCs w:val="24"/>
        </w:rPr>
      </w:pPr>
      <w:r w:rsidRPr="001D3125">
        <w:rPr>
          <w:rFonts w:ascii="Times New Roman" w:hAnsi="Times New Roman"/>
          <w:szCs w:val="24"/>
        </w:rPr>
        <w:t>придомовые территории многоквартирных домов;</w:t>
      </w:r>
    </w:p>
    <w:p w:rsidR="0042769B" w:rsidRPr="001D3125" w:rsidRDefault="0042769B" w:rsidP="0042769B">
      <w:pPr>
        <w:widowControl w:val="0"/>
        <w:autoSpaceDE w:val="0"/>
        <w:autoSpaceDN w:val="0"/>
        <w:adjustRightInd w:val="0"/>
        <w:spacing w:line="240" w:lineRule="atLeast"/>
        <w:ind w:firstLine="709"/>
        <w:jc w:val="both"/>
        <w:rPr>
          <w:rFonts w:ascii="Times New Roman" w:hAnsi="Times New Roman"/>
          <w:szCs w:val="24"/>
        </w:rPr>
      </w:pPr>
      <w:r w:rsidRPr="001D3125">
        <w:rPr>
          <w:rFonts w:ascii="Times New Roman" w:hAnsi="Times New Roman"/>
          <w:szCs w:val="24"/>
        </w:rPr>
        <w:t>дворовые территории;</w:t>
      </w:r>
    </w:p>
    <w:p w:rsidR="0042769B" w:rsidRPr="001D3125" w:rsidRDefault="0042769B" w:rsidP="0042769B">
      <w:pPr>
        <w:widowControl w:val="0"/>
        <w:autoSpaceDE w:val="0"/>
        <w:autoSpaceDN w:val="0"/>
        <w:adjustRightInd w:val="0"/>
        <w:spacing w:line="240" w:lineRule="atLeast"/>
        <w:ind w:firstLine="709"/>
        <w:jc w:val="both"/>
        <w:rPr>
          <w:rFonts w:ascii="Times New Roman" w:hAnsi="Times New Roman"/>
          <w:szCs w:val="24"/>
        </w:rPr>
      </w:pPr>
      <w:r w:rsidRPr="001D3125">
        <w:rPr>
          <w:rFonts w:ascii="Times New Roman" w:hAnsi="Times New Roman"/>
          <w:szCs w:val="24"/>
        </w:rPr>
        <w:t>домовладения;</w:t>
      </w:r>
    </w:p>
    <w:p w:rsidR="0042769B" w:rsidRPr="001D3125" w:rsidRDefault="0042769B" w:rsidP="0042769B">
      <w:pPr>
        <w:widowControl w:val="0"/>
        <w:autoSpaceDE w:val="0"/>
        <w:autoSpaceDN w:val="0"/>
        <w:adjustRightInd w:val="0"/>
        <w:spacing w:line="240" w:lineRule="atLeast"/>
        <w:ind w:firstLine="709"/>
        <w:jc w:val="both"/>
        <w:rPr>
          <w:rFonts w:ascii="Times New Roman" w:hAnsi="Times New Roman"/>
          <w:szCs w:val="24"/>
        </w:rPr>
      </w:pPr>
      <w:r w:rsidRPr="001D3125">
        <w:rPr>
          <w:rFonts w:ascii="Times New Roman" w:hAnsi="Times New Roman"/>
          <w:szCs w:val="24"/>
        </w:rPr>
        <w:t>общественные территории;</w:t>
      </w:r>
    </w:p>
    <w:p w:rsidR="0042769B" w:rsidRPr="001D3125" w:rsidRDefault="0042769B" w:rsidP="0042769B">
      <w:pPr>
        <w:widowControl w:val="0"/>
        <w:autoSpaceDE w:val="0"/>
        <w:autoSpaceDN w:val="0"/>
        <w:adjustRightInd w:val="0"/>
        <w:spacing w:line="240" w:lineRule="atLeast"/>
        <w:ind w:firstLine="709"/>
        <w:jc w:val="both"/>
        <w:rPr>
          <w:rFonts w:ascii="Times New Roman" w:hAnsi="Times New Roman"/>
          <w:szCs w:val="24"/>
        </w:rPr>
      </w:pPr>
      <w:proofErr w:type="gramStart"/>
      <w:r w:rsidRPr="001D3125">
        <w:rPr>
          <w:rFonts w:ascii="Times New Roman" w:hAnsi="Times New Roman"/>
          <w:szCs w:val="24"/>
        </w:rPr>
        <w:t xml:space="preserve">площадки (в том числе плоскостные открытые стоянки автомобилей и других </w:t>
      </w:r>
      <w:proofErr w:type="spellStart"/>
      <w:r w:rsidRPr="001D3125">
        <w:rPr>
          <w:rFonts w:ascii="Times New Roman" w:hAnsi="Times New Roman"/>
          <w:szCs w:val="24"/>
        </w:rPr>
        <w:t>мототранспортных</w:t>
      </w:r>
      <w:proofErr w:type="spellEnd"/>
      <w:r w:rsidRPr="001D3125">
        <w:rPr>
          <w:rFonts w:ascii="Times New Roman" w:hAnsi="Times New Roman"/>
          <w:szCs w:val="24"/>
        </w:rPr>
        <w:t xml:space="preserve"> средств, коллективные автостоянки, парковки (парковочные места), </w:t>
      </w:r>
      <w:proofErr w:type="spellStart"/>
      <w:r w:rsidRPr="001D3125">
        <w:rPr>
          <w:rFonts w:ascii="Times New Roman" w:hAnsi="Times New Roman"/>
          <w:szCs w:val="24"/>
        </w:rPr>
        <w:t>велопарковки</w:t>
      </w:r>
      <w:proofErr w:type="spellEnd"/>
      <w:r w:rsidRPr="001D3125">
        <w:rPr>
          <w:rFonts w:ascii="Times New Roman" w:hAnsi="Times New Roman"/>
          <w:szCs w:val="24"/>
        </w:rPr>
        <w:t xml:space="preserve"> и велосипедные стоянки, </w:t>
      </w:r>
      <w:proofErr w:type="spellStart"/>
      <w:r w:rsidRPr="001D3125">
        <w:rPr>
          <w:rFonts w:ascii="Times New Roman" w:hAnsi="Times New Roman"/>
          <w:szCs w:val="24"/>
        </w:rPr>
        <w:t>отстойно</w:t>
      </w:r>
      <w:proofErr w:type="spellEnd"/>
      <w:r w:rsidRPr="001D3125">
        <w:rPr>
          <w:rFonts w:ascii="Times New Roman" w:hAnsi="Times New Roman"/>
          <w:szCs w:val="24"/>
        </w:rPr>
        <w:t>-разворотные, строительные, остановочные, пикниковые, детские игровые, спортивные площадки, площадки</w:t>
      </w:r>
      <w:r w:rsidRPr="001D3125">
        <w:rPr>
          <w:rFonts w:ascii="Times New Roman" w:hAnsi="Times New Roman"/>
          <w:szCs w:val="24"/>
        </w:rPr>
        <w:br/>
        <w:t>для выгула животных, дрессировки собак, барбекю, танцев, размещения аттракционов, средств информации, отдыха и досуга, массовых мероприятий, контейнерные площадки, площадки для посетителей);</w:t>
      </w:r>
      <w:proofErr w:type="gramEnd"/>
    </w:p>
    <w:p w:rsidR="0042769B" w:rsidRPr="001D3125" w:rsidRDefault="0042769B" w:rsidP="0042769B">
      <w:pPr>
        <w:widowControl w:val="0"/>
        <w:autoSpaceDE w:val="0"/>
        <w:autoSpaceDN w:val="0"/>
        <w:adjustRightInd w:val="0"/>
        <w:spacing w:line="240" w:lineRule="atLeast"/>
        <w:ind w:firstLine="709"/>
        <w:jc w:val="both"/>
        <w:rPr>
          <w:rFonts w:ascii="Times New Roman" w:hAnsi="Times New Roman"/>
          <w:szCs w:val="24"/>
        </w:rPr>
      </w:pPr>
      <w:r w:rsidRPr="001D3125">
        <w:rPr>
          <w:rFonts w:ascii="Times New Roman" w:hAnsi="Times New Roman"/>
          <w:szCs w:val="24"/>
        </w:rPr>
        <w:t xml:space="preserve">проезды, не являющиеся элементами поперечного профиля улиц и дорог (в том числе местные, </w:t>
      </w:r>
      <w:proofErr w:type="spellStart"/>
      <w:r w:rsidRPr="001D3125">
        <w:rPr>
          <w:rFonts w:ascii="Times New Roman" w:hAnsi="Times New Roman"/>
          <w:szCs w:val="24"/>
        </w:rPr>
        <w:t>внутридворовые</w:t>
      </w:r>
      <w:proofErr w:type="spellEnd"/>
      <w:r w:rsidRPr="001D3125">
        <w:rPr>
          <w:rFonts w:ascii="Times New Roman" w:hAnsi="Times New Roman"/>
          <w:szCs w:val="24"/>
        </w:rPr>
        <w:t xml:space="preserve"> и внутриквартальные проезды, проезды хозяйственные для посадки и высадки пассажиров, для автомобилей скорой помощи, пожарных, аварийных служб, проезды на площадках, а также проезды, обеспечивающие возможность въезда-съезда транспортных сре</w:t>
      </w:r>
      <w:proofErr w:type="gramStart"/>
      <w:r w:rsidRPr="001D3125">
        <w:rPr>
          <w:rFonts w:ascii="Times New Roman" w:hAnsi="Times New Roman"/>
          <w:szCs w:val="24"/>
        </w:rPr>
        <w:t>дств с п</w:t>
      </w:r>
      <w:proofErr w:type="gramEnd"/>
      <w:r w:rsidRPr="001D3125">
        <w:rPr>
          <w:rFonts w:ascii="Times New Roman" w:hAnsi="Times New Roman"/>
          <w:szCs w:val="24"/>
        </w:rPr>
        <w:t>ересекаемых или примыкающих улиц или дорог);</w:t>
      </w:r>
    </w:p>
    <w:p w:rsidR="0042769B" w:rsidRPr="001D3125" w:rsidRDefault="0042769B" w:rsidP="0042769B">
      <w:pPr>
        <w:spacing w:line="240" w:lineRule="atLeast"/>
        <w:ind w:firstLine="709"/>
        <w:jc w:val="both"/>
        <w:rPr>
          <w:rFonts w:ascii="Times New Roman" w:hAnsi="Times New Roman"/>
          <w:sz w:val="21"/>
          <w:szCs w:val="21"/>
        </w:rPr>
      </w:pPr>
      <w:proofErr w:type="spellStart"/>
      <w:r w:rsidRPr="001D3125">
        <w:rPr>
          <w:rFonts w:ascii="Times New Roman" w:hAnsi="Times New Roman"/>
          <w:szCs w:val="24"/>
        </w:rPr>
        <w:t>велокоммуникации</w:t>
      </w:r>
      <w:proofErr w:type="spellEnd"/>
      <w:r w:rsidRPr="001D3125">
        <w:rPr>
          <w:rFonts w:ascii="Times New Roman" w:hAnsi="Times New Roman"/>
          <w:szCs w:val="24"/>
        </w:rPr>
        <w:t xml:space="preserve"> (</w:t>
      </w:r>
      <w:proofErr w:type="spellStart"/>
      <w:r w:rsidRPr="001D3125">
        <w:rPr>
          <w:rFonts w:ascii="Times New Roman" w:hAnsi="Times New Roman"/>
          <w:szCs w:val="24"/>
        </w:rPr>
        <w:t>велопешеходные</w:t>
      </w:r>
      <w:proofErr w:type="spellEnd"/>
      <w:r w:rsidRPr="001D3125">
        <w:rPr>
          <w:rFonts w:ascii="Times New Roman" w:hAnsi="Times New Roman"/>
          <w:szCs w:val="24"/>
        </w:rPr>
        <w:t>, велосипедные дорожки, полосы для движения велосипедного транспорта);</w:t>
      </w:r>
    </w:p>
    <w:p w:rsidR="0042769B" w:rsidRPr="001D3125" w:rsidRDefault="0042769B" w:rsidP="0042769B">
      <w:pPr>
        <w:widowControl w:val="0"/>
        <w:autoSpaceDE w:val="0"/>
        <w:autoSpaceDN w:val="0"/>
        <w:adjustRightInd w:val="0"/>
        <w:spacing w:line="240" w:lineRule="atLeast"/>
        <w:ind w:firstLine="709"/>
        <w:jc w:val="both"/>
        <w:rPr>
          <w:rFonts w:ascii="Times New Roman" w:hAnsi="Times New Roman"/>
          <w:szCs w:val="24"/>
        </w:rPr>
      </w:pPr>
      <w:proofErr w:type="gramStart"/>
      <w:r w:rsidRPr="001D3125">
        <w:rPr>
          <w:rFonts w:ascii="Times New Roman" w:hAnsi="Times New Roman"/>
          <w:szCs w:val="24"/>
        </w:rPr>
        <w:t>пешеходная инфраструктура, в том числе: пешеходные коммуникации (тротуары, пешеходные дорожки, эспланады, мосты, тропы и тропинки и т.п.) и пешеходные пространства (пешеходные улицы, площади, зоны);</w:t>
      </w:r>
      <w:proofErr w:type="gramEnd"/>
    </w:p>
    <w:p w:rsidR="0042769B" w:rsidRPr="001D3125" w:rsidRDefault="0042769B" w:rsidP="0042769B">
      <w:pPr>
        <w:widowControl w:val="0"/>
        <w:autoSpaceDE w:val="0"/>
        <w:autoSpaceDN w:val="0"/>
        <w:adjustRightInd w:val="0"/>
        <w:spacing w:line="240" w:lineRule="atLeast"/>
        <w:ind w:firstLine="709"/>
        <w:jc w:val="both"/>
        <w:rPr>
          <w:rFonts w:ascii="Times New Roman" w:hAnsi="Times New Roman"/>
          <w:szCs w:val="24"/>
        </w:rPr>
      </w:pPr>
      <w:r w:rsidRPr="001D3125">
        <w:rPr>
          <w:rFonts w:ascii="Times New Roman" w:hAnsi="Times New Roman"/>
          <w:szCs w:val="24"/>
        </w:rPr>
        <w:t>места размещения нестационарных торговых объектов;</w:t>
      </w:r>
    </w:p>
    <w:p w:rsidR="0042769B" w:rsidRPr="001D3125" w:rsidRDefault="0042769B" w:rsidP="0042769B">
      <w:pPr>
        <w:widowControl w:val="0"/>
        <w:autoSpaceDE w:val="0"/>
        <w:autoSpaceDN w:val="0"/>
        <w:adjustRightInd w:val="0"/>
        <w:spacing w:line="240" w:lineRule="atLeast"/>
        <w:ind w:firstLine="709"/>
        <w:jc w:val="both"/>
        <w:rPr>
          <w:rFonts w:ascii="Times New Roman" w:hAnsi="Times New Roman"/>
          <w:szCs w:val="24"/>
        </w:rPr>
      </w:pPr>
      <w:r w:rsidRPr="001D3125">
        <w:rPr>
          <w:rFonts w:ascii="Times New Roman" w:hAnsi="Times New Roman"/>
          <w:szCs w:val="24"/>
        </w:rPr>
        <w:t>другие территории городского округа Домодедово.</w:t>
      </w:r>
    </w:p>
    <w:p w:rsidR="0042769B" w:rsidRPr="001D3125" w:rsidRDefault="0042769B" w:rsidP="0042769B">
      <w:pPr>
        <w:widowControl w:val="0"/>
        <w:autoSpaceDE w:val="0"/>
        <w:autoSpaceDN w:val="0"/>
        <w:adjustRightInd w:val="0"/>
        <w:spacing w:line="240" w:lineRule="atLeast"/>
        <w:ind w:firstLine="709"/>
        <w:jc w:val="both"/>
        <w:rPr>
          <w:rFonts w:ascii="Times New Roman" w:hAnsi="Times New Roman"/>
          <w:szCs w:val="24"/>
        </w:rPr>
      </w:pPr>
      <w:proofErr w:type="gramStart"/>
      <w:r w:rsidRPr="001D3125">
        <w:rPr>
          <w:rFonts w:ascii="Times New Roman" w:hAnsi="Times New Roman"/>
          <w:szCs w:val="24"/>
        </w:rPr>
        <w:t>Элемент планировочной структуры – часть территории городского округа (район, микрорайон, квартал, территория общего пользования, территория ведения гражданами садоводства или огородничества для собственных нужд, территория транспортно-пересадочного узла, территория, занятая линейным объектом и (или) предназначенная для размещения линейного объекта, за исключением элементов планировочной структуры, улично-дорожная сеть); виды элементов планировочной структуры устанавливаются уполномоченным Правительством Российской Федерации федеральным органом исполнительной власти.</w:t>
      </w:r>
      <w:proofErr w:type="gramEnd"/>
    </w:p>
    <w:p w:rsidR="0042769B" w:rsidRPr="001D3125" w:rsidRDefault="0042769B" w:rsidP="00AC062F">
      <w:pPr>
        <w:widowControl w:val="0"/>
        <w:autoSpaceDE w:val="0"/>
        <w:autoSpaceDN w:val="0"/>
        <w:adjustRightInd w:val="0"/>
        <w:spacing w:line="240" w:lineRule="atLeast"/>
        <w:ind w:firstLine="709"/>
        <w:jc w:val="both"/>
        <w:rPr>
          <w:rFonts w:ascii="Times New Roman" w:hAnsi="Times New Roman"/>
          <w:szCs w:val="24"/>
        </w:rPr>
      </w:pPr>
      <w:proofErr w:type="gramStart"/>
      <w:r w:rsidRPr="001D3125">
        <w:rPr>
          <w:rFonts w:ascii="Times New Roman" w:hAnsi="Times New Roman"/>
          <w:szCs w:val="24"/>
        </w:rPr>
        <w:t>Жилой район – жилая территория (часть жилой территории) населенного пункта, ограниченная магистральными улицами, естествен</w:t>
      </w:r>
      <w:r w:rsidR="00AC062F" w:rsidRPr="001D3125">
        <w:rPr>
          <w:rFonts w:ascii="Times New Roman" w:hAnsi="Times New Roman"/>
          <w:szCs w:val="24"/>
        </w:rPr>
        <w:t xml:space="preserve">ными и искусственными рубежами, </w:t>
      </w:r>
      <w:r w:rsidRPr="001D3125">
        <w:rPr>
          <w:rFonts w:ascii="Times New Roman" w:hAnsi="Times New Roman"/>
          <w:szCs w:val="24"/>
        </w:rPr>
        <w:t>на которой размещаются жилые дома, объекты социального, коммунально-бытового назначения, торговли, общественного питания, объекты здравоохранения, объекты образования, объекты для хранения индивидуального автомобильного транспорта, иные объекты, связанные с обеспечением жизнедеятельности населения.</w:t>
      </w:r>
      <w:proofErr w:type="gramEnd"/>
    </w:p>
    <w:p w:rsidR="0042769B" w:rsidRPr="001D3125" w:rsidRDefault="0042769B" w:rsidP="0042769B">
      <w:pPr>
        <w:widowControl w:val="0"/>
        <w:autoSpaceDE w:val="0"/>
        <w:autoSpaceDN w:val="0"/>
        <w:adjustRightInd w:val="0"/>
        <w:spacing w:line="240" w:lineRule="atLeast"/>
        <w:ind w:firstLine="709"/>
        <w:jc w:val="both"/>
        <w:rPr>
          <w:rFonts w:ascii="Times New Roman" w:hAnsi="Times New Roman"/>
          <w:szCs w:val="24"/>
        </w:rPr>
      </w:pPr>
      <w:r w:rsidRPr="001D3125">
        <w:rPr>
          <w:rFonts w:ascii="Times New Roman" w:hAnsi="Times New Roman"/>
          <w:szCs w:val="24"/>
        </w:rPr>
        <w:t>Квартал – часть жилого района, ограниченная магистральными улицами, жилыми улицами, пешеходными аллеями, естественными и искусственными рубежами.</w:t>
      </w:r>
    </w:p>
    <w:p w:rsidR="00201D18" w:rsidRDefault="0042769B" w:rsidP="0042769B">
      <w:pPr>
        <w:shd w:val="clear" w:color="auto" w:fill="FFFFFF"/>
        <w:spacing w:line="240" w:lineRule="atLeast"/>
        <w:ind w:firstLine="709"/>
        <w:jc w:val="both"/>
        <w:rPr>
          <w:rFonts w:ascii="Times New Roman" w:hAnsi="Times New Roman"/>
          <w:szCs w:val="24"/>
        </w:rPr>
      </w:pPr>
      <w:r w:rsidRPr="001D3125">
        <w:rPr>
          <w:rFonts w:ascii="Times New Roman" w:hAnsi="Times New Roman"/>
          <w:szCs w:val="24"/>
        </w:rPr>
        <w:t>Элементы благоустройства – декоративные, технические, планировочные, конструктивные устройства, элементы озеленения, различные виды оборудования</w:t>
      </w:r>
      <w:r w:rsidRPr="001D3125">
        <w:rPr>
          <w:rFonts w:ascii="Times New Roman" w:hAnsi="Times New Roman"/>
          <w:szCs w:val="24"/>
        </w:rPr>
        <w:br/>
        <w:t>и оформления, в том числе:</w:t>
      </w:r>
    </w:p>
    <w:p w:rsidR="00201D18" w:rsidRDefault="00201D18">
      <w:pPr>
        <w:spacing w:after="160" w:line="259" w:lineRule="auto"/>
        <w:rPr>
          <w:rFonts w:ascii="Times New Roman" w:hAnsi="Times New Roman"/>
          <w:szCs w:val="24"/>
        </w:rPr>
      </w:pPr>
      <w:r>
        <w:rPr>
          <w:rFonts w:ascii="Times New Roman" w:hAnsi="Times New Roman"/>
          <w:szCs w:val="24"/>
        </w:rPr>
        <w:br w:type="page"/>
      </w:r>
    </w:p>
    <w:p w:rsidR="0042769B" w:rsidRPr="001D3125" w:rsidRDefault="0042769B" w:rsidP="0042769B">
      <w:pPr>
        <w:spacing w:line="240" w:lineRule="atLeast"/>
        <w:ind w:firstLine="709"/>
        <w:jc w:val="both"/>
        <w:rPr>
          <w:rFonts w:ascii="Times New Roman" w:hAnsi="Times New Roman"/>
          <w:sz w:val="21"/>
          <w:szCs w:val="21"/>
        </w:rPr>
      </w:pPr>
      <w:proofErr w:type="gramStart"/>
      <w:r w:rsidRPr="001D3125">
        <w:rPr>
          <w:rFonts w:ascii="Times New Roman" w:hAnsi="Times New Roman"/>
          <w:szCs w:val="24"/>
        </w:rPr>
        <w:lastRenderedPageBreak/>
        <w:t>элементы, различные виды оборудования и оформления, внешние поверхности зданий, строений, сооружений (в том числе крыш, фасадов, архитектурного декора, оконных и дверных проемов, витражей, витрин, навесов, балконов, входных групп, цоколей, террас);</w:t>
      </w:r>
      <w:proofErr w:type="gramEnd"/>
    </w:p>
    <w:p w:rsidR="0042769B" w:rsidRPr="001D3125" w:rsidRDefault="0042769B" w:rsidP="0042769B">
      <w:pPr>
        <w:widowControl w:val="0"/>
        <w:autoSpaceDE w:val="0"/>
        <w:autoSpaceDN w:val="0"/>
        <w:adjustRightInd w:val="0"/>
        <w:spacing w:line="240" w:lineRule="atLeast"/>
        <w:ind w:firstLine="709"/>
        <w:jc w:val="both"/>
        <w:rPr>
          <w:rFonts w:ascii="Times New Roman" w:hAnsi="Times New Roman"/>
          <w:szCs w:val="24"/>
        </w:rPr>
      </w:pPr>
      <w:proofErr w:type="gramStart"/>
      <w:r w:rsidRPr="001D3125">
        <w:rPr>
          <w:rFonts w:ascii="Times New Roman" w:hAnsi="Times New Roman"/>
          <w:szCs w:val="24"/>
        </w:rPr>
        <w:t>элементы озеленения (зеленые насаждения, древесные, кустарниковые, ковровые</w:t>
      </w:r>
      <w:r w:rsidRPr="001D3125">
        <w:rPr>
          <w:rFonts w:ascii="Times New Roman" w:hAnsi="Times New Roman"/>
          <w:szCs w:val="24"/>
        </w:rPr>
        <w:br/>
        <w:t>и травянистые растения, цветники, крышное, вертикальное, контейнерное озеленение);</w:t>
      </w:r>
      <w:proofErr w:type="gramEnd"/>
    </w:p>
    <w:p w:rsidR="0042769B" w:rsidRPr="001D3125" w:rsidRDefault="0042769B" w:rsidP="0042769B">
      <w:pPr>
        <w:widowControl w:val="0"/>
        <w:autoSpaceDE w:val="0"/>
        <w:autoSpaceDN w:val="0"/>
        <w:adjustRightInd w:val="0"/>
        <w:spacing w:line="240" w:lineRule="atLeast"/>
        <w:ind w:firstLine="709"/>
        <w:jc w:val="both"/>
        <w:rPr>
          <w:rFonts w:ascii="Times New Roman" w:hAnsi="Times New Roman"/>
          <w:szCs w:val="24"/>
        </w:rPr>
      </w:pPr>
      <w:proofErr w:type="spellStart"/>
      <w:r w:rsidRPr="001D3125">
        <w:rPr>
          <w:rFonts w:ascii="Times New Roman" w:hAnsi="Times New Roman"/>
          <w:szCs w:val="24"/>
        </w:rPr>
        <w:t>прикопы</w:t>
      </w:r>
      <w:proofErr w:type="spellEnd"/>
      <w:r w:rsidRPr="001D3125">
        <w:rPr>
          <w:rFonts w:ascii="Times New Roman" w:hAnsi="Times New Roman"/>
          <w:szCs w:val="24"/>
        </w:rPr>
        <w:t>, приствольные лунки, приствольные решетки, иные элементы сохранения</w:t>
      </w:r>
      <w:r w:rsidRPr="001D3125">
        <w:rPr>
          <w:rFonts w:ascii="Times New Roman" w:hAnsi="Times New Roman"/>
          <w:szCs w:val="24"/>
        </w:rPr>
        <w:br/>
        <w:t>и защиты корневой системы элементов озеленения;</w:t>
      </w:r>
    </w:p>
    <w:p w:rsidR="0042769B" w:rsidRPr="001D3125" w:rsidRDefault="0042769B" w:rsidP="0042769B">
      <w:pPr>
        <w:widowControl w:val="0"/>
        <w:autoSpaceDE w:val="0"/>
        <w:autoSpaceDN w:val="0"/>
        <w:adjustRightInd w:val="0"/>
        <w:spacing w:line="240" w:lineRule="atLeast"/>
        <w:ind w:firstLine="709"/>
        <w:jc w:val="both"/>
        <w:rPr>
          <w:rFonts w:ascii="Times New Roman" w:hAnsi="Times New Roman"/>
          <w:szCs w:val="24"/>
        </w:rPr>
      </w:pPr>
      <w:proofErr w:type="gramStart"/>
      <w:r w:rsidRPr="001D3125">
        <w:rPr>
          <w:rFonts w:ascii="Times New Roman" w:hAnsi="Times New Roman"/>
          <w:szCs w:val="24"/>
        </w:rPr>
        <w:t xml:space="preserve">покрытия объектов благоустройства (в том числе резиновое, синтетическое, песчаное, грунтовое, гравийное, деревянное, тротуарная плитка, асфальтобетонное, асфальтовое, щебеночное, газон, искусственный газон, </w:t>
      </w:r>
      <w:proofErr w:type="spellStart"/>
      <w:r w:rsidRPr="001D3125">
        <w:rPr>
          <w:rFonts w:ascii="Times New Roman" w:hAnsi="Times New Roman"/>
          <w:szCs w:val="24"/>
        </w:rPr>
        <w:t>экоплитки</w:t>
      </w:r>
      <w:proofErr w:type="spellEnd"/>
      <w:r w:rsidRPr="001D3125">
        <w:rPr>
          <w:rFonts w:ascii="Times New Roman" w:hAnsi="Times New Roman"/>
          <w:szCs w:val="24"/>
        </w:rPr>
        <w:t>, газонные решетки), направляющие дорожные устройства, стационарные искусственные неровности, стационарные шумовые полосы, вертикальная и горизонтальная разметки, рельеф</w:t>
      </w:r>
      <w:r w:rsidRPr="001D3125">
        <w:rPr>
          <w:rFonts w:ascii="Times New Roman" w:hAnsi="Times New Roman"/>
          <w:szCs w:val="24"/>
        </w:rPr>
        <w:br/>
        <w:t>и элементы организации рельефа, иные неотделимые улучшения объектов благоустройства;</w:t>
      </w:r>
      <w:proofErr w:type="gramEnd"/>
    </w:p>
    <w:p w:rsidR="0042769B" w:rsidRPr="001D3125" w:rsidRDefault="0042769B" w:rsidP="0042769B">
      <w:pPr>
        <w:widowControl w:val="0"/>
        <w:autoSpaceDE w:val="0"/>
        <w:autoSpaceDN w:val="0"/>
        <w:adjustRightInd w:val="0"/>
        <w:spacing w:line="240" w:lineRule="atLeast"/>
        <w:ind w:firstLine="709"/>
        <w:jc w:val="both"/>
        <w:rPr>
          <w:rFonts w:ascii="Times New Roman" w:hAnsi="Times New Roman"/>
          <w:szCs w:val="24"/>
        </w:rPr>
      </w:pPr>
      <w:r w:rsidRPr="001D3125">
        <w:rPr>
          <w:rFonts w:ascii="Times New Roman" w:hAnsi="Times New Roman"/>
          <w:szCs w:val="24"/>
        </w:rPr>
        <w:t>сборные искусственные неровности, сборные шумовые полосы;</w:t>
      </w:r>
    </w:p>
    <w:p w:rsidR="0042769B" w:rsidRPr="001D3125" w:rsidRDefault="0042769B" w:rsidP="0042769B">
      <w:pPr>
        <w:widowControl w:val="0"/>
        <w:autoSpaceDE w:val="0"/>
        <w:autoSpaceDN w:val="0"/>
        <w:adjustRightInd w:val="0"/>
        <w:spacing w:line="240" w:lineRule="atLeast"/>
        <w:ind w:firstLine="709"/>
        <w:jc w:val="both"/>
        <w:rPr>
          <w:rFonts w:ascii="Times New Roman" w:hAnsi="Times New Roman"/>
          <w:szCs w:val="24"/>
        </w:rPr>
      </w:pPr>
      <w:r w:rsidRPr="001D3125">
        <w:rPr>
          <w:rFonts w:ascii="Times New Roman" w:hAnsi="Times New Roman"/>
          <w:szCs w:val="24"/>
        </w:rPr>
        <w:t>элементы сопряжения покрытий (в том числе бортовые камни, бордюры, линейные разделители, садовый борт, подпорные стенки, мостики, лестницы и пандусы);</w:t>
      </w:r>
    </w:p>
    <w:p w:rsidR="0042769B" w:rsidRPr="001D3125" w:rsidRDefault="0042769B" w:rsidP="0042769B">
      <w:pPr>
        <w:widowControl w:val="0"/>
        <w:autoSpaceDE w:val="0"/>
        <w:autoSpaceDN w:val="0"/>
        <w:adjustRightInd w:val="0"/>
        <w:spacing w:line="240" w:lineRule="atLeast"/>
        <w:ind w:firstLine="709"/>
        <w:jc w:val="both"/>
        <w:rPr>
          <w:rFonts w:ascii="Times New Roman" w:hAnsi="Times New Roman"/>
          <w:szCs w:val="24"/>
        </w:rPr>
      </w:pPr>
      <w:r w:rsidRPr="001D3125">
        <w:rPr>
          <w:rFonts w:ascii="Times New Roman" w:hAnsi="Times New Roman"/>
          <w:szCs w:val="24"/>
        </w:rPr>
        <w:t xml:space="preserve">конструкции </w:t>
      </w:r>
      <w:proofErr w:type="spellStart"/>
      <w:r w:rsidRPr="001D3125">
        <w:rPr>
          <w:rFonts w:ascii="Times New Roman" w:hAnsi="Times New Roman"/>
          <w:szCs w:val="24"/>
        </w:rPr>
        <w:t>велопарковок</w:t>
      </w:r>
      <w:proofErr w:type="spellEnd"/>
      <w:r w:rsidRPr="001D3125">
        <w:rPr>
          <w:rFonts w:ascii="Times New Roman" w:hAnsi="Times New Roman"/>
          <w:szCs w:val="24"/>
        </w:rPr>
        <w:t>;</w:t>
      </w:r>
    </w:p>
    <w:p w:rsidR="0042769B" w:rsidRPr="001D3125" w:rsidRDefault="0042769B" w:rsidP="0042769B">
      <w:pPr>
        <w:widowControl w:val="0"/>
        <w:autoSpaceDE w:val="0"/>
        <w:autoSpaceDN w:val="0"/>
        <w:adjustRightInd w:val="0"/>
        <w:spacing w:line="240" w:lineRule="atLeast"/>
        <w:ind w:firstLine="709"/>
        <w:jc w:val="both"/>
        <w:rPr>
          <w:rFonts w:ascii="Times New Roman" w:hAnsi="Times New Roman"/>
          <w:szCs w:val="24"/>
        </w:rPr>
      </w:pPr>
      <w:r w:rsidRPr="001D3125">
        <w:rPr>
          <w:rFonts w:ascii="Times New Roman" w:hAnsi="Times New Roman"/>
          <w:szCs w:val="24"/>
        </w:rPr>
        <w:t>ограждения, ограждающие устройства, ограждающие элементы, придорожные экраны;</w:t>
      </w:r>
    </w:p>
    <w:p w:rsidR="0042769B" w:rsidRPr="001D3125" w:rsidRDefault="0042769B" w:rsidP="0042769B">
      <w:pPr>
        <w:widowControl w:val="0"/>
        <w:autoSpaceDE w:val="0"/>
        <w:autoSpaceDN w:val="0"/>
        <w:adjustRightInd w:val="0"/>
        <w:spacing w:line="240" w:lineRule="atLeast"/>
        <w:ind w:firstLine="709"/>
        <w:jc w:val="both"/>
        <w:rPr>
          <w:rFonts w:ascii="Times New Roman" w:hAnsi="Times New Roman"/>
          <w:szCs w:val="24"/>
        </w:rPr>
      </w:pPr>
      <w:r w:rsidRPr="001D3125">
        <w:rPr>
          <w:rFonts w:ascii="Times New Roman" w:hAnsi="Times New Roman"/>
          <w:szCs w:val="24"/>
        </w:rPr>
        <w:t>водные устройства (в том числе питьевые фонтанчики, фонтаны, искусственные декоративные водопады);</w:t>
      </w:r>
    </w:p>
    <w:p w:rsidR="0042769B" w:rsidRPr="001D3125" w:rsidRDefault="0042769B" w:rsidP="0042769B">
      <w:pPr>
        <w:widowControl w:val="0"/>
        <w:autoSpaceDE w:val="0"/>
        <w:autoSpaceDN w:val="0"/>
        <w:adjustRightInd w:val="0"/>
        <w:spacing w:line="240" w:lineRule="atLeast"/>
        <w:ind w:firstLine="709"/>
        <w:jc w:val="both"/>
        <w:rPr>
          <w:rFonts w:ascii="Times New Roman" w:hAnsi="Times New Roman"/>
          <w:szCs w:val="24"/>
        </w:rPr>
      </w:pPr>
      <w:r w:rsidRPr="001D3125">
        <w:rPr>
          <w:rFonts w:ascii="Times New Roman" w:hAnsi="Times New Roman"/>
          <w:szCs w:val="24"/>
        </w:rPr>
        <w:t>плавучие домики для птиц, скворечники, кормушки, голубятни;</w:t>
      </w:r>
    </w:p>
    <w:p w:rsidR="0042769B" w:rsidRPr="001D3125" w:rsidRDefault="0042769B" w:rsidP="0042769B">
      <w:pPr>
        <w:widowControl w:val="0"/>
        <w:autoSpaceDE w:val="0"/>
        <w:autoSpaceDN w:val="0"/>
        <w:adjustRightInd w:val="0"/>
        <w:spacing w:line="240" w:lineRule="atLeast"/>
        <w:ind w:firstLine="709"/>
        <w:jc w:val="both"/>
        <w:rPr>
          <w:rFonts w:ascii="Times New Roman" w:hAnsi="Times New Roman"/>
          <w:szCs w:val="24"/>
        </w:rPr>
      </w:pPr>
      <w:r w:rsidRPr="001D3125">
        <w:rPr>
          <w:rFonts w:ascii="Times New Roman" w:hAnsi="Times New Roman"/>
          <w:szCs w:val="24"/>
        </w:rPr>
        <w:t>пруды и обводненные карьеры, а также искусственные сезонные водные объекты для массового отдыха, размещаемые на общественных территориях;</w:t>
      </w:r>
    </w:p>
    <w:p w:rsidR="0042769B" w:rsidRPr="001D3125" w:rsidRDefault="0042769B" w:rsidP="0042769B">
      <w:pPr>
        <w:widowControl w:val="0"/>
        <w:autoSpaceDE w:val="0"/>
        <w:autoSpaceDN w:val="0"/>
        <w:adjustRightInd w:val="0"/>
        <w:spacing w:line="240" w:lineRule="atLeast"/>
        <w:ind w:firstLine="709"/>
        <w:jc w:val="both"/>
        <w:rPr>
          <w:rFonts w:ascii="Times New Roman" w:hAnsi="Times New Roman"/>
          <w:szCs w:val="24"/>
        </w:rPr>
      </w:pPr>
      <w:proofErr w:type="gramStart"/>
      <w:r w:rsidRPr="001D3125">
        <w:rPr>
          <w:rFonts w:ascii="Times New Roman" w:hAnsi="Times New Roman"/>
          <w:szCs w:val="24"/>
        </w:rPr>
        <w:t>система наружного освещения (в том числе утилитарное наружное освещение, архитектурно-художественное освещение, праздничное освещение (иллюминация), элементы освещения (в том числе источники света, осветительные приборы и установки наружного освещения всех видов, включая уличные, архитектурные, рекламные, витринные, опоры освещения, тросы, кронштейны, иные крепежные приспособления, электротехническая часть наружного освещения);</w:t>
      </w:r>
      <w:proofErr w:type="gramEnd"/>
    </w:p>
    <w:p w:rsidR="0042769B" w:rsidRPr="001D3125" w:rsidRDefault="0042769B" w:rsidP="0042769B">
      <w:pPr>
        <w:widowControl w:val="0"/>
        <w:autoSpaceDE w:val="0"/>
        <w:autoSpaceDN w:val="0"/>
        <w:adjustRightInd w:val="0"/>
        <w:spacing w:line="240" w:lineRule="atLeast"/>
        <w:ind w:firstLine="709"/>
        <w:jc w:val="both"/>
        <w:rPr>
          <w:rFonts w:ascii="Times New Roman" w:hAnsi="Times New Roman"/>
          <w:szCs w:val="24"/>
        </w:rPr>
      </w:pPr>
      <w:r w:rsidRPr="001D3125">
        <w:rPr>
          <w:rFonts w:ascii="Times New Roman" w:hAnsi="Times New Roman"/>
          <w:szCs w:val="24"/>
        </w:rPr>
        <w:t>праздничное оформление;</w:t>
      </w:r>
    </w:p>
    <w:p w:rsidR="0042769B" w:rsidRPr="001D3125" w:rsidRDefault="0042769B" w:rsidP="0042769B">
      <w:pPr>
        <w:widowControl w:val="0"/>
        <w:autoSpaceDE w:val="0"/>
        <w:autoSpaceDN w:val="0"/>
        <w:adjustRightInd w:val="0"/>
        <w:spacing w:line="240" w:lineRule="atLeast"/>
        <w:ind w:firstLine="709"/>
        <w:jc w:val="both"/>
        <w:rPr>
          <w:rFonts w:ascii="Times New Roman" w:hAnsi="Times New Roman"/>
          <w:szCs w:val="24"/>
        </w:rPr>
      </w:pPr>
      <w:r w:rsidRPr="001D3125">
        <w:rPr>
          <w:rFonts w:ascii="Times New Roman" w:hAnsi="Times New Roman"/>
          <w:szCs w:val="24"/>
        </w:rPr>
        <w:t>средства размещения информации;</w:t>
      </w:r>
    </w:p>
    <w:p w:rsidR="0042769B" w:rsidRPr="001D3125" w:rsidRDefault="0042769B" w:rsidP="0042769B">
      <w:pPr>
        <w:widowControl w:val="0"/>
        <w:autoSpaceDE w:val="0"/>
        <w:autoSpaceDN w:val="0"/>
        <w:adjustRightInd w:val="0"/>
        <w:spacing w:line="240" w:lineRule="atLeast"/>
        <w:ind w:firstLine="709"/>
        <w:jc w:val="both"/>
        <w:rPr>
          <w:rFonts w:ascii="Times New Roman" w:hAnsi="Times New Roman"/>
          <w:szCs w:val="24"/>
        </w:rPr>
      </w:pPr>
      <w:r w:rsidRPr="001D3125">
        <w:rPr>
          <w:rFonts w:ascii="Times New Roman" w:hAnsi="Times New Roman"/>
          <w:szCs w:val="24"/>
        </w:rPr>
        <w:t>рекламные конструкции;</w:t>
      </w:r>
    </w:p>
    <w:p w:rsidR="0042769B" w:rsidRPr="001D3125" w:rsidRDefault="0042769B" w:rsidP="0042769B">
      <w:pPr>
        <w:widowControl w:val="0"/>
        <w:autoSpaceDE w:val="0"/>
        <w:autoSpaceDN w:val="0"/>
        <w:adjustRightInd w:val="0"/>
        <w:spacing w:line="240" w:lineRule="atLeast"/>
        <w:ind w:firstLine="709"/>
        <w:jc w:val="both"/>
        <w:rPr>
          <w:rFonts w:ascii="Times New Roman" w:hAnsi="Times New Roman"/>
          <w:szCs w:val="24"/>
        </w:rPr>
      </w:pPr>
      <w:proofErr w:type="gramStart"/>
      <w:r w:rsidRPr="001D3125">
        <w:rPr>
          <w:rFonts w:ascii="Times New Roman" w:hAnsi="Times New Roman"/>
          <w:szCs w:val="24"/>
        </w:rPr>
        <w:t>малые архитектурные формы (в том числе элементы монументально-декоративного оформления, малые формы садово-парковой архитектуры, устройства для оформления мобильного, вертикального, крышного озеленения, мебель, элементы благоустройства для повышения микроклиматического комфорта территории (в том числе нагревательные элементы и установки, тентовые конструкции, кабинки для переодевания, душевые кабинки, элементы для обустройства пикниковых зон, элементы ветрозащиты), уличное коммунально-бытовое и техническое оборудование (в том числе урны, люки смотровых</w:t>
      </w:r>
      <w:proofErr w:type="gramEnd"/>
      <w:r w:rsidRPr="001D3125">
        <w:rPr>
          <w:rFonts w:ascii="Times New Roman" w:hAnsi="Times New Roman"/>
          <w:szCs w:val="24"/>
        </w:rPr>
        <w:t xml:space="preserve"> колодцев, подъемные платформы);</w:t>
      </w:r>
    </w:p>
    <w:p w:rsidR="0042769B" w:rsidRPr="001D3125" w:rsidRDefault="0042769B" w:rsidP="0042769B">
      <w:pPr>
        <w:widowControl w:val="0"/>
        <w:autoSpaceDE w:val="0"/>
        <w:autoSpaceDN w:val="0"/>
        <w:adjustRightInd w:val="0"/>
        <w:spacing w:line="240" w:lineRule="atLeast"/>
        <w:ind w:firstLine="709"/>
        <w:jc w:val="both"/>
        <w:rPr>
          <w:rFonts w:ascii="Times New Roman" w:hAnsi="Times New Roman"/>
          <w:szCs w:val="24"/>
        </w:rPr>
      </w:pPr>
      <w:r w:rsidRPr="001D3125">
        <w:rPr>
          <w:rFonts w:ascii="Times New Roman" w:hAnsi="Times New Roman"/>
          <w:szCs w:val="24"/>
        </w:rPr>
        <w:t>въездные группы;</w:t>
      </w:r>
    </w:p>
    <w:p w:rsidR="0042769B" w:rsidRPr="001D3125" w:rsidRDefault="0042769B" w:rsidP="0042769B">
      <w:pPr>
        <w:widowControl w:val="0"/>
        <w:autoSpaceDE w:val="0"/>
        <w:autoSpaceDN w:val="0"/>
        <w:adjustRightInd w:val="0"/>
        <w:spacing w:line="240" w:lineRule="atLeast"/>
        <w:ind w:firstLine="709"/>
        <w:jc w:val="both"/>
        <w:rPr>
          <w:rFonts w:ascii="Times New Roman" w:hAnsi="Times New Roman"/>
          <w:szCs w:val="24"/>
        </w:rPr>
      </w:pPr>
      <w:r w:rsidRPr="001D3125">
        <w:rPr>
          <w:rFonts w:ascii="Times New Roman" w:hAnsi="Times New Roman"/>
          <w:szCs w:val="24"/>
        </w:rPr>
        <w:t>остановочные павильоны;</w:t>
      </w:r>
    </w:p>
    <w:p w:rsidR="0042769B" w:rsidRPr="001D3125" w:rsidRDefault="0042769B" w:rsidP="0042769B">
      <w:pPr>
        <w:widowControl w:val="0"/>
        <w:autoSpaceDE w:val="0"/>
        <w:autoSpaceDN w:val="0"/>
        <w:adjustRightInd w:val="0"/>
        <w:spacing w:line="240" w:lineRule="atLeast"/>
        <w:ind w:firstLine="709"/>
        <w:jc w:val="both"/>
        <w:rPr>
          <w:rFonts w:ascii="Times New Roman" w:hAnsi="Times New Roman"/>
          <w:szCs w:val="24"/>
        </w:rPr>
      </w:pPr>
      <w:r w:rsidRPr="001D3125">
        <w:rPr>
          <w:rFonts w:ascii="Times New Roman" w:hAnsi="Times New Roman"/>
          <w:szCs w:val="24"/>
        </w:rPr>
        <w:t>лодочные станции, объекты, предназначенные для обеспечения безопасности людей на водных объектах, сооружения водно-спасательных станций и постов в береговой</w:t>
      </w:r>
      <w:r w:rsidRPr="001D3125">
        <w:rPr>
          <w:rFonts w:ascii="Times New Roman" w:hAnsi="Times New Roman"/>
          <w:szCs w:val="24"/>
        </w:rPr>
        <w:br/>
        <w:t>и прибрежной защитных полосах водных объектов пирсы, парковые павильоны,</w:t>
      </w:r>
      <w:r w:rsidRPr="001D3125">
        <w:rPr>
          <w:rFonts w:ascii="Times New Roman" w:eastAsia="Calibri" w:hAnsi="Times New Roman"/>
          <w:spacing w:val="2"/>
          <w:szCs w:val="24"/>
          <w:shd w:val="clear" w:color="auto" w:fill="FFFFFF"/>
          <w:lang w:eastAsia="en-US"/>
        </w:rPr>
        <w:t xml:space="preserve"> общественные туалеты,</w:t>
      </w:r>
      <w:r w:rsidRPr="001D3125">
        <w:rPr>
          <w:rFonts w:ascii="Times New Roman" w:hAnsi="Times New Roman"/>
          <w:szCs w:val="24"/>
        </w:rPr>
        <w:t xml:space="preserve"> иные сооружения, благоустраиваемые на общественных территориях;</w:t>
      </w:r>
    </w:p>
    <w:p w:rsidR="0042769B" w:rsidRPr="001D3125" w:rsidRDefault="0042769B" w:rsidP="0042769B">
      <w:pPr>
        <w:spacing w:line="240" w:lineRule="atLeast"/>
        <w:ind w:firstLine="709"/>
        <w:jc w:val="both"/>
        <w:rPr>
          <w:rFonts w:ascii="Times New Roman" w:eastAsia="Calibri" w:hAnsi="Times New Roman"/>
          <w:szCs w:val="24"/>
          <w:shd w:val="clear" w:color="auto" w:fill="FFFFFF"/>
          <w:lang w:eastAsia="en-US"/>
        </w:rPr>
      </w:pPr>
      <w:r w:rsidRPr="001D3125">
        <w:rPr>
          <w:rFonts w:ascii="Times New Roman" w:hAnsi="Times New Roman"/>
          <w:szCs w:val="24"/>
        </w:rPr>
        <w:t>некапитальные строения, сооружения;</w:t>
      </w:r>
    </w:p>
    <w:p w:rsidR="0042769B" w:rsidRPr="001D3125" w:rsidRDefault="0042769B" w:rsidP="0042769B">
      <w:pPr>
        <w:widowControl w:val="0"/>
        <w:autoSpaceDE w:val="0"/>
        <w:autoSpaceDN w:val="0"/>
        <w:adjustRightInd w:val="0"/>
        <w:spacing w:line="240" w:lineRule="atLeast"/>
        <w:jc w:val="both"/>
        <w:rPr>
          <w:rFonts w:ascii="Times New Roman" w:hAnsi="Times New Roman"/>
          <w:szCs w:val="24"/>
        </w:rPr>
      </w:pPr>
      <w:r w:rsidRPr="001D3125">
        <w:rPr>
          <w:rFonts w:ascii="Times New Roman" w:hAnsi="Times New Roman"/>
          <w:szCs w:val="24"/>
        </w:rPr>
        <w:t xml:space="preserve">            сезонные (летние) кафе.</w:t>
      </w:r>
    </w:p>
    <w:p w:rsidR="0042769B" w:rsidRPr="001D3125" w:rsidRDefault="0042769B" w:rsidP="0042769B">
      <w:pPr>
        <w:ind w:firstLine="709"/>
        <w:jc w:val="both"/>
        <w:rPr>
          <w:rFonts w:ascii="Times New Roman" w:hAnsi="Times New Roman"/>
          <w:szCs w:val="24"/>
        </w:rPr>
      </w:pPr>
      <w:r w:rsidRPr="001D3125">
        <w:rPr>
          <w:rFonts w:ascii="Times New Roman" w:hAnsi="Times New Roman"/>
          <w:szCs w:val="24"/>
        </w:rPr>
        <w:t xml:space="preserve">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 </w:t>
      </w:r>
    </w:p>
    <w:p w:rsidR="00EF79E7" w:rsidRDefault="0042769B" w:rsidP="0042769B">
      <w:pPr>
        <w:ind w:firstLine="709"/>
        <w:jc w:val="both"/>
        <w:rPr>
          <w:rFonts w:ascii="Times New Roman" w:hAnsi="Times New Roman"/>
          <w:szCs w:val="24"/>
        </w:rPr>
      </w:pPr>
      <w:r w:rsidRPr="001D3125">
        <w:rPr>
          <w:rFonts w:ascii="Times New Roman" w:hAnsi="Times New Roman"/>
          <w:szCs w:val="24"/>
        </w:rPr>
        <w:t>Улично-дорожная сеть</w:t>
      </w:r>
      <w:r w:rsidRPr="001D3125">
        <w:rPr>
          <w:rFonts w:ascii="Times New Roman" w:hAnsi="Times New Roman"/>
          <w:bCs/>
          <w:szCs w:val="24"/>
        </w:rPr>
        <w:t xml:space="preserve"> (</w:t>
      </w:r>
      <w:r w:rsidRPr="001D3125">
        <w:rPr>
          <w:rFonts w:ascii="Times New Roman" w:hAnsi="Times New Roman"/>
          <w:szCs w:val="24"/>
        </w:rPr>
        <w:t xml:space="preserve">УДС) – система объектов капитального строительства, включая улицы и дороги различных категорий и входящие в их состав объекты дорожно-мостового </w:t>
      </w:r>
    </w:p>
    <w:p w:rsidR="0042769B" w:rsidRPr="001D3125" w:rsidRDefault="00EF79E7" w:rsidP="00EF79E7">
      <w:pPr>
        <w:spacing w:after="160" w:line="259" w:lineRule="auto"/>
        <w:rPr>
          <w:rFonts w:ascii="Times New Roman" w:hAnsi="Times New Roman"/>
          <w:szCs w:val="24"/>
        </w:rPr>
      </w:pPr>
      <w:r>
        <w:rPr>
          <w:rFonts w:ascii="Times New Roman" w:hAnsi="Times New Roman"/>
          <w:szCs w:val="24"/>
        </w:rPr>
        <w:br w:type="page"/>
      </w:r>
      <w:r w:rsidR="0042769B" w:rsidRPr="001D3125">
        <w:rPr>
          <w:rFonts w:ascii="Times New Roman" w:hAnsi="Times New Roman"/>
          <w:szCs w:val="24"/>
        </w:rPr>
        <w:lastRenderedPageBreak/>
        <w:t>строительства (путепроводы, мосты, туннели, эстакады и другие подобные сооружения), предназначенные для движения транспортных средств и пешеходов, проектируемые с учетом перспективного роста интенсивности движения и обеспечения возможности прокладки инженерных коммуникации.</w:t>
      </w:r>
    </w:p>
    <w:p w:rsidR="0042769B" w:rsidRPr="001D3125" w:rsidRDefault="0042769B" w:rsidP="0042769B">
      <w:pPr>
        <w:ind w:firstLine="709"/>
        <w:jc w:val="both"/>
        <w:rPr>
          <w:rFonts w:ascii="Times New Roman" w:hAnsi="Times New Roman"/>
          <w:szCs w:val="24"/>
        </w:rPr>
      </w:pPr>
      <w:r w:rsidRPr="001D3125">
        <w:rPr>
          <w:rFonts w:ascii="Times New Roman" w:hAnsi="Times New Roman"/>
          <w:szCs w:val="24"/>
        </w:rPr>
        <w:t>Прилегающая территория – территория общего пользования, которая прилегает</w:t>
      </w:r>
      <w:r w:rsidR="00FF5F8A">
        <w:rPr>
          <w:rFonts w:ascii="Times New Roman" w:hAnsi="Times New Roman"/>
          <w:szCs w:val="24"/>
        </w:rPr>
        <w:t xml:space="preserve"> </w:t>
      </w:r>
      <w:r w:rsidRPr="001D3125">
        <w:rPr>
          <w:rFonts w:ascii="Times New Roman" w:hAnsi="Times New Roman"/>
          <w:szCs w:val="24"/>
        </w:rPr>
        <w:t xml:space="preserve">к зданию, строению, сооружению, земельному участку в случае, если такой земельный участок образован, и </w:t>
      </w:r>
      <w:proofErr w:type="gramStart"/>
      <w:r w:rsidRPr="001D3125">
        <w:rPr>
          <w:rFonts w:ascii="Times New Roman" w:hAnsi="Times New Roman"/>
          <w:szCs w:val="24"/>
        </w:rPr>
        <w:t>границы</w:t>
      </w:r>
      <w:proofErr w:type="gramEnd"/>
      <w:r w:rsidRPr="001D3125">
        <w:rPr>
          <w:rFonts w:ascii="Times New Roman" w:hAnsi="Times New Roman"/>
          <w:szCs w:val="24"/>
        </w:rPr>
        <w:t xml:space="preserve"> которой определены правилами благоустройства территории муниципального образования в соответствии с порядком, установленным Законом Московской области № 191/2014-ОЗ «О регулировании дополнительных вопросов в сфере благоустройства в Московской области».</w:t>
      </w:r>
    </w:p>
    <w:p w:rsidR="0042769B" w:rsidRPr="001D3125" w:rsidRDefault="0042769B" w:rsidP="0042769B">
      <w:pPr>
        <w:ind w:firstLine="709"/>
        <w:jc w:val="both"/>
        <w:rPr>
          <w:rFonts w:ascii="Times New Roman" w:hAnsi="Times New Roman"/>
          <w:szCs w:val="24"/>
        </w:rPr>
      </w:pPr>
      <w:proofErr w:type="gramStart"/>
      <w:r w:rsidRPr="001D3125">
        <w:rPr>
          <w:rFonts w:ascii="Times New Roman" w:hAnsi="Times New Roman"/>
          <w:szCs w:val="24"/>
        </w:rPr>
        <w:t>Размер прилегающей территории – линейная величина, измеряемая в метрах перпендикулярно от внешних вертикальных поверхностей здания, строения, сооружения, а при наличии выступающих элементов на внешней поверхности по наиболее выступающему элементу, для не имеющего вертикальных поверхностей плоскостного сооружения - от внешнего края покрытия плоскостного сооружения, для земельного участка - от его границ, установленных координатами характерных точек границ земельного участка.</w:t>
      </w:r>
      <w:proofErr w:type="gramEnd"/>
    </w:p>
    <w:p w:rsidR="0042769B" w:rsidRPr="001D3125" w:rsidRDefault="0042769B" w:rsidP="0042769B">
      <w:pPr>
        <w:ind w:firstLine="709"/>
        <w:jc w:val="both"/>
        <w:rPr>
          <w:rFonts w:ascii="Times New Roman" w:hAnsi="Times New Roman"/>
          <w:szCs w:val="24"/>
        </w:rPr>
      </w:pPr>
      <w:r w:rsidRPr="001D3125">
        <w:rPr>
          <w:rFonts w:ascii="Times New Roman" w:hAnsi="Times New Roman"/>
          <w:szCs w:val="24"/>
        </w:rPr>
        <w:t>Граница прилегающей территории – линия и проходящая по этой линии вертикальная поверхность, определяющие пределы прилегающей территории; построение линии осуществляется проведением прямых до пересечения (соединения) через точки, получаемые при измерении линейных величин размеров прилегающих территорий.</w:t>
      </w:r>
    </w:p>
    <w:p w:rsidR="0042769B" w:rsidRPr="001D3125" w:rsidRDefault="0042769B" w:rsidP="0042769B">
      <w:pPr>
        <w:ind w:firstLine="709"/>
        <w:jc w:val="both"/>
        <w:rPr>
          <w:rFonts w:ascii="Times New Roman" w:hAnsi="Times New Roman"/>
          <w:szCs w:val="24"/>
        </w:rPr>
      </w:pPr>
      <w:r w:rsidRPr="001D3125">
        <w:rPr>
          <w:rFonts w:ascii="Times New Roman" w:hAnsi="Times New Roman"/>
          <w:bCs/>
          <w:szCs w:val="24"/>
        </w:rPr>
        <w:t>«</w:t>
      </w:r>
      <w:proofErr w:type="spellStart"/>
      <w:r w:rsidRPr="001D3125">
        <w:rPr>
          <w:rFonts w:ascii="Times New Roman" w:hAnsi="Times New Roman"/>
          <w:bCs/>
          <w:szCs w:val="24"/>
        </w:rPr>
        <w:t>Вылетные</w:t>
      </w:r>
      <w:proofErr w:type="spellEnd"/>
      <w:r w:rsidRPr="001D3125">
        <w:rPr>
          <w:rFonts w:ascii="Times New Roman" w:hAnsi="Times New Roman"/>
          <w:bCs/>
          <w:szCs w:val="24"/>
        </w:rPr>
        <w:t>» магистрали</w:t>
      </w:r>
      <w:r w:rsidRPr="001D3125">
        <w:rPr>
          <w:rFonts w:ascii="Times New Roman" w:hAnsi="Times New Roman"/>
          <w:szCs w:val="24"/>
        </w:rPr>
        <w:t xml:space="preserve"> - автомобильные дороги общего пользования регионального значения и участки автомобильных дорог общего пользования федерального значения, расположенные на территории Московской области, обеспечивающие движение транспортных средств от Московской кольцевой автомобильной дороги (МКАД) через территории одного или нескольких муниципальных образований Московской области за пределы Московской област</w:t>
      </w:r>
      <w:proofErr w:type="gramStart"/>
      <w:r w:rsidRPr="001D3125">
        <w:rPr>
          <w:rFonts w:ascii="Times New Roman" w:hAnsi="Times New Roman"/>
          <w:szCs w:val="24"/>
        </w:rPr>
        <w:t>и-</w:t>
      </w:r>
      <w:proofErr w:type="gramEnd"/>
      <w:r w:rsidRPr="001D3125">
        <w:rPr>
          <w:rFonts w:ascii="Times New Roman" w:hAnsi="Times New Roman"/>
          <w:szCs w:val="24"/>
        </w:rPr>
        <w:t>«на вылет».</w:t>
      </w:r>
    </w:p>
    <w:p w:rsidR="0042769B" w:rsidRPr="001D3125" w:rsidRDefault="0042769B" w:rsidP="0042769B">
      <w:pPr>
        <w:ind w:firstLine="709"/>
        <w:jc w:val="both"/>
        <w:rPr>
          <w:rFonts w:ascii="Times New Roman" w:hAnsi="Times New Roman"/>
          <w:szCs w:val="24"/>
        </w:rPr>
      </w:pPr>
      <w:r w:rsidRPr="001D3125">
        <w:rPr>
          <w:rFonts w:ascii="Times New Roman" w:hAnsi="Times New Roman"/>
          <w:bCs/>
          <w:szCs w:val="24"/>
        </w:rPr>
        <w:t>Территории вдоль «</w:t>
      </w:r>
      <w:proofErr w:type="spellStart"/>
      <w:r w:rsidRPr="001D3125">
        <w:rPr>
          <w:rFonts w:ascii="Times New Roman" w:hAnsi="Times New Roman"/>
          <w:bCs/>
          <w:szCs w:val="24"/>
        </w:rPr>
        <w:t>вылетных</w:t>
      </w:r>
      <w:proofErr w:type="spellEnd"/>
      <w:r w:rsidRPr="001D3125">
        <w:rPr>
          <w:rFonts w:ascii="Times New Roman" w:hAnsi="Times New Roman"/>
          <w:bCs/>
          <w:szCs w:val="24"/>
        </w:rPr>
        <w:t>» магистралей</w:t>
      </w:r>
      <w:r w:rsidRPr="001D3125">
        <w:rPr>
          <w:rFonts w:ascii="Times New Roman" w:hAnsi="Times New Roman"/>
          <w:szCs w:val="24"/>
        </w:rPr>
        <w:t xml:space="preserve"> – территории от дорожного полотна, дорожного покрытия «</w:t>
      </w:r>
      <w:proofErr w:type="spellStart"/>
      <w:r w:rsidRPr="001D3125">
        <w:rPr>
          <w:rFonts w:ascii="Times New Roman" w:hAnsi="Times New Roman"/>
          <w:szCs w:val="24"/>
        </w:rPr>
        <w:t>вылетных</w:t>
      </w:r>
      <w:proofErr w:type="spellEnd"/>
      <w:r w:rsidRPr="001D3125">
        <w:rPr>
          <w:rFonts w:ascii="Times New Roman" w:hAnsi="Times New Roman"/>
          <w:szCs w:val="24"/>
        </w:rPr>
        <w:t>» магистралей до фасада «</w:t>
      </w:r>
      <w:proofErr w:type="spellStart"/>
      <w:r w:rsidRPr="001D3125">
        <w:rPr>
          <w:rFonts w:ascii="Times New Roman" w:hAnsi="Times New Roman"/>
          <w:szCs w:val="24"/>
        </w:rPr>
        <w:t>вылетной</w:t>
      </w:r>
      <w:proofErr w:type="spellEnd"/>
      <w:r w:rsidRPr="001D3125">
        <w:rPr>
          <w:rFonts w:ascii="Times New Roman" w:hAnsi="Times New Roman"/>
          <w:szCs w:val="24"/>
        </w:rPr>
        <w:t>» магистрали включительно.</w:t>
      </w:r>
    </w:p>
    <w:p w:rsidR="0042769B" w:rsidRPr="001D3125" w:rsidRDefault="0042769B" w:rsidP="0042769B">
      <w:pPr>
        <w:ind w:firstLine="709"/>
        <w:jc w:val="both"/>
        <w:rPr>
          <w:rFonts w:ascii="Times New Roman" w:hAnsi="Times New Roman"/>
          <w:szCs w:val="24"/>
        </w:rPr>
      </w:pPr>
      <w:r w:rsidRPr="001D3125">
        <w:rPr>
          <w:rFonts w:ascii="Times New Roman" w:hAnsi="Times New Roman"/>
          <w:szCs w:val="24"/>
        </w:rPr>
        <w:t>Фасад «</w:t>
      </w:r>
      <w:proofErr w:type="spellStart"/>
      <w:r w:rsidRPr="001D3125">
        <w:rPr>
          <w:rFonts w:ascii="Times New Roman" w:hAnsi="Times New Roman"/>
          <w:szCs w:val="24"/>
        </w:rPr>
        <w:t>вылетной</w:t>
      </w:r>
      <w:proofErr w:type="spellEnd"/>
      <w:r w:rsidRPr="001D3125">
        <w:rPr>
          <w:rFonts w:ascii="Times New Roman" w:hAnsi="Times New Roman"/>
          <w:szCs w:val="24"/>
        </w:rPr>
        <w:t>» магистрали – фасады элементов благоустройства, объектов капитального строительства, формирующие визуальную границу пространства «</w:t>
      </w:r>
      <w:proofErr w:type="spellStart"/>
      <w:r w:rsidRPr="001D3125">
        <w:rPr>
          <w:rFonts w:ascii="Times New Roman" w:hAnsi="Times New Roman"/>
          <w:szCs w:val="24"/>
        </w:rPr>
        <w:t>вылетной</w:t>
      </w:r>
      <w:proofErr w:type="spellEnd"/>
      <w:r w:rsidRPr="001D3125">
        <w:rPr>
          <w:rFonts w:ascii="Times New Roman" w:hAnsi="Times New Roman"/>
          <w:szCs w:val="24"/>
        </w:rPr>
        <w:t>» магистрали по вертикали.</w:t>
      </w:r>
    </w:p>
    <w:p w:rsidR="0042769B" w:rsidRPr="001D3125" w:rsidRDefault="0042769B" w:rsidP="0042769B">
      <w:pPr>
        <w:spacing w:line="240" w:lineRule="atLeast"/>
        <w:ind w:firstLine="709"/>
        <w:jc w:val="both"/>
        <w:rPr>
          <w:rFonts w:ascii="Times New Roman" w:hAnsi="Times New Roman"/>
          <w:szCs w:val="24"/>
        </w:rPr>
      </w:pPr>
      <w:r w:rsidRPr="001D3125">
        <w:rPr>
          <w:rFonts w:ascii="Times New Roman" w:hAnsi="Times New Roman"/>
          <w:szCs w:val="24"/>
        </w:rPr>
        <w:t>Придомовая территория – земельный участок, на котором расположено многоквартирное жилое здание, с элементами озеленения и благоустройства, иные предназначенные для обслуживания, эксплуатации и благоустройства данного дома</w:t>
      </w:r>
      <w:r w:rsidRPr="001D3125">
        <w:rPr>
          <w:rFonts w:ascii="Times New Roman" w:hAnsi="Times New Roman"/>
          <w:szCs w:val="24"/>
        </w:rPr>
        <w:br/>
        <w:t>и расположенные на указанном земельном участке объекты.</w:t>
      </w:r>
    </w:p>
    <w:p w:rsidR="0042769B" w:rsidRPr="001D3125" w:rsidRDefault="0042769B" w:rsidP="0042769B">
      <w:pPr>
        <w:spacing w:line="240" w:lineRule="atLeast"/>
        <w:ind w:firstLine="709"/>
        <w:jc w:val="both"/>
        <w:rPr>
          <w:rFonts w:ascii="Times New Roman" w:hAnsi="Times New Roman"/>
          <w:sz w:val="21"/>
          <w:szCs w:val="21"/>
        </w:rPr>
      </w:pPr>
      <w:proofErr w:type="gramStart"/>
      <w:r w:rsidRPr="001D3125">
        <w:rPr>
          <w:rFonts w:ascii="Times New Roman" w:hAnsi="Times New Roman"/>
          <w:szCs w:val="24"/>
        </w:rPr>
        <w:t xml:space="preserve">Домовладение </w:t>
      </w:r>
      <w:r w:rsidR="00547D04" w:rsidRPr="001D3125">
        <w:rPr>
          <w:rFonts w:ascii="Times New Roman" w:hAnsi="Times New Roman"/>
          <w:szCs w:val="24"/>
        </w:rPr>
        <w:t>–</w:t>
      </w:r>
      <w:r w:rsidRPr="001D3125">
        <w:rPr>
          <w:rFonts w:ascii="Times New Roman" w:hAnsi="Times New Roman"/>
          <w:szCs w:val="24"/>
        </w:rPr>
        <w:t xml:space="preserve">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roofErr w:type="gramEnd"/>
    </w:p>
    <w:p w:rsidR="0042769B" w:rsidRPr="001D3125" w:rsidRDefault="0042769B" w:rsidP="0042769B">
      <w:pPr>
        <w:ind w:firstLine="709"/>
        <w:jc w:val="both"/>
        <w:rPr>
          <w:rFonts w:ascii="Times New Roman" w:eastAsia="Batang" w:hAnsi="Times New Roman"/>
          <w:szCs w:val="24"/>
        </w:rPr>
      </w:pPr>
      <w:proofErr w:type="gramStart"/>
      <w:r w:rsidRPr="001D3125">
        <w:rPr>
          <w:rFonts w:ascii="Times New Roman" w:hAnsi="Times New Roman"/>
          <w:szCs w:val="24"/>
        </w:rPr>
        <w:t>Общественные территории (общественные пространства) – территории общего пользования, предназначенные для прогулок, отдыха, развлечений населения, в том числе площади, пешеходные улицы, набережные, береговые полосы водных объектов общего пользования, парки, скверы, бульвары, зоны отдыха, сады, городские сады, иные зоны рекреационного назначения.</w:t>
      </w:r>
      <w:proofErr w:type="gramEnd"/>
    </w:p>
    <w:p w:rsidR="0042769B" w:rsidRPr="001D3125" w:rsidRDefault="0042769B" w:rsidP="0042769B">
      <w:pPr>
        <w:ind w:firstLine="709"/>
        <w:jc w:val="both"/>
        <w:rPr>
          <w:rFonts w:ascii="Times New Roman" w:eastAsia="Batang" w:hAnsi="Times New Roman"/>
          <w:szCs w:val="24"/>
        </w:rPr>
      </w:pPr>
      <w:r w:rsidRPr="001D3125">
        <w:rPr>
          <w:rFonts w:ascii="Times New Roman" w:eastAsia="Batang" w:hAnsi="Times New Roman"/>
          <w:szCs w:val="24"/>
        </w:rPr>
        <w:t>В</w:t>
      </w:r>
      <w:r w:rsidRPr="001D3125">
        <w:rPr>
          <w:rFonts w:ascii="Times New Roman" w:hAnsi="Times New Roman"/>
          <w:szCs w:val="24"/>
        </w:rPr>
        <w:t xml:space="preserve">нутриквартальный проезд – проезжая часть с твердым покрытием в </w:t>
      </w:r>
      <w:proofErr w:type="gramStart"/>
      <w:r w:rsidRPr="001D3125">
        <w:rPr>
          <w:rFonts w:ascii="Times New Roman" w:hAnsi="Times New Roman"/>
          <w:szCs w:val="24"/>
        </w:rPr>
        <w:t>пределах</w:t>
      </w:r>
      <w:proofErr w:type="gramEnd"/>
      <w:r w:rsidRPr="001D3125">
        <w:rPr>
          <w:rFonts w:ascii="Times New Roman" w:hAnsi="Times New Roman"/>
          <w:szCs w:val="24"/>
        </w:rPr>
        <w:t xml:space="preserve"> квартала, связанная с улично-дорожной сетью.</w:t>
      </w:r>
    </w:p>
    <w:p w:rsidR="0042769B" w:rsidRPr="001D3125" w:rsidRDefault="0042769B" w:rsidP="0042769B">
      <w:pPr>
        <w:spacing w:line="240" w:lineRule="atLeast"/>
        <w:ind w:firstLine="709"/>
        <w:jc w:val="both"/>
        <w:rPr>
          <w:rFonts w:ascii="Times New Roman" w:hAnsi="Times New Roman"/>
          <w:szCs w:val="24"/>
        </w:rPr>
      </w:pPr>
      <w:proofErr w:type="spellStart"/>
      <w:r w:rsidRPr="001D3125">
        <w:rPr>
          <w:rFonts w:ascii="Times New Roman" w:hAnsi="Times New Roman"/>
          <w:szCs w:val="24"/>
        </w:rPr>
        <w:t>Внутридворовый</w:t>
      </w:r>
      <w:proofErr w:type="spellEnd"/>
      <w:r w:rsidRPr="001D3125">
        <w:rPr>
          <w:rFonts w:ascii="Times New Roman" w:hAnsi="Times New Roman"/>
          <w:szCs w:val="24"/>
        </w:rPr>
        <w:t xml:space="preserve"> проезд – проезжая часть с твердым покрытием в </w:t>
      </w:r>
      <w:proofErr w:type="gramStart"/>
      <w:r w:rsidRPr="001D3125">
        <w:rPr>
          <w:rFonts w:ascii="Times New Roman" w:hAnsi="Times New Roman"/>
          <w:szCs w:val="24"/>
        </w:rPr>
        <w:t>пределах</w:t>
      </w:r>
      <w:proofErr w:type="gramEnd"/>
      <w:r w:rsidRPr="001D3125">
        <w:rPr>
          <w:rFonts w:ascii="Times New Roman" w:hAnsi="Times New Roman"/>
          <w:szCs w:val="24"/>
        </w:rPr>
        <w:t xml:space="preserve"> дворовой территории, связанная через внутриквартальные проезды (или напрямую) с улично-дорожной сетью.</w:t>
      </w:r>
    </w:p>
    <w:p w:rsidR="00FF5F8A" w:rsidRDefault="0042769B" w:rsidP="00EF79E7">
      <w:pPr>
        <w:spacing w:line="240" w:lineRule="atLeast"/>
        <w:ind w:firstLine="709"/>
        <w:jc w:val="both"/>
        <w:rPr>
          <w:rFonts w:ascii="Times New Roman" w:hAnsi="Times New Roman"/>
          <w:szCs w:val="24"/>
        </w:rPr>
      </w:pPr>
      <w:r w:rsidRPr="001D3125">
        <w:rPr>
          <w:rFonts w:ascii="Times New Roman" w:hAnsi="Times New Roman"/>
          <w:szCs w:val="24"/>
        </w:rPr>
        <w:t xml:space="preserve">Парковка (парковочное место) – специально обозначенное и при необходимости обустроенное и оборудованное место, являющееся в том числе частью автомобильной дороги </w:t>
      </w:r>
      <w:r w:rsidR="00EF79E7" w:rsidRPr="001D3125">
        <w:rPr>
          <w:rFonts w:ascii="Times New Roman" w:hAnsi="Times New Roman"/>
          <w:szCs w:val="24"/>
        </w:rPr>
        <w:t>и (или) примыкающее к проезжей части и (или) тротуару, обочине, эстакад</w:t>
      </w:r>
      <w:r w:rsidR="00EF79E7">
        <w:rPr>
          <w:rFonts w:ascii="Times New Roman" w:hAnsi="Times New Roman"/>
          <w:szCs w:val="24"/>
        </w:rPr>
        <w:t>е</w:t>
      </w:r>
    </w:p>
    <w:p w:rsidR="0042769B" w:rsidRPr="001D3125" w:rsidRDefault="00FF5F8A" w:rsidP="00FF5F8A">
      <w:pPr>
        <w:spacing w:after="160" w:line="259" w:lineRule="auto"/>
        <w:rPr>
          <w:rFonts w:ascii="Times New Roman" w:hAnsi="Times New Roman"/>
          <w:szCs w:val="24"/>
        </w:rPr>
      </w:pPr>
      <w:r>
        <w:rPr>
          <w:rFonts w:ascii="Times New Roman" w:hAnsi="Times New Roman"/>
          <w:szCs w:val="24"/>
        </w:rPr>
        <w:br w:type="page"/>
      </w:r>
      <w:r w:rsidR="0042769B" w:rsidRPr="001D3125">
        <w:rPr>
          <w:rFonts w:ascii="Times New Roman" w:hAnsi="Times New Roman"/>
          <w:szCs w:val="24"/>
        </w:rPr>
        <w:lastRenderedPageBreak/>
        <w:t xml:space="preserve">или мосту либо </w:t>
      </w:r>
      <w:proofErr w:type="gramStart"/>
      <w:r w:rsidR="0042769B" w:rsidRPr="001D3125">
        <w:rPr>
          <w:rFonts w:ascii="Times New Roman" w:hAnsi="Times New Roman"/>
          <w:szCs w:val="24"/>
        </w:rPr>
        <w:t>являющееся</w:t>
      </w:r>
      <w:proofErr w:type="gramEnd"/>
      <w:r w:rsidR="0042769B" w:rsidRPr="001D3125">
        <w:rPr>
          <w:rFonts w:ascii="Times New Roman" w:hAnsi="Times New Roman"/>
          <w:szCs w:val="24"/>
        </w:rPr>
        <w:t xml:space="preserve"> частью </w:t>
      </w:r>
      <w:proofErr w:type="spellStart"/>
      <w:r w:rsidR="0042769B" w:rsidRPr="001D3125">
        <w:rPr>
          <w:rFonts w:ascii="Times New Roman" w:hAnsi="Times New Roman"/>
          <w:szCs w:val="24"/>
        </w:rPr>
        <w:t>подэстакадных</w:t>
      </w:r>
      <w:proofErr w:type="spellEnd"/>
      <w:r w:rsidR="0042769B" w:rsidRPr="001D3125">
        <w:rPr>
          <w:rFonts w:ascii="Times New Roman" w:hAnsi="Times New Roman"/>
          <w:szCs w:val="24"/>
        </w:rPr>
        <w:t xml:space="preserve"> или </w:t>
      </w:r>
      <w:proofErr w:type="spellStart"/>
      <w:r w:rsidR="0042769B" w:rsidRPr="001D3125">
        <w:rPr>
          <w:rFonts w:ascii="Times New Roman" w:hAnsi="Times New Roman"/>
          <w:szCs w:val="24"/>
        </w:rPr>
        <w:t>подмостовых</w:t>
      </w:r>
      <w:proofErr w:type="spellEnd"/>
      <w:r w:rsidR="0042769B" w:rsidRPr="001D3125">
        <w:rPr>
          <w:rFonts w:ascii="Times New Roman" w:hAnsi="Times New Roman"/>
          <w:szCs w:val="24"/>
        </w:rPr>
        <w:t xml:space="preserve">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rsidR="0042769B" w:rsidRPr="001D3125" w:rsidRDefault="0042769B" w:rsidP="0042769B">
      <w:pPr>
        <w:spacing w:line="240" w:lineRule="atLeast"/>
        <w:ind w:firstLine="709"/>
        <w:jc w:val="both"/>
        <w:rPr>
          <w:rFonts w:ascii="Times New Roman" w:hAnsi="Times New Roman"/>
          <w:szCs w:val="24"/>
        </w:rPr>
      </w:pPr>
      <w:r w:rsidRPr="001D3125">
        <w:rPr>
          <w:rFonts w:ascii="Times New Roman" w:hAnsi="Times New Roman"/>
          <w:szCs w:val="24"/>
        </w:rPr>
        <w:t xml:space="preserve">Плоскостная открытая стоянка автомобилей – специальная площадка (без устройства фундаментов) для открытого или закрытого (в отдельных боксах или металлических тентах) хранения автомобилей и </w:t>
      </w:r>
      <w:proofErr w:type="gramStart"/>
      <w:r w:rsidRPr="001D3125">
        <w:rPr>
          <w:rFonts w:ascii="Times New Roman" w:hAnsi="Times New Roman"/>
          <w:szCs w:val="24"/>
        </w:rPr>
        <w:t>других</w:t>
      </w:r>
      <w:proofErr w:type="gramEnd"/>
      <w:r w:rsidRPr="001D3125">
        <w:rPr>
          <w:rFonts w:ascii="Times New Roman" w:hAnsi="Times New Roman"/>
          <w:szCs w:val="24"/>
        </w:rPr>
        <w:t xml:space="preserve"> индивидуальных </w:t>
      </w:r>
      <w:proofErr w:type="spellStart"/>
      <w:r w:rsidRPr="001D3125">
        <w:rPr>
          <w:rFonts w:ascii="Times New Roman" w:hAnsi="Times New Roman"/>
          <w:szCs w:val="24"/>
        </w:rPr>
        <w:t>мототранспортных</w:t>
      </w:r>
      <w:proofErr w:type="spellEnd"/>
      <w:r w:rsidRPr="001D3125">
        <w:rPr>
          <w:rFonts w:ascii="Times New Roman" w:hAnsi="Times New Roman"/>
          <w:szCs w:val="24"/>
        </w:rPr>
        <w:t xml:space="preserve"> средств</w:t>
      </w:r>
      <w:r w:rsidR="00EF79E7">
        <w:rPr>
          <w:rFonts w:ascii="Times New Roman" w:hAnsi="Times New Roman"/>
          <w:szCs w:val="24"/>
        </w:rPr>
        <w:t xml:space="preserve"> </w:t>
      </w:r>
      <w:r w:rsidRPr="001D3125">
        <w:rPr>
          <w:rFonts w:ascii="Times New Roman" w:hAnsi="Times New Roman"/>
          <w:szCs w:val="24"/>
        </w:rPr>
        <w:t>в одном уровне;</w:t>
      </w:r>
    </w:p>
    <w:p w:rsidR="0042769B" w:rsidRPr="001D3125" w:rsidRDefault="0042769B" w:rsidP="0042769B">
      <w:pPr>
        <w:spacing w:line="240" w:lineRule="atLeast"/>
        <w:ind w:firstLine="709"/>
        <w:jc w:val="both"/>
        <w:rPr>
          <w:rFonts w:ascii="Times New Roman" w:hAnsi="Times New Roman"/>
          <w:szCs w:val="24"/>
        </w:rPr>
      </w:pPr>
      <w:proofErr w:type="spellStart"/>
      <w:r w:rsidRPr="001D3125">
        <w:rPr>
          <w:rFonts w:ascii="Times New Roman" w:hAnsi="Times New Roman"/>
          <w:szCs w:val="24"/>
        </w:rPr>
        <w:t>Велопарковка</w:t>
      </w:r>
      <w:proofErr w:type="spellEnd"/>
      <w:r w:rsidRPr="001D3125">
        <w:rPr>
          <w:rFonts w:ascii="Times New Roman" w:hAnsi="Times New Roman"/>
          <w:szCs w:val="24"/>
        </w:rPr>
        <w:t xml:space="preserve"> – место для длительной стоянки (более часа) или хранения велосипедов, оборудованное специальными конструкциями.</w:t>
      </w:r>
    </w:p>
    <w:p w:rsidR="0042769B" w:rsidRPr="001D3125" w:rsidRDefault="0042769B" w:rsidP="0042769B">
      <w:pPr>
        <w:spacing w:line="240" w:lineRule="atLeast"/>
        <w:ind w:firstLine="709"/>
        <w:jc w:val="both"/>
        <w:rPr>
          <w:rFonts w:ascii="Times New Roman" w:hAnsi="Times New Roman"/>
          <w:szCs w:val="24"/>
        </w:rPr>
      </w:pPr>
      <w:r w:rsidRPr="001D3125">
        <w:rPr>
          <w:rFonts w:ascii="Times New Roman" w:hAnsi="Times New Roman"/>
          <w:szCs w:val="24"/>
        </w:rPr>
        <w:t>Велосипедная стоянка – место для кратковременной стоянки (до одного часа) велосипедов, оборудованное стойками или другими специальными конструкциями</w:t>
      </w:r>
      <w:r w:rsidRPr="001D3125">
        <w:rPr>
          <w:rFonts w:ascii="Times New Roman" w:hAnsi="Times New Roman"/>
          <w:szCs w:val="24"/>
        </w:rPr>
        <w:br/>
        <w:t>для обеспечения сохранности велосипедов.</w:t>
      </w:r>
    </w:p>
    <w:p w:rsidR="0042769B" w:rsidRPr="001D3125" w:rsidRDefault="0042769B" w:rsidP="0042769B">
      <w:pPr>
        <w:spacing w:line="240" w:lineRule="atLeast"/>
        <w:ind w:firstLine="709"/>
        <w:jc w:val="both"/>
        <w:rPr>
          <w:rFonts w:ascii="Times New Roman" w:hAnsi="Times New Roman"/>
          <w:szCs w:val="24"/>
        </w:rPr>
      </w:pPr>
      <w:proofErr w:type="spellStart"/>
      <w:r w:rsidRPr="001D3125">
        <w:rPr>
          <w:rFonts w:ascii="Times New Roman" w:hAnsi="Times New Roman"/>
          <w:szCs w:val="24"/>
        </w:rPr>
        <w:t>Велопешеходная</w:t>
      </w:r>
      <w:proofErr w:type="spellEnd"/>
      <w:r w:rsidRPr="001D3125">
        <w:rPr>
          <w:rFonts w:ascii="Times New Roman" w:hAnsi="Times New Roman"/>
          <w:szCs w:val="24"/>
        </w:rPr>
        <w:t xml:space="preserve"> дорожка – велосипедная дорожка, предназначенная для раздельного или совместного с пешеходами движения велосипедистов и обозначенная дорожными знаками.</w:t>
      </w:r>
    </w:p>
    <w:p w:rsidR="0042769B" w:rsidRPr="001D3125" w:rsidRDefault="0042769B" w:rsidP="0042769B">
      <w:pPr>
        <w:spacing w:line="240" w:lineRule="atLeast"/>
        <w:ind w:firstLine="709"/>
        <w:jc w:val="both"/>
        <w:rPr>
          <w:rFonts w:ascii="Times New Roman" w:hAnsi="Times New Roman"/>
          <w:szCs w:val="24"/>
        </w:rPr>
      </w:pPr>
      <w:r w:rsidRPr="001D3125">
        <w:rPr>
          <w:rFonts w:ascii="Times New Roman" w:hAnsi="Times New Roman"/>
          <w:szCs w:val="24"/>
        </w:rPr>
        <w:t>Велосипедная дорожка – отдельная дорога или часть автомобильной дороги, предназначенная для велосипедистов и оборудованная соответствующими техническими средствами организации дорожного движения.</w:t>
      </w:r>
    </w:p>
    <w:p w:rsidR="0042769B" w:rsidRPr="001D3125" w:rsidRDefault="0042769B" w:rsidP="0042769B">
      <w:pPr>
        <w:spacing w:line="240" w:lineRule="atLeast"/>
        <w:ind w:firstLine="709"/>
        <w:jc w:val="both"/>
        <w:rPr>
          <w:rFonts w:ascii="Times New Roman" w:hAnsi="Times New Roman"/>
          <w:szCs w:val="24"/>
        </w:rPr>
      </w:pPr>
      <w:r w:rsidRPr="001D3125">
        <w:rPr>
          <w:rFonts w:ascii="Times New Roman" w:hAnsi="Times New Roman"/>
          <w:szCs w:val="24"/>
        </w:rPr>
        <w:t>Тротуар – территория, сформированная вдоль проезжей части, входящая в состав поперечного профиля улиц, дорог, проездов, отделенная бортовым камнем и приподнятая над проезжей частью или обозначенная разметкой (или отделенная другим способом), предназначенная для движения пешеходов, размещения опор освещения, элементов благоустройства, озеленения.</w:t>
      </w:r>
    </w:p>
    <w:p w:rsidR="0042769B" w:rsidRPr="001D3125" w:rsidRDefault="0042769B" w:rsidP="0042769B">
      <w:pPr>
        <w:spacing w:line="240" w:lineRule="atLeast"/>
        <w:ind w:firstLine="709"/>
        <w:jc w:val="both"/>
        <w:rPr>
          <w:rFonts w:ascii="Times New Roman" w:hAnsi="Times New Roman"/>
          <w:szCs w:val="24"/>
        </w:rPr>
      </w:pPr>
      <w:r w:rsidRPr="001D3125">
        <w:rPr>
          <w:rFonts w:ascii="Times New Roman" w:hAnsi="Times New Roman"/>
          <w:szCs w:val="24"/>
        </w:rPr>
        <w:t>Площадки для посетителей – свободные от транспорта территории перед входами</w:t>
      </w:r>
      <w:r w:rsidRPr="001D3125">
        <w:rPr>
          <w:rFonts w:ascii="Times New Roman" w:hAnsi="Times New Roman"/>
          <w:szCs w:val="24"/>
        </w:rPr>
        <w:br/>
        <w:t>в здания общественного назначения, благоустраиваемые при новом строительстве</w:t>
      </w:r>
      <w:r w:rsidRPr="001D3125">
        <w:rPr>
          <w:rFonts w:ascii="Times New Roman" w:hAnsi="Times New Roman"/>
          <w:szCs w:val="24"/>
        </w:rPr>
        <w:br/>
        <w:t xml:space="preserve">и реконструкции объектов капитального строительства. </w:t>
      </w:r>
    </w:p>
    <w:p w:rsidR="0042769B" w:rsidRPr="001D3125" w:rsidRDefault="0042769B" w:rsidP="0042769B">
      <w:pPr>
        <w:spacing w:line="240" w:lineRule="atLeast"/>
        <w:ind w:firstLine="709"/>
        <w:jc w:val="both"/>
        <w:rPr>
          <w:rFonts w:ascii="Times New Roman" w:hAnsi="Times New Roman"/>
          <w:szCs w:val="24"/>
        </w:rPr>
      </w:pPr>
      <w:proofErr w:type="gramStart"/>
      <w:r w:rsidRPr="001D3125">
        <w:rPr>
          <w:rFonts w:ascii="Times New Roman" w:hAnsi="Times New Roman"/>
          <w:szCs w:val="24"/>
        </w:rPr>
        <w:t>Фасад – наружная, внешняя поверхность объекта капитального строительства, элемента благоустройства (в том числе архитектурный декор, оконные и дверные проемы, витражи, витрины, навесы, балконы, входные группы, цоколи, террасы).</w:t>
      </w:r>
      <w:proofErr w:type="gramEnd"/>
    </w:p>
    <w:p w:rsidR="0042769B" w:rsidRPr="001D3125" w:rsidRDefault="0042769B" w:rsidP="0042769B">
      <w:pPr>
        <w:spacing w:line="240" w:lineRule="atLeast"/>
        <w:ind w:firstLine="709"/>
        <w:jc w:val="both"/>
        <w:rPr>
          <w:rFonts w:ascii="Times New Roman" w:hAnsi="Times New Roman"/>
          <w:szCs w:val="24"/>
        </w:rPr>
      </w:pPr>
      <w:proofErr w:type="gramStart"/>
      <w:r w:rsidRPr="001D3125">
        <w:rPr>
          <w:rFonts w:ascii="Times New Roman" w:hAnsi="Times New Roman"/>
          <w:szCs w:val="24"/>
        </w:rPr>
        <w:t xml:space="preserve">Твердое (усовершенствованное) покрытие – монолитное или сборное покрытие, выполняемое из асфальтобетона, асфальта, </w:t>
      </w:r>
      <w:proofErr w:type="spellStart"/>
      <w:r w:rsidRPr="001D3125">
        <w:rPr>
          <w:rFonts w:ascii="Times New Roman" w:hAnsi="Times New Roman"/>
          <w:szCs w:val="24"/>
        </w:rPr>
        <w:t>цементобетона</w:t>
      </w:r>
      <w:proofErr w:type="spellEnd"/>
      <w:r w:rsidRPr="001D3125">
        <w:rPr>
          <w:rFonts w:ascii="Times New Roman" w:hAnsi="Times New Roman"/>
          <w:szCs w:val="24"/>
        </w:rPr>
        <w:t>, бетона, природного камня, композита, иные покрытия относятся к мягким (неусовершенствованным) покрытиям.</w:t>
      </w:r>
      <w:proofErr w:type="gramEnd"/>
    </w:p>
    <w:p w:rsidR="0042769B" w:rsidRPr="001D3125" w:rsidRDefault="0042769B" w:rsidP="0042769B">
      <w:pPr>
        <w:spacing w:line="240" w:lineRule="atLeast"/>
        <w:ind w:firstLine="709"/>
        <w:jc w:val="both"/>
        <w:rPr>
          <w:rFonts w:ascii="Times New Roman" w:hAnsi="Times New Roman"/>
          <w:szCs w:val="24"/>
        </w:rPr>
      </w:pPr>
      <w:proofErr w:type="gramStart"/>
      <w:r w:rsidRPr="001D3125">
        <w:rPr>
          <w:rFonts w:ascii="Times New Roman" w:hAnsi="Times New Roman"/>
          <w:szCs w:val="24"/>
        </w:rPr>
        <w:t>Искусственные неровности – специально устроенные возвышения на проезжей части для принудительного снижения скорости движения, расположенные перпендикулярно к оси дороги, требования к которым установлены федеральными стандартами; на придомовых, дворовых и общественных территориях, иных территориях общего пользования местного значения искусственн</w:t>
      </w:r>
      <w:r w:rsidR="00547D04">
        <w:rPr>
          <w:rFonts w:ascii="Times New Roman" w:hAnsi="Times New Roman"/>
          <w:szCs w:val="24"/>
        </w:rPr>
        <w:t xml:space="preserve">ые неровности благоустраиваются </w:t>
      </w:r>
      <w:r w:rsidRPr="001D3125">
        <w:rPr>
          <w:rFonts w:ascii="Times New Roman" w:hAnsi="Times New Roman"/>
          <w:szCs w:val="24"/>
        </w:rPr>
        <w:t xml:space="preserve">на основании решения </w:t>
      </w:r>
      <w:r w:rsidRPr="001D3125">
        <w:rPr>
          <w:rFonts w:ascii="Times New Roman" w:eastAsia="Calibri" w:hAnsi="Times New Roman"/>
          <w:spacing w:val="2"/>
          <w:szCs w:val="24"/>
          <w:shd w:val="clear" w:color="auto" w:fill="FFFFFF"/>
          <w:lang w:eastAsia="en-US"/>
        </w:rPr>
        <w:t xml:space="preserve">комиссии по обеспечению </w:t>
      </w:r>
      <w:r w:rsidR="00547D04">
        <w:rPr>
          <w:rFonts w:ascii="Times New Roman" w:eastAsia="Calibri" w:hAnsi="Times New Roman"/>
          <w:spacing w:val="2"/>
          <w:szCs w:val="24"/>
          <w:shd w:val="clear" w:color="auto" w:fill="FFFFFF"/>
          <w:lang w:eastAsia="en-US"/>
        </w:rPr>
        <w:t xml:space="preserve">безопасности дорожного движения </w:t>
      </w:r>
      <w:r w:rsidRPr="001D3125">
        <w:rPr>
          <w:rFonts w:ascii="Times New Roman" w:eastAsia="Calibri" w:hAnsi="Times New Roman"/>
          <w:spacing w:val="2"/>
          <w:szCs w:val="24"/>
          <w:shd w:val="clear" w:color="auto" w:fill="FFFFFF"/>
          <w:lang w:eastAsia="en-US"/>
        </w:rPr>
        <w:t xml:space="preserve">на территории городского округа </w:t>
      </w:r>
      <w:r w:rsidRPr="001D3125">
        <w:rPr>
          <w:rFonts w:ascii="Times New Roman" w:hAnsi="Times New Roman"/>
          <w:szCs w:val="24"/>
        </w:rPr>
        <w:t>Домодедово.</w:t>
      </w:r>
      <w:proofErr w:type="gramEnd"/>
    </w:p>
    <w:p w:rsidR="0042769B" w:rsidRPr="001D3125" w:rsidRDefault="0042769B" w:rsidP="0042769B">
      <w:pPr>
        <w:spacing w:line="240" w:lineRule="atLeast"/>
        <w:ind w:firstLine="709"/>
        <w:jc w:val="both"/>
        <w:rPr>
          <w:rFonts w:ascii="Times New Roman" w:hAnsi="Times New Roman"/>
          <w:szCs w:val="24"/>
        </w:rPr>
      </w:pPr>
      <w:r w:rsidRPr="001D3125">
        <w:rPr>
          <w:rFonts w:ascii="Times New Roman" w:hAnsi="Times New Roman"/>
          <w:szCs w:val="24"/>
        </w:rPr>
        <w:t>Цветник – элемент благоустройства, включающий в себя участок поверхности любой формы и размера, занятый посеянными или высаженными цветочными растениями.</w:t>
      </w:r>
    </w:p>
    <w:p w:rsidR="0042769B" w:rsidRPr="001D3125" w:rsidRDefault="0042769B" w:rsidP="0042769B">
      <w:pPr>
        <w:spacing w:line="240" w:lineRule="atLeast"/>
        <w:ind w:firstLine="709"/>
        <w:jc w:val="both"/>
        <w:rPr>
          <w:rFonts w:ascii="Times New Roman" w:eastAsia="Calibri" w:hAnsi="Times New Roman"/>
          <w:szCs w:val="24"/>
          <w:lang w:eastAsia="en-US"/>
        </w:rPr>
      </w:pPr>
      <w:r w:rsidRPr="001D3125">
        <w:rPr>
          <w:rFonts w:ascii="Times New Roman" w:hAnsi="Times New Roman"/>
          <w:szCs w:val="24"/>
        </w:rPr>
        <w:t>О</w:t>
      </w:r>
      <w:r w:rsidRPr="001D3125">
        <w:rPr>
          <w:rFonts w:ascii="Times New Roman" w:eastAsia="Calibri" w:hAnsi="Times New Roman"/>
          <w:szCs w:val="24"/>
          <w:lang w:eastAsia="en-US"/>
        </w:rPr>
        <w:t>бъекты (средства) наружного освещения – осветительные приборы наружного освещения (светильники, прожекторы), которые могут устанавливаться на территориях общего пользования и иных территориях, на специально предназначенных для такого освещения опорах, опорах контактной сети электрифицированного транспорта, на фасадах зданий, строений, сооружений, ограждениях и иных элементах благоустройства.</w:t>
      </w:r>
    </w:p>
    <w:p w:rsidR="0042769B" w:rsidRPr="001D3125" w:rsidRDefault="0042769B" w:rsidP="0042769B">
      <w:pPr>
        <w:spacing w:line="240" w:lineRule="atLeast"/>
        <w:ind w:firstLine="709"/>
        <w:jc w:val="both"/>
        <w:rPr>
          <w:rFonts w:ascii="Times New Roman" w:hAnsi="Times New Roman"/>
          <w:szCs w:val="24"/>
        </w:rPr>
      </w:pPr>
      <w:r w:rsidRPr="001D3125">
        <w:rPr>
          <w:rFonts w:ascii="Times New Roman" w:hAnsi="Times New Roman"/>
          <w:szCs w:val="24"/>
        </w:rPr>
        <w:t>Светоцветовая среда населенного пункта (элемента планировочной структуры) – среда, образованная в вечерне-ночное время освещенными объектами благоустройства, фасадами, цветом света средств освещения, их отражениями от водных и иных поверхностей.</w:t>
      </w:r>
    </w:p>
    <w:p w:rsidR="00FF5F8A" w:rsidRDefault="0042769B" w:rsidP="0042769B">
      <w:pPr>
        <w:spacing w:line="240" w:lineRule="atLeast"/>
        <w:ind w:firstLine="709"/>
        <w:jc w:val="both"/>
        <w:rPr>
          <w:rFonts w:ascii="Times New Roman" w:hAnsi="Times New Roman"/>
          <w:szCs w:val="24"/>
        </w:rPr>
      </w:pPr>
      <w:proofErr w:type="gramStart"/>
      <w:r w:rsidRPr="001D3125">
        <w:rPr>
          <w:rFonts w:ascii="Times New Roman" w:hAnsi="Times New Roman"/>
          <w:szCs w:val="24"/>
        </w:rPr>
        <w:t>Световой силуэт населенного пункта (элемента планировочной структуры) – вид или панорама, образованные освещенными и светящими зданиями, строениями, сооружениями,</w:t>
      </w:r>
      <w:proofErr w:type="gramEnd"/>
    </w:p>
    <w:p w:rsidR="00FF5F8A" w:rsidRDefault="00FF5F8A">
      <w:pPr>
        <w:spacing w:after="160" w:line="259" w:lineRule="auto"/>
        <w:rPr>
          <w:rFonts w:ascii="Times New Roman" w:hAnsi="Times New Roman"/>
          <w:szCs w:val="24"/>
        </w:rPr>
      </w:pPr>
      <w:r>
        <w:rPr>
          <w:rFonts w:ascii="Times New Roman" w:hAnsi="Times New Roman"/>
          <w:szCs w:val="24"/>
        </w:rPr>
        <w:br w:type="page"/>
      </w:r>
    </w:p>
    <w:p w:rsidR="0042769B" w:rsidRPr="001D3125" w:rsidRDefault="0042769B" w:rsidP="00EF79E7">
      <w:pPr>
        <w:spacing w:line="240" w:lineRule="atLeast"/>
        <w:jc w:val="both"/>
        <w:rPr>
          <w:rFonts w:ascii="Times New Roman" w:hAnsi="Times New Roman"/>
          <w:szCs w:val="24"/>
        </w:rPr>
      </w:pPr>
      <w:r w:rsidRPr="001D3125">
        <w:rPr>
          <w:rFonts w:ascii="Times New Roman" w:hAnsi="Times New Roman"/>
          <w:szCs w:val="24"/>
        </w:rPr>
        <w:lastRenderedPageBreak/>
        <w:t>элементами благоустройства или их комплексами, визуально воспринимаемыми на фоне неба в вечерне-ночное время.</w:t>
      </w:r>
    </w:p>
    <w:p w:rsidR="0042769B" w:rsidRPr="001D3125" w:rsidRDefault="0042769B" w:rsidP="0042769B">
      <w:pPr>
        <w:spacing w:line="240" w:lineRule="atLeast"/>
        <w:ind w:firstLine="709"/>
        <w:jc w:val="both"/>
        <w:rPr>
          <w:rFonts w:ascii="Times New Roman" w:eastAsia="Calibri" w:hAnsi="Times New Roman"/>
          <w:szCs w:val="24"/>
          <w:lang w:eastAsia="en-US"/>
        </w:rPr>
      </w:pPr>
      <w:proofErr w:type="gramStart"/>
      <w:r w:rsidRPr="001D3125">
        <w:rPr>
          <w:rFonts w:ascii="Times New Roman" w:hAnsi="Times New Roman"/>
          <w:szCs w:val="24"/>
        </w:rPr>
        <w:t>Н</w:t>
      </w:r>
      <w:r w:rsidRPr="001D3125">
        <w:rPr>
          <w:rFonts w:ascii="Times New Roman" w:eastAsia="Calibri" w:hAnsi="Times New Roman"/>
          <w:szCs w:val="24"/>
          <w:lang w:eastAsia="en-US"/>
        </w:rPr>
        <w:t>аружное искусственное освещение – искусственное освещение, используемое вне зданий, строений, сооружений: утилитарное, архитектурно-художественное, праздничное.</w:t>
      </w:r>
      <w:proofErr w:type="gramEnd"/>
    </w:p>
    <w:p w:rsidR="0042769B" w:rsidRPr="001D3125" w:rsidRDefault="0042769B" w:rsidP="0042769B">
      <w:pPr>
        <w:spacing w:line="240" w:lineRule="atLeast"/>
        <w:ind w:firstLine="709"/>
        <w:jc w:val="both"/>
        <w:rPr>
          <w:rFonts w:ascii="Times New Roman" w:hAnsi="Times New Roman"/>
          <w:szCs w:val="24"/>
        </w:rPr>
      </w:pPr>
      <w:r w:rsidRPr="001D3125">
        <w:rPr>
          <w:rFonts w:ascii="Times New Roman" w:hAnsi="Times New Roman"/>
          <w:szCs w:val="24"/>
        </w:rPr>
        <w:t>Утилитарное наружное освещение – стационарное освещение, предназначенное для обеспечения безопасного и комфортного движения транспортных средств и пешеходов.</w:t>
      </w:r>
    </w:p>
    <w:p w:rsidR="0042769B" w:rsidRPr="001D3125" w:rsidRDefault="0042769B" w:rsidP="0042769B">
      <w:pPr>
        <w:spacing w:line="240" w:lineRule="atLeast"/>
        <w:ind w:firstLine="709"/>
        <w:jc w:val="both"/>
        <w:rPr>
          <w:rFonts w:ascii="Times New Roman" w:hAnsi="Times New Roman"/>
          <w:szCs w:val="24"/>
        </w:rPr>
      </w:pPr>
      <w:r w:rsidRPr="001D3125">
        <w:rPr>
          <w:rFonts w:ascii="Times New Roman" w:eastAsia="Calibri" w:hAnsi="Times New Roman"/>
          <w:szCs w:val="24"/>
          <w:lang w:eastAsia="en-US"/>
        </w:rPr>
        <w:t>Архитектурно-художественное освещение (подсветка) – освещение зданий, строений, сооружений и элементов благоустройства для выявления их архитектурно-художественных особенностей и эстетической выразительности.</w:t>
      </w:r>
    </w:p>
    <w:p w:rsidR="0042769B" w:rsidRPr="001D3125" w:rsidRDefault="0042769B" w:rsidP="0042769B">
      <w:pPr>
        <w:spacing w:line="240" w:lineRule="atLeast"/>
        <w:ind w:firstLine="709"/>
        <w:jc w:val="both"/>
        <w:rPr>
          <w:rFonts w:ascii="Times New Roman" w:eastAsia="Calibri" w:hAnsi="Times New Roman"/>
          <w:szCs w:val="24"/>
          <w:lang w:eastAsia="en-US"/>
        </w:rPr>
      </w:pPr>
      <w:r w:rsidRPr="001D3125">
        <w:rPr>
          <w:rFonts w:ascii="Times New Roman" w:hAnsi="Times New Roman"/>
          <w:szCs w:val="24"/>
        </w:rPr>
        <w:t>П</w:t>
      </w:r>
      <w:r w:rsidRPr="001D3125">
        <w:rPr>
          <w:rFonts w:ascii="Times New Roman" w:eastAsia="Calibri" w:hAnsi="Times New Roman"/>
          <w:szCs w:val="24"/>
          <w:lang w:eastAsia="en-US"/>
        </w:rPr>
        <w:t>раздничное освещение (иллюминация) – декоративное освещение, предназначенное для украшения зданий, строений, сооружений, территорий общего пользования</w:t>
      </w:r>
      <w:r w:rsidRPr="001D3125">
        <w:rPr>
          <w:rFonts w:ascii="Times New Roman" w:eastAsia="Calibri" w:hAnsi="Times New Roman"/>
          <w:szCs w:val="24"/>
          <w:lang w:eastAsia="en-US"/>
        </w:rPr>
        <w:br/>
        <w:t>без необходимости создания определенного уровня освещенности при проведении государственных, городских и местных праздничных мероприятий.</w:t>
      </w:r>
    </w:p>
    <w:p w:rsidR="0042769B" w:rsidRPr="001D3125" w:rsidRDefault="0042769B" w:rsidP="0042769B">
      <w:pPr>
        <w:spacing w:line="240" w:lineRule="atLeast"/>
        <w:ind w:firstLine="709"/>
        <w:jc w:val="both"/>
        <w:rPr>
          <w:rFonts w:ascii="Times New Roman" w:eastAsia="Calibri" w:hAnsi="Times New Roman"/>
          <w:szCs w:val="24"/>
          <w:lang w:eastAsia="en-US"/>
        </w:rPr>
      </w:pPr>
      <w:r w:rsidRPr="001D3125">
        <w:rPr>
          <w:rFonts w:ascii="Times New Roman" w:eastAsia="Calibri" w:hAnsi="Times New Roman"/>
          <w:szCs w:val="24"/>
          <w:lang w:eastAsia="en-US"/>
        </w:rPr>
        <w:t>Понятия «бункер», «контейнер» и «контейнерная площадка», используемые в настоящих Правилах, применяются в значениях, установленных постановлением Правительства Российской Федерации от 12.11.2016 № 1156 «Об обращении с твердыми коммунальными отходами и внесении изменения в постановление Правительства Российской Федерации от 25 августа 2008 г. № 641».</w:t>
      </w:r>
    </w:p>
    <w:p w:rsidR="0042769B" w:rsidRPr="001D3125" w:rsidRDefault="0042769B" w:rsidP="0042769B">
      <w:pPr>
        <w:ind w:firstLine="709"/>
        <w:jc w:val="both"/>
        <w:rPr>
          <w:rFonts w:ascii="Times New Roman" w:hAnsi="Times New Roman"/>
          <w:bCs/>
          <w:szCs w:val="24"/>
        </w:rPr>
      </w:pPr>
      <w:r w:rsidRPr="001D3125">
        <w:rPr>
          <w:rFonts w:ascii="Times New Roman" w:eastAsia="Batang" w:hAnsi="Times New Roman"/>
          <w:szCs w:val="24"/>
        </w:rPr>
        <w:t xml:space="preserve">Урна </w:t>
      </w:r>
      <w:r w:rsidRPr="001D3125">
        <w:rPr>
          <w:rFonts w:ascii="Times New Roman" w:hAnsi="Times New Roman"/>
          <w:szCs w:val="24"/>
        </w:rPr>
        <w:t>– стандартная емкость для сбора мусора объемом до 0,5 кубического метра включительно.</w:t>
      </w:r>
    </w:p>
    <w:p w:rsidR="0042769B" w:rsidRPr="001D3125" w:rsidRDefault="0042769B" w:rsidP="0042769B">
      <w:pPr>
        <w:ind w:firstLine="709"/>
        <w:jc w:val="both"/>
        <w:rPr>
          <w:rFonts w:ascii="Times New Roman" w:eastAsia="Batang" w:hAnsi="Times New Roman"/>
          <w:szCs w:val="24"/>
        </w:rPr>
      </w:pPr>
      <w:r w:rsidRPr="001D3125">
        <w:rPr>
          <w:rFonts w:ascii="Times New Roman" w:eastAsia="Batang" w:hAnsi="Times New Roman"/>
          <w:szCs w:val="24"/>
        </w:rPr>
        <w:t>Информационный стенд дворовой территории - вид средства размещения информации (конструкция), размещаемый на дворовой территории, предназначенный для распространения социально значимой информации.</w:t>
      </w:r>
    </w:p>
    <w:p w:rsidR="0042769B" w:rsidRPr="001D3125" w:rsidRDefault="0042769B" w:rsidP="0042769B">
      <w:pPr>
        <w:ind w:firstLine="709"/>
        <w:jc w:val="both"/>
        <w:rPr>
          <w:rFonts w:ascii="Times New Roman" w:eastAsia="Batang" w:hAnsi="Times New Roman"/>
          <w:szCs w:val="24"/>
        </w:rPr>
      </w:pPr>
      <w:r w:rsidRPr="001D3125">
        <w:rPr>
          <w:rFonts w:ascii="Times New Roman" w:eastAsia="Batang" w:hAnsi="Times New Roman"/>
          <w:szCs w:val="24"/>
        </w:rPr>
        <w:t>Ночное время – период времени с 23:00 до 07:00 часов по Московскому времени.</w:t>
      </w:r>
    </w:p>
    <w:p w:rsidR="0042769B" w:rsidRPr="001D3125" w:rsidRDefault="0042769B" w:rsidP="0042769B">
      <w:pPr>
        <w:ind w:firstLine="709"/>
        <w:jc w:val="both"/>
        <w:rPr>
          <w:rFonts w:ascii="Times New Roman" w:eastAsia="Batang" w:hAnsi="Times New Roman"/>
          <w:szCs w:val="24"/>
        </w:rPr>
      </w:pPr>
      <w:r w:rsidRPr="001D3125">
        <w:rPr>
          <w:rFonts w:ascii="Times New Roman" w:eastAsia="Batang" w:hAnsi="Times New Roman"/>
          <w:szCs w:val="24"/>
        </w:rPr>
        <w:t>Н</w:t>
      </w:r>
      <w:r w:rsidRPr="001D3125">
        <w:rPr>
          <w:rFonts w:ascii="Times New Roman" w:hAnsi="Times New Roman"/>
          <w:szCs w:val="24"/>
        </w:rPr>
        <w:t>екапитальные строения, сооружения – 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w:t>
      </w:r>
      <w:r w:rsidRPr="001D3125">
        <w:rPr>
          <w:rFonts w:ascii="Times New Roman" w:hAnsi="Times New Roman"/>
          <w:szCs w:val="24"/>
        </w:rPr>
        <w:br/>
        <w:t>без несоразмерного ущерба назначению и без изменения основных характеристик строений, сооружений, в том числе:</w:t>
      </w:r>
    </w:p>
    <w:p w:rsidR="0042769B" w:rsidRPr="001D3125" w:rsidRDefault="00D64805" w:rsidP="00D64805">
      <w:pPr>
        <w:spacing w:line="240" w:lineRule="atLeast"/>
        <w:ind w:right="-1"/>
        <w:jc w:val="both"/>
        <w:textAlignment w:val="baseline"/>
        <w:rPr>
          <w:rFonts w:ascii="Times New Roman" w:eastAsia="Calibri" w:hAnsi="Times New Roman"/>
          <w:spacing w:val="2"/>
          <w:szCs w:val="24"/>
          <w:shd w:val="clear" w:color="auto" w:fill="FFFFFF"/>
          <w:lang w:eastAsia="en-US"/>
        </w:rPr>
      </w:pPr>
      <w:r>
        <w:rPr>
          <w:rFonts w:ascii="Times New Roman" w:eastAsia="Calibri" w:hAnsi="Times New Roman"/>
          <w:spacing w:val="2"/>
          <w:szCs w:val="24"/>
          <w:shd w:val="clear" w:color="auto" w:fill="FFFFFF"/>
          <w:lang w:eastAsia="en-US"/>
        </w:rPr>
        <w:t xml:space="preserve">            </w:t>
      </w:r>
      <w:r w:rsidR="0042769B" w:rsidRPr="001D3125">
        <w:rPr>
          <w:rFonts w:ascii="Times New Roman" w:eastAsia="Calibri" w:hAnsi="Times New Roman"/>
          <w:spacing w:val="2"/>
          <w:szCs w:val="24"/>
          <w:shd w:val="clear" w:color="auto" w:fill="FFFFFF"/>
          <w:lang w:eastAsia="en-US"/>
        </w:rPr>
        <w:t>навесы;</w:t>
      </w:r>
      <w:r w:rsidR="0042769B" w:rsidRPr="001D3125">
        <w:rPr>
          <w:rFonts w:ascii="Times New Roman" w:hAnsi="Times New Roman"/>
          <w:szCs w:val="24"/>
        </w:rPr>
        <w:t xml:space="preserve"> </w:t>
      </w:r>
    </w:p>
    <w:p w:rsidR="0042769B" w:rsidRPr="001D3125" w:rsidRDefault="0042769B" w:rsidP="0042769B">
      <w:pPr>
        <w:spacing w:line="240" w:lineRule="atLeast"/>
        <w:ind w:firstLine="709"/>
        <w:jc w:val="both"/>
        <w:rPr>
          <w:rFonts w:ascii="Times New Roman" w:hAnsi="Times New Roman"/>
          <w:sz w:val="21"/>
          <w:szCs w:val="21"/>
        </w:rPr>
      </w:pPr>
      <w:r w:rsidRPr="001D3125">
        <w:rPr>
          <w:rFonts w:ascii="Times New Roman" w:hAnsi="Times New Roman"/>
          <w:szCs w:val="24"/>
        </w:rPr>
        <w:t>строения, сооружения для организации обслуживания отдыха населения</w:t>
      </w:r>
      <w:r w:rsidRPr="001D3125">
        <w:rPr>
          <w:rFonts w:ascii="Times New Roman" w:hAnsi="Times New Roman"/>
          <w:szCs w:val="24"/>
        </w:rPr>
        <w:br/>
        <w:t>на общественных территориях, в том числе на территориях пляжей и зон отдыха у воды, в прибрежных защитных полосах водных объектов (кабинки для переодевания, душевые кабинки, медицинские пункты первой помощи);</w:t>
      </w:r>
    </w:p>
    <w:p w:rsidR="0042769B" w:rsidRPr="001D3125" w:rsidRDefault="0042769B" w:rsidP="0042769B">
      <w:pPr>
        <w:spacing w:line="240" w:lineRule="atLeast"/>
        <w:ind w:right="-1" w:firstLine="709"/>
        <w:jc w:val="both"/>
        <w:textAlignment w:val="baseline"/>
        <w:rPr>
          <w:rFonts w:ascii="Times New Roman" w:eastAsia="Calibri" w:hAnsi="Times New Roman"/>
          <w:spacing w:val="2"/>
          <w:szCs w:val="24"/>
          <w:shd w:val="clear" w:color="auto" w:fill="FFFFFF"/>
          <w:lang w:eastAsia="en-US"/>
        </w:rPr>
      </w:pPr>
      <w:r w:rsidRPr="001D3125">
        <w:rPr>
          <w:rFonts w:ascii="Times New Roman" w:eastAsia="Calibri" w:hAnsi="Times New Roman"/>
          <w:spacing w:val="2"/>
          <w:szCs w:val="24"/>
          <w:shd w:val="clear" w:color="auto" w:fill="FFFFFF"/>
          <w:lang w:eastAsia="en-US"/>
        </w:rPr>
        <w:t xml:space="preserve">пункты проката инвентаря, в том числе велосипедов </w:t>
      </w:r>
      <w:r w:rsidRPr="001D3125">
        <w:rPr>
          <w:rFonts w:ascii="Times New Roman" w:eastAsia="Calibri" w:hAnsi="Times New Roman"/>
          <w:szCs w:val="24"/>
          <w:lang w:eastAsia="en-US"/>
        </w:rPr>
        <w:t xml:space="preserve">(включая пункты </w:t>
      </w:r>
      <w:r w:rsidRPr="001D3125">
        <w:rPr>
          <w:rFonts w:ascii="Times New Roman" w:eastAsia="Calibri" w:hAnsi="Times New Roman"/>
          <w:szCs w:val="24"/>
          <w:shd w:val="clear" w:color="auto" w:fill="FFFFFF"/>
          <w:lang w:eastAsia="en-US"/>
        </w:rPr>
        <w:t>автоматизированной системы выдачи и приёма велосипедов)</w:t>
      </w:r>
      <w:r w:rsidRPr="001D3125">
        <w:rPr>
          <w:rFonts w:ascii="Times New Roman" w:eastAsia="Calibri" w:hAnsi="Times New Roman"/>
          <w:spacing w:val="2"/>
          <w:szCs w:val="24"/>
          <w:shd w:val="clear" w:color="auto" w:fill="FFFFFF"/>
          <w:lang w:eastAsia="en-US"/>
        </w:rPr>
        <w:t>, роликов, самокатов;</w:t>
      </w:r>
    </w:p>
    <w:p w:rsidR="0042769B" w:rsidRPr="001D3125" w:rsidRDefault="0042769B" w:rsidP="0042769B">
      <w:pPr>
        <w:spacing w:line="240" w:lineRule="atLeast"/>
        <w:ind w:right="283" w:firstLine="709"/>
        <w:jc w:val="both"/>
        <w:textAlignment w:val="baseline"/>
        <w:rPr>
          <w:rFonts w:ascii="Times New Roman" w:hAnsi="Times New Roman"/>
          <w:spacing w:val="2"/>
          <w:szCs w:val="24"/>
          <w:shd w:val="clear" w:color="auto" w:fill="FFFFFF"/>
        </w:rPr>
      </w:pPr>
      <w:r w:rsidRPr="001D3125">
        <w:rPr>
          <w:rFonts w:ascii="Times New Roman" w:hAnsi="Times New Roman"/>
          <w:spacing w:val="2"/>
          <w:szCs w:val="24"/>
          <w:shd w:val="clear" w:color="auto" w:fill="FFFFFF"/>
        </w:rPr>
        <w:t>платежные терминалы для оплаты услуг и штрафов;</w:t>
      </w:r>
    </w:p>
    <w:p w:rsidR="0042769B" w:rsidRPr="001D3125" w:rsidRDefault="0042769B" w:rsidP="0042769B">
      <w:pPr>
        <w:spacing w:line="240" w:lineRule="atLeast"/>
        <w:ind w:right="283" w:firstLine="709"/>
        <w:jc w:val="both"/>
        <w:textAlignment w:val="baseline"/>
        <w:rPr>
          <w:rFonts w:ascii="Times New Roman" w:hAnsi="Times New Roman"/>
          <w:spacing w:val="2"/>
          <w:szCs w:val="24"/>
          <w:shd w:val="clear" w:color="auto" w:fill="FFFFFF"/>
        </w:rPr>
      </w:pPr>
      <w:r w:rsidRPr="001D3125">
        <w:rPr>
          <w:rFonts w:ascii="Times New Roman" w:hAnsi="Times New Roman"/>
          <w:spacing w:val="2"/>
          <w:szCs w:val="24"/>
          <w:shd w:val="clear" w:color="auto" w:fill="FFFFFF"/>
        </w:rPr>
        <w:t>общественные туалеты нестационарного типа;</w:t>
      </w:r>
    </w:p>
    <w:p w:rsidR="0042769B" w:rsidRPr="001D3125" w:rsidRDefault="0042769B" w:rsidP="0042769B">
      <w:pPr>
        <w:spacing w:line="240" w:lineRule="atLeast"/>
        <w:ind w:right="283" w:firstLine="709"/>
        <w:jc w:val="both"/>
        <w:textAlignment w:val="baseline"/>
        <w:rPr>
          <w:rFonts w:ascii="Times New Roman" w:hAnsi="Times New Roman"/>
          <w:spacing w:val="2"/>
          <w:szCs w:val="24"/>
          <w:shd w:val="clear" w:color="auto" w:fill="FFFFFF"/>
        </w:rPr>
      </w:pPr>
      <w:r w:rsidRPr="001D3125">
        <w:rPr>
          <w:rFonts w:ascii="Times New Roman" w:hAnsi="Times New Roman"/>
          <w:spacing w:val="2"/>
          <w:szCs w:val="24"/>
          <w:shd w:val="clear" w:color="auto" w:fill="FFFFFF"/>
        </w:rPr>
        <w:t>сезонные аттракционы;</w:t>
      </w:r>
    </w:p>
    <w:p w:rsidR="0042769B" w:rsidRPr="001D3125" w:rsidRDefault="0042769B" w:rsidP="0042769B">
      <w:pPr>
        <w:spacing w:line="240" w:lineRule="atLeast"/>
        <w:ind w:right="283" w:firstLine="709"/>
        <w:jc w:val="both"/>
        <w:rPr>
          <w:rFonts w:ascii="Times New Roman" w:eastAsia="Calibri" w:hAnsi="Times New Roman"/>
          <w:szCs w:val="24"/>
          <w:lang w:eastAsia="en-US"/>
        </w:rPr>
      </w:pPr>
      <w:r w:rsidRPr="001D3125">
        <w:rPr>
          <w:rFonts w:ascii="Times New Roman" w:eastAsia="Calibri" w:hAnsi="Times New Roman"/>
          <w:szCs w:val="24"/>
          <w:lang w:eastAsia="en-US"/>
        </w:rPr>
        <w:t>киоски, иные нестационарные строения, сооружения;</w:t>
      </w:r>
    </w:p>
    <w:p w:rsidR="0042769B" w:rsidRPr="001D3125" w:rsidRDefault="0042769B" w:rsidP="0042769B">
      <w:pPr>
        <w:spacing w:line="240" w:lineRule="atLeast"/>
        <w:ind w:right="283" w:firstLine="709"/>
        <w:jc w:val="both"/>
        <w:rPr>
          <w:rFonts w:ascii="Times New Roman" w:eastAsia="Calibri" w:hAnsi="Times New Roman"/>
          <w:szCs w:val="24"/>
          <w:lang w:eastAsia="en-US"/>
        </w:rPr>
      </w:pPr>
      <w:r w:rsidRPr="001D3125">
        <w:rPr>
          <w:rFonts w:ascii="Times New Roman" w:hAnsi="Times New Roman"/>
          <w:szCs w:val="24"/>
        </w:rPr>
        <w:t>временные сооружения для отдыха (палатки, юрты и иные подобные временные строения, сооружения сезонного гостиничного комплекса (кемпинга);</w:t>
      </w:r>
    </w:p>
    <w:p w:rsidR="0042769B" w:rsidRPr="001D3125" w:rsidRDefault="0042769B" w:rsidP="0042769B">
      <w:pPr>
        <w:spacing w:line="240" w:lineRule="atLeast"/>
        <w:ind w:firstLine="709"/>
        <w:jc w:val="both"/>
        <w:rPr>
          <w:rFonts w:ascii="Times New Roman" w:hAnsi="Times New Roman"/>
          <w:szCs w:val="24"/>
        </w:rPr>
      </w:pPr>
      <w:r w:rsidRPr="001D3125">
        <w:rPr>
          <w:rFonts w:ascii="Times New Roman" w:hAnsi="Times New Roman"/>
          <w:szCs w:val="24"/>
        </w:rPr>
        <w:t xml:space="preserve">мобильные (инвентарные) здания и сооружения, перечень которых установлен </w:t>
      </w:r>
      <w:r w:rsidR="00D64805">
        <w:rPr>
          <w:rFonts w:ascii="Times New Roman" w:eastAsia="Calibri" w:hAnsi="Times New Roman"/>
          <w:szCs w:val="24"/>
          <w:lang w:eastAsia="en-US"/>
        </w:rPr>
        <w:t xml:space="preserve">«ГОСТ </w:t>
      </w:r>
      <w:proofErr w:type="gramStart"/>
      <w:r w:rsidR="00D64805">
        <w:rPr>
          <w:rFonts w:ascii="Times New Roman" w:eastAsia="Calibri" w:hAnsi="Times New Roman"/>
          <w:szCs w:val="24"/>
          <w:lang w:eastAsia="en-US"/>
        </w:rPr>
        <w:t>Р</w:t>
      </w:r>
      <w:proofErr w:type="gramEnd"/>
      <w:r w:rsidR="00D64805">
        <w:rPr>
          <w:rFonts w:ascii="Times New Roman" w:eastAsia="Calibri" w:hAnsi="Times New Roman"/>
          <w:szCs w:val="24"/>
          <w:lang w:eastAsia="en-US"/>
        </w:rPr>
        <w:t xml:space="preserve"> </w:t>
      </w:r>
      <w:r w:rsidRPr="001D3125">
        <w:rPr>
          <w:rFonts w:ascii="Times New Roman" w:eastAsia="Calibri" w:hAnsi="Times New Roman"/>
          <w:szCs w:val="24"/>
          <w:lang w:eastAsia="en-US"/>
        </w:rPr>
        <w:t>58759-2019. Национальный станда</w:t>
      </w:r>
      <w:r w:rsidR="00D64805">
        <w:rPr>
          <w:rFonts w:ascii="Times New Roman" w:eastAsia="Calibri" w:hAnsi="Times New Roman"/>
          <w:szCs w:val="24"/>
          <w:lang w:eastAsia="en-US"/>
        </w:rPr>
        <w:t xml:space="preserve">рт Российской Федерации. Здания </w:t>
      </w:r>
      <w:r w:rsidRPr="001D3125">
        <w:rPr>
          <w:rFonts w:ascii="Times New Roman" w:eastAsia="Calibri" w:hAnsi="Times New Roman"/>
          <w:szCs w:val="24"/>
          <w:lang w:eastAsia="en-US"/>
        </w:rPr>
        <w:t>и сооружения мобильные (инвентарные). Классификация. Термины и определения».</w:t>
      </w:r>
    </w:p>
    <w:p w:rsidR="0042769B" w:rsidRPr="001D3125" w:rsidRDefault="0042769B" w:rsidP="0042769B">
      <w:pPr>
        <w:spacing w:line="240" w:lineRule="atLeast"/>
        <w:ind w:firstLine="709"/>
        <w:jc w:val="both"/>
        <w:rPr>
          <w:rFonts w:ascii="Times New Roman" w:hAnsi="Times New Roman"/>
          <w:szCs w:val="24"/>
        </w:rPr>
      </w:pPr>
      <w:proofErr w:type="gramStart"/>
      <w:r w:rsidRPr="001D3125">
        <w:rPr>
          <w:rFonts w:ascii="Times New Roman" w:hAnsi="Times New Roman"/>
          <w:szCs w:val="24"/>
        </w:rPr>
        <w:t>Сезонные (летние) кафе – временные сооружения или временные конструкции, установленные и оборудованные в соответствии с порядком, предусмотренным</w:t>
      </w:r>
      <w:r w:rsidRPr="001D3125">
        <w:rPr>
          <w:rFonts w:ascii="Times New Roman" w:hAnsi="Times New Roman"/>
          <w:szCs w:val="24"/>
        </w:rPr>
        <w:br/>
        <w:t>в муниципальном образовании и предназначенные для дополнительного обслуживания питанием и отдыха, непосредственно примыкающие к капитальному зданию, строению, сооружению или находящиеся в непосредственной близости от здания, строения, сооружения, в котором осуществляется деятельность по оказанию услуг общественного питания предприятием общественного питания.</w:t>
      </w:r>
      <w:proofErr w:type="gramEnd"/>
    </w:p>
    <w:p w:rsidR="00EF79E7" w:rsidRDefault="0042769B" w:rsidP="00EF79E7">
      <w:pPr>
        <w:widowControl w:val="0"/>
        <w:autoSpaceDE w:val="0"/>
        <w:autoSpaceDN w:val="0"/>
        <w:adjustRightInd w:val="0"/>
        <w:spacing w:line="240" w:lineRule="atLeast"/>
        <w:ind w:firstLine="709"/>
        <w:rPr>
          <w:rFonts w:ascii="Times New Roman" w:hAnsi="Times New Roman"/>
          <w:szCs w:val="24"/>
        </w:rPr>
      </w:pPr>
      <w:r w:rsidRPr="001D3125">
        <w:rPr>
          <w:rFonts w:ascii="Times New Roman" w:hAnsi="Times New Roman"/>
          <w:szCs w:val="24"/>
        </w:rPr>
        <w:t>Нормируемый (обязательный) комплекс объектов благоустройства и элементов</w:t>
      </w:r>
    </w:p>
    <w:p w:rsidR="0042769B" w:rsidRPr="001D3125" w:rsidRDefault="00EF79E7" w:rsidP="00EF79E7">
      <w:pPr>
        <w:spacing w:line="259" w:lineRule="auto"/>
        <w:rPr>
          <w:rFonts w:ascii="Times New Roman" w:hAnsi="Times New Roman"/>
          <w:szCs w:val="24"/>
        </w:rPr>
      </w:pPr>
      <w:r>
        <w:rPr>
          <w:rFonts w:ascii="Times New Roman" w:hAnsi="Times New Roman"/>
          <w:szCs w:val="24"/>
        </w:rPr>
        <w:br w:type="page"/>
      </w:r>
      <w:r w:rsidR="0042769B" w:rsidRPr="001D3125">
        <w:rPr>
          <w:rFonts w:ascii="Times New Roman" w:hAnsi="Times New Roman"/>
          <w:szCs w:val="24"/>
        </w:rPr>
        <w:lastRenderedPageBreak/>
        <w:t xml:space="preserve"> благоустройства дворовой территории – минимальное сочетание объектов благоустройства и элементов благоустройства, включающее в себя детскую площадку, контейнерную площадку, элементы озеленения, систему наружного освещения, площадку автостоянки, информационный стенд дворовой территории, урны, лавочки; нормируемый (обязательный) комплекс элементов благоустройства дворовой территории предусматривается при проектировании новых и реконструкции имеющихся дворовых территорий.</w:t>
      </w:r>
    </w:p>
    <w:p w:rsidR="0042769B" w:rsidRDefault="0042769B" w:rsidP="00EF79E7">
      <w:pPr>
        <w:widowControl w:val="0"/>
        <w:autoSpaceDE w:val="0"/>
        <w:autoSpaceDN w:val="0"/>
        <w:adjustRightInd w:val="0"/>
        <w:spacing w:line="240" w:lineRule="atLeast"/>
        <w:ind w:firstLine="709"/>
        <w:jc w:val="both"/>
        <w:rPr>
          <w:rFonts w:ascii="Times New Roman" w:hAnsi="Times New Roman"/>
          <w:szCs w:val="24"/>
        </w:rPr>
      </w:pPr>
      <w:r w:rsidRPr="001D3125">
        <w:rPr>
          <w:rFonts w:ascii="Times New Roman" w:hAnsi="Times New Roman"/>
          <w:szCs w:val="24"/>
        </w:rPr>
        <w:t xml:space="preserve">Нормируемый (обязательный) комплекс объектов благоустройства и элементов благоустройства </w:t>
      </w:r>
      <w:proofErr w:type="gramStart"/>
      <w:r w:rsidRPr="001D3125">
        <w:rPr>
          <w:rFonts w:ascii="Times New Roman" w:hAnsi="Times New Roman"/>
          <w:szCs w:val="24"/>
        </w:rPr>
        <w:t>территорий</w:t>
      </w:r>
      <w:proofErr w:type="gramEnd"/>
      <w:r w:rsidRPr="001D3125">
        <w:rPr>
          <w:rFonts w:ascii="Times New Roman" w:hAnsi="Times New Roman"/>
          <w:szCs w:val="24"/>
        </w:rPr>
        <w:t xml:space="preserve"> вновь возводимых и реконструируемых объектов капитального строительства – минимальное сочетание объектов благоустройства и элементов благоустройства, необходимое к обеспечению при новом строительстве и реконструкции.</w:t>
      </w:r>
    </w:p>
    <w:p w:rsidR="00FF52CD" w:rsidRPr="001D3125" w:rsidRDefault="00FF52CD" w:rsidP="00FF52CD">
      <w:pPr>
        <w:widowControl w:val="0"/>
        <w:autoSpaceDE w:val="0"/>
        <w:autoSpaceDN w:val="0"/>
        <w:adjustRightInd w:val="0"/>
        <w:ind w:firstLine="709"/>
        <w:jc w:val="both"/>
        <w:rPr>
          <w:rFonts w:ascii="Times New Roman" w:hAnsi="Times New Roman"/>
          <w:szCs w:val="24"/>
        </w:rPr>
      </w:pPr>
      <w:r>
        <w:rPr>
          <w:rFonts w:ascii="Times New Roman" w:hAnsi="Times New Roman"/>
          <w:szCs w:val="24"/>
        </w:rPr>
        <w:t>А</w:t>
      </w:r>
      <w:r w:rsidRPr="00941490">
        <w:rPr>
          <w:rFonts w:ascii="Times New Roman" w:hAnsi="Times New Roman"/>
          <w:szCs w:val="24"/>
        </w:rPr>
        <w:t xml:space="preserve">рхитектурно-художественный облик территории </w:t>
      </w:r>
      <w:r>
        <w:rPr>
          <w:rFonts w:ascii="Times New Roman" w:hAnsi="Times New Roman"/>
          <w:szCs w:val="24"/>
        </w:rPr>
        <w:t>–</w:t>
      </w:r>
      <w:r w:rsidRPr="00941490">
        <w:rPr>
          <w:rFonts w:ascii="Times New Roman" w:hAnsi="Times New Roman"/>
          <w:szCs w:val="24"/>
        </w:rPr>
        <w:t xml:space="preserve"> совокупность</w:t>
      </w:r>
      <w:r>
        <w:rPr>
          <w:rFonts w:ascii="Times New Roman" w:hAnsi="Times New Roman"/>
          <w:szCs w:val="24"/>
        </w:rPr>
        <w:t xml:space="preserve"> </w:t>
      </w:r>
      <w:r w:rsidRPr="00941490">
        <w:rPr>
          <w:rFonts w:ascii="Times New Roman" w:hAnsi="Times New Roman"/>
          <w:szCs w:val="24"/>
        </w:rPr>
        <w:t>объемных, пространственных, колористических и иных решений внешних поверхностей зданий, строений, сооружений (их отдельных элементов) и элементов благоустройства, рассматриваемая с учетом окружающей застройки и план</w:t>
      </w:r>
      <w:r>
        <w:rPr>
          <w:rFonts w:ascii="Times New Roman" w:hAnsi="Times New Roman"/>
          <w:szCs w:val="24"/>
        </w:rPr>
        <w:t>ировки.</w:t>
      </w:r>
    </w:p>
    <w:p w:rsidR="0042769B" w:rsidRPr="001D3125" w:rsidRDefault="0042769B" w:rsidP="0042769B">
      <w:pPr>
        <w:widowControl w:val="0"/>
        <w:autoSpaceDE w:val="0"/>
        <w:autoSpaceDN w:val="0"/>
        <w:adjustRightInd w:val="0"/>
        <w:spacing w:line="240" w:lineRule="atLeast"/>
        <w:ind w:firstLine="709"/>
        <w:jc w:val="both"/>
        <w:rPr>
          <w:rFonts w:ascii="Times New Roman" w:hAnsi="Times New Roman"/>
          <w:szCs w:val="24"/>
        </w:rPr>
      </w:pPr>
      <w:proofErr w:type="gramStart"/>
      <w:r w:rsidRPr="001D3125">
        <w:rPr>
          <w:rFonts w:ascii="Times New Roman" w:hAnsi="Times New Roman"/>
          <w:szCs w:val="24"/>
        </w:rPr>
        <w:t>Паспорт колористического решения фасадов зданий, строений, сооружений, ограждений – документ установленной формы, содержащий информацию</w:t>
      </w:r>
      <w:r w:rsidRPr="001D3125">
        <w:rPr>
          <w:rFonts w:ascii="Times New Roman" w:hAnsi="Times New Roman"/>
          <w:szCs w:val="24"/>
        </w:rPr>
        <w:br/>
        <w:t>о колористическом решении внешних поверхностей зданий, строений, сооружений, ограждений, используемых отделочных материалах, выдаваемый при проведении реконструктивных работ и капитальном ремонте;</w:t>
      </w:r>
      <w:proofErr w:type="gramEnd"/>
      <w:r w:rsidRPr="001D3125">
        <w:rPr>
          <w:rFonts w:ascii="Times New Roman" w:hAnsi="Times New Roman"/>
          <w:szCs w:val="24"/>
        </w:rPr>
        <w:t xml:space="preserve"> требования к оформлению</w:t>
      </w:r>
      <w:r w:rsidRPr="001D3125">
        <w:rPr>
          <w:rFonts w:ascii="Times New Roman" w:hAnsi="Times New Roman"/>
          <w:szCs w:val="24"/>
        </w:rPr>
        <w:br/>
        <w:t>и содержанию паспорта колористического решения фасадов зданий, строений, сооружений, ограждений, форма паспорта колористического решения фасадов зданий, строений, сооружений, ограждений устанавливаются административным регламентом предоставления муниципальной услуги по оформлению паспорта колористического решения фасадов зданий, строений, сооружений, ограждений.</w:t>
      </w:r>
    </w:p>
    <w:p w:rsidR="0042769B" w:rsidRPr="001D3125" w:rsidRDefault="0042769B" w:rsidP="0042769B">
      <w:pPr>
        <w:widowControl w:val="0"/>
        <w:autoSpaceDE w:val="0"/>
        <w:autoSpaceDN w:val="0"/>
        <w:adjustRightInd w:val="0"/>
        <w:spacing w:line="240" w:lineRule="atLeast"/>
        <w:ind w:firstLine="709"/>
        <w:jc w:val="both"/>
        <w:rPr>
          <w:rFonts w:ascii="Times New Roman" w:hAnsi="Times New Roman"/>
          <w:szCs w:val="24"/>
        </w:rPr>
      </w:pPr>
      <w:proofErr w:type="gramStart"/>
      <w:r w:rsidRPr="001D3125">
        <w:rPr>
          <w:rFonts w:ascii="Times New Roman" w:hAnsi="Times New Roman"/>
          <w:szCs w:val="24"/>
        </w:rPr>
        <w:t>Архитектурно-планировочная концепция общественной территории (общественного пространства) – документация в текстовом и графическом виде, содержащая авторский замысел стилистических и объемно-пространственных решений, обоснованных социально-экономическими расчетами, анализом исторической значимости территории, выполняемая с использованием методов соучастного проектирования и содержащая его результаты, на основании которой в проекте благоустройства определяются основные архитектурно-художественные, функционально-технологические проектные решения.</w:t>
      </w:r>
      <w:proofErr w:type="gramEnd"/>
    </w:p>
    <w:p w:rsidR="0042769B" w:rsidRPr="001D3125" w:rsidRDefault="0042769B" w:rsidP="0042769B">
      <w:pPr>
        <w:widowControl w:val="0"/>
        <w:autoSpaceDE w:val="0"/>
        <w:autoSpaceDN w:val="0"/>
        <w:adjustRightInd w:val="0"/>
        <w:spacing w:line="240" w:lineRule="atLeast"/>
        <w:ind w:firstLine="709"/>
        <w:jc w:val="both"/>
        <w:rPr>
          <w:rFonts w:ascii="Times New Roman" w:hAnsi="Times New Roman"/>
          <w:szCs w:val="24"/>
        </w:rPr>
      </w:pPr>
      <w:proofErr w:type="gramStart"/>
      <w:r w:rsidRPr="001D3125">
        <w:rPr>
          <w:rFonts w:ascii="Times New Roman" w:hAnsi="Times New Roman"/>
          <w:szCs w:val="24"/>
        </w:rPr>
        <w:t>Проект благоустройства – документация, содержащая материалы в текстовой</w:t>
      </w:r>
      <w:r w:rsidRPr="001D3125">
        <w:rPr>
          <w:rFonts w:ascii="Times New Roman" w:hAnsi="Times New Roman"/>
          <w:szCs w:val="24"/>
        </w:rPr>
        <w:br/>
        <w:t>и графической формах, выполняемая на основании результатов соучастного проектирования, концептуального авторского замысла объекта благоустройства, фактических данных о геологической среде, расположении и состоянии объектов озеленения, рельефе, инженерных коммуникациях, определяющая архитектурно-художественные, функционально-технологические, конструктивные и инженерно-технические решения при создании новых и благоустройстве существующих общественных территорий (общественных пространств).</w:t>
      </w:r>
      <w:proofErr w:type="gramEnd"/>
    </w:p>
    <w:p w:rsidR="0042769B" w:rsidRPr="001D3125" w:rsidRDefault="0042769B" w:rsidP="0042769B">
      <w:pPr>
        <w:autoSpaceDE w:val="0"/>
        <w:autoSpaceDN w:val="0"/>
        <w:adjustRightInd w:val="0"/>
        <w:ind w:firstLine="709"/>
        <w:jc w:val="both"/>
        <w:rPr>
          <w:rFonts w:ascii="Times New Roman" w:hAnsi="Times New Roman"/>
          <w:spacing w:val="2"/>
          <w:szCs w:val="24"/>
        </w:rPr>
      </w:pPr>
      <w:r w:rsidRPr="001D3125">
        <w:rPr>
          <w:rFonts w:ascii="Times New Roman" w:hAnsi="Times New Roman"/>
          <w:spacing w:val="2"/>
          <w:szCs w:val="24"/>
        </w:rPr>
        <w:t>Регламент содержания объектов благоустройства Московской области – утверждаемый Министерством благоустройства Московской области документ, устанавливающий необходимый перечень, состав, сроки и периодичность, организационно-технические условия выполнения работ по содержанию объектов благоустройства и элементов благоустройства на территории Московской области.</w:t>
      </w:r>
    </w:p>
    <w:p w:rsidR="0042769B" w:rsidRPr="001D3125" w:rsidRDefault="0042769B" w:rsidP="0042769B">
      <w:pPr>
        <w:widowControl w:val="0"/>
        <w:autoSpaceDE w:val="0"/>
        <w:autoSpaceDN w:val="0"/>
        <w:adjustRightInd w:val="0"/>
        <w:spacing w:line="240" w:lineRule="atLeast"/>
        <w:ind w:firstLine="709"/>
        <w:jc w:val="both"/>
        <w:rPr>
          <w:rFonts w:ascii="Times New Roman" w:hAnsi="Times New Roman"/>
          <w:szCs w:val="24"/>
        </w:rPr>
      </w:pPr>
      <w:r w:rsidRPr="001D3125">
        <w:rPr>
          <w:rFonts w:ascii="Times New Roman" w:hAnsi="Times New Roman"/>
          <w:szCs w:val="24"/>
        </w:rPr>
        <w:t>Эксплуатирующая организация объектов благоустройства, элементов благоустройства – специализированная организация, ответственная за состояние, содержание и эксплуатацию здания, строения, сооружения и (или) оказывающая услуги, связанные с управлением многоквартирным домом.</w:t>
      </w:r>
    </w:p>
    <w:p w:rsidR="0042769B" w:rsidRPr="001D3125" w:rsidRDefault="0042769B" w:rsidP="0042769B">
      <w:pPr>
        <w:widowControl w:val="0"/>
        <w:autoSpaceDE w:val="0"/>
        <w:autoSpaceDN w:val="0"/>
        <w:adjustRightInd w:val="0"/>
        <w:spacing w:line="240" w:lineRule="atLeast"/>
        <w:ind w:firstLine="709"/>
        <w:jc w:val="both"/>
        <w:rPr>
          <w:rFonts w:ascii="Times New Roman" w:hAnsi="Times New Roman"/>
          <w:szCs w:val="24"/>
        </w:rPr>
      </w:pPr>
      <w:r w:rsidRPr="001D3125">
        <w:rPr>
          <w:rFonts w:ascii="Times New Roman" w:hAnsi="Times New Roman"/>
          <w:szCs w:val="24"/>
        </w:rPr>
        <w:t>Эксплуатирующая организация объекта благоустройства, элемента благоустройства – специализированная организация, ответственная за состояние, содержание и эксплуатацию объекта благоустройства, элемента благоустройства.</w:t>
      </w:r>
    </w:p>
    <w:p w:rsidR="005F307D" w:rsidRDefault="0042769B" w:rsidP="0042769B">
      <w:pPr>
        <w:widowControl w:val="0"/>
        <w:autoSpaceDE w:val="0"/>
        <w:autoSpaceDN w:val="0"/>
        <w:adjustRightInd w:val="0"/>
        <w:spacing w:line="240" w:lineRule="atLeast"/>
        <w:ind w:firstLine="709"/>
        <w:jc w:val="both"/>
        <w:rPr>
          <w:rFonts w:ascii="Times New Roman" w:hAnsi="Times New Roman"/>
          <w:szCs w:val="24"/>
        </w:rPr>
      </w:pPr>
      <w:r w:rsidRPr="001D3125">
        <w:rPr>
          <w:rFonts w:ascii="Times New Roman" w:hAnsi="Times New Roman"/>
          <w:szCs w:val="24"/>
        </w:rPr>
        <w:t xml:space="preserve">Содержание объекта благоустройства, элемента благоустройства </w:t>
      </w:r>
      <w:r w:rsidR="00D64805">
        <w:rPr>
          <w:rFonts w:ascii="Times New Roman" w:hAnsi="Times New Roman"/>
          <w:szCs w:val="24"/>
        </w:rPr>
        <w:t>–</w:t>
      </w:r>
      <w:r w:rsidRPr="001D3125">
        <w:rPr>
          <w:rFonts w:ascii="Times New Roman" w:hAnsi="Times New Roman"/>
          <w:szCs w:val="24"/>
        </w:rPr>
        <w:t xml:space="preserve"> обеспечение чистоты, поддержание в надлежащем техническом, физическом, санитарном</w:t>
      </w:r>
      <w:r w:rsidRPr="001D3125">
        <w:rPr>
          <w:rFonts w:ascii="Times New Roman" w:hAnsi="Times New Roman"/>
          <w:szCs w:val="24"/>
        </w:rPr>
        <w:br/>
        <w:t xml:space="preserve">и эстетическом </w:t>
      </w:r>
      <w:proofErr w:type="gramStart"/>
      <w:r w:rsidRPr="001D3125">
        <w:rPr>
          <w:rFonts w:ascii="Times New Roman" w:hAnsi="Times New Roman"/>
          <w:szCs w:val="24"/>
        </w:rPr>
        <w:t>состоянии</w:t>
      </w:r>
      <w:proofErr w:type="gramEnd"/>
      <w:r w:rsidRPr="001D3125">
        <w:rPr>
          <w:rFonts w:ascii="Times New Roman" w:hAnsi="Times New Roman"/>
          <w:szCs w:val="24"/>
        </w:rPr>
        <w:t xml:space="preserve"> объектов благоустройства, элементов благоустройства.</w:t>
      </w:r>
    </w:p>
    <w:p w:rsidR="0042769B" w:rsidRPr="001D3125" w:rsidRDefault="005F307D" w:rsidP="005F307D">
      <w:pPr>
        <w:spacing w:line="259" w:lineRule="auto"/>
        <w:jc w:val="both"/>
        <w:rPr>
          <w:rFonts w:ascii="Times New Roman" w:hAnsi="Times New Roman"/>
          <w:szCs w:val="24"/>
        </w:rPr>
      </w:pPr>
      <w:r>
        <w:rPr>
          <w:rFonts w:ascii="Times New Roman" w:hAnsi="Times New Roman"/>
          <w:szCs w:val="24"/>
        </w:rPr>
        <w:br w:type="page"/>
      </w:r>
      <w:r w:rsidR="0042769B" w:rsidRPr="001D3125">
        <w:rPr>
          <w:rFonts w:ascii="Times New Roman" w:hAnsi="Times New Roman"/>
          <w:szCs w:val="24"/>
        </w:rPr>
        <w:lastRenderedPageBreak/>
        <w:t>Развитие объекта благоустройства, элемента благоустройства – осуществление работ, направленных на создание новых элементов благоустройства на объекте благоустройства или повышение качественного состояния существующих объектов благоустройства, элементов благоустройства.</w:t>
      </w:r>
    </w:p>
    <w:p w:rsidR="0042769B" w:rsidRPr="001D3125" w:rsidRDefault="0042769B" w:rsidP="005F307D">
      <w:pPr>
        <w:widowControl w:val="0"/>
        <w:autoSpaceDE w:val="0"/>
        <w:autoSpaceDN w:val="0"/>
        <w:adjustRightInd w:val="0"/>
        <w:spacing w:line="240" w:lineRule="atLeast"/>
        <w:ind w:firstLine="709"/>
        <w:jc w:val="both"/>
        <w:rPr>
          <w:rFonts w:ascii="Times New Roman" w:hAnsi="Times New Roman"/>
          <w:szCs w:val="24"/>
        </w:rPr>
      </w:pPr>
      <w:bookmarkStart w:id="1" w:name="_Hlk13357363"/>
      <w:bookmarkStart w:id="2" w:name="_Hlk13357376"/>
      <w:r w:rsidRPr="001D3125">
        <w:rPr>
          <w:rFonts w:ascii="Times New Roman" w:hAnsi="Times New Roman"/>
          <w:szCs w:val="24"/>
        </w:rPr>
        <w:t>Текущий ремонт объекта благоустройства, элемента благоустройства – работы</w:t>
      </w:r>
      <w:r w:rsidRPr="001D3125">
        <w:rPr>
          <w:rFonts w:ascii="Times New Roman" w:hAnsi="Times New Roman"/>
          <w:szCs w:val="24"/>
        </w:rPr>
        <w:br/>
        <w:t xml:space="preserve">по предупреждению преждевременного износа объекта благоустройства, элемента благоустройства путем проведения профилактических мероприятий и устранения мелких повреждений и неисправностей, в том числе проведение ямочного ремонта. </w:t>
      </w:r>
    </w:p>
    <w:p w:rsidR="0042769B" w:rsidRPr="001D3125" w:rsidRDefault="0042769B" w:rsidP="0042769B">
      <w:pPr>
        <w:widowControl w:val="0"/>
        <w:autoSpaceDE w:val="0"/>
        <w:autoSpaceDN w:val="0"/>
        <w:adjustRightInd w:val="0"/>
        <w:spacing w:line="240" w:lineRule="atLeast"/>
        <w:ind w:firstLine="709"/>
        <w:jc w:val="both"/>
        <w:rPr>
          <w:rFonts w:ascii="Times New Roman" w:hAnsi="Times New Roman"/>
          <w:szCs w:val="24"/>
        </w:rPr>
      </w:pPr>
      <w:proofErr w:type="gramStart"/>
      <w:r w:rsidRPr="001D3125">
        <w:rPr>
          <w:rFonts w:ascii="Times New Roman" w:hAnsi="Times New Roman"/>
          <w:szCs w:val="24"/>
        </w:rPr>
        <w:t xml:space="preserve">Ямочный ремонт – устранение дефектов (выбоин, просадок, проломов, сдвигов, колей, выступов, углублений, трещин) твердых (усовершенствованных) покрытий объектов благоустройства, в том числе площадок, пешеходной инфраструктуры, </w:t>
      </w:r>
      <w:proofErr w:type="spellStart"/>
      <w:r w:rsidRPr="001D3125">
        <w:rPr>
          <w:rFonts w:ascii="Times New Roman" w:hAnsi="Times New Roman"/>
          <w:szCs w:val="24"/>
        </w:rPr>
        <w:t>велокоммуникаций</w:t>
      </w:r>
      <w:proofErr w:type="spellEnd"/>
      <w:r w:rsidRPr="001D3125">
        <w:rPr>
          <w:rFonts w:ascii="Times New Roman" w:hAnsi="Times New Roman"/>
          <w:szCs w:val="24"/>
        </w:rPr>
        <w:t xml:space="preserve">, внутриквартальных и </w:t>
      </w:r>
      <w:proofErr w:type="spellStart"/>
      <w:r w:rsidRPr="001D3125">
        <w:rPr>
          <w:rFonts w:ascii="Times New Roman" w:hAnsi="Times New Roman"/>
          <w:szCs w:val="24"/>
        </w:rPr>
        <w:t>внутридворовых</w:t>
      </w:r>
      <w:proofErr w:type="spellEnd"/>
      <w:r w:rsidRPr="001D3125">
        <w:rPr>
          <w:rFonts w:ascii="Times New Roman" w:hAnsi="Times New Roman"/>
          <w:szCs w:val="24"/>
        </w:rPr>
        <w:t xml:space="preserve"> проездов.</w:t>
      </w:r>
      <w:proofErr w:type="gramEnd"/>
    </w:p>
    <w:p w:rsidR="0042769B" w:rsidRPr="001D3125" w:rsidRDefault="0042769B" w:rsidP="0042769B">
      <w:pPr>
        <w:widowControl w:val="0"/>
        <w:autoSpaceDE w:val="0"/>
        <w:autoSpaceDN w:val="0"/>
        <w:adjustRightInd w:val="0"/>
        <w:spacing w:line="240" w:lineRule="atLeast"/>
        <w:ind w:firstLine="709"/>
        <w:jc w:val="both"/>
        <w:rPr>
          <w:rFonts w:ascii="Times New Roman" w:hAnsi="Times New Roman"/>
          <w:szCs w:val="24"/>
        </w:rPr>
      </w:pPr>
      <w:proofErr w:type="gramStart"/>
      <w:r w:rsidRPr="001D3125">
        <w:rPr>
          <w:rFonts w:ascii="Times New Roman" w:hAnsi="Times New Roman"/>
          <w:szCs w:val="24"/>
        </w:rPr>
        <w:t>Ремонт объекта благоустройства, элемента благоустройства – работы по замене</w:t>
      </w:r>
      <w:r w:rsidRPr="001D3125">
        <w:rPr>
          <w:rFonts w:ascii="Times New Roman" w:hAnsi="Times New Roman"/>
          <w:szCs w:val="24"/>
        </w:rPr>
        <w:br/>
        <w:t>и (или) восстановлению, и (или) развитию объектов благоустройства, элементов благоустройства, их частей.</w:t>
      </w:r>
      <w:proofErr w:type="gramEnd"/>
    </w:p>
    <w:p w:rsidR="0042769B" w:rsidRPr="001D3125" w:rsidRDefault="0042769B" w:rsidP="0042769B">
      <w:pPr>
        <w:widowControl w:val="0"/>
        <w:autoSpaceDE w:val="0"/>
        <w:autoSpaceDN w:val="0"/>
        <w:adjustRightInd w:val="0"/>
        <w:spacing w:line="240" w:lineRule="atLeast"/>
        <w:ind w:firstLine="709"/>
        <w:jc w:val="both"/>
        <w:rPr>
          <w:rFonts w:ascii="Times New Roman" w:hAnsi="Times New Roman"/>
          <w:szCs w:val="24"/>
        </w:rPr>
      </w:pPr>
      <w:r w:rsidRPr="001D3125">
        <w:rPr>
          <w:rFonts w:ascii="Times New Roman" w:hAnsi="Times New Roman"/>
          <w:szCs w:val="24"/>
        </w:rPr>
        <w:t>Снос объекта благоустройства, элемента благоустройства – ликвидация объекта благоустройства, элемента благоустройства путем его разрушения (за исключением разрушения вследствие природных явлений либо противоправных действий третьих лиц), разборки и (или) демонтажа для перемещения без несоразмерного ущерба назначению</w:t>
      </w:r>
      <w:r w:rsidRPr="001D3125">
        <w:rPr>
          <w:rFonts w:ascii="Times New Roman" w:hAnsi="Times New Roman"/>
          <w:szCs w:val="24"/>
        </w:rPr>
        <w:br/>
        <w:t>и без изменения основных характеристик объекта благоустройства, элемента благоустройства.</w:t>
      </w:r>
    </w:p>
    <w:p w:rsidR="0042769B" w:rsidRPr="001D3125" w:rsidRDefault="0042769B" w:rsidP="0042769B">
      <w:pPr>
        <w:widowControl w:val="0"/>
        <w:autoSpaceDE w:val="0"/>
        <w:autoSpaceDN w:val="0"/>
        <w:adjustRightInd w:val="0"/>
        <w:spacing w:line="240" w:lineRule="atLeast"/>
        <w:ind w:firstLine="709"/>
        <w:jc w:val="both"/>
        <w:rPr>
          <w:rFonts w:ascii="Times New Roman" w:hAnsi="Times New Roman"/>
          <w:szCs w:val="24"/>
        </w:rPr>
      </w:pPr>
      <w:proofErr w:type="gramStart"/>
      <w:r w:rsidRPr="001D3125">
        <w:rPr>
          <w:rFonts w:ascii="Times New Roman" w:hAnsi="Times New Roman"/>
          <w:szCs w:val="24"/>
        </w:rPr>
        <w:t>Реконструктивные работы</w:t>
      </w:r>
      <w:bookmarkEnd w:id="1"/>
      <w:r w:rsidRPr="001D3125">
        <w:rPr>
          <w:rFonts w:ascii="Times New Roman" w:hAnsi="Times New Roman"/>
          <w:szCs w:val="24"/>
        </w:rPr>
        <w:t xml:space="preserve"> – работы по частичному изменению внешних поверхностей зданий, строений, сооружений (модернизация, утепление, облицовка, ремонт, обустройство фасадов, козырьков, тамбуров, витрин, оконных, дверных проемов, входных площадок, лестниц, пандусов, ограждений, перилл, замена кровельного материала и другие работы), если такие работы не предусматривают изменений параметров зданий, строений, сооружений, их частей (высоты, количества этажей, площади, объема), в том числе надстройки, перестройки, расширения, замены и</w:t>
      </w:r>
      <w:proofErr w:type="gramEnd"/>
      <w:r w:rsidRPr="001D3125">
        <w:rPr>
          <w:rFonts w:ascii="Times New Roman" w:hAnsi="Times New Roman"/>
          <w:szCs w:val="24"/>
        </w:rPr>
        <w:t xml:space="preserve"> (</w:t>
      </w:r>
      <w:proofErr w:type="gramStart"/>
      <w:r w:rsidRPr="001D3125">
        <w:rPr>
          <w:rFonts w:ascii="Times New Roman" w:hAnsi="Times New Roman"/>
          <w:szCs w:val="24"/>
        </w:rPr>
        <w:t xml:space="preserve">или) восстановления несущих строительных конструкций, замены и (или) восстановления систем инженерно-технического обеспечения и сетей инженерно-технического обеспечения, выполняемых в соответствии с требованиями </w:t>
      </w:r>
      <w:hyperlink r:id="rId10" w:history="1">
        <w:r w:rsidRPr="001D3125">
          <w:rPr>
            <w:rFonts w:ascii="Times New Roman" w:hAnsi="Times New Roman"/>
            <w:szCs w:val="24"/>
          </w:rPr>
          <w:t>Градостроительного кодекса Российской Федерации</w:t>
        </w:r>
      </w:hyperlink>
      <w:bookmarkEnd w:id="2"/>
      <w:r w:rsidRPr="001D3125">
        <w:rPr>
          <w:rFonts w:ascii="Times New Roman" w:hAnsi="Times New Roman"/>
          <w:szCs w:val="24"/>
        </w:rPr>
        <w:t>.</w:t>
      </w:r>
      <w:proofErr w:type="gramEnd"/>
    </w:p>
    <w:p w:rsidR="0042769B" w:rsidRPr="001D3125" w:rsidRDefault="0042769B" w:rsidP="0042769B">
      <w:pPr>
        <w:shd w:val="clear" w:color="auto" w:fill="FFFFFF"/>
        <w:spacing w:line="240" w:lineRule="atLeast"/>
        <w:ind w:firstLine="709"/>
        <w:jc w:val="both"/>
        <w:rPr>
          <w:rFonts w:ascii="Times New Roman" w:hAnsi="Times New Roman"/>
          <w:szCs w:val="24"/>
        </w:rPr>
      </w:pPr>
      <w:r w:rsidRPr="001D3125">
        <w:rPr>
          <w:rFonts w:ascii="Times New Roman" w:hAnsi="Times New Roman"/>
          <w:szCs w:val="24"/>
        </w:rPr>
        <w:t>Визуальный осмотр – проверка, позволяющая обнаружить очевидные дефекты, вызванные актами вандализма, неправильной эксплуатацией и климатическими условиям.</w:t>
      </w:r>
    </w:p>
    <w:p w:rsidR="0042769B" w:rsidRPr="001D3125" w:rsidRDefault="0042769B" w:rsidP="0042769B">
      <w:pPr>
        <w:widowControl w:val="0"/>
        <w:autoSpaceDE w:val="0"/>
        <w:autoSpaceDN w:val="0"/>
        <w:ind w:firstLine="709"/>
        <w:jc w:val="both"/>
        <w:rPr>
          <w:rFonts w:ascii="Times New Roman" w:hAnsi="Times New Roman"/>
          <w:szCs w:val="24"/>
        </w:rPr>
      </w:pPr>
      <w:proofErr w:type="gramStart"/>
      <w:r w:rsidRPr="001D3125">
        <w:rPr>
          <w:rFonts w:ascii="Times New Roman" w:hAnsi="Times New Roman"/>
          <w:szCs w:val="24"/>
        </w:rPr>
        <w:t xml:space="preserve">Нестационарный торговый объект (далее - Объект) </w:t>
      </w:r>
      <w:r w:rsidR="00D64805" w:rsidRPr="001D3125">
        <w:rPr>
          <w:rFonts w:ascii="Times New Roman" w:hAnsi="Times New Roman"/>
          <w:szCs w:val="24"/>
        </w:rPr>
        <w:t>–</w:t>
      </w:r>
      <w:r w:rsidRPr="001D3125">
        <w:rPr>
          <w:rFonts w:ascii="Times New Roman" w:hAnsi="Times New Roman"/>
          <w:szCs w:val="24"/>
        </w:rPr>
        <w:t xml:space="preserve"> Объект, представляющий собой временную конструкцию, не связанную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перемещение которого возможно без нанесения несоразмерного ущерба его назначению, включая возможность его демонтажа с разборкой на составляющие сборно-разборные перемещаемые конструктивные элементы.</w:t>
      </w:r>
      <w:proofErr w:type="gramEnd"/>
      <w:r w:rsidRPr="001D3125">
        <w:rPr>
          <w:rFonts w:ascii="Times New Roman" w:hAnsi="Times New Roman"/>
          <w:szCs w:val="24"/>
        </w:rPr>
        <w:t xml:space="preserve"> Объекты не являются недвижимым имуществом, права на них не подлежат регистрации в Едином государственном реестре прав на недвижимое имущество и сделок с ним.</w:t>
      </w:r>
    </w:p>
    <w:p w:rsidR="0042769B" w:rsidRPr="001D3125" w:rsidRDefault="0042769B" w:rsidP="0042769B">
      <w:pPr>
        <w:widowControl w:val="0"/>
        <w:autoSpaceDE w:val="0"/>
        <w:autoSpaceDN w:val="0"/>
        <w:ind w:firstLine="709"/>
        <w:jc w:val="both"/>
        <w:rPr>
          <w:rFonts w:ascii="Times New Roman" w:hAnsi="Times New Roman"/>
          <w:szCs w:val="24"/>
        </w:rPr>
      </w:pPr>
      <w:r w:rsidRPr="001D3125">
        <w:rPr>
          <w:rFonts w:ascii="Times New Roman" w:hAnsi="Times New Roman"/>
          <w:szCs w:val="24"/>
        </w:rPr>
        <w:t xml:space="preserve">Павильон </w:t>
      </w:r>
      <w:r w:rsidR="00D64805" w:rsidRPr="001D3125">
        <w:rPr>
          <w:rFonts w:ascii="Times New Roman" w:hAnsi="Times New Roman"/>
          <w:szCs w:val="24"/>
        </w:rPr>
        <w:t>–</w:t>
      </w:r>
      <w:r w:rsidRPr="001D3125">
        <w:rPr>
          <w:rFonts w:ascii="Times New Roman" w:hAnsi="Times New Roman"/>
          <w:szCs w:val="24"/>
        </w:rPr>
        <w:t xml:space="preserve"> оборудованное строение, имеющее торговый зал и помещения для хранения товарного запаса, рассчитанное на одно или несколько рабочих мест, общей площадью не более 50,0 кв. м.</w:t>
      </w:r>
    </w:p>
    <w:p w:rsidR="0042769B" w:rsidRPr="001D3125" w:rsidRDefault="0042769B" w:rsidP="0042769B">
      <w:pPr>
        <w:widowControl w:val="0"/>
        <w:autoSpaceDE w:val="0"/>
        <w:autoSpaceDN w:val="0"/>
        <w:ind w:firstLine="709"/>
        <w:jc w:val="both"/>
        <w:rPr>
          <w:rFonts w:ascii="Times New Roman" w:hAnsi="Times New Roman"/>
          <w:szCs w:val="24"/>
        </w:rPr>
      </w:pPr>
      <w:r w:rsidRPr="001D3125">
        <w:rPr>
          <w:rFonts w:ascii="Times New Roman" w:hAnsi="Times New Roman"/>
          <w:szCs w:val="24"/>
        </w:rPr>
        <w:t xml:space="preserve">Киоск </w:t>
      </w:r>
      <w:r w:rsidR="00D64805" w:rsidRPr="001D3125">
        <w:rPr>
          <w:rFonts w:ascii="Times New Roman" w:hAnsi="Times New Roman"/>
          <w:szCs w:val="24"/>
        </w:rPr>
        <w:t>–</w:t>
      </w:r>
      <w:r w:rsidRPr="001D3125">
        <w:rPr>
          <w:rFonts w:ascii="Times New Roman" w:hAnsi="Times New Roman"/>
          <w:szCs w:val="24"/>
        </w:rPr>
        <w:t xml:space="preserve"> оснащенное торговым оборудованием строение, не имеющее торгового зала и помещений для хранения товаров, рассчитанное на одно рабочее место продавца, общей площадью не более 30,0 кв. м.</w:t>
      </w:r>
    </w:p>
    <w:p w:rsidR="0042769B" w:rsidRPr="001D3125" w:rsidRDefault="0042769B" w:rsidP="0042769B">
      <w:pPr>
        <w:widowControl w:val="0"/>
        <w:autoSpaceDE w:val="0"/>
        <w:autoSpaceDN w:val="0"/>
        <w:ind w:firstLine="709"/>
        <w:jc w:val="both"/>
        <w:rPr>
          <w:rFonts w:ascii="Times New Roman" w:hAnsi="Times New Roman"/>
          <w:szCs w:val="24"/>
        </w:rPr>
      </w:pPr>
      <w:proofErr w:type="gramStart"/>
      <w:r w:rsidRPr="001D3125">
        <w:rPr>
          <w:rFonts w:ascii="Times New Roman" w:hAnsi="Times New Roman"/>
          <w:szCs w:val="24"/>
        </w:rPr>
        <w:t xml:space="preserve">Торговая галерея </w:t>
      </w:r>
      <w:r w:rsidR="00D64805" w:rsidRPr="001D3125">
        <w:rPr>
          <w:rFonts w:ascii="Times New Roman" w:hAnsi="Times New Roman"/>
          <w:szCs w:val="24"/>
        </w:rPr>
        <w:t>–</w:t>
      </w:r>
      <w:r w:rsidRPr="001D3125">
        <w:rPr>
          <w:rFonts w:ascii="Times New Roman" w:hAnsi="Times New Roman"/>
          <w:szCs w:val="24"/>
        </w:rPr>
        <w:t xml:space="preserve"> выполненный в едином архитектурном решении Объект, состоящий из совокупности, но не более пяти (в одном ряду) специализированных павильонов или киосков, симметрично расположенных напротив друг друга, обеспечивающих беспрепятственный проход для покупателей, объединенных под единой временной </w:t>
      </w:r>
      <w:proofErr w:type="spellStart"/>
      <w:r w:rsidRPr="001D3125">
        <w:rPr>
          <w:rFonts w:ascii="Times New Roman" w:hAnsi="Times New Roman"/>
          <w:szCs w:val="24"/>
        </w:rPr>
        <w:t>светопрозрачной</w:t>
      </w:r>
      <w:proofErr w:type="spellEnd"/>
      <w:r w:rsidRPr="001D3125">
        <w:rPr>
          <w:rFonts w:ascii="Times New Roman" w:hAnsi="Times New Roman"/>
          <w:szCs w:val="24"/>
        </w:rPr>
        <w:t xml:space="preserve"> кровлей, не несущей теплоизоляционную функцию.</w:t>
      </w:r>
      <w:proofErr w:type="gramEnd"/>
    </w:p>
    <w:p w:rsidR="005F307D" w:rsidRDefault="0042769B" w:rsidP="0042769B">
      <w:pPr>
        <w:widowControl w:val="0"/>
        <w:autoSpaceDE w:val="0"/>
        <w:autoSpaceDN w:val="0"/>
        <w:ind w:firstLine="709"/>
        <w:jc w:val="both"/>
        <w:rPr>
          <w:rFonts w:ascii="Times New Roman" w:hAnsi="Times New Roman"/>
          <w:szCs w:val="24"/>
        </w:rPr>
      </w:pPr>
      <w:r w:rsidRPr="001D3125">
        <w:rPr>
          <w:rFonts w:ascii="Times New Roman" w:hAnsi="Times New Roman"/>
          <w:szCs w:val="24"/>
        </w:rPr>
        <w:t xml:space="preserve">Нестационарные торговые объекты сезонной торговли (далее - сезонные НТО) </w:t>
      </w:r>
      <w:r w:rsidR="00D64805" w:rsidRPr="001D3125">
        <w:rPr>
          <w:rFonts w:ascii="Times New Roman" w:hAnsi="Times New Roman"/>
          <w:szCs w:val="24"/>
        </w:rPr>
        <w:t>–</w:t>
      </w:r>
      <w:r w:rsidRPr="001D3125">
        <w:rPr>
          <w:rFonts w:ascii="Times New Roman" w:hAnsi="Times New Roman"/>
          <w:szCs w:val="24"/>
        </w:rPr>
        <w:t xml:space="preserve"> специально оборудованные временные конструкции, предназначенные для сезонной торговли </w:t>
      </w:r>
    </w:p>
    <w:p w:rsidR="0042769B" w:rsidRPr="001D3125" w:rsidRDefault="005F307D" w:rsidP="005F307D">
      <w:pPr>
        <w:spacing w:line="259" w:lineRule="auto"/>
        <w:jc w:val="both"/>
        <w:rPr>
          <w:rFonts w:ascii="Times New Roman" w:hAnsi="Times New Roman"/>
          <w:szCs w:val="24"/>
        </w:rPr>
      </w:pPr>
      <w:r>
        <w:rPr>
          <w:rFonts w:ascii="Times New Roman" w:hAnsi="Times New Roman"/>
          <w:szCs w:val="24"/>
        </w:rPr>
        <w:br w:type="page"/>
      </w:r>
      <w:r w:rsidR="0042769B" w:rsidRPr="001D3125">
        <w:rPr>
          <w:rFonts w:ascii="Times New Roman" w:hAnsi="Times New Roman"/>
          <w:szCs w:val="24"/>
        </w:rPr>
        <w:lastRenderedPageBreak/>
        <w:t>(бахчевы</w:t>
      </w:r>
      <w:r w:rsidR="00AC062F" w:rsidRPr="001D3125">
        <w:rPr>
          <w:rFonts w:ascii="Times New Roman" w:hAnsi="Times New Roman"/>
          <w:szCs w:val="24"/>
        </w:rPr>
        <w:t>е развалы, елочные базары</w:t>
      </w:r>
      <w:r w:rsidR="0042769B" w:rsidRPr="001D3125">
        <w:rPr>
          <w:rFonts w:ascii="Times New Roman" w:hAnsi="Times New Roman"/>
          <w:szCs w:val="24"/>
        </w:rPr>
        <w:t>).</w:t>
      </w:r>
    </w:p>
    <w:p w:rsidR="0042769B" w:rsidRPr="001D3125" w:rsidRDefault="0042769B" w:rsidP="005F307D">
      <w:pPr>
        <w:widowControl w:val="0"/>
        <w:autoSpaceDE w:val="0"/>
        <w:autoSpaceDN w:val="0"/>
        <w:ind w:firstLine="709"/>
        <w:jc w:val="both"/>
        <w:rPr>
          <w:rFonts w:ascii="Times New Roman" w:hAnsi="Times New Roman"/>
          <w:szCs w:val="24"/>
        </w:rPr>
      </w:pPr>
      <w:proofErr w:type="gramStart"/>
      <w:r w:rsidRPr="001D3125">
        <w:rPr>
          <w:rFonts w:ascii="Times New Roman" w:hAnsi="Times New Roman"/>
          <w:szCs w:val="24"/>
        </w:rPr>
        <w:t xml:space="preserve">Бахчевой развал </w:t>
      </w:r>
      <w:r w:rsidR="00D64805" w:rsidRPr="001D3125">
        <w:rPr>
          <w:rFonts w:ascii="Times New Roman" w:hAnsi="Times New Roman"/>
          <w:szCs w:val="24"/>
        </w:rPr>
        <w:t>–</w:t>
      </w:r>
      <w:r w:rsidRPr="001D3125">
        <w:rPr>
          <w:rFonts w:ascii="Times New Roman" w:hAnsi="Times New Roman"/>
          <w:szCs w:val="24"/>
        </w:rPr>
        <w:t xml:space="preserve"> нестационарный торговый объект, представляющий собой специальной оборудованную временную конструкцию в виде обособленной открытой площадки или установленной торговой палатки, предназначенный для продажи сезонных бахчевых культур.</w:t>
      </w:r>
      <w:proofErr w:type="gramEnd"/>
    </w:p>
    <w:p w:rsidR="0042769B" w:rsidRPr="001D3125" w:rsidRDefault="0042769B" w:rsidP="0042769B">
      <w:pPr>
        <w:widowControl w:val="0"/>
        <w:autoSpaceDE w:val="0"/>
        <w:autoSpaceDN w:val="0"/>
        <w:ind w:firstLine="709"/>
        <w:jc w:val="both"/>
        <w:rPr>
          <w:rFonts w:ascii="Times New Roman" w:hAnsi="Times New Roman"/>
          <w:szCs w:val="24"/>
        </w:rPr>
      </w:pPr>
      <w:proofErr w:type="gramStart"/>
      <w:r w:rsidRPr="001D3125">
        <w:rPr>
          <w:rFonts w:ascii="Times New Roman" w:hAnsi="Times New Roman"/>
          <w:szCs w:val="24"/>
        </w:rPr>
        <w:t xml:space="preserve">Елочный базар </w:t>
      </w:r>
      <w:r w:rsidR="00D64805" w:rsidRPr="001D3125">
        <w:rPr>
          <w:rFonts w:ascii="Times New Roman" w:hAnsi="Times New Roman"/>
          <w:szCs w:val="24"/>
        </w:rPr>
        <w:t>–</w:t>
      </w:r>
      <w:r w:rsidRPr="001D3125">
        <w:rPr>
          <w:rFonts w:ascii="Times New Roman" w:hAnsi="Times New Roman"/>
          <w:szCs w:val="24"/>
        </w:rPr>
        <w:t xml:space="preserve"> нестационарный торговый объект, представляющий собой специально оборудованную временную конструкцию в виде обособленной открытой площадки для новогодней (рождественской) продажи натуральных хвойных деревьев и веток хвойных деревьев.</w:t>
      </w:r>
      <w:proofErr w:type="gramEnd"/>
    </w:p>
    <w:p w:rsidR="0042769B" w:rsidRPr="001D3125" w:rsidRDefault="0042769B" w:rsidP="0042769B">
      <w:pPr>
        <w:widowControl w:val="0"/>
        <w:autoSpaceDE w:val="0"/>
        <w:autoSpaceDN w:val="0"/>
        <w:ind w:firstLine="709"/>
        <w:jc w:val="both"/>
        <w:rPr>
          <w:rFonts w:ascii="Times New Roman" w:hAnsi="Times New Roman"/>
          <w:szCs w:val="24"/>
        </w:rPr>
      </w:pPr>
      <w:r w:rsidRPr="001D3125">
        <w:rPr>
          <w:rFonts w:ascii="Times New Roman" w:hAnsi="Times New Roman"/>
          <w:szCs w:val="24"/>
        </w:rPr>
        <w:t xml:space="preserve">Субъект торговли </w:t>
      </w:r>
      <w:r w:rsidR="00D64805" w:rsidRPr="001D3125">
        <w:rPr>
          <w:rFonts w:ascii="Times New Roman" w:hAnsi="Times New Roman"/>
          <w:szCs w:val="24"/>
        </w:rPr>
        <w:t>–</w:t>
      </w:r>
      <w:r w:rsidRPr="001D3125">
        <w:rPr>
          <w:rFonts w:ascii="Times New Roman" w:hAnsi="Times New Roman"/>
          <w:szCs w:val="24"/>
        </w:rPr>
        <w:t xml:space="preserve"> юридическое лицо или индивидуальный предприниматель, осуществляющие торговую деятельность на территории городского округа Домодедово, зарегистрированные в установленном порядке.</w:t>
      </w:r>
    </w:p>
    <w:p w:rsidR="0042769B" w:rsidRPr="001D3125" w:rsidRDefault="0042769B" w:rsidP="0042769B">
      <w:pPr>
        <w:shd w:val="clear" w:color="auto" w:fill="FFFFFF"/>
        <w:spacing w:after="96" w:line="240" w:lineRule="atLeast"/>
        <w:ind w:firstLine="709"/>
        <w:contextualSpacing/>
        <w:jc w:val="both"/>
        <w:rPr>
          <w:rFonts w:ascii="Times New Roman" w:hAnsi="Times New Roman"/>
          <w:szCs w:val="24"/>
        </w:rPr>
      </w:pPr>
      <w:r w:rsidRPr="001D3125">
        <w:rPr>
          <w:rFonts w:ascii="Times New Roman" w:hAnsi="Times New Roman"/>
          <w:szCs w:val="24"/>
        </w:rPr>
        <w:t xml:space="preserve">Размещение отходов </w:t>
      </w:r>
      <w:r w:rsidR="00D64805" w:rsidRPr="001D3125">
        <w:rPr>
          <w:rFonts w:ascii="Times New Roman" w:hAnsi="Times New Roman"/>
          <w:szCs w:val="24"/>
        </w:rPr>
        <w:t>–</w:t>
      </w:r>
      <w:r w:rsidRPr="001D3125">
        <w:rPr>
          <w:rFonts w:ascii="Times New Roman" w:hAnsi="Times New Roman"/>
          <w:szCs w:val="24"/>
        </w:rPr>
        <w:t xml:space="preserve"> хранение и захоронение отходов.</w:t>
      </w:r>
    </w:p>
    <w:p w:rsidR="0042769B" w:rsidRPr="001D3125" w:rsidRDefault="0042769B" w:rsidP="0042769B">
      <w:pPr>
        <w:shd w:val="clear" w:color="auto" w:fill="FFFFFF"/>
        <w:spacing w:after="96" w:line="240" w:lineRule="atLeast"/>
        <w:ind w:firstLine="709"/>
        <w:contextualSpacing/>
        <w:jc w:val="both"/>
        <w:rPr>
          <w:rFonts w:ascii="Times New Roman" w:hAnsi="Times New Roman"/>
          <w:szCs w:val="24"/>
        </w:rPr>
      </w:pPr>
      <w:r w:rsidRPr="001D3125">
        <w:rPr>
          <w:rFonts w:ascii="Times New Roman" w:hAnsi="Times New Roman"/>
          <w:szCs w:val="24"/>
        </w:rPr>
        <w:t xml:space="preserve">Хранение отходов – </w:t>
      </w:r>
      <w:r w:rsidR="001D3125">
        <w:rPr>
          <w:rFonts w:ascii="Times New Roman" w:hAnsi="Times New Roman"/>
          <w:szCs w:val="24"/>
        </w:rPr>
        <w:t xml:space="preserve">складирование отходов в специализированных </w:t>
      </w:r>
      <w:proofErr w:type="gramStart"/>
      <w:r w:rsidR="001D3125">
        <w:rPr>
          <w:rFonts w:ascii="Times New Roman" w:hAnsi="Times New Roman"/>
          <w:szCs w:val="24"/>
        </w:rPr>
        <w:t>объектах</w:t>
      </w:r>
      <w:proofErr w:type="gramEnd"/>
      <w:r w:rsidR="001D3125">
        <w:rPr>
          <w:rFonts w:ascii="Times New Roman" w:hAnsi="Times New Roman"/>
          <w:szCs w:val="24"/>
        </w:rPr>
        <w:t xml:space="preserve"> сроком более чем одиннадцать месяцев в</w:t>
      </w:r>
      <w:r w:rsidR="002354FC">
        <w:rPr>
          <w:rFonts w:ascii="Times New Roman" w:hAnsi="Times New Roman"/>
          <w:szCs w:val="24"/>
        </w:rPr>
        <w:t xml:space="preserve"> цел</w:t>
      </w:r>
      <w:r w:rsidR="001D3125">
        <w:rPr>
          <w:rFonts w:ascii="Times New Roman" w:hAnsi="Times New Roman"/>
          <w:szCs w:val="24"/>
        </w:rPr>
        <w:t>ях</w:t>
      </w:r>
      <w:r w:rsidR="002354FC">
        <w:rPr>
          <w:rFonts w:ascii="Times New Roman" w:hAnsi="Times New Roman"/>
          <w:szCs w:val="24"/>
        </w:rPr>
        <w:t xml:space="preserve"> утилизации, обезвреживания, </w:t>
      </w:r>
      <w:r w:rsidRPr="001D3125">
        <w:rPr>
          <w:rFonts w:ascii="Times New Roman" w:hAnsi="Times New Roman"/>
          <w:szCs w:val="24"/>
        </w:rPr>
        <w:t>захоронения.</w:t>
      </w:r>
    </w:p>
    <w:p w:rsidR="0042769B" w:rsidRPr="001D3125" w:rsidRDefault="0042769B" w:rsidP="0042769B">
      <w:pPr>
        <w:shd w:val="clear" w:color="auto" w:fill="FFFFFF"/>
        <w:spacing w:after="96" w:line="240" w:lineRule="atLeast"/>
        <w:ind w:firstLine="709"/>
        <w:contextualSpacing/>
        <w:jc w:val="both"/>
        <w:rPr>
          <w:rFonts w:ascii="Times New Roman" w:hAnsi="Times New Roman"/>
          <w:szCs w:val="24"/>
        </w:rPr>
      </w:pPr>
      <w:r w:rsidRPr="001D3125">
        <w:rPr>
          <w:rFonts w:ascii="Times New Roman" w:hAnsi="Times New Roman"/>
          <w:szCs w:val="24"/>
        </w:rPr>
        <w:t>Зах</w:t>
      </w:r>
      <w:r w:rsidR="002354FC">
        <w:rPr>
          <w:rFonts w:ascii="Times New Roman" w:hAnsi="Times New Roman"/>
          <w:szCs w:val="24"/>
        </w:rPr>
        <w:t>оронение отходов – изоляция отходов, не подлежащих дальнейшей утилизации, в специальных хранилищах в целях предотвращения попадания вредных веществ в окружающую среду</w:t>
      </w:r>
      <w:r w:rsidRPr="001D3125">
        <w:rPr>
          <w:rFonts w:ascii="Times New Roman" w:hAnsi="Times New Roman"/>
          <w:szCs w:val="24"/>
        </w:rPr>
        <w:t>.</w:t>
      </w:r>
    </w:p>
    <w:p w:rsidR="0042769B" w:rsidRPr="001D3125" w:rsidRDefault="0042769B" w:rsidP="0042769B">
      <w:pPr>
        <w:shd w:val="clear" w:color="auto" w:fill="FFFFFF"/>
        <w:spacing w:line="240" w:lineRule="atLeast"/>
        <w:ind w:firstLine="709"/>
        <w:contextualSpacing/>
        <w:jc w:val="both"/>
        <w:rPr>
          <w:rFonts w:ascii="Times New Roman" w:hAnsi="Times New Roman"/>
          <w:szCs w:val="24"/>
        </w:rPr>
      </w:pPr>
      <w:r w:rsidRPr="001D3125">
        <w:rPr>
          <w:rFonts w:ascii="Times New Roman" w:hAnsi="Times New Roman"/>
          <w:szCs w:val="24"/>
        </w:rPr>
        <w:t xml:space="preserve">Газон </w:t>
      </w:r>
      <w:r w:rsidR="00D64805" w:rsidRPr="001D3125">
        <w:rPr>
          <w:rFonts w:ascii="Times New Roman" w:hAnsi="Times New Roman"/>
          <w:szCs w:val="24"/>
        </w:rPr>
        <w:t>–</w:t>
      </w:r>
      <w:r w:rsidRPr="001D3125">
        <w:rPr>
          <w:rFonts w:ascii="Times New Roman" w:hAnsi="Times New Roman"/>
          <w:szCs w:val="24"/>
        </w:rPr>
        <w:t xml:space="preserve"> элемент благоустройства, представляющий собой искусственно созданный участок поверхности, в том числе с травяным покрытием и возможным размещением зеленых насаждений и парковых сооружений.</w:t>
      </w:r>
    </w:p>
    <w:p w:rsidR="0042769B" w:rsidRPr="001D3125" w:rsidRDefault="0042769B" w:rsidP="0042769B">
      <w:pPr>
        <w:shd w:val="clear" w:color="auto" w:fill="FFFFFF"/>
        <w:spacing w:line="240" w:lineRule="atLeast"/>
        <w:ind w:firstLine="709"/>
        <w:contextualSpacing/>
        <w:jc w:val="both"/>
        <w:rPr>
          <w:rFonts w:ascii="Times New Roman" w:hAnsi="Times New Roman"/>
          <w:szCs w:val="24"/>
        </w:rPr>
      </w:pPr>
      <w:r w:rsidRPr="001D3125">
        <w:rPr>
          <w:rFonts w:ascii="Times New Roman" w:hAnsi="Times New Roman"/>
          <w:szCs w:val="24"/>
        </w:rPr>
        <w:t xml:space="preserve">Зеленые насаждения </w:t>
      </w:r>
      <w:r w:rsidR="00D64805" w:rsidRPr="001D3125">
        <w:rPr>
          <w:rFonts w:ascii="Times New Roman" w:hAnsi="Times New Roman"/>
          <w:szCs w:val="24"/>
        </w:rPr>
        <w:t>–</w:t>
      </w:r>
      <w:r w:rsidRPr="001D3125">
        <w:rPr>
          <w:rFonts w:ascii="Times New Roman" w:hAnsi="Times New Roman"/>
          <w:szCs w:val="24"/>
        </w:rPr>
        <w:t xml:space="preserve"> древесная, древесно-кустарниковая, кустарниковая и травянистая растительность как искусственного, так и естественного происхождения.</w:t>
      </w:r>
    </w:p>
    <w:p w:rsidR="0042769B" w:rsidRPr="001D3125" w:rsidRDefault="0042769B" w:rsidP="0042769B">
      <w:pPr>
        <w:shd w:val="clear" w:color="auto" w:fill="FFFFFF"/>
        <w:spacing w:line="240" w:lineRule="atLeast"/>
        <w:ind w:firstLine="709"/>
        <w:contextualSpacing/>
        <w:jc w:val="both"/>
        <w:rPr>
          <w:rFonts w:ascii="Times New Roman" w:hAnsi="Times New Roman"/>
          <w:szCs w:val="24"/>
        </w:rPr>
      </w:pPr>
      <w:r w:rsidRPr="001D3125">
        <w:rPr>
          <w:rFonts w:ascii="Times New Roman" w:hAnsi="Times New Roman"/>
          <w:szCs w:val="24"/>
        </w:rPr>
        <w:t xml:space="preserve">Повреждение зеленых насаждений </w:t>
      </w:r>
      <w:r w:rsidR="00D64805" w:rsidRPr="001D3125">
        <w:rPr>
          <w:rFonts w:ascii="Times New Roman" w:hAnsi="Times New Roman"/>
          <w:szCs w:val="24"/>
        </w:rPr>
        <w:t>–</w:t>
      </w:r>
      <w:r w:rsidRPr="001D3125">
        <w:rPr>
          <w:rFonts w:ascii="Times New Roman" w:hAnsi="Times New Roman"/>
          <w:szCs w:val="24"/>
        </w:rPr>
        <w:t xml:space="preserve"> механическое, химическое и иное повреждение надземной части и корневой системы зеленых насаждений, не влекущее прекращение роста. Повреждением является загрязнение зеленых насаждений либо почвы в корневой зоне нефтепродуктами, иными вредными или пачкающими веществами.</w:t>
      </w:r>
    </w:p>
    <w:p w:rsidR="0042769B" w:rsidRPr="001D3125" w:rsidRDefault="0042769B" w:rsidP="0042769B">
      <w:pPr>
        <w:shd w:val="clear" w:color="auto" w:fill="FFFFFF"/>
        <w:spacing w:line="240" w:lineRule="atLeast"/>
        <w:ind w:firstLine="709"/>
        <w:contextualSpacing/>
        <w:jc w:val="both"/>
        <w:rPr>
          <w:rFonts w:ascii="Times New Roman" w:hAnsi="Times New Roman"/>
          <w:szCs w:val="24"/>
        </w:rPr>
      </w:pPr>
      <w:r w:rsidRPr="001D3125">
        <w:rPr>
          <w:rFonts w:ascii="Times New Roman" w:hAnsi="Times New Roman"/>
          <w:szCs w:val="24"/>
        </w:rPr>
        <w:t xml:space="preserve">Уничтожение зеленых насаждений </w:t>
      </w:r>
      <w:r w:rsidR="00D64805" w:rsidRPr="001D3125">
        <w:rPr>
          <w:rFonts w:ascii="Times New Roman" w:hAnsi="Times New Roman"/>
          <w:szCs w:val="24"/>
        </w:rPr>
        <w:t>–</w:t>
      </w:r>
      <w:r w:rsidRPr="001D3125">
        <w:rPr>
          <w:rFonts w:ascii="Times New Roman" w:hAnsi="Times New Roman"/>
          <w:szCs w:val="24"/>
        </w:rPr>
        <w:t xml:space="preserve"> повреждение зеленых насаждений, повлекшее прекращение их роста.</w:t>
      </w:r>
    </w:p>
    <w:p w:rsidR="0042769B" w:rsidRPr="001D3125" w:rsidRDefault="0042769B" w:rsidP="0042769B">
      <w:pPr>
        <w:shd w:val="clear" w:color="auto" w:fill="FFFFFF"/>
        <w:spacing w:line="240" w:lineRule="atLeast"/>
        <w:ind w:firstLine="709"/>
        <w:contextualSpacing/>
        <w:jc w:val="both"/>
        <w:rPr>
          <w:rFonts w:ascii="Times New Roman" w:hAnsi="Times New Roman"/>
          <w:szCs w:val="24"/>
        </w:rPr>
      </w:pPr>
      <w:r w:rsidRPr="001D3125">
        <w:rPr>
          <w:rFonts w:ascii="Times New Roman" w:hAnsi="Times New Roman"/>
          <w:szCs w:val="24"/>
        </w:rPr>
        <w:t xml:space="preserve">Компенсационное озеленение </w:t>
      </w:r>
      <w:r w:rsidR="00D64805" w:rsidRPr="001D3125">
        <w:rPr>
          <w:rFonts w:ascii="Times New Roman" w:hAnsi="Times New Roman"/>
          <w:szCs w:val="24"/>
        </w:rPr>
        <w:t>–</w:t>
      </w:r>
      <w:r w:rsidRPr="001D3125">
        <w:rPr>
          <w:rFonts w:ascii="Times New Roman" w:hAnsi="Times New Roman"/>
          <w:szCs w:val="24"/>
        </w:rPr>
        <w:t xml:space="preserve"> воспроизводство зеленых насаждений взамен уничтоженных или поврежденных.</w:t>
      </w:r>
    </w:p>
    <w:p w:rsidR="0042769B" w:rsidRPr="001D3125" w:rsidRDefault="0042769B" w:rsidP="0042769B">
      <w:pPr>
        <w:shd w:val="clear" w:color="auto" w:fill="FFFFFF"/>
        <w:spacing w:line="240" w:lineRule="atLeast"/>
        <w:ind w:firstLine="709"/>
        <w:jc w:val="both"/>
        <w:rPr>
          <w:rFonts w:ascii="Times New Roman" w:hAnsi="Times New Roman"/>
          <w:szCs w:val="24"/>
        </w:rPr>
      </w:pPr>
      <w:proofErr w:type="spellStart"/>
      <w:r w:rsidRPr="001D3125">
        <w:rPr>
          <w:rFonts w:ascii="Times New Roman" w:hAnsi="Times New Roman"/>
          <w:szCs w:val="24"/>
        </w:rPr>
        <w:t>Дождеприемный</w:t>
      </w:r>
      <w:proofErr w:type="spellEnd"/>
      <w:r w:rsidRPr="001D3125">
        <w:rPr>
          <w:rFonts w:ascii="Times New Roman" w:hAnsi="Times New Roman"/>
          <w:szCs w:val="24"/>
        </w:rPr>
        <w:t xml:space="preserve"> колодец </w:t>
      </w:r>
      <w:r w:rsidR="00D64805" w:rsidRPr="001D3125">
        <w:rPr>
          <w:rFonts w:ascii="Times New Roman" w:hAnsi="Times New Roman"/>
          <w:szCs w:val="24"/>
        </w:rPr>
        <w:t>–</w:t>
      </w:r>
      <w:r w:rsidRPr="001D3125">
        <w:rPr>
          <w:rFonts w:ascii="Times New Roman" w:hAnsi="Times New Roman"/>
          <w:szCs w:val="24"/>
        </w:rPr>
        <w:t xml:space="preserve"> сооружение на канализационной сети, предназначенное для приема и отвода дождевых и талых вод.</w:t>
      </w:r>
    </w:p>
    <w:p w:rsidR="0042769B" w:rsidRPr="001D3125" w:rsidRDefault="0042769B" w:rsidP="0042769B">
      <w:pPr>
        <w:shd w:val="clear" w:color="auto" w:fill="FFFFFF"/>
        <w:spacing w:line="240" w:lineRule="atLeast"/>
        <w:ind w:firstLine="709"/>
        <w:jc w:val="both"/>
        <w:rPr>
          <w:rFonts w:ascii="Times New Roman" w:hAnsi="Times New Roman"/>
          <w:szCs w:val="24"/>
        </w:rPr>
      </w:pPr>
      <w:proofErr w:type="gramStart"/>
      <w:r w:rsidRPr="001D3125">
        <w:rPr>
          <w:rFonts w:ascii="Times New Roman" w:hAnsi="Times New Roman"/>
          <w:szCs w:val="24"/>
        </w:rPr>
        <w:t xml:space="preserve">Улица </w:t>
      </w:r>
      <w:r w:rsidR="00D64805" w:rsidRPr="001D3125">
        <w:rPr>
          <w:rFonts w:ascii="Times New Roman" w:hAnsi="Times New Roman"/>
          <w:szCs w:val="24"/>
        </w:rPr>
        <w:t>–</w:t>
      </w:r>
      <w:r w:rsidRPr="001D3125">
        <w:rPr>
          <w:rFonts w:ascii="Times New Roman" w:hAnsi="Times New Roman"/>
          <w:szCs w:val="24"/>
        </w:rPr>
        <w:t xml:space="preserve">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 в том числе магистральная дорога скоростного и регулируемого движения, пешеходная и парковая дорога, дорога в научно-производственных, промышленных и коммунально-складских зонах (районах).</w:t>
      </w:r>
      <w:proofErr w:type="gramEnd"/>
    </w:p>
    <w:p w:rsidR="0042769B" w:rsidRPr="001D3125" w:rsidRDefault="0042769B" w:rsidP="0042769B">
      <w:pPr>
        <w:shd w:val="clear" w:color="auto" w:fill="FFFFFF"/>
        <w:spacing w:line="240" w:lineRule="atLeast"/>
        <w:ind w:firstLine="709"/>
        <w:jc w:val="both"/>
        <w:rPr>
          <w:rFonts w:ascii="Times New Roman" w:hAnsi="Times New Roman"/>
          <w:szCs w:val="24"/>
        </w:rPr>
      </w:pPr>
      <w:proofErr w:type="gramStart"/>
      <w:r w:rsidRPr="001D3125">
        <w:rPr>
          <w:rFonts w:ascii="Times New Roman" w:hAnsi="Times New Roman"/>
          <w:szCs w:val="24"/>
        </w:rPr>
        <w:t xml:space="preserve">Капитальный ремонт дорожного покрытия </w:t>
      </w:r>
      <w:r w:rsidR="00D64805" w:rsidRPr="001D3125">
        <w:rPr>
          <w:rFonts w:ascii="Times New Roman" w:hAnsi="Times New Roman"/>
          <w:szCs w:val="24"/>
        </w:rPr>
        <w:t>–</w:t>
      </w:r>
      <w:r w:rsidRPr="001D3125">
        <w:rPr>
          <w:rFonts w:ascii="Times New Roman" w:hAnsi="Times New Roman"/>
          <w:szCs w:val="24"/>
        </w:rPr>
        <w:t xml:space="preserve"> комплекс работ, при котором производится полное восстановление и повышение работоспособности дорожной одежды и покрытия, земляного полотна и дорожных сооружений, осуществляется смена изношенных конструкций и деталей или замена их на наиболее прочные и долговечные, повышение геометрических параметров дороги с учетом роста интенсивности движения и осевых нагрузок автомобилей в пределах норм, соответствующих категории, установленной для ремонтируемой дороги, без</w:t>
      </w:r>
      <w:proofErr w:type="gramEnd"/>
      <w:r w:rsidRPr="001D3125">
        <w:rPr>
          <w:rFonts w:ascii="Times New Roman" w:hAnsi="Times New Roman"/>
          <w:szCs w:val="24"/>
        </w:rPr>
        <w:t xml:space="preserve"> увеличения ширины земляного полотна на основном протяжении дороги.</w:t>
      </w:r>
    </w:p>
    <w:p w:rsidR="0042769B" w:rsidRPr="001D3125" w:rsidRDefault="0042769B" w:rsidP="0042769B">
      <w:pPr>
        <w:shd w:val="clear" w:color="auto" w:fill="FFFFFF"/>
        <w:spacing w:line="240" w:lineRule="atLeast"/>
        <w:ind w:firstLine="709"/>
        <w:jc w:val="both"/>
        <w:rPr>
          <w:rFonts w:ascii="Times New Roman" w:hAnsi="Times New Roman"/>
          <w:szCs w:val="24"/>
        </w:rPr>
      </w:pPr>
      <w:r w:rsidRPr="001D3125">
        <w:rPr>
          <w:rFonts w:ascii="Times New Roman" w:hAnsi="Times New Roman"/>
          <w:szCs w:val="24"/>
        </w:rPr>
        <w:t xml:space="preserve">Полоса отвода автомобильной дороги </w:t>
      </w:r>
      <w:r w:rsidR="00D64805" w:rsidRPr="001D3125">
        <w:rPr>
          <w:rFonts w:ascii="Times New Roman" w:hAnsi="Times New Roman"/>
          <w:szCs w:val="24"/>
        </w:rPr>
        <w:t>–</w:t>
      </w:r>
      <w:r w:rsidRPr="001D3125">
        <w:rPr>
          <w:rFonts w:ascii="Times New Roman" w:hAnsi="Times New Roman"/>
          <w:szCs w:val="24"/>
        </w:rPr>
        <w:t xml:space="preserve"> земельные участки (независимо от категории земель), которые предназначены для размещения конструктивных элементов автомобильной дороги, дорожных сооружений и на которых располагаются или могут располагаться объекты дорожного сервиса.</w:t>
      </w:r>
    </w:p>
    <w:p w:rsidR="005F307D" w:rsidRDefault="0042769B" w:rsidP="0042769B">
      <w:pPr>
        <w:shd w:val="clear" w:color="auto" w:fill="FFFFFF"/>
        <w:spacing w:line="240" w:lineRule="atLeast"/>
        <w:ind w:firstLine="709"/>
        <w:jc w:val="both"/>
        <w:rPr>
          <w:rFonts w:ascii="Times New Roman" w:hAnsi="Times New Roman"/>
          <w:szCs w:val="24"/>
        </w:rPr>
      </w:pPr>
      <w:r w:rsidRPr="001D3125">
        <w:rPr>
          <w:rFonts w:ascii="Times New Roman" w:hAnsi="Times New Roman"/>
          <w:szCs w:val="24"/>
        </w:rPr>
        <w:t xml:space="preserve">Придорожные полосы автомобильной дороги </w:t>
      </w:r>
      <w:r w:rsidR="00D64805" w:rsidRPr="001D3125">
        <w:rPr>
          <w:rFonts w:ascii="Times New Roman" w:hAnsi="Times New Roman"/>
          <w:szCs w:val="24"/>
        </w:rPr>
        <w:t>–</w:t>
      </w:r>
      <w:r w:rsidRPr="001D3125">
        <w:rPr>
          <w:rFonts w:ascii="Times New Roman" w:hAnsi="Times New Roman"/>
          <w:szCs w:val="24"/>
        </w:rPr>
        <w:t xml:space="preserve"> территории, которые прилегают с обеих сторон к полосе отвода автомобильной дороги и в границах которых устанавливается особый режим использования земельных участков (частей земельных участков) в целях обеспечения</w:t>
      </w:r>
    </w:p>
    <w:p w:rsidR="005F307D" w:rsidRDefault="005F307D">
      <w:pPr>
        <w:spacing w:after="160" w:line="259" w:lineRule="auto"/>
        <w:rPr>
          <w:rFonts w:ascii="Times New Roman" w:hAnsi="Times New Roman"/>
          <w:szCs w:val="24"/>
        </w:rPr>
      </w:pPr>
      <w:r>
        <w:rPr>
          <w:rFonts w:ascii="Times New Roman" w:hAnsi="Times New Roman"/>
          <w:szCs w:val="24"/>
        </w:rPr>
        <w:br w:type="page"/>
      </w:r>
    </w:p>
    <w:p w:rsidR="0042769B" w:rsidRPr="001D3125" w:rsidRDefault="0042769B" w:rsidP="0042769B">
      <w:pPr>
        <w:shd w:val="clear" w:color="auto" w:fill="FFFFFF"/>
        <w:spacing w:line="240" w:lineRule="atLeast"/>
        <w:ind w:firstLine="709"/>
        <w:jc w:val="both"/>
        <w:rPr>
          <w:rFonts w:ascii="Times New Roman" w:hAnsi="Times New Roman"/>
          <w:szCs w:val="24"/>
        </w:rPr>
      </w:pPr>
      <w:r w:rsidRPr="001D3125">
        <w:rPr>
          <w:rFonts w:ascii="Times New Roman" w:hAnsi="Times New Roman"/>
          <w:szCs w:val="24"/>
        </w:rPr>
        <w:lastRenderedPageBreak/>
        <w:t xml:space="preserve"> требований безопасности дорожного движения, а также нормальных условий реконструкции, капитального ремонта, ремонта, содержания автомобильной дороги, ее сохранности с учетом перспектив развития автомобильной дороги.</w:t>
      </w:r>
    </w:p>
    <w:p w:rsidR="0042769B" w:rsidRPr="001D3125" w:rsidRDefault="0042769B" w:rsidP="002354FC">
      <w:pPr>
        <w:shd w:val="clear" w:color="auto" w:fill="FFFFFF"/>
        <w:spacing w:line="240" w:lineRule="atLeast"/>
        <w:ind w:firstLine="709"/>
        <w:jc w:val="both"/>
        <w:rPr>
          <w:rFonts w:ascii="Times New Roman" w:hAnsi="Times New Roman"/>
          <w:szCs w:val="24"/>
        </w:rPr>
      </w:pPr>
      <w:r w:rsidRPr="001D3125">
        <w:rPr>
          <w:rFonts w:ascii="Times New Roman" w:hAnsi="Times New Roman"/>
          <w:szCs w:val="24"/>
        </w:rPr>
        <w:t xml:space="preserve">Твердое покрытие </w:t>
      </w:r>
      <w:r w:rsidR="00D64805" w:rsidRPr="001D3125">
        <w:rPr>
          <w:rFonts w:ascii="Times New Roman" w:hAnsi="Times New Roman"/>
          <w:szCs w:val="24"/>
        </w:rPr>
        <w:t>–</w:t>
      </w:r>
      <w:r w:rsidRPr="001D3125">
        <w:rPr>
          <w:rFonts w:ascii="Times New Roman" w:hAnsi="Times New Roman"/>
          <w:szCs w:val="24"/>
        </w:rPr>
        <w:t xml:space="preserve"> дорожное покрытие в </w:t>
      </w:r>
      <w:proofErr w:type="gramStart"/>
      <w:r w:rsidRPr="001D3125">
        <w:rPr>
          <w:rFonts w:ascii="Times New Roman" w:hAnsi="Times New Roman"/>
          <w:szCs w:val="24"/>
        </w:rPr>
        <w:t>составе</w:t>
      </w:r>
      <w:proofErr w:type="gramEnd"/>
      <w:r w:rsidRPr="001D3125">
        <w:rPr>
          <w:rFonts w:ascii="Times New Roman" w:hAnsi="Times New Roman"/>
          <w:szCs w:val="24"/>
        </w:rPr>
        <w:t xml:space="preserve"> дорожных одежд капитального, облегченного и переходного типов, монолитное или сборное, </w:t>
      </w:r>
      <w:r w:rsidR="00D64805">
        <w:rPr>
          <w:rFonts w:ascii="Times New Roman" w:hAnsi="Times New Roman"/>
          <w:szCs w:val="24"/>
        </w:rPr>
        <w:t xml:space="preserve">выполняемое из асфальтобетона, </w:t>
      </w:r>
      <w:proofErr w:type="spellStart"/>
      <w:r w:rsidRPr="001D3125">
        <w:rPr>
          <w:rFonts w:ascii="Times New Roman" w:hAnsi="Times New Roman"/>
          <w:szCs w:val="24"/>
        </w:rPr>
        <w:t>цементобетона</w:t>
      </w:r>
      <w:proofErr w:type="spellEnd"/>
      <w:r w:rsidRPr="001D3125">
        <w:rPr>
          <w:rFonts w:ascii="Times New Roman" w:hAnsi="Times New Roman"/>
          <w:szCs w:val="24"/>
        </w:rPr>
        <w:t>,  природного камня и т.п.</w:t>
      </w:r>
    </w:p>
    <w:p w:rsidR="0042769B" w:rsidRPr="001D3125" w:rsidRDefault="0042769B" w:rsidP="002354FC">
      <w:pPr>
        <w:shd w:val="clear" w:color="auto" w:fill="FFFFFF"/>
        <w:spacing w:line="240" w:lineRule="atLeast"/>
        <w:ind w:firstLine="709"/>
        <w:jc w:val="both"/>
        <w:rPr>
          <w:rFonts w:ascii="Times New Roman" w:hAnsi="Times New Roman"/>
          <w:szCs w:val="24"/>
        </w:rPr>
      </w:pPr>
      <w:r w:rsidRPr="001D3125">
        <w:rPr>
          <w:rFonts w:ascii="Times New Roman" w:hAnsi="Times New Roman"/>
          <w:szCs w:val="24"/>
        </w:rPr>
        <w:t xml:space="preserve">Земляные работы </w:t>
      </w:r>
      <w:r w:rsidR="00D64805" w:rsidRPr="001D3125">
        <w:rPr>
          <w:rFonts w:ascii="Times New Roman" w:hAnsi="Times New Roman"/>
          <w:szCs w:val="24"/>
        </w:rPr>
        <w:t>–</w:t>
      </w:r>
      <w:r w:rsidRPr="001D3125">
        <w:rPr>
          <w:rFonts w:ascii="Times New Roman" w:hAnsi="Times New Roman"/>
          <w:szCs w:val="24"/>
        </w:rPr>
        <w:t xml:space="preserve"> производство работ, связанных со вскрытием грунта на глубину более </w:t>
      </w:r>
      <w:smartTag w:uri="urn:schemas-microsoft-com:office:smarttags" w:element="metricconverter">
        <w:smartTagPr>
          <w:attr w:name="ProductID" w:val="30 сантиметров"/>
        </w:smartTagPr>
        <w:r w:rsidRPr="001D3125">
          <w:rPr>
            <w:rFonts w:ascii="Times New Roman" w:hAnsi="Times New Roman"/>
            <w:szCs w:val="24"/>
          </w:rPr>
          <w:t>30 сантиметров</w:t>
        </w:r>
      </w:smartTag>
      <w:r w:rsidRPr="001D3125">
        <w:rPr>
          <w:rFonts w:ascii="Times New Roman" w:hAnsi="Times New Roman"/>
          <w:szCs w:val="24"/>
        </w:rPr>
        <w:t xml:space="preserve"> (за исключением пахотных работ), забивкой и погружением свай при возведении объектов и сооружений всех видов, подземных и наземных инженерных сетей, коммуникаций, а равно отсыпка грунтом на высоту более </w:t>
      </w:r>
      <w:smartTag w:uri="urn:schemas-microsoft-com:office:smarttags" w:element="metricconverter">
        <w:smartTagPr>
          <w:attr w:name="ProductID" w:val="50 сантиметров"/>
        </w:smartTagPr>
        <w:r w:rsidRPr="001D3125">
          <w:rPr>
            <w:rFonts w:ascii="Times New Roman" w:hAnsi="Times New Roman"/>
            <w:szCs w:val="24"/>
          </w:rPr>
          <w:t>50 сантиметров</w:t>
        </w:r>
      </w:smartTag>
      <w:r w:rsidRPr="001D3125">
        <w:rPr>
          <w:rFonts w:ascii="Times New Roman" w:hAnsi="Times New Roman"/>
          <w:szCs w:val="24"/>
        </w:rPr>
        <w:t xml:space="preserve">. </w:t>
      </w:r>
    </w:p>
    <w:p w:rsidR="0042769B" w:rsidRPr="001D3125" w:rsidRDefault="0042769B" w:rsidP="0042769B">
      <w:pPr>
        <w:shd w:val="clear" w:color="auto" w:fill="FFFFFF"/>
        <w:spacing w:line="240" w:lineRule="atLeast"/>
        <w:ind w:firstLine="709"/>
        <w:jc w:val="both"/>
        <w:rPr>
          <w:rFonts w:ascii="Times New Roman" w:hAnsi="Times New Roman"/>
          <w:szCs w:val="24"/>
        </w:rPr>
      </w:pPr>
      <w:r w:rsidRPr="001D3125">
        <w:rPr>
          <w:rFonts w:ascii="Times New Roman" w:hAnsi="Times New Roman"/>
          <w:szCs w:val="24"/>
        </w:rPr>
        <w:t xml:space="preserve">Дворовая территория </w:t>
      </w:r>
      <w:r w:rsidR="00D64805" w:rsidRPr="001D3125">
        <w:rPr>
          <w:rFonts w:ascii="Times New Roman" w:hAnsi="Times New Roman"/>
          <w:szCs w:val="24"/>
        </w:rPr>
        <w:t>–</w:t>
      </w:r>
      <w:r w:rsidR="00D64805">
        <w:rPr>
          <w:rFonts w:ascii="Times New Roman" w:hAnsi="Times New Roman"/>
          <w:szCs w:val="24"/>
        </w:rPr>
        <w:t xml:space="preserve"> </w:t>
      </w:r>
      <w:r w:rsidRPr="001D3125">
        <w:rPr>
          <w:rFonts w:ascii="Times New Roman" w:hAnsi="Times New Roman"/>
          <w:szCs w:val="24"/>
        </w:rPr>
        <w:t>сформированная территория, прилегающая к одному или нескольким многоквартирным домам и находящаяся в общем пользовании проживающих в нем лиц, или общественным зданиям и обеспечивающая их функционирование. На дворовой территории, многоквартирных домов размещаются детские площадки, места для отдыха, сушки белья, парковки автомобилей, зеленые насаждения и иные объекты общественного пользования.</w:t>
      </w:r>
    </w:p>
    <w:p w:rsidR="0042769B" w:rsidRPr="001D3125" w:rsidRDefault="0042769B" w:rsidP="0042769B">
      <w:pPr>
        <w:shd w:val="clear" w:color="auto" w:fill="FFFFFF"/>
        <w:spacing w:line="240" w:lineRule="atLeast"/>
        <w:ind w:firstLine="709"/>
        <w:jc w:val="both"/>
        <w:rPr>
          <w:rFonts w:ascii="Times New Roman" w:hAnsi="Times New Roman"/>
          <w:szCs w:val="24"/>
        </w:rPr>
      </w:pPr>
      <w:r w:rsidRPr="001D3125">
        <w:rPr>
          <w:rFonts w:ascii="Times New Roman" w:hAnsi="Times New Roman"/>
          <w:szCs w:val="24"/>
        </w:rPr>
        <w:t xml:space="preserve">Капитальный ремонт объектов капитального строительства </w:t>
      </w:r>
      <w:r w:rsidR="00D64805" w:rsidRPr="001D3125">
        <w:rPr>
          <w:rFonts w:ascii="Times New Roman" w:hAnsi="Times New Roman"/>
          <w:szCs w:val="24"/>
        </w:rPr>
        <w:t>–</w:t>
      </w:r>
      <w:r w:rsidRPr="001D3125">
        <w:rPr>
          <w:rFonts w:ascii="Times New Roman" w:hAnsi="Times New Roman"/>
          <w:szCs w:val="24"/>
        </w:rPr>
        <w:t xml:space="preserve">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 </w:t>
      </w:r>
    </w:p>
    <w:p w:rsidR="0042769B" w:rsidRPr="001D3125" w:rsidRDefault="0042769B" w:rsidP="0042769B">
      <w:pPr>
        <w:shd w:val="clear" w:color="auto" w:fill="FFFFFF"/>
        <w:spacing w:line="240" w:lineRule="atLeast"/>
        <w:ind w:firstLine="709"/>
        <w:jc w:val="both"/>
        <w:rPr>
          <w:rFonts w:ascii="Times New Roman" w:hAnsi="Times New Roman"/>
          <w:szCs w:val="24"/>
        </w:rPr>
      </w:pPr>
      <w:r w:rsidRPr="001D3125">
        <w:rPr>
          <w:rFonts w:ascii="Times New Roman" w:hAnsi="Times New Roman"/>
          <w:szCs w:val="24"/>
        </w:rPr>
        <w:t xml:space="preserve">Средства размещения информации </w:t>
      </w:r>
      <w:r w:rsidR="00D64805" w:rsidRPr="001D3125">
        <w:rPr>
          <w:rFonts w:ascii="Times New Roman" w:hAnsi="Times New Roman"/>
          <w:szCs w:val="24"/>
        </w:rPr>
        <w:t>–</w:t>
      </w:r>
      <w:r w:rsidR="00D64805">
        <w:rPr>
          <w:rFonts w:ascii="Times New Roman" w:hAnsi="Times New Roman"/>
          <w:szCs w:val="24"/>
        </w:rPr>
        <w:t xml:space="preserve"> </w:t>
      </w:r>
      <w:r w:rsidRPr="001D3125">
        <w:rPr>
          <w:rFonts w:ascii="Times New Roman" w:hAnsi="Times New Roman"/>
          <w:szCs w:val="24"/>
        </w:rPr>
        <w:t>конструкции, сооружения, технические приспособления, художественные элементы и другие носители, предназначенные для распространения информации, за исключением рекламных конструкций.</w:t>
      </w:r>
    </w:p>
    <w:p w:rsidR="0042769B" w:rsidRPr="001D3125" w:rsidRDefault="0042769B" w:rsidP="0042769B">
      <w:pPr>
        <w:shd w:val="clear" w:color="auto" w:fill="FFFFFF"/>
        <w:spacing w:line="240" w:lineRule="atLeast"/>
        <w:ind w:firstLine="709"/>
        <w:jc w:val="both"/>
        <w:rPr>
          <w:rFonts w:ascii="Times New Roman" w:hAnsi="Times New Roman"/>
          <w:szCs w:val="24"/>
        </w:rPr>
      </w:pPr>
      <w:r w:rsidRPr="001D3125">
        <w:rPr>
          <w:rFonts w:ascii="Times New Roman" w:hAnsi="Times New Roman"/>
          <w:szCs w:val="24"/>
        </w:rPr>
        <w:t xml:space="preserve">Брошенный автотранспорт </w:t>
      </w:r>
      <w:r w:rsidR="00D64805" w:rsidRPr="001D3125">
        <w:rPr>
          <w:rFonts w:ascii="Times New Roman" w:hAnsi="Times New Roman"/>
          <w:szCs w:val="24"/>
        </w:rPr>
        <w:t>–</w:t>
      </w:r>
      <w:r w:rsidRPr="001D3125">
        <w:rPr>
          <w:rFonts w:ascii="Times New Roman" w:hAnsi="Times New Roman"/>
          <w:szCs w:val="24"/>
        </w:rPr>
        <w:t xml:space="preserve"> транспортное средство, от которого собственник в установленном порядке отказался, которое не имеет собственника или собственник которого неизвестен.</w:t>
      </w:r>
    </w:p>
    <w:p w:rsidR="0042769B" w:rsidRPr="001D3125" w:rsidRDefault="0042769B" w:rsidP="0042769B">
      <w:pPr>
        <w:shd w:val="clear" w:color="auto" w:fill="FFFFFF"/>
        <w:spacing w:line="240" w:lineRule="atLeast"/>
        <w:ind w:firstLine="709"/>
        <w:jc w:val="both"/>
        <w:rPr>
          <w:rFonts w:ascii="Times New Roman" w:hAnsi="Times New Roman"/>
          <w:szCs w:val="24"/>
        </w:rPr>
      </w:pPr>
      <w:r w:rsidRPr="001D3125">
        <w:rPr>
          <w:rFonts w:ascii="Times New Roman" w:hAnsi="Times New Roman"/>
          <w:szCs w:val="24"/>
        </w:rPr>
        <w:t xml:space="preserve">Отходы производства и потребления </w:t>
      </w:r>
      <w:r w:rsidR="00D64805" w:rsidRPr="001D3125">
        <w:rPr>
          <w:rFonts w:ascii="Times New Roman" w:hAnsi="Times New Roman"/>
          <w:szCs w:val="24"/>
        </w:rPr>
        <w:t>–</w:t>
      </w:r>
      <w:r w:rsidRPr="001D3125">
        <w:rPr>
          <w:rFonts w:ascii="Times New Roman" w:hAnsi="Times New Roman"/>
          <w:szCs w:val="24"/>
        </w:rPr>
        <w:t xml:space="preserve"> вещества или предметы, которые образованы в процессе производства, выполнения работ, оказания услуг или в процессе потребления, которые удаляются, предназначены для удаления или подлежат удалению.</w:t>
      </w:r>
    </w:p>
    <w:p w:rsidR="0042769B" w:rsidRPr="001D3125" w:rsidRDefault="0042769B" w:rsidP="0042769B">
      <w:pPr>
        <w:ind w:firstLine="709"/>
        <w:jc w:val="both"/>
        <w:rPr>
          <w:rFonts w:ascii="Times New Roman" w:hAnsi="Times New Roman"/>
          <w:i/>
          <w:szCs w:val="24"/>
        </w:rPr>
      </w:pPr>
      <w:r w:rsidRPr="001D3125">
        <w:rPr>
          <w:rFonts w:ascii="Times New Roman" w:hAnsi="Times New Roman"/>
          <w:szCs w:val="24"/>
        </w:rPr>
        <w:t xml:space="preserve">Твердые коммунальные отходы (ТКО) </w:t>
      </w:r>
      <w:r w:rsidR="00D64805" w:rsidRPr="001D3125">
        <w:rPr>
          <w:rFonts w:ascii="Times New Roman" w:hAnsi="Times New Roman"/>
          <w:szCs w:val="24"/>
        </w:rPr>
        <w:t>–</w:t>
      </w:r>
      <w:r w:rsidRPr="001D3125">
        <w:rPr>
          <w:rFonts w:ascii="Times New Roman" w:hAnsi="Times New Roman"/>
          <w:szCs w:val="24"/>
        </w:rPr>
        <w:t xml:space="preserve">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 </w:t>
      </w:r>
      <w:r w:rsidRPr="001D3125">
        <w:rPr>
          <w:rFonts w:ascii="Times New Roman" w:hAnsi="Times New Roman"/>
          <w:i/>
          <w:szCs w:val="24"/>
        </w:rPr>
        <w:t xml:space="preserve"> </w:t>
      </w:r>
    </w:p>
    <w:p w:rsidR="0042769B" w:rsidRPr="001D3125" w:rsidRDefault="0042769B" w:rsidP="0042769B">
      <w:pPr>
        <w:shd w:val="clear" w:color="auto" w:fill="FFFFFF"/>
        <w:spacing w:line="240" w:lineRule="atLeast"/>
        <w:ind w:firstLine="709"/>
        <w:jc w:val="both"/>
        <w:rPr>
          <w:rFonts w:ascii="Times New Roman" w:hAnsi="Times New Roman"/>
          <w:szCs w:val="24"/>
        </w:rPr>
      </w:pPr>
      <w:r w:rsidRPr="001D3125">
        <w:rPr>
          <w:rFonts w:ascii="Times New Roman" w:hAnsi="Times New Roman"/>
          <w:szCs w:val="24"/>
        </w:rPr>
        <w:t xml:space="preserve"> Жидкие бытовые отходы (ЖБО) </w:t>
      </w:r>
      <w:r w:rsidR="00D64805" w:rsidRPr="001D3125">
        <w:rPr>
          <w:rFonts w:ascii="Times New Roman" w:hAnsi="Times New Roman"/>
          <w:szCs w:val="24"/>
        </w:rPr>
        <w:t>–</w:t>
      </w:r>
      <w:r w:rsidRPr="001D3125">
        <w:rPr>
          <w:rFonts w:ascii="Times New Roman" w:hAnsi="Times New Roman"/>
          <w:szCs w:val="24"/>
        </w:rPr>
        <w:t xml:space="preserve"> хозяйственно-бытовые сточные воды, образующиеся в результате жизнедеятельности населения и сбрасываемые в сооружения и устройства, не подключенные (технологически не присоединенные) к централизованной системе водоотведения и предназначенные для приема и накопления сточных вод.  </w:t>
      </w:r>
    </w:p>
    <w:p w:rsidR="0042769B" w:rsidRDefault="0042769B" w:rsidP="0042769B">
      <w:pPr>
        <w:ind w:firstLine="709"/>
        <w:jc w:val="both"/>
        <w:rPr>
          <w:rFonts w:ascii="Times New Roman" w:hAnsi="Times New Roman"/>
          <w:bCs/>
          <w:szCs w:val="24"/>
        </w:rPr>
      </w:pPr>
      <w:r w:rsidRPr="001D3125">
        <w:rPr>
          <w:rFonts w:ascii="Times New Roman" w:hAnsi="Times New Roman"/>
          <w:bCs/>
          <w:szCs w:val="24"/>
        </w:rPr>
        <w:t xml:space="preserve">Древесно-растительные отходы (ДРО) – порубочные остатки от вырубки и обрезки деревьев и кустарников, растительные остатки (опавшая листва, скошенная трава, ботва и т.п.). </w:t>
      </w:r>
    </w:p>
    <w:p w:rsidR="005B0909" w:rsidRPr="005B0909" w:rsidRDefault="005B0909" w:rsidP="005B0909">
      <w:pPr>
        <w:pStyle w:val="tekstob"/>
        <w:shd w:val="clear" w:color="auto" w:fill="FFFFFF"/>
        <w:spacing w:before="0" w:beforeAutospacing="0" w:after="0" w:afterAutospacing="0" w:line="240" w:lineRule="atLeast"/>
        <w:ind w:firstLine="709"/>
        <w:jc w:val="both"/>
      </w:pPr>
      <w:r w:rsidRPr="005B0909">
        <w:t xml:space="preserve">Крупногабаритный мусор (КГМ) </w:t>
      </w:r>
      <w:r w:rsidR="00D64805" w:rsidRPr="001D3125">
        <w:t>–</w:t>
      </w:r>
      <w:r w:rsidRPr="002D1556">
        <w:t xml:space="preserve"> отходы производства и потребления, загрузка которых (по их размерам и характеру) производится в бункеры-накопители.</w:t>
      </w:r>
    </w:p>
    <w:p w:rsidR="005F307D" w:rsidRDefault="0042769B" w:rsidP="0042769B">
      <w:pPr>
        <w:ind w:firstLine="709"/>
        <w:jc w:val="both"/>
        <w:rPr>
          <w:rFonts w:ascii="Times New Roman" w:eastAsia="Batang" w:hAnsi="Times New Roman"/>
          <w:szCs w:val="24"/>
        </w:rPr>
      </w:pPr>
      <w:r w:rsidRPr="001D3125">
        <w:rPr>
          <w:rFonts w:ascii="Times New Roman" w:eastAsia="Batang" w:hAnsi="Times New Roman"/>
          <w:szCs w:val="24"/>
        </w:rPr>
        <w:t xml:space="preserve">Въездная группа – территория, расположенная при въезде в муниципальное образование, либо в исторически сложившихся или </w:t>
      </w:r>
      <w:proofErr w:type="spellStart"/>
      <w:r w:rsidRPr="001D3125">
        <w:rPr>
          <w:rFonts w:ascii="Times New Roman" w:eastAsia="Batang" w:hAnsi="Times New Roman"/>
          <w:szCs w:val="24"/>
        </w:rPr>
        <w:t>инфраструктурно</w:t>
      </w:r>
      <w:proofErr w:type="spellEnd"/>
      <w:r w:rsidRPr="001D3125">
        <w:rPr>
          <w:rFonts w:ascii="Times New Roman" w:eastAsia="Batang" w:hAnsi="Times New Roman"/>
          <w:szCs w:val="24"/>
        </w:rPr>
        <w:t xml:space="preserve"> значимых местах муниципального образования, подлежащая благоустройству в целях идентифик</w:t>
      </w:r>
      <w:r w:rsidR="00D64805">
        <w:rPr>
          <w:rFonts w:ascii="Times New Roman" w:eastAsia="Batang" w:hAnsi="Times New Roman"/>
          <w:szCs w:val="24"/>
        </w:rPr>
        <w:t>ации муниципального образования.</w:t>
      </w:r>
    </w:p>
    <w:p w:rsidR="005F307D" w:rsidRDefault="005F307D">
      <w:pPr>
        <w:spacing w:after="160" w:line="259" w:lineRule="auto"/>
        <w:rPr>
          <w:rFonts w:ascii="Times New Roman" w:eastAsia="Batang" w:hAnsi="Times New Roman"/>
          <w:szCs w:val="24"/>
        </w:rPr>
      </w:pPr>
      <w:r>
        <w:rPr>
          <w:rFonts w:ascii="Times New Roman" w:eastAsia="Batang" w:hAnsi="Times New Roman"/>
          <w:szCs w:val="24"/>
        </w:rPr>
        <w:br w:type="page"/>
      </w:r>
    </w:p>
    <w:p w:rsidR="0042769B" w:rsidRPr="001D3125" w:rsidRDefault="0042769B" w:rsidP="0042769B">
      <w:pPr>
        <w:ind w:firstLine="709"/>
        <w:jc w:val="both"/>
        <w:rPr>
          <w:rFonts w:ascii="Times New Roman" w:eastAsia="Batang" w:hAnsi="Times New Roman"/>
          <w:color w:val="000000"/>
          <w:szCs w:val="24"/>
        </w:rPr>
      </w:pPr>
      <w:r w:rsidRPr="001D3125">
        <w:rPr>
          <w:rFonts w:ascii="Times New Roman" w:eastAsia="Batang" w:hAnsi="Times New Roman"/>
          <w:szCs w:val="24"/>
        </w:rPr>
        <w:lastRenderedPageBreak/>
        <w:t xml:space="preserve">Стационарный парковочный барьер – устройство, размещаемое </w:t>
      </w:r>
      <w:r w:rsidRPr="001D3125">
        <w:rPr>
          <w:rFonts w:ascii="Times New Roman" w:eastAsia="Batang" w:hAnsi="Times New Roman"/>
          <w:color w:val="000000"/>
          <w:szCs w:val="24"/>
        </w:rPr>
        <w:t xml:space="preserve">в целях ограничения доступа автомобилей на территории, предназначенные для передвижения пешеходов, путем отделения таких территорий от проезжей части, мест размещения </w:t>
      </w:r>
      <w:r w:rsidR="00D64805">
        <w:rPr>
          <w:rFonts w:ascii="Times New Roman" w:eastAsia="Batang" w:hAnsi="Times New Roman"/>
          <w:color w:val="000000"/>
          <w:szCs w:val="24"/>
        </w:rPr>
        <w:t>и хранения транспортных средств.</w:t>
      </w:r>
      <w:r w:rsidRPr="001D3125">
        <w:rPr>
          <w:rFonts w:ascii="Times New Roman" w:eastAsia="Batang" w:hAnsi="Times New Roman"/>
          <w:color w:val="000000"/>
          <w:szCs w:val="24"/>
        </w:rPr>
        <w:t xml:space="preserve"> </w:t>
      </w:r>
    </w:p>
    <w:p w:rsidR="0042769B" w:rsidRPr="001D3125" w:rsidRDefault="0042769B" w:rsidP="0042769B">
      <w:pPr>
        <w:ind w:firstLine="709"/>
        <w:jc w:val="both"/>
        <w:rPr>
          <w:rFonts w:ascii="Times New Roman" w:eastAsia="Batang" w:hAnsi="Times New Roman"/>
          <w:color w:val="000000"/>
          <w:szCs w:val="24"/>
        </w:rPr>
      </w:pPr>
      <w:r w:rsidRPr="001D3125">
        <w:rPr>
          <w:rFonts w:ascii="Times New Roman" w:eastAsia="Batang" w:hAnsi="Times New Roman"/>
          <w:color w:val="000000"/>
          <w:szCs w:val="24"/>
        </w:rPr>
        <w:t>Пешеходные коммуникации – тротуары, аллеи, дорожки, обеспечивающие безопасное передвижение пешеходов, освещенные, обособленные от проезжей части и обустроенные с учетом особых потребностей инвалидов и других маломобильных групп населения</w:t>
      </w:r>
      <w:r w:rsidR="00D64805">
        <w:rPr>
          <w:rFonts w:ascii="Times New Roman" w:eastAsia="Batang" w:hAnsi="Times New Roman"/>
          <w:color w:val="000000"/>
          <w:szCs w:val="24"/>
        </w:rPr>
        <w:t>.</w:t>
      </w:r>
      <w:r w:rsidRPr="001D3125">
        <w:rPr>
          <w:rFonts w:ascii="Times New Roman" w:eastAsia="Batang" w:hAnsi="Times New Roman"/>
          <w:color w:val="000000"/>
          <w:szCs w:val="24"/>
        </w:rPr>
        <w:t xml:space="preserve"> </w:t>
      </w:r>
    </w:p>
    <w:p w:rsidR="00DD084F" w:rsidRPr="005B0909" w:rsidRDefault="0042769B" w:rsidP="005B0909">
      <w:pPr>
        <w:autoSpaceDE w:val="0"/>
        <w:autoSpaceDN w:val="0"/>
        <w:adjustRightInd w:val="0"/>
        <w:ind w:firstLine="709"/>
        <w:jc w:val="both"/>
        <w:rPr>
          <w:rFonts w:ascii="Times New Roman" w:hAnsi="Times New Roman"/>
          <w:spacing w:val="2"/>
          <w:szCs w:val="24"/>
        </w:rPr>
      </w:pPr>
      <w:r w:rsidRPr="001D3125">
        <w:rPr>
          <w:rFonts w:ascii="Times New Roman" w:eastAsia="Calibri" w:hAnsi="Times New Roman"/>
          <w:szCs w:val="24"/>
          <w:lang w:eastAsia="en-US"/>
        </w:rPr>
        <w:t>Титульные списки объектов благоустройства – документ установленной формы, утверждаемый Администрацией городского округа Домодедово в пределах представленных полномочий, содержащий адресную идентификацию, информацию об объектах благоустройства и элементах объектов благоустройства, количестве и ответственных лицах за содержание объектов благоустройства и элементов объектов благоустройства, находящихся в муниципальной и частной собственности, на земельных участках и землях, государственная собственн</w:t>
      </w:r>
      <w:r w:rsidR="005B0909">
        <w:rPr>
          <w:rFonts w:ascii="Times New Roman" w:eastAsia="Calibri" w:hAnsi="Times New Roman"/>
          <w:szCs w:val="24"/>
          <w:lang w:eastAsia="en-US"/>
        </w:rPr>
        <w:t>ость на которые не разграничена.</w:t>
      </w:r>
      <w:r w:rsidRPr="001D3125">
        <w:rPr>
          <w:rFonts w:ascii="Times New Roman" w:eastAsia="Calibri" w:hAnsi="Times New Roman"/>
          <w:szCs w:val="24"/>
          <w:lang w:eastAsia="en-US"/>
        </w:rPr>
        <w:t>».</w:t>
      </w:r>
    </w:p>
    <w:p w:rsidR="00277A34" w:rsidRPr="001D3125" w:rsidRDefault="009C659D" w:rsidP="00277A34">
      <w:pPr>
        <w:pStyle w:val="ae"/>
        <w:numPr>
          <w:ilvl w:val="1"/>
          <w:numId w:val="1"/>
        </w:numPr>
        <w:jc w:val="both"/>
        <w:rPr>
          <w:rFonts w:ascii="Times New Roman" w:hAnsi="Times New Roman"/>
        </w:rPr>
      </w:pPr>
      <w:r w:rsidRPr="001D3125">
        <w:rPr>
          <w:rFonts w:ascii="Times New Roman" w:hAnsi="Times New Roman"/>
        </w:rPr>
        <w:t>Д</w:t>
      </w:r>
      <w:r w:rsidR="009D0356" w:rsidRPr="001D3125">
        <w:rPr>
          <w:rFonts w:ascii="Times New Roman" w:hAnsi="Times New Roman"/>
        </w:rPr>
        <w:t>ополнить</w:t>
      </w:r>
      <w:r w:rsidR="00277A34" w:rsidRPr="001D3125">
        <w:rPr>
          <w:rFonts w:ascii="Times New Roman" w:hAnsi="Times New Roman"/>
        </w:rPr>
        <w:t xml:space="preserve"> пункт</w:t>
      </w:r>
      <w:r w:rsidR="009D0356" w:rsidRPr="001D3125">
        <w:rPr>
          <w:rFonts w:ascii="Times New Roman" w:hAnsi="Times New Roman"/>
        </w:rPr>
        <w:t>ом</w:t>
      </w:r>
      <w:r w:rsidR="00277A34" w:rsidRPr="001D3125">
        <w:rPr>
          <w:rFonts w:ascii="Times New Roman" w:hAnsi="Times New Roman"/>
        </w:rPr>
        <w:t xml:space="preserve"> 4.1.5 следующего содержания:</w:t>
      </w:r>
    </w:p>
    <w:p w:rsidR="00A54DB0" w:rsidRPr="001D3125" w:rsidRDefault="00A54DB0" w:rsidP="00A54DB0">
      <w:pPr>
        <w:autoSpaceDE w:val="0"/>
        <w:autoSpaceDN w:val="0"/>
        <w:adjustRightInd w:val="0"/>
        <w:ind w:firstLine="709"/>
        <w:jc w:val="both"/>
        <w:rPr>
          <w:rFonts w:ascii="Times New Roman" w:hAnsi="Times New Roman"/>
        </w:rPr>
      </w:pPr>
      <w:r w:rsidRPr="001D3125">
        <w:rPr>
          <w:rFonts w:ascii="Times New Roman" w:hAnsi="Times New Roman"/>
        </w:rPr>
        <w:t>«</w:t>
      </w:r>
      <w:r w:rsidR="000642DB" w:rsidRPr="001D3125">
        <w:rPr>
          <w:rFonts w:ascii="Times New Roman" w:hAnsi="Times New Roman"/>
        </w:rPr>
        <w:t xml:space="preserve">4.1.5 </w:t>
      </w:r>
      <w:r w:rsidRPr="001D3125">
        <w:rPr>
          <w:rFonts w:ascii="Times New Roman" w:hAnsi="Times New Roman"/>
        </w:rPr>
        <w:t>Правообладатели земельных участков обязаны проводить мероприятия по удалению борщевика Сосновского с земельных участков, находящихся в их собственности, владении или пользовании.</w:t>
      </w:r>
    </w:p>
    <w:p w:rsidR="00A54DB0" w:rsidRPr="001D3125" w:rsidRDefault="00A54DB0" w:rsidP="00A54DB0">
      <w:pPr>
        <w:autoSpaceDE w:val="0"/>
        <w:autoSpaceDN w:val="0"/>
        <w:adjustRightInd w:val="0"/>
        <w:ind w:firstLine="709"/>
        <w:jc w:val="both"/>
        <w:rPr>
          <w:rFonts w:ascii="Times New Roman" w:hAnsi="Times New Roman"/>
        </w:rPr>
      </w:pPr>
      <w:r w:rsidRPr="001D3125">
        <w:rPr>
          <w:rFonts w:ascii="Times New Roman" w:hAnsi="Times New Roman"/>
        </w:rPr>
        <w:t>Мероприятия по удалению борщевика Сосновского могут проводиться следующими способами:</w:t>
      </w:r>
    </w:p>
    <w:p w:rsidR="00A54DB0" w:rsidRPr="001D3125" w:rsidRDefault="00A54DB0" w:rsidP="00A54DB0">
      <w:pPr>
        <w:autoSpaceDE w:val="0"/>
        <w:autoSpaceDN w:val="0"/>
        <w:adjustRightInd w:val="0"/>
        <w:ind w:firstLine="709"/>
        <w:jc w:val="both"/>
        <w:rPr>
          <w:rFonts w:ascii="Times New Roman" w:hAnsi="Times New Roman"/>
        </w:rPr>
      </w:pPr>
      <w:r w:rsidRPr="001D3125">
        <w:rPr>
          <w:rFonts w:ascii="Times New Roman" w:hAnsi="Times New Roman"/>
        </w:rPr>
        <w:t>химическим - опрыскивание очагов произрастания гербицидами и (или) арборицидами;</w:t>
      </w:r>
    </w:p>
    <w:p w:rsidR="00A54DB0" w:rsidRPr="001D3125" w:rsidRDefault="00A54DB0" w:rsidP="00A54DB0">
      <w:pPr>
        <w:autoSpaceDE w:val="0"/>
        <w:autoSpaceDN w:val="0"/>
        <w:adjustRightInd w:val="0"/>
        <w:ind w:firstLine="709"/>
        <w:jc w:val="both"/>
        <w:rPr>
          <w:rFonts w:ascii="Times New Roman" w:hAnsi="Times New Roman"/>
        </w:rPr>
      </w:pPr>
      <w:r w:rsidRPr="001D3125">
        <w:rPr>
          <w:rFonts w:ascii="Times New Roman" w:hAnsi="Times New Roman"/>
        </w:rPr>
        <w:t>механическим - скашивание, уборка сухих растений, выкапывание корневой системы;</w:t>
      </w:r>
    </w:p>
    <w:p w:rsidR="00A54DB0" w:rsidRPr="001D3125" w:rsidRDefault="00A54DB0" w:rsidP="00A54DB0">
      <w:pPr>
        <w:autoSpaceDE w:val="0"/>
        <w:autoSpaceDN w:val="0"/>
        <w:adjustRightInd w:val="0"/>
        <w:ind w:firstLine="709"/>
        <w:jc w:val="both"/>
        <w:rPr>
          <w:rFonts w:ascii="Times New Roman" w:hAnsi="Times New Roman"/>
        </w:rPr>
      </w:pPr>
      <w:r w:rsidRPr="001D3125">
        <w:rPr>
          <w:rFonts w:ascii="Times New Roman" w:hAnsi="Times New Roman"/>
        </w:rPr>
        <w:t>агротехническим - обработка почвы, посев многолетних трав.</w:t>
      </w:r>
    </w:p>
    <w:p w:rsidR="00A54DB0" w:rsidRPr="001D3125" w:rsidRDefault="00A54DB0" w:rsidP="00A54DB0">
      <w:pPr>
        <w:autoSpaceDE w:val="0"/>
        <w:autoSpaceDN w:val="0"/>
        <w:adjustRightInd w:val="0"/>
        <w:ind w:firstLine="709"/>
        <w:jc w:val="both"/>
        <w:rPr>
          <w:rFonts w:ascii="Times New Roman" w:hAnsi="Times New Roman"/>
        </w:rPr>
      </w:pPr>
      <w:r w:rsidRPr="001D3125">
        <w:rPr>
          <w:rFonts w:ascii="Times New Roman" w:hAnsi="Times New Roman"/>
        </w:rPr>
        <w:t xml:space="preserve">В случае выявления Администрацией городского округа Домодедово на территории </w:t>
      </w:r>
      <w:r w:rsidR="00173C50">
        <w:rPr>
          <w:rFonts w:ascii="Times New Roman" w:hAnsi="Times New Roman"/>
        </w:rPr>
        <w:t xml:space="preserve">городского округа </w:t>
      </w:r>
      <w:r w:rsidRPr="001D3125">
        <w:rPr>
          <w:rFonts w:ascii="Times New Roman" w:hAnsi="Times New Roman"/>
        </w:rPr>
        <w:t xml:space="preserve">земельных участков, принадлежащих юридическим лицам (индивидуальным предпринимателям) или физическим лицам (далее - собственники), и прилегающих к этим участкам территорий, содержащихся с нарушением обязательных требований, установленных </w:t>
      </w:r>
      <w:r w:rsidR="009D0356" w:rsidRPr="001D3125">
        <w:rPr>
          <w:rFonts w:ascii="Times New Roman" w:hAnsi="Times New Roman"/>
        </w:rPr>
        <w:t xml:space="preserve">настоящими </w:t>
      </w:r>
      <w:r w:rsidR="009C659D" w:rsidRPr="001D3125">
        <w:rPr>
          <w:rFonts w:ascii="Times New Roman" w:hAnsi="Times New Roman"/>
        </w:rPr>
        <w:t>П</w:t>
      </w:r>
      <w:r w:rsidRPr="001D3125">
        <w:rPr>
          <w:rFonts w:ascii="Times New Roman" w:hAnsi="Times New Roman"/>
        </w:rPr>
        <w:t>равилами благоустройства, Администрация городского округа</w:t>
      </w:r>
      <w:r w:rsidR="009C659D" w:rsidRPr="001D3125">
        <w:rPr>
          <w:rFonts w:ascii="Times New Roman" w:hAnsi="Times New Roman"/>
        </w:rPr>
        <w:t xml:space="preserve"> Домодедово</w:t>
      </w:r>
      <w:r w:rsidRPr="001D3125">
        <w:rPr>
          <w:rFonts w:ascii="Times New Roman" w:hAnsi="Times New Roman"/>
        </w:rPr>
        <w:t xml:space="preserve"> информирует о выявленных нарушениях уполномоченный орган.</w:t>
      </w:r>
    </w:p>
    <w:p w:rsidR="00A54DB0" w:rsidRPr="001D3125" w:rsidRDefault="00A54DB0" w:rsidP="00A54DB0">
      <w:pPr>
        <w:autoSpaceDE w:val="0"/>
        <w:autoSpaceDN w:val="0"/>
        <w:adjustRightInd w:val="0"/>
        <w:ind w:firstLine="709"/>
        <w:jc w:val="both"/>
        <w:rPr>
          <w:rFonts w:ascii="Times New Roman" w:hAnsi="Times New Roman"/>
        </w:rPr>
      </w:pPr>
      <w:r w:rsidRPr="001D3125">
        <w:rPr>
          <w:rFonts w:ascii="Times New Roman" w:hAnsi="Times New Roman"/>
        </w:rPr>
        <w:t>Уполномоченный орган проводит проверку на основании полученной информации и, в случае выявления нарушений обязательных требований, выносит предписание собственнику земельного участка об устранении выявленных нарушений, а также информирует Администрацию городского округа</w:t>
      </w:r>
      <w:r w:rsidR="009C659D" w:rsidRPr="001D3125">
        <w:rPr>
          <w:rFonts w:ascii="Times New Roman" w:hAnsi="Times New Roman"/>
        </w:rPr>
        <w:t xml:space="preserve"> Домодедово</w:t>
      </w:r>
      <w:r w:rsidRPr="001D3125">
        <w:rPr>
          <w:rFonts w:ascii="Times New Roman" w:hAnsi="Times New Roman"/>
        </w:rPr>
        <w:t xml:space="preserve"> о результатах проведенной проверки.</w:t>
      </w:r>
    </w:p>
    <w:p w:rsidR="00A54DB0" w:rsidRPr="001D3125" w:rsidRDefault="00A54DB0" w:rsidP="00A54DB0">
      <w:pPr>
        <w:autoSpaceDE w:val="0"/>
        <w:autoSpaceDN w:val="0"/>
        <w:adjustRightInd w:val="0"/>
        <w:ind w:firstLine="709"/>
        <w:jc w:val="both"/>
        <w:rPr>
          <w:rFonts w:ascii="Times New Roman" w:hAnsi="Times New Roman"/>
        </w:rPr>
      </w:pPr>
      <w:r w:rsidRPr="001D3125">
        <w:rPr>
          <w:rFonts w:ascii="Times New Roman" w:hAnsi="Times New Roman"/>
        </w:rPr>
        <w:t xml:space="preserve">В случае неисполнения предписания уполномоченного органа в установленный предписанием срок Администрация городского округа </w:t>
      </w:r>
      <w:r w:rsidR="009C659D" w:rsidRPr="001D3125">
        <w:rPr>
          <w:rFonts w:ascii="Times New Roman" w:hAnsi="Times New Roman"/>
        </w:rPr>
        <w:t xml:space="preserve">Домодедово </w:t>
      </w:r>
      <w:r w:rsidRPr="001D3125">
        <w:rPr>
          <w:rFonts w:ascii="Times New Roman" w:hAnsi="Times New Roman"/>
        </w:rPr>
        <w:t>принимает решение о проведении на указанных территориях уборочных работ за счет средств бюджета городского округа. Указанное решение Администрации городского округа</w:t>
      </w:r>
      <w:r w:rsidR="009C659D" w:rsidRPr="001D3125">
        <w:rPr>
          <w:rFonts w:ascii="Times New Roman" w:hAnsi="Times New Roman"/>
        </w:rPr>
        <w:t xml:space="preserve"> Домодедово</w:t>
      </w:r>
      <w:r w:rsidRPr="001D3125">
        <w:rPr>
          <w:rFonts w:ascii="Times New Roman" w:hAnsi="Times New Roman"/>
        </w:rPr>
        <w:t>, содержащее информацию о сметной стоимости работ, подлежит согласованию с собственниками указанных земельных участков.</w:t>
      </w:r>
    </w:p>
    <w:p w:rsidR="00A54DB0" w:rsidRPr="001D3125" w:rsidRDefault="00A54DB0" w:rsidP="009C659D">
      <w:pPr>
        <w:autoSpaceDE w:val="0"/>
        <w:autoSpaceDN w:val="0"/>
        <w:adjustRightInd w:val="0"/>
        <w:ind w:firstLine="709"/>
        <w:jc w:val="both"/>
        <w:rPr>
          <w:rFonts w:ascii="Times New Roman" w:hAnsi="Times New Roman"/>
        </w:rPr>
      </w:pPr>
      <w:r w:rsidRPr="001D3125">
        <w:rPr>
          <w:rFonts w:ascii="Times New Roman" w:hAnsi="Times New Roman"/>
        </w:rPr>
        <w:t>Собственники земельных участков, уборочные работы на которых произведены за счет средств бюджета городского округа, обязаны в</w:t>
      </w:r>
      <w:r w:rsidR="009C659D" w:rsidRPr="001D3125">
        <w:rPr>
          <w:rFonts w:ascii="Times New Roman" w:hAnsi="Times New Roman"/>
        </w:rPr>
        <w:t xml:space="preserve">озместить расходы </w:t>
      </w:r>
      <w:r w:rsidRPr="001D3125">
        <w:rPr>
          <w:rFonts w:ascii="Times New Roman" w:hAnsi="Times New Roman"/>
        </w:rPr>
        <w:t>городского округа на проведение указанных уборочных работ в течение трех месяцев со дня получения уведомления о завершении уборочных работ (далее - уведомление о завершении работ). Уведомление о завершении работ, в том числе содержащее информацию о сметной стоимости выполненных работ и реквизиты лицевого счета Администрации городского округа</w:t>
      </w:r>
      <w:r w:rsidR="009C659D" w:rsidRPr="001D3125">
        <w:rPr>
          <w:rFonts w:ascii="Times New Roman" w:hAnsi="Times New Roman"/>
        </w:rPr>
        <w:t xml:space="preserve"> Домодедово</w:t>
      </w:r>
      <w:r w:rsidRPr="001D3125">
        <w:rPr>
          <w:rFonts w:ascii="Times New Roman" w:hAnsi="Times New Roman"/>
        </w:rPr>
        <w:t>, выдается собственнику земельного участка способом, обеспечивающим подтверждение его получения.</w:t>
      </w:r>
    </w:p>
    <w:p w:rsidR="005F307D" w:rsidRDefault="00A54DB0" w:rsidP="00A54DB0">
      <w:pPr>
        <w:autoSpaceDE w:val="0"/>
        <w:autoSpaceDN w:val="0"/>
        <w:adjustRightInd w:val="0"/>
        <w:ind w:firstLine="709"/>
        <w:jc w:val="both"/>
        <w:rPr>
          <w:rFonts w:ascii="Times New Roman" w:hAnsi="Times New Roman"/>
        </w:rPr>
      </w:pPr>
      <w:r w:rsidRPr="001D3125">
        <w:rPr>
          <w:rFonts w:ascii="Times New Roman" w:hAnsi="Times New Roman"/>
        </w:rPr>
        <w:t>В случае если в установленный срок средства не были перечислены собственником земельного участка, Администрация городского округа</w:t>
      </w:r>
      <w:r w:rsidR="009C659D" w:rsidRPr="001D3125">
        <w:rPr>
          <w:rFonts w:ascii="Times New Roman" w:hAnsi="Times New Roman"/>
        </w:rPr>
        <w:t xml:space="preserve"> Домодедово</w:t>
      </w:r>
      <w:r w:rsidRPr="001D3125">
        <w:rPr>
          <w:rFonts w:ascii="Times New Roman" w:hAnsi="Times New Roman"/>
        </w:rPr>
        <w:t xml:space="preserve"> в течение одного месяца со дня истечения установленного срока обращается в суд с заявлением о взыскании с собственника земельного участка понесенных расходов на проведение уборочных работ с последующим перечислением их в бюджет городского округа Домодедово.»</w:t>
      </w:r>
      <w:r w:rsidR="008B2AB0" w:rsidRPr="001D3125">
        <w:rPr>
          <w:rFonts w:ascii="Times New Roman" w:hAnsi="Times New Roman"/>
        </w:rPr>
        <w:t>.</w:t>
      </w:r>
    </w:p>
    <w:p w:rsidR="005F307D" w:rsidRDefault="005F307D">
      <w:pPr>
        <w:spacing w:after="160" w:line="259" w:lineRule="auto"/>
        <w:rPr>
          <w:rFonts w:ascii="Times New Roman" w:hAnsi="Times New Roman"/>
        </w:rPr>
      </w:pPr>
      <w:r>
        <w:rPr>
          <w:rFonts w:ascii="Times New Roman" w:hAnsi="Times New Roman"/>
        </w:rPr>
        <w:br w:type="page"/>
      </w:r>
    </w:p>
    <w:p w:rsidR="00A54DB0" w:rsidRPr="001D3125" w:rsidRDefault="00A54DB0" w:rsidP="00A54DB0">
      <w:pPr>
        <w:pStyle w:val="ae"/>
        <w:numPr>
          <w:ilvl w:val="1"/>
          <w:numId w:val="1"/>
        </w:numPr>
        <w:rPr>
          <w:rFonts w:ascii="Times New Roman" w:hAnsi="Times New Roman"/>
        </w:rPr>
      </w:pPr>
      <w:r w:rsidRPr="001D3125">
        <w:rPr>
          <w:rFonts w:ascii="Times New Roman" w:hAnsi="Times New Roman"/>
        </w:rPr>
        <w:lastRenderedPageBreak/>
        <w:t>Пункт</w:t>
      </w:r>
      <w:r w:rsidR="009C659D" w:rsidRPr="001D3125">
        <w:rPr>
          <w:rFonts w:ascii="Times New Roman" w:hAnsi="Times New Roman"/>
        </w:rPr>
        <w:t>ы</w:t>
      </w:r>
      <w:r w:rsidR="009D0356" w:rsidRPr="001D3125">
        <w:rPr>
          <w:rFonts w:ascii="Times New Roman" w:hAnsi="Times New Roman"/>
        </w:rPr>
        <w:t xml:space="preserve"> 4.2.14</w:t>
      </w:r>
      <w:r w:rsidRPr="001D3125">
        <w:rPr>
          <w:rFonts w:ascii="Times New Roman" w:hAnsi="Times New Roman"/>
        </w:rPr>
        <w:t xml:space="preserve">. </w:t>
      </w:r>
      <w:r w:rsidR="009D0356" w:rsidRPr="001D3125">
        <w:rPr>
          <w:rFonts w:ascii="Times New Roman" w:hAnsi="Times New Roman"/>
        </w:rPr>
        <w:t xml:space="preserve">- 4.2.15. </w:t>
      </w:r>
      <w:r w:rsidRPr="001D3125">
        <w:rPr>
          <w:rFonts w:ascii="Times New Roman" w:hAnsi="Times New Roman"/>
        </w:rPr>
        <w:t>изложить в следующей редакции:</w:t>
      </w:r>
    </w:p>
    <w:p w:rsidR="002209CA" w:rsidRPr="001D3125" w:rsidRDefault="00CC42C1" w:rsidP="00FB1FCF">
      <w:pPr>
        <w:autoSpaceDE w:val="0"/>
        <w:autoSpaceDN w:val="0"/>
        <w:adjustRightInd w:val="0"/>
        <w:ind w:firstLine="540"/>
        <w:jc w:val="both"/>
        <w:rPr>
          <w:rFonts w:ascii="Times New Roman" w:eastAsiaTheme="minorHAnsi" w:hAnsi="Times New Roman"/>
          <w:szCs w:val="24"/>
          <w:lang w:eastAsia="en-US"/>
        </w:rPr>
      </w:pPr>
      <w:r w:rsidRPr="001D3125">
        <w:rPr>
          <w:rFonts w:ascii="Times New Roman" w:hAnsi="Times New Roman"/>
        </w:rPr>
        <w:t>«</w:t>
      </w:r>
      <w:r w:rsidR="002209CA" w:rsidRPr="001D3125">
        <w:rPr>
          <w:rFonts w:ascii="Times New Roman" w:eastAsiaTheme="minorHAnsi" w:hAnsi="Times New Roman"/>
          <w:szCs w:val="24"/>
          <w:lang w:eastAsia="en-US"/>
        </w:rPr>
        <w:t>4.2.14</w:t>
      </w:r>
      <w:r w:rsidR="00337FF0" w:rsidRPr="001D3125">
        <w:rPr>
          <w:rFonts w:ascii="Times New Roman" w:eastAsiaTheme="minorHAnsi" w:hAnsi="Times New Roman"/>
          <w:szCs w:val="24"/>
          <w:lang w:eastAsia="en-US"/>
        </w:rPr>
        <w:t>.</w:t>
      </w:r>
      <w:r w:rsidR="002209CA" w:rsidRPr="001D3125">
        <w:rPr>
          <w:rFonts w:ascii="Times New Roman" w:eastAsiaTheme="minorHAnsi" w:hAnsi="Times New Roman"/>
          <w:szCs w:val="24"/>
          <w:lang w:eastAsia="en-US"/>
        </w:rPr>
        <w:t xml:space="preserve"> Окраска некапитальных сооружений должна производиться не реже 1 раза в год, ремонт - по мере необходимости</w:t>
      </w:r>
      <w:r w:rsidRPr="001D3125">
        <w:rPr>
          <w:rFonts w:ascii="Times New Roman" w:eastAsiaTheme="minorHAnsi" w:hAnsi="Times New Roman"/>
          <w:szCs w:val="24"/>
          <w:lang w:eastAsia="en-US"/>
        </w:rPr>
        <w:t>.</w:t>
      </w:r>
    </w:p>
    <w:p w:rsidR="00FB1FCF" w:rsidRPr="001D3125" w:rsidRDefault="00EF22F1" w:rsidP="00FB1FCF">
      <w:pPr>
        <w:autoSpaceDE w:val="0"/>
        <w:autoSpaceDN w:val="0"/>
        <w:adjustRightInd w:val="0"/>
        <w:ind w:firstLine="540"/>
        <w:jc w:val="both"/>
        <w:rPr>
          <w:rFonts w:ascii="Times New Roman" w:eastAsiaTheme="minorHAnsi" w:hAnsi="Times New Roman"/>
          <w:szCs w:val="24"/>
          <w:lang w:eastAsia="en-US"/>
        </w:rPr>
      </w:pPr>
      <w:r w:rsidRPr="001D3125">
        <w:rPr>
          <w:rFonts w:ascii="Times New Roman" w:eastAsiaTheme="minorHAnsi" w:hAnsi="Times New Roman"/>
          <w:szCs w:val="24"/>
          <w:lang w:eastAsia="en-US"/>
        </w:rPr>
        <w:t xml:space="preserve"> </w:t>
      </w:r>
      <w:r w:rsidR="00F12146" w:rsidRPr="001D3125">
        <w:rPr>
          <w:rFonts w:ascii="Times New Roman" w:eastAsiaTheme="minorHAnsi" w:hAnsi="Times New Roman"/>
          <w:szCs w:val="24"/>
          <w:lang w:eastAsia="en-US"/>
        </w:rPr>
        <w:t xml:space="preserve"> </w:t>
      </w:r>
      <w:r w:rsidR="002209CA" w:rsidRPr="001D3125">
        <w:rPr>
          <w:rFonts w:ascii="Times New Roman" w:eastAsiaTheme="minorHAnsi" w:hAnsi="Times New Roman"/>
          <w:szCs w:val="24"/>
          <w:lang w:eastAsia="en-US"/>
        </w:rPr>
        <w:t xml:space="preserve">4.2.15. Не допускается размещение некапитальных строений и сооружений в арках зданий, на газонах (без устройства специального настила), площадках (детских, для отдыха, спортивных, транспортных стоянках), посадочных площадках пассажирского транспорта (за исключением сблокированных с остановочным павильоном), в охранной зоне водопроводных, канализационных, электрических, кабельных сетей связи, трубопроводов (газопроводов, нефтепроводов и нефтепродуктопроводов, </w:t>
      </w:r>
      <w:proofErr w:type="spellStart"/>
      <w:r w:rsidR="002209CA" w:rsidRPr="001D3125">
        <w:rPr>
          <w:rFonts w:ascii="Times New Roman" w:eastAsiaTheme="minorHAnsi" w:hAnsi="Times New Roman"/>
          <w:szCs w:val="24"/>
          <w:lang w:eastAsia="en-US"/>
        </w:rPr>
        <w:t>аммиакопроводов</w:t>
      </w:r>
      <w:proofErr w:type="spellEnd"/>
      <w:r w:rsidR="002209CA" w:rsidRPr="001D3125">
        <w:rPr>
          <w:rFonts w:ascii="Times New Roman" w:eastAsiaTheme="minorHAnsi" w:hAnsi="Times New Roman"/>
          <w:szCs w:val="24"/>
          <w:lang w:eastAsia="en-US"/>
        </w:rPr>
        <w:t>), а также ближе 5 м от остановочных павильонов, 25 м - от вентиляционных шахт, 20 м - от окон жилых помещений, перед витринами торговых организаций, 3 м - от стволов деревьев, 1,5 м - от внешних границ крон кустарников.</w:t>
      </w:r>
      <w:r w:rsidR="00CC42C1" w:rsidRPr="001D3125">
        <w:rPr>
          <w:rFonts w:ascii="Times New Roman" w:eastAsiaTheme="minorHAnsi" w:hAnsi="Times New Roman"/>
          <w:szCs w:val="24"/>
          <w:lang w:eastAsia="en-US"/>
        </w:rPr>
        <w:t>»</w:t>
      </w:r>
      <w:r w:rsidR="004E1E0E" w:rsidRPr="001D3125">
        <w:rPr>
          <w:rFonts w:ascii="Times New Roman" w:eastAsiaTheme="minorHAnsi" w:hAnsi="Times New Roman"/>
          <w:szCs w:val="24"/>
          <w:lang w:eastAsia="en-US"/>
        </w:rPr>
        <w:t>.</w:t>
      </w:r>
    </w:p>
    <w:p w:rsidR="00FB1FCF" w:rsidRPr="001D3125" w:rsidRDefault="00FB1FCF" w:rsidP="008B2AB0">
      <w:pPr>
        <w:pStyle w:val="ae"/>
        <w:numPr>
          <w:ilvl w:val="1"/>
          <w:numId w:val="1"/>
        </w:numPr>
        <w:rPr>
          <w:rFonts w:ascii="Times New Roman" w:hAnsi="Times New Roman"/>
        </w:rPr>
      </w:pPr>
      <w:r w:rsidRPr="001D3125">
        <w:rPr>
          <w:rFonts w:ascii="Times New Roman" w:hAnsi="Times New Roman"/>
        </w:rPr>
        <w:t>В пункте 4.4.20. слова «10 суток» заменить словами «2 суток».</w:t>
      </w:r>
    </w:p>
    <w:p w:rsidR="00C00078" w:rsidRPr="001D3125" w:rsidRDefault="00A61165" w:rsidP="00F70563">
      <w:pPr>
        <w:pStyle w:val="ae"/>
        <w:numPr>
          <w:ilvl w:val="1"/>
          <w:numId w:val="1"/>
        </w:numPr>
        <w:tabs>
          <w:tab w:val="left" w:pos="851"/>
        </w:tabs>
        <w:ind w:left="0" w:firstLine="426"/>
        <w:jc w:val="both"/>
        <w:rPr>
          <w:rFonts w:ascii="Times New Roman" w:hAnsi="Times New Roman"/>
          <w:szCs w:val="24"/>
          <w:lang w:bidi="ru-RU"/>
        </w:rPr>
      </w:pPr>
      <w:r w:rsidRPr="001D3125">
        <w:rPr>
          <w:rFonts w:ascii="Times New Roman" w:hAnsi="Times New Roman"/>
        </w:rPr>
        <w:t xml:space="preserve">В пункте </w:t>
      </w:r>
      <w:r w:rsidRPr="001D3125">
        <w:rPr>
          <w:rFonts w:ascii="Times New Roman" w:hAnsi="Times New Roman"/>
          <w:szCs w:val="24"/>
          <w:lang w:bidi="ru-RU"/>
        </w:rPr>
        <w:t>5.10 слова «</w:t>
      </w:r>
      <w:r w:rsidR="00392FD8" w:rsidRPr="001D3125">
        <w:rPr>
          <w:rFonts w:ascii="Times New Roman" w:hAnsi="Times New Roman"/>
          <w:szCs w:val="24"/>
        </w:rPr>
        <w:t>Части деревьев, кустарников с территории удаляются в течение трех суток со дня проведения вырубки</w:t>
      </w:r>
      <w:r w:rsidR="00FB52F9" w:rsidRPr="001D3125">
        <w:rPr>
          <w:rFonts w:ascii="Times New Roman" w:hAnsi="Times New Roman"/>
          <w:szCs w:val="24"/>
          <w:lang w:bidi="ru-RU"/>
        </w:rPr>
        <w:t xml:space="preserve">» </w:t>
      </w:r>
      <w:r w:rsidRPr="001D3125">
        <w:rPr>
          <w:rFonts w:ascii="Times New Roman" w:hAnsi="Times New Roman"/>
          <w:szCs w:val="24"/>
          <w:lang w:bidi="ru-RU"/>
        </w:rPr>
        <w:t>заменить словами «</w:t>
      </w:r>
      <w:r w:rsidR="00392FD8" w:rsidRPr="001D3125">
        <w:rPr>
          <w:rFonts w:ascii="Times New Roman" w:hAnsi="Times New Roman"/>
          <w:szCs w:val="24"/>
          <w:lang w:bidi="ru-RU"/>
        </w:rPr>
        <w:t>Части деревьев, кустарников с территории удаляются в течение суток с момента проведения вырубки</w:t>
      </w:r>
      <w:r w:rsidRPr="001D3125">
        <w:rPr>
          <w:rFonts w:ascii="Times New Roman" w:hAnsi="Times New Roman"/>
          <w:szCs w:val="24"/>
          <w:lang w:bidi="ru-RU"/>
        </w:rPr>
        <w:t>».</w:t>
      </w:r>
    </w:p>
    <w:p w:rsidR="000642DB" w:rsidRPr="001D3125" w:rsidRDefault="00ED6C01" w:rsidP="008B2AB0">
      <w:pPr>
        <w:pStyle w:val="ae"/>
        <w:numPr>
          <w:ilvl w:val="1"/>
          <w:numId w:val="1"/>
        </w:numPr>
        <w:tabs>
          <w:tab w:val="left" w:pos="426"/>
          <w:tab w:val="left" w:pos="851"/>
        </w:tabs>
        <w:ind w:left="0" w:firstLine="426"/>
        <w:rPr>
          <w:rFonts w:ascii="Times New Roman" w:hAnsi="Times New Roman"/>
          <w:szCs w:val="24"/>
          <w:lang w:bidi="ru-RU"/>
        </w:rPr>
      </w:pPr>
      <w:r w:rsidRPr="001D3125">
        <w:rPr>
          <w:rFonts w:ascii="Times New Roman" w:hAnsi="Times New Roman"/>
          <w:szCs w:val="24"/>
          <w:lang w:bidi="ru-RU"/>
        </w:rPr>
        <w:t>Дополнить разделом</w:t>
      </w:r>
      <w:r w:rsidR="008B2AB0" w:rsidRPr="001D3125">
        <w:rPr>
          <w:rFonts w:ascii="Times New Roman" w:hAnsi="Times New Roman"/>
          <w:szCs w:val="24"/>
          <w:lang w:bidi="ru-RU"/>
        </w:rPr>
        <w:t xml:space="preserve"> 8 </w:t>
      </w:r>
      <w:r w:rsidR="00F70563" w:rsidRPr="001D3125">
        <w:rPr>
          <w:rFonts w:ascii="Times New Roman" w:hAnsi="Times New Roman"/>
          <w:szCs w:val="24"/>
          <w:lang w:bidi="ru-RU"/>
        </w:rPr>
        <w:t>следующего содержания:</w:t>
      </w:r>
    </w:p>
    <w:p w:rsidR="008B2AB0" w:rsidRPr="001D3125" w:rsidRDefault="008B4AD6" w:rsidP="008B2AB0">
      <w:pPr>
        <w:ind w:firstLine="709"/>
        <w:jc w:val="center"/>
        <w:rPr>
          <w:rFonts w:ascii="Times New Roman" w:hAnsi="Times New Roman"/>
          <w:color w:val="FF0000"/>
        </w:rPr>
      </w:pPr>
      <w:r w:rsidRPr="001D3125">
        <w:rPr>
          <w:rFonts w:ascii="Times New Roman" w:hAnsi="Times New Roman"/>
          <w:szCs w:val="24"/>
        </w:rPr>
        <w:t>«</w:t>
      </w:r>
      <w:r w:rsidR="008B2AB0" w:rsidRPr="001D3125">
        <w:rPr>
          <w:rFonts w:ascii="Times New Roman" w:hAnsi="Times New Roman"/>
        </w:rPr>
        <w:t>8. Требования к архитектурно-художественному облику территорий городского округа Домодедово</w:t>
      </w:r>
    </w:p>
    <w:p w:rsidR="008B4AD6" w:rsidRPr="001D3125" w:rsidRDefault="008B4AD6" w:rsidP="00D26765">
      <w:pPr>
        <w:ind w:firstLine="709"/>
        <w:jc w:val="center"/>
        <w:rPr>
          <w:rFonts w:ascii="Times New Roman" w:hAnsi="Times New Roman"/>
          <w:szCs w:val="24"/>
        </w:rPr>
      </w:pPr>
      <w:r w:rsidRPr="001D3125">
        <w:rPr>
          <w:rFonts w:ascii="Times New Roman" w:hAnsi="Times New Roman"/>
          <w:szCs w:val="24"/>
        </w:rPr>
        <w:t>8.1. Требования к архитектурно-художественному облику в части требований к внешнему вид</w:t>
      </w:r>
      <w:r w:rsidR="00D26765" w:rsidRPr="001D3125">
        <w:rPr>
          <w:rFonts w:ascii="Times New Roman" w:hAnsi="Times New Roman"/>
          <w:szCs w:val="24"/>
        </w:rPr>
        <w:t xml:space="preserve">у зданий, строений, сооружений </w:t>
      </w:r>
    </w:p>
    <w:p w:rsidR="00D26765" w:rsidRPr="001D3125" w:rsidRDefault="00D26765" w:rsidP="00D26765">
      <w:pPr>
        <w:ind w:firstLine="709"/>
        <w:jc w:val="center"/>
        <w:rPr>
          <w:rFonts w:ascii="Times New Roman" w:hAnsi="Times New Roman"/>
          <w:szCs w:val="24"/>
        </w:rPr>
      </w:pPr>
    </w:p>
    <w:p w:rsidR="008B4AD6" w:rsidRPr="001D3125" w:rsidRDefault="008B4AD6" w:rsidP="00CC6921">
      <w:pPr>
        <w:pStyle w:val="ae"/>
        <w:numPr>
          <w:ilvl w:val="2"/>
          <w:numId w:val="26"/>
        </w:numPr>
        <w:tabs>
          <w:tab w:val="left" w:pos="0"/>
          <w:tab w:val="left" w:pos="851"/>
        </w:tabs>
        <w:spacing w:after="200" w:line="276" w:lineRule="auto"/>
        <w:ind w:left="0" w:firstLine="708"/>
        <w:jc w:val="both"/>
        <w:rPr>
          <w:rFonts w:ascii="Times New Roman" w:hAnsi="Times New Roman"/>
          <w:szCs w:val="24"/>
        </w:rPr>
      </w:pPr>
      <w:r w:rsidRPr="001D3125">
        <w:rPr>
          <w:rFonts w:ascii="Times New Roman" w:eastAsia="Calibri" w:hAnsi="Times New Roman"/>
          <w:bCs/>
          <w:noProof/>
          <w:szCs w:val="24"/>
        </w:rPr>
        <w:t xml:space="preserve">Требования к архитектурно-художественному облику </w:t>
      </w:r>
      <w:r w:rsidRPr="001D3125">
        <w:rPr>
          <w:rFonts w:ascii="Times New Roman" w:hAnsi="Times New Roman"/>
          <w:szCs w:val="24"/>
        </w:rPr>
        <w:t>территорий городского округа в части требований к внешнему виду зданий, строений, сооружений</w:t>
      </w:r>
      <w:r w:rsidRPr="001D3125">
        <w:rPr>
          <w:rFonts w:ascii="Times New Roman" w:eastAsia="Calibri" w:hAnsi="Times New Roman"/>
          <w:bCs/>
          <w:noProof/>
          <w:szCs w:val="24"/>
        </w:rPr>
        <w:t xml:space="preserve"> (далее – </w:t>
      </w:r>
      <w:r w:rsidRPr="001D3125">
        <w:rPr>
          <w:rFonts w:ascii="Times New Roman" w:hAnsi="Times New Roman"/>
          <w:szCs w:val="24"/>
        </w:rPr>
        <w:t>требования к внешнему виду зданий, строений, сооружений)</w:t>
      </w:r>
      <w:r w:rsidRPr="001D3125">
        <w:rPr>
          <w:rFonts w:ascii="Times New Roman" w:eastAsia="Calibri" w:hAnsi="Times New Roman"/>
          <w:bCs/>
          <w:noProof/>
          <w:szCs w:val="24"/>
        </w:rPr>
        <w:t xml:space="preserve"> - </w:t>
      </w:r>
      <w:r w:rsidRPr="001D3125">
        <w:rPr>
          <w:rFonts w:ascii="Times New Roman" w:hAnsi="Times New Roman"/>
          <w:szCs w:val="24"/>
        </w:rPr>
        <w:t>совокупность требований</w:t>
      </w:r>
      <w:r w:rsidRPr="001D3125">
        <w:rPr>
          <w:rFonts w:ascii="Times New Roman" w:hAnsi="Times New Roman"/>
          <w:szCs w:val="24"/>
        </w:rPr>
        <w:br/>
        <w:t>к объемным, пространственным, колористическим и иным решениям внешних поверхностей:</w:t>
      </w:r>
    </w:p>
    <w:p w:rsidR="008B4AD6" w:rsidRPr="001D3125" w:rsidRDefault="008B4AD6" w:rsidP="00CC6921">
      <w:pPr>
        <w:numPr>
          <w:ilvl w:val="0"/>
          <w:numId w:val="2"/>
        </w:numPr>
        <w:tabs>
          <w:tab w:val="left" w:pos="0"/>
          <w:tab w:val="left" w:pos="851"/>
          <w:tab w:val="left" w:pos="1701"/>
        </w:tabs>
        <w:spacing w:after="200" w:line="276" w:lineRule="auto"/>
        <w:ind w:left="0" w:firstLine="567"/>
        <w:contextualSpacing/>
        <w:jc w:val="both"/>
        <w:rPr>
          <w:rFonts w:ascii="Times New Roman" w:hAnsi="Times New Roman"/>
          <w:szCs w:val="24"/>
        </w:rPr>
      </w:pPr>
      <w:r w:rsidRPr="001D3125">
        <w:rPr>
          <w:rFonts w:ascii="Times New Roman" w:hAnsi="Times New Roman"/>
          <w:szCs w:val="24"/>
        </w:rPr>
        <w:t>объектов капитального строительства, элементов объектов капитального строительства;</w:t>
      </w:r>
    </w:p>
    <w:p w:rsidR="008B4AD6" w:rsidRPr="001D3125" w:rsidRDefault="008B4AD6" w:rsidP="00CC6921">
      <w:pPr>
        <w:numPr>
          <w:ilvl w:val="0"/>
          <w:numId w:val="2"/>
        </w:numPr>
        <w:tabs>
          <w:tab w:val="left" w:pos="0"/>
          <w:tab w:val="left" w:pos="284"/>
          <w:tab w:val="left" w:pos="851"/>
          <w:tab w:val="left" w:pos="993"/>
        </w:tabs>
        <w:spacing w:after="200" w:line="276" w:lineRule="auto"/>
        <w:ind w:left="0" w:firstLine="709"/>
        <w:contextualSpacing/>
        <w:jc w:val="both"/>
        <w:rPr>
          <w:rFonts w:ascii="Times New Roman" w:hAnsi="Times New Roman"/>
          <w:szCs w:val="24"/>
        </w:rPr>
      </w:pPr>
      <w:r w:rsidRPr="001D3125">
        <w:rPr>
          <w:rFonts w:ascii="Times New Roman" w:hAnsi="Times New Roman"/>
          <w:szCs w:val="24"/>
        </w:rPr>
        <w:t>некапитальных строений, сооружений, в том числе:</w:t>
      </w:r>
    </w:p>
    <w:p w:rsidR="008B4AD6" w:rsidRPr="001D3125" w:rsidRDefault="008B4AD6" w:rsidP="008B4AD6">
      <w:pPr>
        <w:tabs>
          <w:tab w:val="left" w:pos="0"/>
          <w:tab w:val="left" w:pos="993"/>
        </w:tabs>
        <w:spacing w:line="276" w:lineRule="auto"/>
        <w:ind w:firstLine="709"/>
        <w:contextualSpacing/>
        <w:jc w:val="both"/>
        <w:rPr>
          <w:rFonts w:ascii="Times New Roman" w:eastAsia="Calibri" w:hAnsi="Times New Roman"/>
          <w:spacing w:val="2"/>
          <w:szCs w:val="24"/>
          <w:shd w:val="clear" w:color="auto" w:fill="FFFFFF"/>
          <w:lang w:eastAsia="en-US"/>
        </w:rPr>
      </w:pPr>
      <w:r w:rsidRPr="001D3125">
        <w:rPr>
          <w:rFonts w:ascii="Times New Roman" w:eastAsia="Calibri" w:hAnsi="Times New Roman"/>
          <w:spacing w:val="2"/>
          <w:szCs w:val="24"/>
          <w:shd w:val="clear" w:color="auto" w:fill="FFFFFF"/>
          <w:lang w:eastAsia="en-US"/>
        </w:rPr>
        <w:t>навесов и иных подобных конструкций;</w:t>
      </w:r>
    </w:p>
    <w:p w:rsidR="008B4AD6" w:rsidRPr="001D3125" w:rsidRDefault="008B4AD6" w:rsidP="008B4AD6">
      <w:pPr>
        <w:tabs>
          <w:tab w:val="left" w:pos="0"/>
          <w:tab w:val="left" w:pos="993"/>
        </w:tabs>
        <w:spacing w:line="276" w:lineRule="auto"/>
        <w:ind w:firstLine="709"/>
        <w:contextualSpacing/>
        <w:jc w:val="both"/>
        <w:rPr>
          <w:rFonts w:ascii="Times New Roman" w:eastAsia="Calibri" w:hAnsi="Times New Roman"/>
          <w:spacing w:val="2"/>
          <w:szCs w:val="24"/>
          <w:shd w:val="clear" w:color="auto" w:fill="FFFFFF"/>
          <w:lang w:eastAsia="en-US"/>
        </w:rPr>
      </w:pPr>
      <w:r w:rsidRPr="001D3125">
        <w:rPr>
          <w:rFonts w:ascii="Times New Roman" w:hAnsi="Times New Roman"/>
          <w:szCs w:val="24"/>
        </w:rPr>
        <w:t>некапитальны</w:t>
      </w:r>
      <w:r w:rsidRPr="001D3125">
        <w:rPr>
          <w:rFonts w:ascii="Times New Roman" w:eastAsia="Calibri" w:hAnsi="Times New Roman"/>
          <w:szCs w:val="24"/>
          <w:lang w:eastAsia="en-US"/>
        </w:rPr>
        <w:t>х</w:t>
      </w:r>
      <w:r w:rsidRPr="001D3125">
        <w:rPr>
          <w:rFonts w:ascii="Times New Roman" w:eastAsia="Calibri" w:hAnsi="Times New Roman"/>
          <w:spacing w:val="2"/>
          <w:szCs w:val="24"/>
          <w:shd w:val="clear" w:color="auto" w:fill="FFFFFF"/>
          <w:lang w:eastAsia="en-US"/>
        </w:rPr>
        <w:t xml:space="preserve"> пунктов проката;</w:t>
      </w:r>
    </w:p>
    <w:p w:rsidR="008B4AD6" w:rsidRPr="001D3125" w:rsidRDefault="008B4AD6" w:rsidP="008B4AD6">
      <w:pPr>
        <w:tabs>
          <w:tab w:val="left" w:pos="0"/>
          <w:tab w:val="left" w:pos="993"/>
        </w:tabs>
        <w:spacing w:line="276" w:lineRule="auto"/>
        <w:ind w:right="283" w:firstLine="709"/>
        <w:jc w:val="both"/>
        <w:textAlignment w:val="baseline"/>
        <w:rPr>
          <w:rFonts w:ascii="Times New Roman" w:hAnsi="Times New Roman"/>
          <w:spacing w:val="2"/>
          <w:szCs w:val="24"/>
          <w:shd w:val="clear" w:color="auto" w:fill="FFFFFF"/>
        </w:rPr>
      </w:pPr>
      <w:r w:rsidRPr="001D3125">
        <w:rPr>
          <w:rFonts w:ascii="Times New Roman" w:hAnsi="Times New Roman"/>
          <w:spacing w:val="2"/>
          <w:szCs w:val="24"/>
          <w:shd w:val="clear" w:color="auto" w:fill="FFFFFF"/>
        </w:rPr>
        <w:t>общественных туалетов нестационарного типа;</w:t>
      </w:r>
    </w:p>
    <w:p w:rsidR="008B4AD6" w:rsidRPr="001D3125" w:rsidRDefault="008B4AD6" w:rsidP="008B4AD6">
      <w:pPr>
        <w:tabs>
          <w:tab w:val="left" w:pos="0"/>
          <w:tab w:val="left" w:pos="993"/>
        </w:tabs>
        <w:spacing w:line="276" w:lineRule="auto"/>
        <w:ind w:right="283" w:firstLine="709"/>
        <w:jc w:val="both"/>
        <w:textAlignment w:val="baseline"/>
        <w:rPr>
          <w:rFonts w:ascii="Times New Roman" w:hAnsi="Times New Roman"/>
          <w:szCs w:val="24"/>
        </w:rPr>
      </w:pPr>
      <w:r w:rsidRPr="001D3125">
        <w:rPr>
          <w:rFonts w:ascii="Times New Roman" w:hAnsi="Times New Roman"/>
          <w:szCs w:val="24"/>
        </w:rPr>
        <w:t>нестационарных строений, сооружений и нестационарных торговых объектов;</w:t>
      </w:r>
    </w:p>
    <w:p w:rsidR="008B4AD6" w:rsidRPr="001D3125" w:rsidRDefault="008B4AD6" w:rsidP="008B4AD6">
      <w:pPr>
        <w:tabs>
          <w:tab w:val="left" w:pos="0"/>
          <w:tab w:val="left" w:pos="993"/>
        </w:tabs>
        <w:spacing w:line="276" w:lineRule="auto"/>
        <w:ind w:right="283" w:firstLine="709"/>
        <w:jc w:val="both"/>
        <w:textAlignment w:val="baseline"/>
        <w:rPr>
          <w:rFonts w:ascii="Times New Roman" w:hAnsi="Times New Roman"/>
          <w:szCs w:val="24"/>
          <w:shd w:val="clear" w:color="auto" w:fill="FFFFFF"/>
        </w:rPr>
      </w:pPr>
      <w:r w:rsidRPr="001D3125">
        <w:rPr>
          <w:rFonts w:ascii="Times New Roman" w:hAnsi="Times New Roman"/>
          <w:szCs w:val="24"/>
        </w:rPr>
        <w:t xml:space="preserve">некапитальных </w:t>
      </w:r>
      <w:r w:rsidRPr="001D3125">
        <w:rPr>
          <w:rFonts w:ascii="Times New Roman" w:hAnsi="Times New Roman"/>
          <w:spacing w:val="2"/>
          <w:szCs w:val="24"/>
          <w:shd w:val="clear" w:color="auto" w:fill="FFFFFF"/>
        </w:rPr>
        <w:t>контрольно-пропускных пунктов.</w:t>
      </w:r>
    </w:p>
    <w:p w:rsidR="008B4AD6" w:rsidRPr="001D3125" w:rsidRDefault="008B4AD6" w:rsidP="00CC6921">
      <w:pPr>
        <w:pStyle w:val="ae"/>
        <w:numPr>
          <w:ilvl w:val="2"/>
          <w:numId w:val="25"/>
        </w:numPr>
        <w:tabs>
          <w:tab w:val="left" w:pos="0"/>
          <w:tab w:val="left" w:pos="284"/>
          <w:tab w:val="left" w:pos="851"/>
          <w:tab w:val="left" w:pos="993"/>
        </w:tabs>
        <w:spacing w:after="200" w:line="276" w:lineRule="auto"/>
        <w:ind w:left="0" w:firstLine="709"/>
        <w:jc w:val="both"/>
        <w:rPr>
          <w:rFonts w:ascii="Times New Roman" w:hAnsi="Times New Roman"/>
          <w:szCs w:val="24"/>
        </w:rPr>
      </w:pPr>
      <w:r w:rsidRPr="001D3125">
        <w:rPr>
          <w:rFonts w:ascii="Times New Roman" w:eastAsia="Calibri" w:hAnsi="Times New Roman"/>
          <w:bCs/>
          <w:noProof/>
          <w:szCs w:val="24"/>
        </w:rPr>
        <w:t>Требования к внешнему виду зданий, строений, сооружений не распространяются на:</w:t>
      </w:r>
    </w:p>
    <w:p w:rsidR="00EB74A4" w:rsidRPr="001D3125" w:rsidRDefault="00EB74A4" w:rsidP="00CC6921">
      <w:pPr>
        <w:numPr>
          <w:ilvl w:val="0"/>
          <w:numId w:val="3"/>
        </w:numPr>
        <w:tabs>
          <w:tab w:val="left" w:pos="0"/>
          <w:tab w:val="left" w:pos="284"/>
          <w:tab w:val="left" w:pos="851"/>
          <w:tab w:val="left" w:pos="993"/>
        </w:tabs>
        <w:spacing w:after="200" w:line="276" w:lineRule="auto"/>
        <w:ind w:left="0" w:firstLine="709"/>
        <w:contextualSpacing/>
        <w:jc w:val="both"/>
        <w:rPr>
          <w:rFonts w:ascii="Times New Roman" w:eastAsia="Calibri" w:hAnsi="Times New Roman"/>
          <w:szCs w:val="24"/>
          <w:lang w:eastAsia="en-US"/>
        </w:rPr>
      </w:pPr>
      <w:r w:rsidRPr="001D3125">
        <w:rPr>
          <w:rFonts w:ascii="Times New Roman" w:hAnsi="Times New Roman"/>
          <w:szCs w:val="24"/>
        </w:rPr>
        <w:t xml:space="preserve">требования к содержанию, сохранению и использованию которых установлены </w:t>
      </w:r>
      <w:r w:rsidRPr="001D3125">
        <w:rPr>
          <w:rFonts w:ascii="Times New Roman" w:eastAsia="Calibri" w:hAnsi="Times New Roman"/>
          <w:szCs w:val="24"/>
          <w:lang w:eastAsia="en-US"/>
        </w:rPr>
        <w:t>Федеральным законом от 25.06.2002 № 73-ФЗ «Об объектах культурного наследия (памятниках истории и культуры) народов Российской Федерации»;</w:t>
      </w:r>
    </w:p>
    <w:p w:rsidR="00EB74A4" w:rsidRPr="001D3125" w:rsidRDefault="00EB74A4" w:rsidP="00CC6921">
      <w:pPr>
        <w:numPr>
          <w:ilvl w:val="0"/>
          <w:numId w:val="3"/>
        </w:numPr>
        <w:tabs>
          <w:tab w:val="left" w:pos="0"/>
          <w:tab w:val="left" w:pos="284"/>
          <w:tab w:val="left" w:pos="851"/>
          <w:tab w:val="left" w:pos="993"/>
        </w:tabs>
        <w:spacing w:after="200" w:line="276" w:lineRule="auto"/>
        <w:ind w:left="0" w:firstLine="709"/>
        <w:contextualSpacing/>
        <w:jc w:val="both"/>
        <w:rPr>
          <w:rFonts w:ascii="Times New Roman" w:hAnsi="Times New Roman"/>
          <w:szCs w:val="24"/>
        </w:rPr>
      </w:pPr>
      <w:r w:rsidRPr="001D3125">
        <w:rPr>
          <w:rFonts w:ascii="Times New Roman" w:hAnsi="Times New Roman"/>
          <w:szCs w:val="24"/>
        </w:rPr>
        <w:t>объекты обороны, обеспечения вооруженных сил и сопутствующей инфраструктуры, размещаемые (используемые) для обеспечения деятельности указанных объектов;</w:t>
      </w:r>
    </w:p>
    <w:p w:rsidR="00EB74A4" w:rsidRPr="001D3125" w:rsidRDefault="00EB74A4" w:rsidP="00CC6921">
      <w:pPr>
        <w:numPr>
          <w:ilvl w:val="0"/>
          <w:numId w:val="3"/>
        </w:numPr>
        <w:tabs>
          <w:tab w:val="left" w:pos="0"/>
          <w:tab w:val="left" w:pos="284"/>
          <w:tab w:val="left" w:pos="851"/>
          <w:tab w:val="left" w:pos="993"/>
        </w:tabs>
        <w:spacing w:line="276" w:lineRule="auto"/>
        <w:ind w:left="0" w:firstLine="709"/>
        <w:contextualSpacing/>
        <w:jc w:val="both"/>
        <w:rPr>
          <w:rFonts w:ascii="Times New Roman" w:hAnsi="Times New Roman"/>
          <w:szCs w:val="24"/>
        </w:rPr>
      </w:pPr>
      <w:r w:rsidRPr="001D3125">
        <w:rPr>
          <w:rFonts w:ascii="Times New Roman" w:hAnsi="Times New Roman"/>
          <w:szCs w:val="24"/>
        </w:rPr>
        <w:t>объекты электросетевого хозяйства, линии электропередачи, линии и сооружения связи (в том числе антенно-мачтовые и линейно-кабельные), трубопроводы, автомобильные дороги.</w:t>
      </w:r>
    </w:p>
    <w:p w:rsidR="005F307D" w:rsidRDefault="008B4AD6" w:rsidP="00CC6921">
      <w:pPr>
        <w:pStyle w:val="ae"/>
        <w:numPr>
          <w:ilvl w:val="2"/>
          <w:numId w:val="25"/>
        </w:numPr>
        <w:tabs>
          <w:tab w:val="left" w:pos="0"/>
          <w:tab w:val="left" w:pos="284"/>
          <w:tab w:val="left" w:pos="851"/>
          <w:tab w:val="left" w:pos="993"/>
        </w:tabs>
        <w:spacing w:line="276" w:lineRule="auto"/>
        <w:ind w:left="0" w:firstLine="709"/>
        <w:jc w:val="both"/>
        <w:rPr>
          <w:rFonts w:ascii="Times New Roman" w:eastAsia="Calibri" w:hAnsi="Times New Roman"/>
          <w:szCs w:val="24"/>
          <w:lang w:eastAsia="en-US"/>
        </w:rPr>
      </w:pPr>
      <w:r w:rsidRPr="001D3125">
        <w:rPr>
          <w:rFonts w:ascii="Times New Roman" w:eastAsia="Calibri" w:hAnsi="Times New Roman"/>
          <w:bCs/>
          <w:noProof/>
          <w:szCs w:val="24"/>
        </w:rPr>
        <w:t xml:space="preserve">Требования к внешнему виду зданий, строений, сооружений </w:t>
      </w:r>
      <w:r w:rsidRPr="001D3125">
        <w:rPr>
          <w:rFonts w:ascii="Times New Roman" w:hAnsi="Times New Roman"/>
          <w:szCs w:val="24"/>
        </w:rPr>
        <w:t>являются рекомендательными для колористических решений внешних поверхностей</w:t>
      </w:r>
      <w:r w:rsidRPr="001D3125">
        <w:rPr>
          <w:rFonts w:ascii="Times New Roman" w:hAnsi="Times New Roman"/>
          <w:sz w:val="21"/>
          <w:szCs w:val="21"/>
        </w:rPr>
        <w:t xml:space="preserve"> </w:t>
      </w:r>
      <w:r w:rsidRPr="001D3125">
        <w:rPr>
          <w:rFonts w:ascii="Times New Roman" w:eastAsia="Calibri" w:hAnsi="Times New Roman"/>
          <w:szCs w:val="24"/>
          <w:lang w:eastAsia="en-US"/>
        </w:rPr>
        <w:t>вновь создаваемых и реконструируемых объектов капитального строительства, внешний вид которых подлежит</w:t>
      </w:r>
    </w:p>
    <w:p w:rsidR="005F307D" w:rsidRDefault="005F307D">
      <w:pPr>
        <w:spacing w:after="160" w:line="259" w:lineRule="auto"/>
        <w:rPr>
          <w:rFonts w:ascii="Times New Roman" w:eastAsia="Calibri" w:hAnsi="Times New Roman"/>
          <w:szCs w:val="24"/>
          <w:lang w:eastAsia="en-US"/>
        </w:rPr>
      </w:pPr>
      <w:r>
        <w:rPr>
          <w:rFonts w:ascii="Times New Roman" w:eastAsia="Calibri" w:hAnsi="Times New Roman"/>
          <w:szCs w:val="24"/>
          <w:lang w:eastAsia="en-US"/>
        </w:rPr>
        <w:br w:type="page"/>
      </w:r>
    </w:p>
    <w:p w:rsidR="008B4AD6" w:rsidRPr="005F307D" w:rsidRDefault="008B4AD6" w:rsidP="005F307D">
      <w:pPr>
        <w:tabs>
          <w:tab w:val="left" w:pos="0"/>
          <w:tab w:val="left" w:pos="284"/>
          <w:tab w:val="left" w:pos="851"/>
          <w:tab w:val="left" w:pos="993"/>
        </w:tabs>
        <w:spacing w:line="276" w:lineRule="auto"/>
        <w:jc w:val="both"/>
        <w:rPr>
          <w:rFonts w:ascii="Times New Roman" w:hAnsi="Times New Roman"/>
          <w:szCs w:val="24"/>
        </w:rPr>
      </w:pPr>
      <w:r w:rsidRPr="005F307D">
        <w:rPr>
          <w:rFonts w:ascii="Times New Roman" w:eastAsia="Calibri" w:hAnsi="Times New Roman"/>
          <w:szCs w:val="24"/>
          <w:lang w:eastAsia="en-US"/>
        </w:rPr>
        <w:lastRenderedPageBreak/>
        <w:t xml:space="preserve"> согласованию в соответствии с требованиями постановления Правительства Московской области от 27.12.2019 № 1042/39 «Об утверждении Положения о рассмотрении архитектурно-градостроительного облика объекта капитального строительства и выдаче Свидетельства о согласовании архитектурно-градостроительного облика объекта капитального строительства на территории Московской области».</w:t>
      </w:r>
    </w:p>
    <w:p w:rsidR="008B4AD6" w:rsidRPr="001D3125" w:rsidRDefault="008B4AD6" w:rsidP="00CC6921">
      <w:pPr>
        <w:pStyle w:val="ae"/>
        <w:numPr>
          <w:ilvl w:val="2"/>
          <w:numId w:val="25"/>
        </w:numPr>
        <w:tabs>
          <w:tab w:val="left" w:pos="0"/>
          <w:tab w:val="left" w:pos="284"/>
          <w:tab w:val="left" w:pos="851"/>
          <w:tab w:val="left" w:pos="993"/>
        </w:tabs>
        <w:spacing w:after="200" w:line="276" w:lineRule="auto"/>
        <w:ind w:left="0" w:firstLine="709"/>
        <w:jc w:val="both"/>
        <w:rPr>
          <w:rFonts w:ascii="Times New Roman" w:hAnsi="Times New Roman"/>
          <w:szCs w:val="24"/>
        </w:rPr>
      </w:pPr>
      <w:r w:rsidRPr="001D3125">
        <w:rPr>
          <w:rFonts w:ascii="Times New Roman" w:eastAsia="Calibri" w:hAnsi="Times New Roman"/>
          <w:bCs/>
          <w:noProof/>
          <w:szCs w:val="24"/>
        </w:rPr>
        <w:t>Требования к внешнему виду зданий, строений, сооружений не являются обязательными для существующих зданий, строений, сооружений</w:t>
      </w:r>
      <w:r w:rsidRPr="001D3125">
        <w:rPr>
          <w:rFonts w:ascii="Times New Roman" w:eastAsia="Calibri" w:hAnsi="Times New Roman"/>
          <w:szCs w:val="24"/>
          <w:lang w:eastAsia="en-US"/>
        </w:rPr>
        <w:t xml:space="preserve">, в отношении которых не планируются изменения внешнего вида, не </w:t>
      </w:r>
      <w:r w:rsidRPr="001D3125">
        <w:rPr>
          <w:rFonts w:ascii="Times New Roman" w:eastAsia="Calibri" w:hAnsi="Times New Roman"/>
          <w:bCs/>
          <w:noProof/>
          <w:szCs w:val="24"/>
        </w:rPr>
        <w:t>нарушены требования к содержанию</w:t>
      </w:r>
      <w:r w:rsidRPr="001D3125">
        <w:rPr>
          <w:rFonts w:ascii="Times New Roman" w:eastAsia="Calibri" w:hAnsi="Times New Roman"/>
          <w:bCs/>
          <w:noProof/>
          <w:szCs w:val="24"/>
        </w:rPr>
        <w:br/>
        <w:t xml:space="preserve">и соблюдению чистоты внешних поверхностей, </w:t>
      </w:r>
      <w:r w:rsidRPr="001D3125">
        <w:rPr>
          <w:rFonts w:ascii="Times New Roman" w:hAnsi="Times New Roman"/>
          <w:szCs w:val="24"/>
        </w:rPr>
        <w:t xml:space="preserve">указанные в </w:t>
      </w:r>
      <w:r w:rsidRPr="001D3125">
        <w:rPr>
          <w:rFonts w:ascii="Times New Roman" w:eastAsia="Calibri" w:hAnsi="Times New Roman"/>
          <w:bCs/>
          <w:noProof/>
          <w:szCs w:val="24"/>
        </w:rPr>
        <w:t xml:space="preserve">пункте </w:t>
      </w:r>
      <w:r w:rsidR="00EB74A4" w:rsidRPr="001D3125">
        <w:rPr>
          <w:rFonts w:ascii="Times New Roman" w:eastAsia="Calibri" w:hAnsi="Times New Roman"/>
          <w:bCs/>
          <w:noProof/>
          <w:szCs w:val="24"/>
        </w:rPr>
        <w:t>8.1.</w:t>
      </w:r>
      <w:r w:rsidRPr="001D3125">
        <w:rPr>
          <w:rFonts w:ascii="Times New Roman" w:eastAsia="Calibri" w:hAnsi="Times New Roman"/>
          <w:bCs/>
          <w:noProof/>
          <w:szCs w:val="24"/>
        </w:rPr>
        <w:t>13</w:t>
      </w:r>
      <w:r w:rsidR="009C659D" w:rsidRPr="001D3125">
        <w:rPr>
          <w:rFonts w:ascii="Times New Roman" w:eastAsia="Calibri" w:hAnsi="Times New Roman"/>
          <w:bCs/>
          <w:noProof/>
          <w:szCs w:val="24"/>
        </w:rPr>
        <w:t xml:space="preserve"> настоящих Правил</w:t>
      </w:r>
      <w:r w:rsidR="00EB74A4" w:rsidRPr="001D3125">
        <w:rPr>
          <w:rFonts w:ascii="Times New Roman" w:eastAsia="Calibri" w:hAnsi="Times New Roman"/>
          <w:bCs/>
          <w:noProof/>
          <w:szCs w:val="24"/>
        </w:rPr>
        <w:t>.</w:t>
      </w:r>
    </w:p>
    <w:p w:rsidR="008B4AD6" w:rsidRPr="001D3125" w:rsidRDefault="008B4AD6" w:rsidP="00CC6921">
      <w:pPr>
        <w:pStyle w:val="ae"/>
        <w:numPr>
          <w:ilvl w:val="2"/>
          <w:numId w:val="25"/>
        </w:numPr>
        <w:tabs>
          <w:tab w:val="left" w:pos="0"/>
          <w:tab w:val="left" w:pos="284"/>
          <w:tab w:val="left" w:pos="851"/>
          <w:tab w:val="left" w:pos="993"/>
        </w:tabs>
        <w:spacing w:after="200" w:line="276" w:lineRule="auto"/>
        <w:ind w:left="0" w:firstLine="709"/>
        <w:jc w:val="both"/>
        <w:rPr>
          <w:rFonts w:ascii="Times New Roman" w:hAnsi="Times New Roman"/>
          <w:szCs w:val="24"/>
        </w:rPr>
      </w:pPr>
      <w:r w:rsidRPr="001D3125">
        <w:rPr>
          <w:rFonts w:ascii="Times New Roman" w:hAnsi="Times New Roman"/>
          <w:szCs w:val="24"/>
        </w:rPr>
        <w:t>Изменения внешнего вида - объемные, пространственные, колористические</w:t>
      </w:r>
      <w:r w:rsidRPr="001D3125">
        <w:rPr>
          <w:rFonts w:ascii="Times New Roman" w:hAnsi="Times New Roman"/>
          <w:szCs w:val="24"/>
        </w:rPr>
        <w:br/>
        <w:t xml:space="preserve">и иные изменения </w:t>
      </w:r>
      <w:r w:rsidRPr="001D3125">
        <w:rPr>
          <w:rFonts w:ascii="Times New Roman" w:eastAsia="Calibri" w:hAnsi="Times New Roman"/>
          <w:szCs w:val="24"/>
          <w:lang w:eastAsia="en-US"/>
        </w:rPr>
        <w:t xml:space="preserve">внешних поверхностей существующих зданий, строений, сооружений (модернизация, облицовка, ремонт, обустройство фасадов, козырьков, тамбуров, витрин, оконных, дверных проемов, входных площадок, лестниц, пандусов, ограждений и перилл, замена кровельного материала и другие изменения </w:t>
      </w:r>
      <w:r w:rsidRPr="001D3125">
        <w:rPr>
          <w:rFonts w:ascii="Times New Roman" w:hAnsi="Times New Roman"/>
          <w:szCs w:val="24"/>
        </w:rPr>
        <w:t>внешних поверхностей</w:t>
      </w:r>
      <w:r w:rsidRPr="001D3125">
        <w:rPr>
          <w:rFonts w:ascii="Times New Roman" w:eastAsia="Calibri" w:hAnsi="Times New Roman"/>
          <w:szCs w:val="24"/>
          <w:lang w:eastAsia="en-US"/>
        </w:rPr>
        <w:t xml:space="preserve">). </w:t>
      </w:r>
    </w:p>
    <w:p w:rsidR="00F53A24" w:rsidRPr="001D3125" w:rsidRDefault="00EB74A4" w:rsidP="00CC6921">
      <w:pPr>
        <w:pStyle w:val="ae"/>
        <w:numPr>
          <w:ilvl w:val="2"/>
          <w:numId w:val="25"/>
        </w:numPr>
        <w:tabs>
          <w:tab w:val="left" w:pos="0"/>
          <w:tab w:val="left" w:pos="284"/>
          <w:tab w:val="left" w:pos="851"/>
          <w:tab w:val="left" w:pos="993"/>
        </w:tabs>
        <w:spacing w:line="276" w:lineRule="auto"/>
        <w:ind w:left="0" w:firstLine="709"/>
        <w:jc w:val="both"/>
        <w:rPr>
          <w:rFonts w:ascii="Times New Roman" w:hAnsi="Times New Roman"/>
          <w:szCs w:val="24"/>
        </w:rPr>
      </w:pPr>
      <w:r w:rsidRPr="001D3125">
        <w:rPr>
          <w:rFonts w:ascii="Times New Roman" w:eastAsia="Calibri" w:hAnsi="Times New Roman"/>
          <w:szCs w:val="24"/>
          <w:lang w:eastAsia="en-US"/>
        </w:rPr>
        <w:t>Подлежат согласованию с А</w:t>
      </w:r>
      <w:r w:rsidR="008B4AD6" w:rsidRPr="001D3125">
        <w:rPr>
          <w:rFonts w:ascii="Times New Roman" w:eastAsia="Calibri" w:hAnsi="Times New Roman"/>
          <w:szCs w:val="24"/>
          <w:lang w:eastAsia="en-US"/>
        </w:rPr>
        <w:t xml:space="preserve">дминистрацией городского округа </w:t>
      </w:r>
      <w:r w:rsidR="00173C50">
        <w:rPr>
          <w:rFonts w:ascii="Times New Roman" w:eastAsia="Calibri" w:hAnsi="Times New Roman"/>
          <w:szCs w:val="24"/>
          <w:lang w:eastAsia="en-US"/>
        </w:rPr>
        <w:t xml:space="preserve">Домодедово </w:t>
      </w:r>
      <w:r w:rsidR="008B4AD6" w:rsidRPr="001D3125">
        <w:rPr>
          <w:rFonts w:ascii="Times New Roman" w:eastAsia="Calibri" w:hAnsi="Times New Roman"/>
          <w:szCs w:val="24"/>
          <w:lang w:eastAsia="en-US"/>
        </w:rPr>
        <w:t xml:space="preserve">посредством </w:t>
      </w:r>
      <w:r w:rsidR="008B4AD6" w:rsidRPr="001D3125">
        <w:rPr>
          <w:rFonts w:ascii="Times New Roman" w:hAnsi="Times New Roman"/>
          <w:szCs w:val="24"/>
        </w:rPr>
        <w:t>оформления паспорта колористического решения фасадов зданий, строений, сооружений:</w:t>
      </w:r>
    </w:p>
    <w:p w:rsidR="00F53A24" w:rsidRPr="001D3125" w:rsidRDefault="00F53A24" w:rsidP="00CC6921">
      <w:pPr>
        <w:numPr>
          <w:ilvl w:val="0"/>
          <w:numId w:val="4"/>
        </w:numPr>
        <w:tabs>
          <w:tab w:val="left" w:pos="284"/>
          <w:tab w:val="left" w:pos="851"/>
          <w:tab w:val="left" w:pos="1701"/>
        </w:tabs>
        <w:spacing w:line="276" w:lineRule="auto"/>
        <w:ind w:left="0" w:firstLine="567"/>
        <w:contextualSpacing/>
        <w:jc w:val="both"/>
        <w:rPr>
          <w:rFonts w:ascii="Times New Roman" w:eastAsia="Calibri" w:hAnsi="Times New Roman"/>
          <w:bCs/>
          <w:noProof/>
          <w:szCs w:val="24"/>
        </w:rPr>
      </w:pPr>
      <w:r w:rsidRPr="001D3125">
        <w:rPr>
          <w:rFonts w:ascii="Times New Roman" w:hAnsi="Times New Roman"/>
          <w:szCs w:val="24"/>
        </w:rPr>
        <w:t xml:space="preserve">изменения внешнего вида при </w:t>
      </w:r>
      <w:r w:rsidRPr="001D3125">
        <w:rPr>
          <w:rFonts w:ascii="Times New Roman" w:eastAsia="Calibri" w:hAnsi="Times New Roman"/>
          <w:szCs w:val="24"/>
          <w:lang w:eastAsia="en-US"/>
        </w:rPr>
        <w:t>реконструктивных работах и капитальном ремонте вне зависимости от местоположения на территории городского округа:</w:t>
      </w:r>
    </w:p>
    <w:p w:rsidR="00F53A24" w:rsidRPr="001D3125" w:rsidRDefault="00F53A24" w:rsidP="00F53A24">
      <w:pPr>
        <w:spacing w:line="276" w:lineRule="auto"/>
        <w:ind w:firstLine="567"/>
        <w:jc w:val="both"/>
        <w:rPr>
          <w:rFonts w:ascii="Times New Roman" w:eastAsia="Calibri" w:hAnsi="Times New Roman"/>
          <w:szCs w:val="24"/>
          <w:lang w:eastAsia="en-US"/>
        </w:rPr>
      </w:pPr>
      <w:r w:rsidRPr="001D3125">
        <w:rPr>
          <w:rFonts w:ascii="Times New Roman" w:eastAsia="Calibri" w:hAnsi="Times New Roman"/>
          <w:szCs w:val="24"/>
          <w:lang w:eastAsia="en-US"/>
        </w:rPr>
        <w:t>многоквартирных жилых домов, общежитий;</w:t>
      </w:r>
    </w:p>
    <w:p w:rsidR="00F53A24" w:rsidRPr="001D3125" w:rsidRDefault="00F53A24" w:rsidP="00F53A24">
      <w:pPr>
        <w:spacing w:line="276" w:lineRule="auto"/>
        <w:ind w:firstLine="567"/>
        <w:jc w:val="both"/>
        <w:rPr>
          <w:rFonts w:ascii="Times New Roman" w:eastAsia="Calibri" w:hAnsi="Times New Roman"/>
          <w:szCs w:val="24"/>
          <w:lang w:eastAsia="en-US"/>
        </w:rPr>
      </w:pPr>
      <w:r w:rsidRPr="001D3125">
        <w:rPr>
          <w:rFonts w:ascii="Times New Roman" w:eastAsia="Calibri" w:hAnsi="Times New Roman"/>
          <w:szCs w:val="24"/>
          <w:lang w:eastAsia="en-US"/>
        </w:rPr>
        <w:t>объектов социальной инфраструктуры;</w:t>
      </w:r>
    </w:p>
    <w:p w:rsidR="00F53A24" w:rsidRPr="001D3125" w:rsidRDefault="00F53A24" w:rsidP="00F53A24">
      <w:pPr>
        <w:spacing w:line="276" w:lineRule="auto"/>
        <w:ind w:firstLine="567"/>
        <w:jc w:val="both"/>
        <w:rPr>
          <w:rFonts w:ascii="Times New Roman" w:eastAsia="Calibri" w:hAnsi="Times New Roman"/>
          <w:szCs w:val="24"/>
          <w:lang w:eastAsia="en-US"/>
        </w:rPr>
      </w:pPr>
      <w:r w:rsidRPr="001D3125">
        <w:rPr>
          <w:rFonts w:ascii="Times New Roman" w:eastAsia="Calibri" w:hAnsi="Times New Roman"/>
          <w:szCs w:val="24"/>
          <w:lang w:eastAsia="en-US"/>
        </w:rPr>
        <w:t>объектов нежилого назначения общей площадью более 1500 кв. м;</w:t>
      </w:r>
    </w:p>
    <w:p w:rsidR="00F53A24" w:rsidRPr="001D3125" w:rsidRDefault="00F53A24" w:rsidP="00CC6921">
      <w:pPr>
        <w:numPr>
          <w:ilvl w:val="0"/>
          <w:numId w:val="4"/>
        </w:numPr>
        <w:tabs>
          <w:tab w:val="left" w:pos="284"/>
          <w:tab w:val="left" w:pos="851"/>
          <w:tab w:val="left" w:pos="1134"/>
        </w:tabs>
        <w:spacing w:after="200" w:line="276" w:lineRule="auto"/>
        <w:ind w:left="0" w:firstLine="709"/>
        <w:contextualSpacing/>
        <w:jc w:val="both"/>
        <w:rPr>
          <w:rFonts w:ascii="Times New Roman" w:eastAsia="Calibri" w:hAnsi="Times New Roman"/>
          <w:bCs/>
          <w:noProof/>
          <w:szCs w:val="24"/>
        </w:rPr>
      </w:pPr>
      <w:r w:rsidRPr="001D3125">
        <w:rPr>
          <w:rFonts w:ascii="Times New Roman" w:hAnsi="Times New Roman"/>
          <w:szCs w:val="24"/>
        </w:rPr>
        <w:t xml:space="preserve">изменения внешнего вида при </w:t>
      </w:r>
      <w:r w:rsidRPr="001D3125">
        <w:rPr>
          <w:rFonts w:ascii="Times New Roman" w:eastAsia="Calibri" w:hAnsi="Times New Roman"/>
          <w:szCs w:val="24"/>
          <w:lang w:eastAsia="en-US"/>
        </w:rPr>
        <w:t>реконструктивных работах и капитальном ремонте на территориях, указанных в пункте 8.1.7</w:t>
      </w:r>
      <w:r w:rsidR="00636EF0" w:rsidRPr="001D3125">
        <w:rPr>
          <w:rFonts w:ascii="Times New Roman" w:eastAsia="Calibri" w:hAnsi="Times New Roman"/>
          <w:szCs w:val="24"/>
          <w:lang w:eastAsia="en-US"/>
        </w:rPr>
        <w:t xml:space="preserve"> </w:t>
      </w:r>
      <w:r w:rsidR="00636EF0" w:rsidRPr="001D3125">
        <w:rPr>
          <w:rFonts w:ascii="Times New Roman" w:eastAsia="Calibri" w:hAnsi="Times New Roman"/>
          <w:bCs/>
          <w:noProof/>
          <w:szCs w:val="24"/>
        </w:rPr>
        <w:t>настоящих Правил</w:t>
      </w:r>
      <w:r w:rsidRPr="001D3125">
        <w:rPr>
          <w:rFonts w:ascii="Times New Roman" w:eastAsia="Calibri" w:hAnsi="Times New Roman"/>
          <w:szCs w:val="24"/>
          <w:lang w:eastAsia="en-US"/>
        </w:rPr>
        <w:t>:</w:t>
      </w:r>
    </w:p>
    <w:p w:rsidR="00F53A24" w:rsidRPr="001D3125" w:rsidRDefault="00F53A24" w:rsidP="00F53A24">
      <w:pPr>
        <w:tabs>
          <w:tab w:val="left" w:pos="1134"/>
        </w:tabs>
        <w:spacing w:line="276" w:lineRule="auto"/>
        <w:ind w:right="60" w:firstLine="709"/>
        <w:jc w:val="both"/>
        <w:rPr>
          <w:rFonts w:ascii="Times New Roman" w:hAnsi="Times New Roman"/>
          <w:sz w:val="21"/>
          <w:szCs w:val="21"/>
        </w:rPr>
      </w:pPr>
      <w:r w:rsidRPr="001D3125">
        <w:rPr>
          <w:rFonts w:ascii="Times New Roman" w:hAnsi="Times New Roman"/>
          <w:szCs w:val="24"/>
        </w:rPr>
        <w:t>индивидуальных жилых домов;</w:t>
      </w:r>
    </w:p>
    <w:p w:rsidR="00F53A24" w:rsidRPr="001D3125" w:rsidRDefault="00F53A24" w:rsidP="00F53A24">
      <w:pPr>
        <w:tabs>
          <w:tab w:val="left" w:pos="1134"/>
        </w:tabs>
        <w:spacing w:line="276" w:lineRule="auto"/>
        <w:ind w:right="60" w:firstLine="709"/>
        <w:jc w:val="both"/>
        <w:rPr>
          <w:rFonts w:ascii="Times New Roman" w:hAnsi="Times New Roman"/>
          <w:szCs w:val="24"/>
        </w:rPr>
      </w:pPr>
      <w:r w:rsidRPr="001D3125">
        <w:rPr>
          <w:rFonts w:ascii="Times New Roman" w:hAnsi="Times New Roman"/>
          <w:szCs w:val="24"/>
        </w:rPr>
        <w:t>блокированных жилых домов;</w:t>
      </w:r>
    </w:p>
    <w:p w:rsidR="00F53A24" w:rsidRPr="001D3125" w:rsidRDefault="00F53A24" w:rsidP="00F53A24">
      <w:pPr>
        <w:tabs>
          <w:tab w:val="left" w:pos="1134"/>
        </w:tabs>
        <w:spacing w:line="276" w:lineRule="auto"/>
        <w:ind w:right="60" w:firstLine="709"/>
        <w:jc w:val="both"/>
        <w:rPr>
          <w:rFonts w:ascii="Times New Roman" w:eastAsia="Calibri" w:hAnsi="Times New Roman"/>
          <w:szCs w:val="24"/>
          <w:lang w:eastAsia="en-US"/>
        </w:rPr>
      </w:pPr>
      <w:r w:rsidRPr="001D3125">
        <w:rPr>
          <w:rFonts w:ascii="Times New Roman" w:eastAsia="Calibri" w:hAnsi="Times New Roman"/>
          <w:szCs w:val="24"/>
          <w:lang w:eastAsia="en-US"/>
        </w:rPr>
        <w:t>объектов нежилого назначения общей площадью менее 1500 кв. м;</w:t>
      </w:r>
    </w:p>
    <w:p w:rsidR="00F53A24" w:rsidRPr="001D3125" w:rsidRDefault="00F53A24" w:rsidP="00CC6921">
      <w:pPr>
        <w:numPr>
          <w:ilvl w:val="0"/>
          <w:numId w:val="4"/>
        </w:numPr>
        <w:tabs>
          <w:tab w:val="left" w:pos="284"/>
          <w:tab w:val="left" w:pos="851"/>
          <w:tab w:val="left" w:pos="1134"/>
        </w:tabs>
        <w:spacing w:after="200" w:line="276" w:lineRule="auto"/>
        <w:ind w:left="0" w:firstLine="709"/>
        <w:contextualSpacing/>
        <w:jc w:val="both"/>
        <w:rPr>
          <w:rFonts w:ascii="Times New Roman" w:eastAsia="Calibri" w:hAnsi="Times New Roman"/>
          <w:bCs/>
          <w:noProof/>
          <w:szCs w:val="24"/>
        </w:rPr>
      </w:pPr>
      <w:r w:rsidRPr="001D3125">
        <w:rPr>
          <w:rFonts w:ascii="Times New Roman" w:eastAsia="Calibri" w:hAnsi="Times New Roman"/>
          <w:szCs w:val="24"/>
          <w:lang w:eastAsia="en-US"/>
        </w:rPr>
        <w:t xml:space="preserve">изменения внешнего вида (внешний вид при новом размещении) </w:t>
      </w:r>
      <w:r w:rsidRPr="001D3125">
        <w:rPr>
          <w:rFonts w:ascii="Times New Roman" w:hAnsi="Times New Roman"/>
          <w:szCs w:val="24"/>
        </w:rPr>
        <w:t>некапитальных строений, сооружений</w:t>
      </w:r>
      <w:r w:rsidRPr="001D3125">
        <w:rPr>
          <w:rFonts w:ascii="Times New Roman" w:eastAsia="Calibri" w:hAnsi="Times New Roman"/>
          <w:szCs w:val="24"/>
          <w:lang w:eastAsia="en-US"/>
        </w:rPr>
        <w:t xml:space="preserve"> на территориях, указанных в пункте 8.1.7</w:t>
      </w:r>
      <w:r w:rsidR="00636EF0" w:rsidRPr="001D3125">
        <w:rPr>
          <w:rFonts w:ascii="Times New Roman" w:eastAsia="Calibri" w:hAnsi="Times New Roman"/>
          <w:szCs w:val="24"/>
          <w:lang w:eastAsia="en-US"/>
        </w:rPr>
        <w:t xml:space="preserve"> </w:t>
      </w:r>
      <w:r w:rsidR="00636EF0" w:rsidRPr="001D3125">
        <w:rPr>
          <w:rFonts w:ascii="Times New Roman" w:eastAsia="Calibri" w:hAnsi="Times New Roman"/>
          <w:bCs/>
          <w:noProof/>
          <w:szCs w:val="24"/>
        </w:rPr>
        <w:t>настоящих Правил</w:t>
      </w:r>
      <w:r w:rsidRPr="001D3125">
        <w:rPr>
          <w:rFonts w:ascii="Times New Roman" w:hAnsi="Times New Roman"/>
          <w:szCs w:val="24"/>
        </w:rPr>
        <w:t xml:space="preserve">, </w:t>
      </w:r>
      <w:r w:rsidRPr="001D3125">
        <w:rPr>
          <w:rFonts w:ascii="Times New Roman" w:eastAsia="Calibri" w:hAnsi="Times New Roman"/>
          <w:szCs w:val="24"/>
          <w:lang w:eastAsia="en-US"/>
        </w:rPr>
        <w:t xml:space="preserve">за исключением нестационарных строений, сооружений, размещаемых </w:t>
      </w:r>
      <w:r w:rsidRPr="001D3125">
        <w:rPr>
          <w:rFonts w:ascii="Times New Roman" w:hAnsi="Times New Roman"/>
          <w:szCs w:val="24"/>
        </w:rPr>
        <w:t>по результатам проведения аукциона на право размещения нестацио</w:t>
      </w:r>
      <w:r w:rsidR="001D1A05" w:rsidRPr="001D3125">
        <w:rPr>
          <w:rFonts w:ascii="Times New Roman" w:hAnsi="Times New Roman"/>
          <w:szCs w:val="24"/>
        </w:rPr>
        <w:t xml:space="preserve">нарных торговых объектов </w:t>
      </w:r>
      <w:r w:rsidRPr="001D3125">
        <w:rPr>
          <w:rFonts w:ascii="Times New Roman" w:hAnsi="Times New Roman"/>
          <w:szCs w:val="24"/>
        </w:rPr>
        <w:t>на территории городского округа в соответствии с утвержденными типовыми решениями;</w:t>
      </w:r>
    </w:p>
    <w:p w:rsidR="00F53A24" w:rsidRPr="001D3125" w:rsidRDefault="00F53A24" w:rsidP="00CC6921">
      <w:pPr>
        <w:numPr>
          <w:ilvl w:val="0"/>
          <w:numId w:val="4"/>
        </w:numPr>
        <w:tabs>
          <w:tab w:val="left" w:pos="284"/>
          <w:tab w:val="left" w:pos="851"/>
          <w:tab w:val="left" w:pos="1134"/>
        </w:tabs>
        <w:spacing w:after="200" w:line="276" w:lineRule="auto"/>
        <w:ind w:left="0" w:firstLine="709"/>
        <w:contextualSpacing/>
        <w:jc w:val="both"/>
        <w:rPr>
          <w:rFonts w:ascii="Times New Roman" w:eastAsia="Calibri" w:hAnsi="Times New Roman"/>
          <w:bCs/>
          <w:noProof/>
          <w:szCs w:val="24"/>
        </w:rPr>
      </w:pPr>
      <w:r w:rsidRPr="001D3125">
        <w:rPr>
          <w:rFonts w:ascii="Times New Roman" w:hAnsi="Times New Roman"/>
          <w:szCs w:val="24"/>
        </w:rPr>
        <w:t>нанесение изображений</w:t>
      </w:r>
      <w:r w:rsidRPr="001D3125">
        <w:rPr>
          <w:rFonts w:ascii="Times New Roman" w:eastAsia="Calibri" w:hAnsi="Times New Roman"/>
          <w:noProof/>
          <w:spacing w:val="2"/>
          <w:szCs w:val="24"/>
          <w:shd w:val="clear" w:color="auto" w:fill="FFFFFF"/>
        </w:rPr>
        <w:t xml:space="preserve">, указанных в пункте </w:t>
      </w:r>
      <w:r w:rsidRPr="001D3125">
        <w:rPr>
          <w:rFonts w:ascii="Times New Roman" w:eastAsia="Calibri" w:hAnsi="Times New Roman"/>
          <w:szCs w:val="24"/>
          <w:lang w:eastAsia="en-US"/>
        </w:rPr>
        <w:t>8.1.10</w:t>
      </w:r>
      <w:r w:rsidR="00636EF0" w:rsidRPr="001D3125">
        <w:rPr>
          <w:rFonts w:ascii="Times New Roman" w:eastAsia="Calibri" w:hAnsi="Times New Roman"/>
          <w:szCs w:val="24"/>
          <w:lang w:eastAsia="en-US"/>
        </w:rPr>
        <w:t xml:space="preserve"> </w:t>
      </w:r>
      <w:r w:rsidR="00636EF0" w:rsidRPr="001D3125">
        <w:rPr>
          <w:rFonts w:ascii="Times New Roman" w:eastAsia="Calibri" w:hAnsi="Times New Roman"/>
          <w:bCs/>
          <w:noProof/>
          <w:szCs w:val="24"/>
        </w:rPr>
        <w:t>настоящих Правил</w:t>
      </w:r>
      <w:r w:rsidRPr="001D3125">
        <w:rPr>
          <w:rFonts w:ascii="Times New Roman" w:eastAsia="Calibri" w:hAnsi="Times New Roman"/>
          <w:noProof/>
          <w:spacing w:val="2"/>
          <w:szCs w:val="24"/>
          <w:shd w:val="clear" w:color="auto" w:fill="FFFFFF"/>
        </w:rPr>
        <w:t>, на здания, строения, сооружения.</w:t>
      </w:r>
    </w:p>
    <w:p w:rsidR="00F53A24" w:rsidRPr="001D3125" w:rsidRDefault="00F53A24" w:rsidP="00F53A24">
      <w:pPr>
        <w:tabs>
          <w:tab w:val="left" w:pos="426"/>
          <w:tab w:val="left" w:pos="1134"/>
        </w:tabs>
        <w:spacing w:before="100" w:after="100" w:line="276" w:lineRule="auto"/>
        <w:ind w:right="60" w:firstLine="709"/>
        <w:contextualSpacing/>
        <w:jc w:val="both"/>
        <w:rPr>
          <w:rFonts w:ascii="Times New Roman" w:hAnsi="Times New Roman"/>
          <w:szCs w:val="24"/>
        </w:rPr>
      </w:pPr>
      <w:r w:rsidRPr="001D3125">
        <w:rPr>
          <w:rFonts w:ascii="Times New Roman" w:hAnsi="Times New Roman"/>
          <w:szCs w:val="24"/>
        </w:rPr>
        <w:t>Самовольные изменения внешнего вида не допускаются.</w:t>
      </w:r>
    </w:p>
    <w:p w:rsidR="008B4AD6" w:rsidRPr="001D3125" w:rsidRDefault="008B4AD6" w:rsidP="00CC6921">
      <w:pPr>
        <w:pStyle w:val="ae"/>
        <w:numPr>
          <w:ilvl w:val="2"/>
          <w:numId w:val="25"/>
        </w:numPr>
        <w:tabs>
          <w:tab w:val="left" w:pos="0"/>
          <w:tab w:val="left" w:pos="284"/>
          <w:tab w:val="left" w:pos="851"/>
          <w:tab w:val="left" w:pos="993"/>
        </w:tabs>
        <w:spacing w:line="276" w:lineRule="auto"/>
        <w:ind w:left="0" w:firstLine="709"/>
        <w:jc w:val="both"/>
        <w:rPr>
          <w:rFonts w:ascii="Times New Roman" w:hAnsi="Times New Roman"/>
          <w:szCs w:val="24"/>
        </w:rPr>
      </w:pPr>
      <w:r w:rsidRPr="001D3125">
        <w:rPr>
          <w:rFonts w:ascii="Times New Roman" w:eastAsia="Calibri" w:hAnsi="Times New Roman"/>
          <w:szCs w:val="24"/>
          <w:lang w:eastAsia="en-US"/>
        </w:rPr>
        <w:t xml:space="preserve">Приоритетные территории </w:t>
      </w:r>
      <w:r w:rsidRPr="001D3125">
        <w:rPr>
          <w:rFonts w:ascii="Times New Roman" w:eastAsia="Calibri" w:hAnsi="Times New Roman"/>
          <w:bCs/>
          <w:noProof/>
          <w:szCs w:val="24"/>
        </w:rPr>
        <w:t xml:space="preserve">архитектурно-художественного облика </w:t>
      </w:r>
      <w:r w:rsidRPr="001D3125">
        <w:rPr>
          <w:rFonts w:ascii="Times New Roman" w:hAnsi="Times New Roman"/>
          <w:szCs w:val="24"/>
        </w:rPr>
        <w:t>городского округа</w:t>
      </w:r>
      <w:r w:rsidRPr="001D3125">
        <w:rPr>
          <w:rFonts w:ascii="Times New Roman" w:eastAsia="Calibri" w:hAnsi="Times New Roman"/>
          <w:szCs w:val="24"/>
          <w:lang w:eastAsia="en-US"/>
        </w:rPr>
        <w:t xml:space="preserve"> расположены вдоль:</w:t>
      </w:r>
    </w:p>
    <w:p w:rsidR="00F53A24" w:rsidRPr="001D3125" w:rsidRDefault="00F53A24" w:rsidP="00CC6921">
      <w:pPr>
        <w:numPr>
          <w:ilvl w:val="0"/>
          <w:numId w:val="5"/>
        </w:numPr>
        <w:tabs>
          <w:tab w:val="left" w:pos="284"/>
          <w:tab w:val="left" w:pos="851"/>
          <w:tab w:val="left" w:pos="1134"/>
        </w:tabs>
        <w:spacing w:after="200" w:line="276" w:lineRule="auto"/>
        <w:ind w:left="0" w:right="-1" w:firstLine="709"/>
        <w:contextualSpacing/>
        <w:jc w:val="both"/>
        <w:rPr>
          <w:rFonts w:ascii="Times New Roman" w:eastAsia="Calibri" w:hAnsi="Times New Roman"/>
          <w:bCs/>
          <w:noProof/>
          <w:szCs w:val="24"/>
        </w:rPr>
      </w:pPr>
      <w:r w:rsidRPr="001D3125">
        <w:rPr>
          <w:rFonts w:ascii="Times New Roman" w:eastAsia="Calibri" w:hAnsi="Times New Roman"/>
          <w:bCs/>
          <w:noProof/>
          <w:szCs w:val="24"/>
        </w:rPr>
        <w:t>общественных территорий, «вылетных» магистралей, иных улиц и дорог общего пользования, иных территорий общего пользования;</w:t>
      </w:r>
    </w:p>
    <w:p w:rsidR="00F53A24" w:rsidRPr="001D3125" w:rsidRDefault="00F53A24" w:rsidP="00CC6921">
      <w:pPr>
        <w:numPr>
          <w:ilvl w:val="0"/>
          <w:numId w:val="5"/>
        </w:numPr>
        <w:tabs>
          <w:tab w:val="left" w:pos="284"/>
          <w:tab w:val="left" w:pos="851"/>
          <w:tab w:val="left" w:pos="1134"/>
        </w:tabs>
        <w:spacing w:after="200" w:line="276" w:lineRule="auto"/>
        <w:ind w:left="0" w:right="-1" w:firstLine="709"/>
        <w:contextualSpacing/>
        <w:jc w:val="both"/>
        <w:rPr>
          <w:rFonts w:ascii="Times New Roman" w:eastAsia="Calibri" w:hAnsi="Times New Roman"/>
          <w:bCs/>
          <w:noProof/>
          <w:szCs w:val="24"/>
        </w:rPr>
      </w:pPr>
      <w:r w:rsidRPr="001D3125">
        <w:rPr>
          <w:rFonts w:ascii="Times New Roman" w:eastAsia="Calibri" w:hAnsi="Times New Roman"/>
          <w:bCs/>
          <w:noProof/>
          <w:szCs w:val="24"/>
        </w:rPr>
        <w:t>водных объектов общего пользования;</w:t>
      </w:r>
    </w:p>
    <w:p w:rsidR="00F53A24" w:rsidRPr="001D3125" w:rsidRDefault="00F53A24" w:rsidP="00CC6921">
      <w:pPr>
        <w:numPr>
          <w:ilvl w:val="0"/>
          <w:numId w:val="5"/>
        </w:numPr>
        <w:tabs>
          <w:tab w:val="left" w:pos="284"/>
          <w:tab w:val="left" w:pos="851"/>
          <w:tab w:val="left" w:pos="1134"/>
        </w:tabs>
        <w:spacing w:after="200" w:line="276" w:lineRule="auto"/>
        <w:ind w:left="0" w:firstLine="709"/>
        <w:contextualSpacing/>
        <w:jc w:val="both"/>
        <w:rPr>
          <w:rFonts w:ascii="Times New Roman" w:hAnsi="Times New Roman"/>
          <w:sz w:val="21"/>
          <w:szCs w:val="21"/>
        </w:rPr>
      </w:pPr>
      <w:r w:rsidRPr="001D3125">
        <w:rPr>
          <w:rFonts w:ascii="Times New Roman" w:hAnsi="Times New Roman"/>
          <w:szCs w:val="24"/>
        </w:rPr>
        <w:t>территорий объектов культурного наследия с исторически связанными с ними территориями;</w:t>
      </w:r>
    </w:p>
    <w:p w:rsidR="00F53A24" w:rsidRPr="001D3125" w:rsidRDefault="00F53A24" w:rsidP="00CC6921">
      <w:pPr>
        <w:numPr>
          <w:ilvl w:val="0"/>
          <w:numId w:val="5"/>
        </w:numPr>
        <w:tabs>
          <w:tab w:val="left" w:pos="284"/>
          <w:tab w:val="left" w:pos="851"/>
          <w:tab w:val="left" w:pos="1134"/>
        </w:tabs>
        <w:spacing w:after="200" w:line="276" w:lineRule="auto"/>
        <w:ind w:left="0" w:right="-1" w:firstLine="709"/>
        <w:contextualSpacing/>
        <w:jc w:val="both"/>
        <w:rPr>
          <w:rFonts w:ascii="Times New Roman" w:eastAsia="Calibri" w:hAnsi="Times New Roman"/>
          <w:bCs/>
          <w:noProof/>
          <w:szCs w:val="24"/>
        </w:rPr>
      </w:pPr>
      <w:r w:rsidRPr="001D3125">
        <w:rPr>
          <w:rFonts w:ascii="Times New Roman" w:eastAsia="Calibri" w:hAnsi="Times New Roman"/>
          <w:bCs/>
          <w:noProof/>
          <w:szCs w:val="24"/>
        </w:rPr>
        <w:t xml:space="preserve">территорий объектов социальной инфраструктуры; </w:t>
      </w:r>
    </w:p>
    <w:p w:rsidR="00F53A24" w:rsidRPr="001D3125" w:rsidRDefault="00F53A24" w:rsidP="00CC6921">
      <w:pPr>
        <w:numPr>
          <w:ilvl w:val="0"/>
          <w:numId w:val="5"/>
        </w:numPr>
        <w:tabs>
          <w:tab w:val="left" w:pos="284"/>
          <w:tab w:val="left" w:pos="851"/>
          <w:tab w:val="left" w:pos="1134"/>
        </w:tabs>
        <w:spacing w:after="200" w:line="276" w:lineRule="auto"/>
        <w:ind w:left="0" w:right="-1" w:firstLine="709"/>
        <w:contextualSpacing/>
        <w:jc w:val="both"/>
        <w:rPr>
          <w:rFonts w:ascii="Times New Roman" w:hAnsi="Times New Roman"/>
          <w:szCs w:val="24"/>
        </w:rPr>
      </w:pPr>
      <w:r w:rsidRPr="001D3125">
        <w:rPr>
          <w:rFonts w:ascii="Times New Roman" w:hAnsi="Times New Roman"/>
          <w:szCs w:val="24"/>
        </w:rPr>
        <w:t>территорий объектов религиозного использования;</w:t>
      </w:r>
    </w:p>
    <w:p w:rsidR="005F307D" w:rsidRDefault="00F53A24" w:rsidP="00CC6921">
      <w:pPr>
        <w:numPr>
          <w:ilvl w:val="0"/>
          <w:numId w:val="5"/>
        </w:numPr>
        <w:tabs>
          <w:tab w:val="left" w:pos="284"/>
          <w:tab w:val="left" w:pos="851"/>
          <w:tab w:val="left" w:pos="1134"/>
        </w:tabs>
        <w:spacing w:after="200" w:line="276" w:lineRule="auto"/>
        <w:ind w:left="0" w:right="-1" w:firstLine="709"/>
        <w:contextualSpacing/>
        <w:jc w:val="both"/>
        <w:rPr>
          <w:rFonts w:ascii="Times New Roman" w:hAnsi="Times New Roman"/>
          <w:szCs w:val="24"/>
        </w:rPr>
      </w:pPr>
      <w:r w:rsidRPr="001D3125">
        <w:rPr>
          <w:rFonts w:ascii="Times New Roman" w:hAnsi="Times New Roman"/>
          <w:szCs w:val="24"/>
        </w:rPr>
        <w:t>территорий объектов, предназначенных для размещения государственных органов, государственного пенсионного фонда, органов местного самоуправления, судов, организаций,</w:t>
      </w:r>
    </w:p>
    <w:p w:rsidR="00F53A24" w:rsidRPr="001D3125" w:rsidRDefault="005F307D" w:rsidP="005F307D">
      <w:pPr>
        <w:spacing w:line="259" w:lineRule="auto"/>
        <w:jc w:val="both"/>
        <w:rPr>
          <w:rFonts w:ascii="Times New Roman" w:hAnsi="Times New Roman"/>
          <w:szCs w:val="24"/>
        </w:rPr>
      </w:pPr>
      <w:r>
        <w:rPr>
          <w:rFonts w:ascii="Times New Roman" w:hAnsi="Times New Roman"/>
          <w:szCs w:val="24"/>
        </w:rPr>
        <w:br w:type="page"/>
      </w:r>
      <w:r w:rsidR="00F53A24" w:rsidRPr="001D3125">
        <w:rPr>
          <w:rFonts w:ascii="Times New Roman" w:hAnsi="Times New Roman"/>
          <w:szCs w:val="24"/>
        </w:rPr>
        <w:lastRenderedPageBreak/>
        <w:t xml:space="preserve"> непосредственно обеспечивающих их деятельность или оказывающих государственные и (или) муниципальные услуги;</w:t>
      </w:r>
    </w:p>
    <w:p w:rsidR="00F53A24" w:rsidRPr="001D3125" w:rsidRDefault="00F53A24" w:rsidP="005F307D">
      <w:pPr>
        <w:numPr>
          <w:ilvl w:val="0"/>
          <w:numId w:val="5"/>
        </w:numPr>
        <w:tabs>
          <w:tab w:val="left" w:pos="284"/>
          <w:tab w:val="left" w:pos="851"/>
          <w:tab w:val="left" w:pos="1134"/>
        </w:tabs>
        <w:spacing w:line="276" w:lineRule="auto"/>
        <w:ind w:left="0" w:firstLine="709"/>
        <w:contextualSpacing/>
        <w:jc w:val="both"/>
        <w:rPr>
          <w:rFonts w:ascii="Times New Roman" w:hAnsi="Times New Roman"/>
          <w:szCs w:val="24"/>
        </w:rPr>
      </w:pPr>
      <w:r w:rsidRPr="001D3125">
        <w:rPr>
          <w:rFonts w:ascii="Times New Roman" w:hAnsi="Times New Roman"/>
          <w:szCs w:val="24"/>
        </w:rPr>
        <w:t>территорий</w:t>
      </w:r>
      <w:r w:rsidRPr="001D3125">
        <w:rPr>
          <w:rFonts w:ascii="Times New Roman" w:eastAsia="Calibri" w:hAnsi="Times New Roman"/>
          <w:bCs/>
          <w:noProof/>
          <w:szCs w:val="24"/>
        </w:rPr>
        <w:t xml:space="preserve"> въездных групп, мемориальных комплексов, </w:t>
      </w:r>
      <w:proofErr w:type="spellStart"/>
      <w:r w:rsidRPr="001D3125">
        <w:rPr>
          <w:rFonts w:ascii="Times New Roman" w:hAnsi="Times New Roman"/>
          <w:szCs w:val="24"/>
        </w:rPr>
        <w:t>скульптурно</w:t>
      </w:r>
      <w:proofErr w:type="spellEnd"/>
      <w:r w:rsidRPr="001D3125">
        <w:rPr>
          <w:rFonts w:ascii="Times New Roman" w:hAnsi="Times New Roman"/>
          <w:szCs w:val="24"/>
        </w:rPr>
        <w:t>-архитектурных композиций, монументально-декоративный композиций.</w:t>
      </w:r>
    </w:p>
    <w:p w:rsidR="00F53A24" w:rsidRPr="001D3125" w:rsidRDefault="00F53A24" w:rsidP="00CC6921">
      <w:pPr>
        <w:pStyle w:val="ae"/>
        <w:numPr>
          <w:ilvl w:val="2"/>
          <w:numId w:val="25"/>
        </w:numPr>
        <w:tabs>
          <w:tab w:val="left" w:pos="0"/>
          <w:tab w:val="left" w:pos="284"/>
          <w:tab w:val="left" w:pos="851"/>
          <w:tab w:val="left" w:pos="993"/>
        </w:tabs>
        <w:spacing w:line="276" w:lineRule="auto"/>
        <w:ind w:left="0" w:firstLine="709"/>
        <w:jc w:val="both"/>
        <w:rPr>
          <w:rFonts w:ascii="Times New Roman" w:hAnsi="Times New Roman"/>
          <w:szCs w:val="24"/>
        </w:rPr>
      </w:pPr>
      <w:r w:rsidRPr="001D3125">
        <w:rPr>
          <w:rFonts w:ascii="Times New Roman" w:eastAsia="Calibri" w:hAnsi="Times New Roman"/>
          <w:spacing w:val="2"/>
          <w:szCs w:val="24"/>
          <w:shd w:val="clear" w:color="auto" w:fill="FFFFFF"/>
          <w:lang w:eastAsia="en-US"/>
        </w:rPr>
        <w:t>Анализ</w:t>
      </w:r>
      <w:r w:rsidRPr="001D3125">
        <w:rPr>
          <w:rFonts w:ascii="Times New Roman" w:eastAsia="Calibri" w:hAnsi="Times New Roman"/>
          <w:bCs/>
          <w:noProof/>
          <w:szCs w:val="24"/>
        </w:rPr>
        <w:t xml:space="preserve"> соответствия </w:t>
      </w:r>
      <w:r w:rsidRPr="001D3125">
        <w:rPr>
          <w:rFonts w:ascii="Times New Roman" w:hAnsi="Times New Roman"/>
          <w:szCs w:val="24"/>
        </w:rPr>
        <w:t xml:space="preserve">требованиям к внешнему виду зданий, строений, сооружений при оформлении паспорта колористического решения </w:t>
      </w:r>
      <w:r w:rsidRPr="001D3125">
        <w:rPr>
          <w:rFonts w:ascii="Times New Roman" w:eastAsia="Calibri" w:hAnsi="Times New Roman"/>
          <w:bCs/>
          <w:noProof/>
          <w:szCs w:val="24"/>
        </w:rPr>
        <w:t>проводится</w:t>
      </w:r>
      <w:r w:rsidRPr="001D3125">
        <w:rPr>
          <w:rFonts w:ascii="Times New Roman" w:eastAsia="Calibri" w:hAnsi="Times New Roman"/>
          <w:bCs/>
          <w:noProof/>
          <w:szCs w:val="24"/>
        </w:rPr>
        <w:br/>
        <w:t>в соответствии с таблицей «</w:t>
      </w:r>
      <w:r w:rsidRPr="001D3125">
        <w:rPr>
          <w:rFonts w:ascii="Times New Roman" w:hAnsi="Times New Roman"/>
          <w:bCs/>
          <w:szCs w:val="24"/>
        </w:rPr>
        <w:t>Цвета, цветовые сочетания, подлежащие учету при подборе цвета, цветовых сочетаний внешней отделки фасадов зданий, строений, сооружений</w:t>
      </w:r>
      <w:r w:rsidRPr="001D3125">
        <w:rPr>
          <w:rFonts w:ascii="Times New Roman" w:eastAsia="Calibri" w:hAnsi="Times New Roman"/>
          <w:bCs/>
          <w:noProof/>
          <w:szCs w:val="24"/>
        </w:rPr>
        <w:t xml:space="preserve">», пунктами </w:t>
      </w:r>
      <w:r w:rsidR="001D1A05" w:rsidRPr="001D3125">
        <w:rPr>
          <w:rFonts w:ascii="Times New Roman" w:eastAsia="Calibri" w:hAnsi="Times New Roman"/>
          <w:bCs/>
          <w:noProof/>
          <w:szCs w:val="24"/>
        </w:rPr>
        <w:t>8.1.</w:t>
      </w:r>
      <w:r w:rsidRPr="001D3125">
        <w:rPr>
          <w:rFonts w:ascii="Times New Roman" w:eastAsia="Calibri" w:hAnsi="Times New Roman"/>
          <w:bCs/>
          <w:noProof/>
          <w:szCs w:val="24"/>
        </w:rPr>
        <w:t xml:space="preserve">10 </w:t>
      </w:r>
      <w:r w:rsidR="001D1A05" w:rsidRPr="001D3125">
        <w:rPr>
          <w:rFonts w:ascii="Times New Roman" w:eastAsia="Calibri" w:hAnsi="Times New Roman"/>
          <w:bCs/>
          <w:noProof/>
          <w:szCs w:val="24"/>
        </w:rPr>
        <w:t>–</w:t>
      </w:r>
      <w:r w:rsidRPr="001D3125">
        <w:rPr>
          <w:rFonts w:ascii="Times New Roman" w:eastAsia="Calibri" w:hAnsi="Times New Roman"/>
          <w:bCs/>
          <w:noProof/>
          <w:szCs w:val="24"/>
        </w:rPr>
        <w:t xml:space="preserve"> </w:t>
      </w:r>
      <w:r w:rsidR="001D1A05" w:rsidRPr="001D3125">
        <w:rPr>
          <w:rFonts w:ascii="Times New Roman" w:eastAsia="Calibri" w:hAnsi="Times New Roman"/>
          <w:bCs/>
          <w:noProof/>
          <w:szCs w:val="24"/>
        </w:rPr>
        <w:t xml:space="preserve">8.1.13 </w:t>
      </w:r>
      <w:r w:rsidR="00636EF0" w:rsidRPr="001D3125">
        <w:rPr>
          <w:rFonts w:ascii="Times New Roman" w:eastAsia="Calibri" w:hAnsi="Times New Roman"/>
          <w:bCs/>
          <w:noProof/>
          <w:szCs w:val="24"/>
        </w:rPr>
        <w:t xml:space="preserve">настоящих Правил </w:t>
      </w:r>
      <w:r w:rsidRPr="001D3125">
        <w:rPr>
          <w:rFonts w:ascii="Times New Roman" w:eastAsia="Calibri" w:hAnsi="Times New Roman"/>
          <w:bCs/>
          <w:noProof/>
          <w:szCs w:val="24"/>
        </w:rPr>
        <w:t>по критериям:</w:t>
      </w:r>
    </w:p>
    <w:p w:rsidR="001D1A05" w:rsidRPr="001D3125" w:rsidRDefault="001D1A05" w:rsidP="00CC6921">
      <w:pPr>
        <w:numPr>
          <w:ilvl w:val="0"/>
          <w:numId w:val="6"/>
        </w:numPr>
        <w:shd w:val="clear" w:color="auto" w:fill="FFFFFF"/>
        <w:tabs>
          <w:tab w:val="left" w:pos="851"/>
          <w:tab w:val="left" w:pos="1134"/>
        </w:tabs>
        <w:spacing w:line="276" w:lineRule="auto"/>
        <w:ind w:left="0" w:firstLine="709"/>
        <w:jc w:val="both"/>
        <w:rPr>
          <w:rFonts w:ascii="Times New Roman" w:hAnsi="Times New Roman"/>
          <w:szCs w:val="24"/>
        </w:rPr>
      </w:pPr>
      <w:r w:rsidRPr="001D3125">
        <w:rPr>
          <w:rFonts w:ascii="Times New Roman" w:hAnsi="Times New Roman"/>
          <w:szCs w:val="24"/>
        </w:rPr>
        <w:t>цвет;</w:t>
      </w:r>
    </w:p>
    <w:p w:rsidR="001D1A05" w:rsidRPr="001D3125" w:rsidRDefault="001D1A05" w:rsidP="00CC6921">
      <w:pPr>
        <w:numPr>
          <w:ilvl w:val="0"/>
          <w:numId w:val="6"/>
        </w:numPr>
        <w:shd w:val="clear" w:color="auto" w:fill="FFFFFF"/>
        <w:tabs>
          <w:tab w:val="left" w:pos="851"/>
          <w:tab w:val="left" w:pos="1134"/>
        </w:tabs>
        <w:spacing w:line="276" w:lineRule="auto"/>
        <w:ind w:left="0" w:firstLine="709"/>
        <w:jc w:val="both"/>
        <w:rPr>
          <w:rFonts w:ascii="Times New Roman" w:hAnsi="Times New Roman"/>
          <w:szCs w:val="24"/>
        </w:rPr>
      </w:pPr>
      <w:r w:rsidRPr="001D3125">
        <w:rPr>
          <w:rFonts w:ascii="Times New Roman" w:hAnsi="Times New Roman"/>
          <w:noProof/>
          <w:spacing w:val="2"/>
          <w:szCs w:val="24"/>
          <w:shd w:val="clear" w:color="auto" w:fill="FFFFFF"/>
        </w:rPr>
        <w:t>изображения;</w:t>
      </w:r>
    </w:p>
    <w:p w:rsidR="001D1A05" w:rsidRPr="001D3125" w:rsidRDefault="001D1A05" w:rsidP="00CC6921">
      <w:pPr>
        <w:numPr>
          <w:ilvl w:val="0"/>
          <w:numId w:val="6"/>
        </w:numPr>
        <w:shd w:val="clear" w:color="auto" w:fill="FFFFFF"/>
        <w:tabs>
          <w:tab w:val="left" w:pos="851"/>
          <w:tab w:val="left" w:pos="1134"/>
        </w:tabs>
        <w:spacing w:line="276" w:lineRule="auto"/>
        <w:ind w:left="0" w:firstLine="709"/>
        <w:jc w:val="both"/>
        <w:rPr>
          <w:rFonts w:ascii="Times New Roman" w:hAnsi="Times New Roman"/>
          <w:szCs w:val="24"/>
        </w:rPr>
      </w:pPr>
      <w:r w:rsidRPr="001D3125">
        <w:rPr>
          <w:rFonts w:ascii="Times New Roman" w:hAnsi="Times New Roman"/>
          <w:szCs w:val="24"/>
        </w:rPr>
        <w:t>привлекательность архитектурно-художественного облика городского округа;</w:t>
      </w:r>
    </w:p>
    <w:p w:rsidR="001D1A05" w:rsidRPr="001D3125" w:rsidRDefault="001D1A05" w:rsidP="00CC6921">
      <w:pPr>
        <w:numPr>
          <w:ilvl w:val="0"/>
          <w:numId w:val="6"/>
        </w:numPr>
        <w:shd w:val="clear" w:color="auto" w:fill="FFFFFF"/>
        <w:tabs>
          <w:tab w:val="left" w:pos="851"/>
          <w:tab w:val="left" w:pos="1134"/>
        </w:tabs>
        <w:spacing w:line="276" w:lineRule="auto"/>
        <w:ind w:left="0" w:firstLine="709"/>
        <w:jc w:val="both"/>
        <w:rPr>
          <w:rFonts w:ascii="Times New Roman" w:hAnsi="Times New Roman"/>
          <w:szCs w:val="24"/>
        </w:rPr>
      </w:pPr>
      <w:r w:rsidRPr="001D3125">
        <w:rPr>
          <w:rFonts w:ascii="Times New Roman" w:hAnsi="Times New Roman"/>
          <w:spacing w:val="2"/>
          <w:szCs w:val="24"/>
          <w:shd w:val="clear" w:color="auto" w:fill="FFFFFF"/>
        </w:rPr>
        <w:t xml:space="preserve">соблюдение требований к содержанию, реконструктивным и иным работам на </w:t>
      </w:r>
      <w:r w:rsidRPr="001D3125">
        <w:rPr>
          <w:rFonts w:ascii="Times New Roman" w:hAnsi="Times New Roman"/>
          <w:szCs w:val="24"/>
        </w:rPr>
        <w:t>внешних поверхностях зданий, строений, сооружений.</w:t>
      </w:r>
    </w:p>
    <w:p w:rsidR="001D1A05" w:rsidRPr="001D3125" w:rsidRDefault="001D1A05" w:rsidP="00CC6921">
      <w:pPr>
        <w:pStyle w:val="ae"/>
        <w:numPr>
          <w:ilvl w:val="2"/>
          <w:numId w:val="25"/>
        </w:numPr>
        <w:tabs>
          <w:tab w:val="left" w:pos="0"/>
          <w:tab w:val="left" w:pos="284"/>
          <w:tab w:val="left" w:pos="851"/>
          <w:tab w:val="left" w:pos="993"/>
        </w:tabs>
        <w:spacing w:line="276" w:lineRule="auto"/>
        <w:ind w:left="0" w:firstLine="709"/>
        <w:jc w:val="both"/>
        <w:rPr>
          <w:rFonts w:ascii="Times New Roman" w:hAnsi="Times New Roman"/>
          <w:szCs w:val="24"/>
        </w:rPr>
      </w:pPr>
      <w:r w:rsidRPr="001D3125">
        <w:rPr>
          <w:rFonts w:ascii="Times New Roman" w:eastAsia="Calibri" w:hAnsi="Times New Roman"/>
          <w:spacing w:val="2"/>
          <w:szCs w:val="24"/>
          <w:shd w:val="clear" w:color="auto" w:fill="FFFFFF"/>
          <w:lang w:eastAsia="en-US"/>
        </w:rPr>
        <w:t>Анализ состояния внешнего благоустройства</w:t>
      </w:r>
      <w:r w:rsidRPr="001D3125">
        <w:rPr>
          <w:rFonts w:ascii="Times New Roman" w:hAnsi="Times New Roman"/>
          <w:szCs w:val="24"/>
        </w:rPr>
        <w:t xml:space="preserve">, надзор за соблюдением требований, указанных в </w:t>
      </w:r>
      <w:r w:rsidRPr="001D3125">
        <w:rPr>
          <w:rFonts w:ascii="Times New Roman" w:eastAsia="Calibri" w:hAnsi="Times New Roman"/>
          <w:bCs/>
          <w:noProof/>
          <w:szCs w:val="24"/>
        </w:rPr>
        <w:t>пункте 8.1.13</w:t>
      </w:r>
      <w:r w:rsidR="00636EF0" w:rsidRPr="001D3125">
        <w:rPr>
          <w:rFonts w:ascii="Times New Roman" w:eastAsia="Calibri" w:hAnsi="Times New Roman"/>
          <w:bCs/>
          <w:noProof/>
          <w:szCs w:val="24"/>
        </w:rPr>
        <w:t xml:space="preserve"> настоящих Правил</w:t>
      </w:r>
      <w:r w:rsidRPr="001D3125">
        <w:rPr>
          <w:rFonts w:ascii="Times New Roman" w:eastAsia="Calibri" w:hAnsi="Times New Roman"/>
          <w:bCs/>
          <w:noProof/>
          <w:szCs w:val="24"/>
        </w:rPr>
        <w:t>, проводятся при осуществлении надзора за:</w:t>
      </w:r>
    </w:p>
    <w:p w:rsidR="001D1A05" w:rsidRPr="001D3125" w:rsidRDefault="001D1A05" w:rsidP="00CC6921">
      <w:pPr>
        <w:numPr>
          <w:ilvl w:val="0"/>
          <w:numId w:val="7"/>
        </w:numPr>
        <w:tabs>
          <w:tab w:val="left" w:pos="284"/>
          <w:tab w:val="left" w:pos="851"/>
          <w:tab w:val="left" w:pos="1134"/>
        </w:tabs>
        <w:spacing w:after="200" w:line="276" w:lineRule="auto"/>
        <w:ind w:left="0" w:firstLine="709"/>
        <w:contextualSpacing/>
        <w:jc w:val="both"/>
        <w:rPr>
          <w:rFonts w:ascii="Times New Roman" w:hAnsi="Times New Roman"/>
          <w:sz w:val="21"/>
          <w:szCs w:val="21"/>
        </w:rPr>
      </w:pPr>
      <w:r w:rsidRPr="001D3125">
        <w:rPr>
          <w:rFonts w:ascii="Times New Roman" w:hAnsi="Times New Roman"/>
          <w:szCs w:val="24"/>
        </w:rPr>
        <w:t xml:space="preserve">состоянием и содержанием территорий </w:t>
      </w:r>
      <w:r w:rsidRPr="001D3125">
        <w:rPr>
          <w:rFonts w:ascii="Times New Roman" w:eastAsia="Calibri" w:hAnsi="Times New Roman"/>
          <w:szCs w:val="24"/>
          <w:lang w:eastAsia="en-US"/>
        </w:rPr>
        <w:t>городского округа;</w:t>
      </w:r>
    </w:p>
    <w:p w:rsidR="001D1A05" w:rsidRPr="001D3125" w:rsidRDefault="001D1A05" w:rsidP="00CC6921">
      <w:pPr>
        <w:numPr>
          <w:ilvl w:val="0"/>
          <w:numId w:val="7"/>
        </w:numPr>
        <w:tabs>
          <w:tab w:val="left" w:pos="284"/>
          <w:tab w:val="left" w:pos="851"/>
          <w:tab w:val="left" w:pos="1134"/>
        </w:tabs>
        <w:spacing w:after="200" w:line="276" w:lineRule="auto"/>
        <w:ind w:left="0" w:firstLine="709"/>
        <w:contextualSpacing/>
        <w:jc w:val="both"/>
        <w:rPr>
          <w:rFonts w:ascii="Times New Roman" w:hAnsi="Times New Roman"/>
          <w:sz w:val="21"/>
          <w:szCs w:val="21"/>
        </w:rPr>
      </w:pPr>
      <w:r w:rsidRPr="001D3125">
        <w:rPr>
          <w:rFonts w:ascii="Times New Roman" w:hAnsi="Times New Roman"/>
          <w:szCs w:val="24"/>
        </w:rPr>
        <w:t>соблюдением чистоты и порядка в местах массового посещения и отдыха;</w:t>
      </w:r>
    </w:p>
    <w:p w:rsidR="001D1A05" w:rsidRPr="001D3125" w:rsidRDefault="001D1A05" w:rsidP="00CC6921">
      <w:pPr>
        <w:numPr>
          <w:ilvl w:val="0"/>
          <w:numId w:val="7"/>
        </w:numPr>
        <w:tabs>
          <w:tab w:val="left" w:pos="284"/>
          <w:tab w:val="left" w:pos="851"/>
          <w:tab w:val="left" w:pos="1134"/>
        </w:tabs>
        <w:spacing w:after="200" w:line="276" w:lineRule="auto"/>
        <w:ind w:left="0" w:firstLine="709"/>
        <w:contextualSpacing/>
        <w:jc w:val="both"/>
        <w:rPr>
          <w:rFonts w:ascii="Times New Roman" w:hAnsi="Times New Roman"/>
          <w:sz w:val="21"/>
          <w:szCs w:val="21"/>
        </w:rPr>
      </w:pPr>
      <w:r w:rsidRPr="001D3125">
        <w:rPr>
          <w:rFonts w:ascii="Times New Roman" w:hAnsi="Times New Roman"/>
          <w:szCs w:val="24"/>
        </w:rPr>
        <w:t>содержанием торговых палаток, павильонов, киосков, предназначенных</w:t>
      </w:r>
      <w:r w:rsidRPr="001D3125">
        <w:rPr>
          <w:rFonts w:ascii="Times New Roman" w:hAnsi="Times New Roman"/>
          <w:szCs w:val="24"/>
        </w:rPr>
        <w:br/>
        <w:t>для осуществления торговли или предоставления услуг, металлических гаражей, тентов для автомобилей, навесов, санитарно-бытовых, складских сооружений, ангаров, остановочных пунктов, фасадов нежилых зданий, сооружений;</w:t>
      </w:r>
    </w:p>
    <w:p w:rsidR="001D1A05" w:rsidRPr="001D3125" w:rsidRDefault="001D1A05" w:rsidP="00CC6921">
      <w:pPr>
        <w:numPr>
          <w:ilvl w:val="0"/>
          <w:numId w:val="7"/>
        </w:numPr>
        <w:tabs>
          <w:tab w:val="left" w:pos="851"/>
          <w:tab w:val="left" w:pos="1134"/>
        </w:tabs>
        <w:spacing w:after="200" w:line="276" w:lineRule="auto"/>
        <w:ind w:left="0" w:firstLine="709"/>
        <w:contextualSpacing/>
        <w:jc w:val="both"/>
        <w:rPr>
          <w:rFonts w:ascii="Times New Roman" w:hAnsi="Times New Roman"/>
          <w:sz w:val="21"/>
          <w:szCs w:val="21"/>
        </w:rPr>
      </w:pPr>
      <w:r w:rsidRPr="001D3125">
        <w:rPr>
          <w:rFonts w:ascii="Times New Roman" w:hAnsi="Times New Roman"/>
          <w:szCs w:val="24"/>
        </w:rPr>
        <w:t>размещением изображений на внешних поверхностях зданий, строений, сооружений;</w:t>
      </w:r>
    </w:p>
    <w:p w:rsidR="001D1A05" w:rsidRPr="001D3125" w:rsidRDefault="001D1A05" w:rsidP="00CC6921">
      <w:pPr>
        <w:numPr>
          <w:ilvl w:val="0"/>
          <w:numId w:val="7"/>
        </w:numPr>
        <w:tabs>
          <w:tab w:val="left" w:pos="284"/>
          <w:tab w:val="left" w:pos="851"/>
          <w:tab w:val="left" w:pos="1134"/>
        </w:tabs>
        <w:spacing w:after="200" w:line="276" w:lineRule="auto"/>
        <w:ind w:left="0" w:firstLine="709"/>
        <w:contextualSpacing/>
        <w:jc w:val="both"/>
        <w:rPr>
          <w:rFonts w:ascii="Times New Roman" w:hAnsi="Times New Roman"/>
          <w:sz w:val="21"/>
          <w:szCs w:val="21"/>
        </w:rPr>
      </w:pPr>
      <w:r w:rsidRPr="001D3125">
        <w:rPr>
          <w:rFonts w:ascii="Times New Roman" w:hAnsi="Times New Roman"/>
          <w:szCs w:val="24"/>
        </w:rPr>
        <w:t>проведением ремонтных, реконструктивных работ и иных видов работ;</w:t>
      </w:r>
    </w:p>
    <w:p w:rsidR="001D1A05" w:rsidRPr="001D3125" w:rsidRDefault="001D1A05" w:rsidP="00CC6921">
      <w:pPr>
        <w:numPr>
          <w:ilvl w:val="0"/>
          <w:numId w:val="7"/>
        </w:numPr>
        <w:tabs>
          <w:tab w:val="left" w:pos="284"/>
          <w:tab w:val="left" w:pos="851"/>
          <w:tab w:val="left" w:pos="1134"/>
        </w:tabs>
        <w:spacing w:after="200" w:line="276" w:lineRule="auto"/>
        <w:ind w:left="0" w:firstLine="709"/>
        <w:contextualSpacing/>
        <w:jc w:val="both"/>
        <w:rPr>
          <w:rFonts w:ascii="Times New Roman" w:hAnsi="Times New Roman"/>
          <w:sz w:val="21"/>
          <w:szCs w:val="21"/>
        </w:rPr>
      </w:pPr>
      <w:r w:rsidRPr="001D3125">
        <w:rPr>
          <w:rFonts w:ascii="Times New Roman" w:hAnsi="Times New Roman"/>
          <w:szCs w:val="24"/>
        </w:rPr>
        <w:t>оснащением зданий, строений, сооружений приспособлениями для беспрепятственного доступа маломобильных групп населения.</w:t>
      </w:r>
    </w:p>
    <w:p w:rsidR="001D1A05" w:rsidRPr="001D3125" w:rsidRDefault="001D1A05" w:rsidP="001D1A05">
      <w:pPr>
        <w:tabs>
          <w:tab w:val="left" w:pos="284"/>
        </w:tabs>
        <w:spacing w:line="276" w:lineRule="auto"/>
        <w:contextualSpacing/>
        <w:jc w:val="both"/>
        <w:rPr>
          <w:rFonts w:ascii="Times New Roman" w:hAnsi="Times New Roman"/>
          <w:szCs w:val="24"/>
        </w:rPr>
      </w:pPr>
    </w:p>
    <w:p w:rsidR="001D1A05" w:rsidRPr="001D3125" w:rsidRDefault="001D1A05" w:rsidP="001D1A05">
      <w:pPr>
        <w:spacing w:before="240"/>
        <w:ind w:left="-567"/>
        <w:contextualSpacing/>
        <w:jc w:val="both"/>
        <w:rPr>
          <w:rFonts w:ascii="Times New Roman" w:eastAsia="Calibri" w:hAnsi="Times New Roman"/>
          <w:bCs/>
          <w:noProof/>
          <w:sz w:val="20"/>
        </w:rPr>
      </w:pPr>
      <w:r w:rsidRPr="001D3125">
        <w:rPr>
          <w:rFonts w:ascii="Times New Roman" w:eastAsia="Calibri" w:hAnsi="Times New Roman"/>
          <w:bCs/>
          <w:noProof/>
          <w:sz w:val="20"/>
        </w:rPr>
        <w:t>Таблица «</w:t>
      </w:r>
      <w:r w:rsidRPr="001D3125">
        <w:rPr>
          <w:rFonts w:ascii="Times New Roman" w:hAnsi="Times New Roman"/>
          <w:bCs/>
          <w:sz w:val="20"/>
        </w:rPr>
        <w:t>Цвета, цветовые сочетания</w:t>
      </w:r>
      <w:bookmarkStart w:id="3" w:name="_Hlk46084677"/>
      <w:r w:rsidRPr="001D3125">
        <w:rPr>
          <w:rFonts w:ascii="Times New Roman" w:hAnsi="Times New Roman"/>
          <w:bCs/>
          <w:sz w:val="20"/>
        </w:rPr>
        <w:t>, подлежащие учету при подборе цвета, цветовых сочетаний внешней отделки фасадов зданий, строений, сооружений</w:t>
      </w:r>
      <w:r w:rsidRPr="001D3125">
        <w:rPr>
          <w:rFonts w:ascii="Times New Roman" w:eastAsia="Calibri" w:hAnsi="Times New Roman"/>
          <w:bCs/>
          <w:noProof/>
          <w:sz w:val="20"/>
        </w:rPr>
        <w:t>»</w:t>
      </w:r>
      <w:bookmarkEnd w:id="3"/>
    </w:p>
    <w:tbl>
      <w:tblPr>
        <w:tblW w:w="1020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283"/>
        <w:gridCol w:w="1855"/>
        <w:gridCol w:w="1134"/>
        <w:gridCol w:w="1134"/>
        <w:gridCol w:w="1134"/>
        <w:gridCol w:w="1134"/>
        <w:gridCol w:w="1134"/>
        <w:gridCol w:w="1405"/>
      </w:tblGrid>
      <w:tr w:rsidR="001D1A05" w:rsidRPr="001D3125" w:rsidTr="00714B3A">
        <w:trPr>
          <w:trHeight w:val="250"/>
        </w:trPr>
        <w:tc>
          <w:tcPr>
            <w:tcW w:w="993" w:type="dxa"/>
            <w:vMerge w:val="restart"/>
            <w:tcBorders>
              <w:top w:val="single" w:sz="4" w:space="0" w:color="auto"/>
              <w:left w:val="single" w:sz="4" w:space="0" w:color="auto"/>
              <w:bottom w:val="single" w:sz="4" w:space="0" w:color="auto"/>
              <w:right w:val="single" w:sz="4" w:space="0" w:color="auto"/>
            </w:tcBorders>
            <w:hideMark/>
          </w:tcPr>
          <w:p w:rsidR="001D1A05" w:rsidRPr="001D3125" w:rsidRDefault="001D1A05" w:rsidP="00714B3A">
            <w:pPr>
              <w:contextualSpacing/>
              <w:rPr>
                <w:rFonts w:ascii="Times New Roman" w:eastAsia="Calibri" w:hAnsi="Times New Roman"/>
                <w:noProof/>
                <w:sz w:val="18"/>
                <w:szCs w:val="18"/>
              </w:rPr>
            </w:pPr>
          </w:p>
          <w:p w:rsidR="001D1A05" w:rsidRPr="001D3125" w:rsidRDefault="001D1A05" w:rsidP="00714B3A">
            <w:pPr>
              <w:contextualSpacing/>
              <w:rPr>
                <w:rFonts w:ascii="Times New Roman" w:eastAsia="Calibri" w:hAnsi="Times New Roman"/>
                <w:noProof/>
                <w:sz w:val="18"/>
                <w:szCs w:val="18"/>
              </w:rPr>
            </w:pPr>
          </w:p>
          <w:p w:rsidR="001D1A05" w:rsidRPr="001D3125" w:rsidRDefault="001D1A05" w:rsidP="00714B3A">
            <w:pPr>
              <w:contextualSpacing/>
              <w:rPr>
                <w:rFonts w:ascii="Times New Roman" w:eastAsia="Calibri" w:hAnsi="Times New Roman"/>
                <w:noProof/>
                <w:sz w:val="18"/>
                <w:szCs w:val="18"/>
              </w:rPr>
            </w:pPr>
          </w:p>
          <w:p w:rsidR="001D1A05" w:rsidRPr="001D3125" w:rsidRDefault="001D1A05" w:rsidP="00714B3A">
            <w:pPr>
              <w:contextualSpacing/>
              <w:rPr>
                <w:rFonts w:ascii="Times New Roman" w:eastAsia="Calibri" w:hAnsi="Times New Roman"/>
                <w:noProof/>
                <w:sz w:val="18"/>
                <w:szCs w:val="18"/>
              </w:rPr>
            </w:pPr>
          </w:p>
          <w:p w:rsidR="001D1A05" w:rsidRPr="001D3125" w:rsidRDefault="001D1A05" w:rsidP="00714B3A">
            <w:pPr>
              <w:contextualSpacing/>
              <w:rPr>
                <w:rFonts w:ascii="Times New Roman" w:eastAsia="Calibri" w:hAnsi="Times New Roman"/>
                <w:noProof/>
                <w:sz w:val="18"/>
                <w:szCs w:val="18"/>
              </w:rPr>
            </w:pPr>
          </w:p>
          <w:p w:rsidR="001D1A05" w:rsidRPr="001D3125" w:rsidRDefault="001D1A05" w:rsidP="00714B3A">
            <w:pPr>
              <w:contextualSpacing/>
              <w:rPr>
                <w:rFonts w:ascii="Times New Roman" w:eastAsia="Calibri" w:hAnsi="Times New Roman"/>
                <w:noProof/>
                <w:sz w:val="18"/>
                <w:szCs w:val="18"/>
              </w:rPr>
            </w:pPr>
          </w:p>
          <w:p w:rsidR="001D1A05" w:rsidRPr="001D3125" w:rsidRDefault="001D1A05" w:rsidP="00714B3A">
            <w:pPr>
              <w:contextualSpacing/>
              <w:rPr>
                <w:rFonts w:ascii="Times New Roman" w:eastAsia="Calibri" w:hAnsi="Times New Roman"/>
                <w:noProof/>
                <w:sz w:val="18"/>
                <w:szCs w:val="18"/>
              </w:rPr>
            </w:pPr>
          </w:p>
          <w:p w:rsidR="001D1A05" w:rsidRPr="001D3125" w:rsidRDefault="001D1A05" w:rsidP="00714B3A">
            <w:pPr>
              <w:contextualSpacing/>
              <w:rPr>
                <w:rFonts w:ascii="Times New Roman" w:eastAsia="Calibri" w:hAnsi="Times New Roman"/>
                <w:noProof/>
                <w:sz w:val="18"/>
                <w:szCs w:val="18"/>
              </w:rPr>
            </w:pPr>
          </w:p>
          <w:p w:rsidR="001D1A05" w:rsidRPr="001D3125" w:rsidRDefault="001D1A05" w:rsidP="00714B3A">
            <w:pPr>
              <w:contextualSpacing/>
              <w:rPr>
                <w:rFonts w:ascii="Times New Roman" w:eastAsia="Calibri" w:hAnsi="Times New Roman"/>
                <w:noProof/>
                <w:sz w:val="18"/>
                <w:szCs w:val="18"/>
              </w:rPr>
            </w:pPr>
          </w:p>
          <w:p w:rsidR="001D1A05" w:rsidRPr="001D3125" w:rsidRDefault="001D1A05" w:rsidP="00714B3A">
            <w:pPr>
              <w:contextualSpacing/>
              <w:rPr>
                <w:rFonts w:ascii="Times New Roman" w:eastAsia="Calibri" w:hAnsi="Times New Roman"/>
                <w:noProof/>
                <w:sz w:val="18"/>
                <w:szCs w:val="18"/>
              </w:rPr>
            </w:pPr>
          </w:p>
          <w:p w:rsidR="001D1A05" w:rsidRPr="001D3125" w:rsidRDefault="001D1A05" w:rsidP="00714B3A">
            <w:pPr>
              <w:contextualSpacing/>
              <w:rPr>
                <w:rFonts w:ascii="Times New Roman" w:eastAsia="Calibri" w:hAnsi="Times New Roman"/>
                <w:noProof/>
                <w:sz w:val="18"/>
                <w:szCs w:val="18"/>
              </w:rPr>
            </w:pPr>
          </w:p>
          <w:p w:rsidR="001D1A05" w:rsidRPr="001D3125" w:rsidRDefault="001D1A05" w:rsidP="00714B3A">
            <w:pPr>
              <w:contextualSpacing/>
              <w:rPr>
                <w:rFonts w:ascii="Times New Roman" w:eastAsia="Calibri" w:hAnsi="Times New Roman"/>
                <w:noProof/>
                <w:sz w:val="18"/>
                <w:szCs w:val="18"/>
              </w:rPr>
            </w:pPr>
          </w:p>
          <w:p w:rsidR="001D1A05" w:rsidRPr="001D3125" w:rsidRDefault="001D1A05" w:rsidP="00714B3A">
            <w:pPr>
              <w:contextualSpacing/>
              <w:rPr>
                <w:rFonts w:ascii="Times New Roman" w:eastAsia="Calibri" w:hAnsi="Times New Roman"/>
                <w:noProof/>
                <w:sz w:val="18"/>
                <w:szCs w:val="18"/>
              </w:rPr>
            </w:pPr>
          </w:p>
          <w:p w:rsidR="001D1A05" w:rsidRPr="001D3125" w:rsidRDefault="001D1A05" w:rsidP="00714B3A">
            <w:pPr>
              <w:ind w:left="-105" w:right="-109"/>
              <w:contextualSpacing/>
              <w:jc w:val="center"/>
              <w:rPr>
                <w:rFonts w:ascii="Times New Roman" w:eastAsia="Calibri" w:hAnsi="Times New Roman"/>
                <w:noProof/>
                <w:sz w:val="20"/>
              </w:rPr>
            </w:pPr>
            <w:r w:rsidRPr="001D3125">
              <w:rPr>
                <w:rFonts w:ascii="Times New Roman" w:eastAsia="Calibri" w:hAnsi="Times New Roman"/>
                <w:noProof/>
                <w:sz w:val="18"/>
                <w:szCs w:val="18"/>
              </w:rPr>
              <w:t xml:space="preserve"> </w:t>
            </w:r>
            <w:r w:rsidRPr="001D3125">
              <w:rPr>
                <w:rFonts w:ascii="Times New Roman" w:eastAsia="Calibri" w:hAnsi="Times New Roman"/>
                <w:noProof/>
                <w:sz w:val="20"/>
              </w:rPr>
              <w:t xml:space="preserve">Местоположение здания, строения, </w:t>
            </w:r>
            <w:r w:rsidRPr="001D3125">
              <w:rPr>
                <w:rFonts w:ascii="Times New Roman" w:eastAsia="Calibri" w:hAnsi="Times New Roman"/>
                <w:noProof/>
                <w:sz w:val="18"/>
                <w:szCs w:val="18"/>
              </w:rPr>
              <w:t>сооружения</w:t>
            </w:r>
            <w:r w:rsidRPr="001D3125">
              <w:rPr>
                <w:rFonts w:ascii="Times New Roman" w:eastAsia="Calibri" w:hAnsi="Times New Roman"/>
                <w:noProof/>
                <w:sz w:val="20"/>
              </w:rPr>
              <w:t xml:space="preserve"> в городском округе</w:t>
            </w:r>
          </w:p>
          <w:p w:rsidR="001D1A05" w:rsidRPr="001D3125" w:rsidRDefault="001D1A05" w:rsidP="00714B3A">
            <w:pPr>
              <w:ind w:left="-105" w:right="-109"/>
              <w:contextualSpacing/>
              <w:jc w:val="center"/>
              <w:rPr>
                <w:rFonts w:ascii="Times New Roman" w:eastAsia="Calibri" w:hAnsi="Times New Roman"/>
                <w:noProof/>
                <w:sz w:val="20"/>
              </w:rPr>
            </w:pPr>
          </w:p>
          <w:p w:rsidR="001D1A05" w:rsidRPr="001D3125" w:rsidRDefault="001D1A05" w:rsidP="00714B3A">
            <w:pPr>
              <w:ind w:left="-105" w:right="-109"/>
              <w:contextualSpacing/>
              <w:jc w:val="center"/>
              <w:rPr>
                <w:rFonts w:ascii="Times New Roman" w:eastAsia="Calibri" w:hAnsi="Times New Roman"/>
                <w:bCs/>
                <w:noProof/>
                <w:sz w:val="16"/>
                <w:szCs w:val="16"/>
              </w:rPr>
            </w:pPr>
            <w:r w:rsidRPr="001D3125">
              <w:rPr>
                <w:rFonts w:ascii="Times New Roman" w:eastAsia="Calibri" w:hAnsi="Times New Roman"/>
                <w:bCs/>
                <w:noProof/>
                <w:sz w:val="16"/>
                <w:szCs w:val="16"/>
              </w:rPr>
              <w:t>(по основным типам архитектурно-художественн</w:t>
            </w:r>
            <w:r w:rsidRPr="001D3125">
              <w:rPr>
                <w:rFonts w:ascii="Times New Roman" w:eastAsia="Calibri" w:hAnsi="Times New Roman"/>
                <w:bCs/>
                <w:noProof/>
                <w:sz w:val="16"/>
                <w:szCs w:val="16"/>
              </w:rPr>
              <w:lastRenderedPageBreak/>
              <w:t xml:space="preserve">ой среды </w:t>
            </w:r>
          </w:p>
          <w:p w:rsidR="001D1A05" w:rsidRPr="001D3125" w:rsidRDefault="001D1A05" w:rsidP="00714B3A">
            <w:pPr>
              <w:ind w:left="-105" w:right="-109"/>
              <w:contextualSpacing/>
              <w:jc w:val="center"/>
              <w:rPr>
                <w:rFonts w:ascii="Times New Roman" w:hAnsi="Times New Roman"/>
                <w:bCs/>
                <w:sz w:val="16"/>
                <w:szCs w:val="16"/>
              </w:rPr>
            </w:pPr>
            <w:r w:rsidRPr="001D3125">
              <w:rPr>
                <w:rFonts w:ascii="Times New Roman" w:eastAsia="Calibri" w:hAnsi="Times New Roman"/>
                <w:bCs/>
                <w:noProof/>
                <w:sz w:val="16"/>
                <w:szCs w:val="16"/>
              </w:rPr>
              <w:t xml:space="preserve">элементов планировочной структуры) </w:t>
            </w:r>
          </w:p>
          <w:p w:rsidR="001D1A05" w:rsidRPr="001D3125" w:rsidRDefault="001D1A05" w:rsidP="00714B3A">
            <w:pPr>
              <w:ind w:left="-105" w:right="-109"/>
              <w:contextualSpacing/>
              <w:jc w:val="center"/>
              <w:rPr>
                <w:rFonts w:ascii="Times New Roman" w:hAnsi="Times New Roman"/>
                <w:sz w:val="22"/>
                <w:szCs w:val="22"/>
              </w:rPr>
            </w:pPr>
          </w:p>
        </w:tc>
        <w:tc>
          <w:tcPr>
            <w:tcW w:w="2138" w:type="dxa"/>
            <w:gridSpan w:val="2"/>
            <w:vMerge w:val="restart"/>
            <w:tcBorders>
              <w:top w:val="single" w:sz="4" w:space="0" w:color="auto"/>
              <w:left w:val="single" w:sz="4" w:space="0" w:color="auto"/>
              <w:right w:val="single" w:sz="4" w:space="0" w:color="auto"/>
            </w:tcBorders>
          </w:tcPr>
          <w:p w:rsidR="001D1A05" w:rsidRPr="001D3125" w:rsidRDefault="001D1A05" w:rsidP="00714B3A">
            <w:pPr>
              <w:spacing w:line="276" w:lineRule="auto"/>
              <w:contextualSpacing/>
              <w:jc w:val="center"/>
              <w:rPr>
                <w:rFonts w:ascii="Times New Roman" w:eastAsia="Calibri" w:hAnsi="Times New Roman"/>
                <w:noProof/>
                <w:sz w:val="18"/>
                <w:szCs w:val="18"/>
              </w:rPr>
            </w:pPr>
          </w:p>
          <w:p w:rsidR="001D1A05" w:rsidRPr="001D3125" w:rsidRDefault="001D1A05" w:rsidP="00714B3A">
            <w:pPr>
              <w:spacing w:line="276" w:lineRule="auto"/>
              <w:contextualSpacing/>
              <w:jc w:val="center"/>
              <w:rPr>
                <w:rFonts w:ascii="Times New Roman" w:eastAsia="Calibri" w:hAnsi="Times New Roman"/>
                <w:noProof/>
                <w:sz w:val="18"/>
                <w:szCs w:val="18"/>
              </w:rPr>
            </w:pPr>
          </w:p>
          <w:p w:rsidR="001D1A05" w:rsidRPr="001D3125" w:rsidRDefault="001D1A05" w:rsidP="00714B3A">
            <w:pPr>
              <w:spacing w:line="276" w:lineRule="auto"/>
              <w:contextualSpacing/>
              <w:jc w:val="center"/>
              <w:rPr>
                <w:rFonts w:ascii="Times New Roman" w:eastAsia="Calibri" w:hAnsi="Times New Roman"/>
                <w:noProof/>
                <w:sz w:val="18"/>
                <w:szCs w:val="18"/>
              </w:rPr>
            </w:pPr>
          </w:p>
          <w:p w:rsidR="001D1A05" w:rsidRPr="001D3125" w:rsidRDefault="001D1A05" w:rsidP="00714B3A">
            <w:pPr>
              <w:spacing w:line="276" w:lineRule="auto"/>
              <w:contextualSpacing/>
              <w:jc w:val="center"/>
              <w:rPr>
                <w:rFonts w:ascii="Times New Roman" w:eastAsia="Calibri" w:hAnsi="Times New Roman"/>
                <w:noProof/>
                <w:sz w:val="18"/>
                <w:szCs w:val="18"/>
              </w:rPr>
            </w:pPr>
          </w:p>
          <w:p w:rsidR="001D1A05" w:rsidRPr="001D3125" w:rsidRDefault="001D1A05" w:rsidP="00714B3A">
            <w:pPr>
              <w:spacing w:line="276" w:lineRule="auto"/>
              <w:contextualSpacing/>
              <w:jc w:val="center"/>
              <w:rPr>
                <w:rFonts w:ascii="Times New Roman" w:eastAsia="Calibri" w:hAnsi="Times New Roman"/>
                <w:noProof/>
                <w:sz w:val="18"/>
                <w:szCs w:val="18"/>
              </w:rPr>
            </w:pPr>
          </w:p>
          <w:p w:rsidR="001D1A05" w:rsidRPr="001D3125" w:rsidRDefault="001D1A05" w:rsidP="00714B3A">
            <w:pPr>
              <w:spacing w:line="276" w:lineRule="auto"/>
              <w:contextualSpacing/>
              <w:jc w:val="center"/>
              <w:rPr>
                <w:rFonts w:ascii="Times New Roman" w:eastAsia="Calibri" w:hAnsi="Times New Roman"/>
                <w:noProof/>
                <w:sz w:val="18"/>
                <w:szCs w:val="18"/>
              </w:rPr>
            </w:pPr>
          </w:p>
          <w:p w:rsidR="001D1A05" w:rsidRPr="001D3125" w:rsidRDefault="001D1A05" w:rsidP="00714B3A">
            <w:pPr>
              <w:spacing w:line="276" w:lineRule="auto"/>
              <w:contextualSpacing/>
              <w:jc w:val="center"/>
              <w:rPr>
                <w:rFonts w:ascii="Times New Roman" w:eastAsia="Calibri" w:hAnsi="Times New Roman"/>
                <w:noProof/>
                <w:sz w:val="18"/>
                <w:szCs w:val="18"/>
              </w:rPr>
            </w:pPr>
          </w:p>
          <w:p w:rsidR="001D1A05" w:rsidRPr="001D3125" w:rsidRDefault="001D1A05" w:rsidP="00714B3A">
            <w:pPr>
              <w:spacing w:line="276" w:lineRule="auto"/>
              <w:contextualSpacing/>
              <w:jc w:val="center"/>
              <w:rPr>
                <w:rFonts w:ascii="Times New Roman" w:eastAsia="Calibri" w:hAnsi="Times New Roman"/>
                <w:noProof/>
                <w:sz w:val="18"/>
                <w:szCs w:val="18"/>
              </w:rPr>
            </w:pPr>
          </w:p>
          <w:p w:rsidR="001D1A05" w:rsidRPr="001D3125" w:rsidRDefault="001D1A05" w:rsidP="00714B3A">
            <w:pPr>
              <w:spacing w:line="276" w:lineRule="auto"/>
              <w:contextualSpacing/>
              <w:jc w:val="center"/>
              <w:rPr>
                <w:rFonts w:ascii="Times New Roman" w:eastAsia="Calibri" w:hAnsi="Times New Roman"/>
                <w:noProof/>
                <w:sz w:val="18"/>
                <w:szCs w:val="18"/>
              </w:rPr>
            </w:pPr>
          </w:p>
          <w:p w:rsidR="001D1A05" w:rsidRPr="001D3125" w:rsidRDefault="001D1A05" w:rsidP="00714B3A">
            <w:pPr>
              <w:spacing w:line="276" w:lineRule="auto"/>
              <w:contextualSpacing/>
              <w:jc w:val="center"/>
              <w:rPr>
                <w:rFonts w:ascii="Times New Roman" w:eastAsia="Calibri" w:hAnsi="Times New Roman"/>
                <w:noProof/>
                <w:sz w:val="18"/>
                <w:szCs w:val="18"/>
              </w:rPr>
            </w:pPr>
          </w:p>
          <w:p w:rsidR="001D1A05" w:rsidRPr="001D3125" w:rsidRDefault="001D1A05" w:rsidP="00714B3A">
            <w:pPr>
              <w:spacing w:line="276" w:lineRule="auto"/>
              <w:contextualSpacing/>
              <w:rPr>
                <w:rFonts w:ascii="Times New Roman" w:eastAsia="Calibri" w:hAnsi="Times New Roman"/>
                <w:noProof/>
                <w:sz w:val="18"/>
                <w:szCs w:val="18"/>
              </w:rPr>
            </w:pPr>
          </w:p>
          <w:p w:rsidR="001D1A05" w:rsidRPr="001D3125" w:rsidRDefault="001D1A05" w:rsidP="00714B3A">
            <w:pPr>
              <w:spacing w:line="276" w:lineRule="auto"/>
              <w:contextualSpacing/>
              <w:jc w:val="center"/>
              <w:rPr>
                <w:rFonts w:ascii="Times New Roman" w:eastAsia="Calibri" w:hAnsi="Times New Roman"/>
                <w:noProof/>
                <w:sz w:val="18"/>
                <w:szCs w:val="18"/>
              </w:rPr>
            </w:pPr>
          </w:p>
          <w:p w:rsidR="001D1A05" w:rsidRPr="001D3125" w:rsidRDefault="001D1A05" w:rsidP="00714B3A">
            <w:pPr>
              <w:spacing w:line="276" w:lineRule="auto"/>
              <w:contextualSpacing/>
              <w:jc w:val="center"/>
              <w:rPr>
                <w:rFonts w:ascii="Times New Roman" w:eastAsia="Calibri" w:hAnsi="Times New Roman"/>
                <w:noProof/>
                <w:sz w:val="18"/>
                <w:szCs w:val="18"/>
              </w:rPr>
            </w:pPr>
            <w:r w:rsidRPr="001D3125">
              <w:rPr>
                <w:rFonts w:ascii="Times New Roman" w:eastAsia="Calibri" w:hAnsi="Times New Roman"/>
                <w:noProof/>
                <w:sz w:val="18"/>
                <w:szCs w:val="18"/>
              </w:rPr>
              <w:t xml:space="preserve">Цвет, цветовое сочетание </w:t>
            </w:r>
          </w:p>
          <w:p w:rsidR="001D1A05" w:rsidRPr="001D3125" w:rsidRDefault="001D1A05" w:rsidP="00714B3A">
            <w:pPr>
              <w:spacing w:line="276" w:lineRule="auto"/>
              <w:contextualSpacing/>
              <w:jc w:val="center"/>
              <w:rPr>
                <w:rFonts w:ascii="Times New Roman" w:eastAsia="Calibri" w:hAnsi="Times New Roman"/>
                <w:noProof/>
                <w:sz w:val="18"/>
                <w:szCs w:val="18"/>
              </w:rPr>
            </w:pPr>
          </w:p>
          <w:p w:rsidR="001D1A05" w:rsidRPr="001D3125" w:rsidRDefault="001D1A05" w:rsidP="00714B3A">
            <w:pPr>
              <w:textAlignment w:val="baseline"/>
              <w:rPr>
                <w:rFonts w:ascii="Times New Roman" w:hAnsi="Times New Roman"/>
                <w:sz w:val="14"/>
                <w:szCs w:val="14"/>
              </w:rPr>
            </w:pPr>
            <w:r w:rsidRPr="001D3125">
              <w:rPr>
                <w:rFonts w:ascii="Times New Roman" w:hAnsi="Times New Roman"/>
                <w:noProof/>
                <w:sz w:val="12"/>
                <w:szCs w:val="12"/>
              </w:rPr>
              <w:t xml:space="preserve">«ц» </w:t>
            </w:r>
            <w:r w:rsidRPr="001D3125">
              <w:rPr>
                <w:rFonts w:ascii="Times New Roman" w:hAnsi="Times New Roman"/>
                <w:noProof/>
                <w:sz w:val="14"/>
                <w:szCs w:val="14"/>
              </w:rPr>
              <w:t xml:space="preserve">- </w:t>
            </w:r>
            <w:r w:rsidRPr="001D3125">
              <w:rPr>
                <w:rFonts w:ascii="Times New Roman" w:hAnsi="Times New Roman"/>
                <w:sz w:val="14"/>
                <w:szCs w:val="14"/>
              </w:rPr>
              <w:t>цвет</w:t>
            </w:r>
          </w:p>
          <w:p w:rsidR="001D1A05" w:rsidRPr="001D3125" w:rsidRDefault="001D1A05" w:rsidP="00714B3A">
            <w:pPr>
              <w:contextualSpacing/>
              <w:rPr>
                <w:rFonts w:ascii="Times New Roman" w:eastAsia="Calibri" w:hAnsi="Times New Roman"/>
                <w:sz w:val="14"/>
                <w:szCs w:val="14"/>
                <w:lang w:eastAsia="en-US"/>
              </w:rPr>
            </w:pPr>
            <w:r w:rsidRPr="001D3125">
              <w:rPr>
                <w:rFonts w:ascii="Times New Roman" w:eastAsia="Calibri" w:hAnsi="Times New Roman"/>
                <w:noProof/>
                <w:sz w:val="12"/>
                <w:szCs w:val="12"/>
                <w:lang w:eastAsia="en-US"/>
              </w:rPr>
              <w:t>«цс»</w:t>
            </w:r>
            <w:r w:rsidRPr="001D3125">
              <w:rPr>
                <w:rFonts w:ascii="Times New Roman" w:eastAsia="Calibri" w:hAnsi="Times New Roman"/>
                <w:sz w:val="14"/>
                <w:szCs w:val="14"/>
                <w:lang w:eastAsia="en-US"/>
              </w:rPr>
              <w:t xml:space="preserve"> - сочетание</w:t>
            </w:r>
          </w:p>
          <w:p w:rsidR="001D1A05" w:rsidRPr="001D3125" w:rsidRDefault="001D1A05" w:rsidP="00714B3A">
            <w:pPr>
              <w:ind w:right="-110"/>
              <w:contextualSpacing/>
              <w:rPr>
                <w:rFonts w:ascii="Times New Roman" w:eastAsia="Calibri" w:hAnsi="Times New Roman"/>
                <w:sz w:val="14"/>
                <w:szCs w:val="14"/>
                <w:lang w:eastAsia="en-US"/>
              </w:rPr>
            </w:pPr>
            <w:r w:rsidRPr="001D3125">
              <w:rPr>
                <w:rFonts w:ascii="Times New Roman" w:eastAsia="Calibri" w:hAnsi="Times New Roman"/>
                <w:noProof/>
                <w:sz w:val="12"/>
                <w:szCs w:val="12"/>
                <w:lang w:eastAsia="en-US"/>
              </w:rPr>
              <w:t>«ц/цс»</w:t>
            </w:r>
            <w:r w:rsidRPr="001D3125">
              <w:rPr>
                <w:rFonts w:ascii="Times New Roman" w:eastAsia="Calibri" w:hAnsi="Times New Roman"/>
                <w:sz w:val="14"/>
                <w:szCs w:val="14"/>
                <w:lang w:eastAsia="en-US"/>
              </w:rPr>
              <w:t xml:space="preserve"> - цвет и все сочетания с цветом</w:t>
            </w:r>
          </w:p>
          <w:p w:rsidR="001D1A05" w:rsidRPr="001D3125" w:rsidRDefault="001D1A05" w:rsidP="00714B3A">
            <w:pPr>
              <w:contextualSpacing/>
              <w:rPr>
                <w:rFonts w:ascii="Times New Roman" w:eastAsia="Calibri" w:hAnsi="Times New Roman"/>
                <w:i/>
                <w:iCs/>
                <w:sz w:val="14"/>
                <w:szCs w:val="14"/>
                <w:lang w:eastAsia="en-US"/>
              </w:rPr>
            </w:pPr>
          </w:p>
          <w:p w:rsidR="001D1A05" w:rsidRPr="001D3125" w:rsidRDefault="001D1A05" w:rsidP="00714B3A">
            <w:pPr>
              <w:spacing w:after="200" w:line="276" w:lineRule="auto"/>
              <w:contextualSpacing/>
              <w:jc w:val="center"/>
              <w:rPr>
                <w:rFonts w:ascii="Times New Roman" w:eastAsia="Calibri" w:hAnsi="Times New Roman"/>
                <w:noProof/>
                <w:sz w:val="18"/>
                <w:szCs w:val="18"/>
              </w:rPr>
            </w:pPr>
          </w:p>
        </w:tc>
        <w:tc>
          <w:tcPr>
            <w:tcW w:w="7075" w:type="dxa"/>
            <w:gridSpan w:val="6"/>
            <w:tcBorders>
              <w:top w:val="single" w:sz="4" w:space="0" w:color="auto"/>
              <w:left w:val="single" w:sz="4" w:space="0" w:color="auto"/>
              <w:bottom w:val="single" w:sz="4" w:space="0" w:color="auto"/>
              <w:right w:val="single" w:sz="4" w:space="0" w:color="auto"/>
            </w:tcBorders>
            <w:vAlign w:val="center"/>
            <w:hideMark/>
          </w:tcPr>
          <w:p w:rsidR="001D1A05" w:rsidRPr="001D3125" w:rsidRDefault="001D1A05" w:rsidP="00714B3A">
            <w:pPr>
              <w:ind w:left="-106" w:right="-110"/>
              <w:contextualSpacing/>
              <w:jc w:val="center"/>
              <w:rPr>
                <w:rFonts w:ascii="Times New Roman" w:eastAsia="Calibri" w:hAnsi="Times New Roman"/>
                <w:bCs/>
                <w:sz w:val="18"/>
                <w:szCs w:val="18"/>
                <w:lang w:eastAsia="en-US"/>
              </w:rPr>
            </w:pPr>
            <w:r w:rsidRPr="001D3125">
              <w:rPr>
                <w:rFonts w:ascii="Times New Roman" w:hAnsi="Times New Roman"/>
                <w:bCs/>
                <w:sz w:val="18"/>
                <w:szCs w:val="18"/>
              </w:rPr>
              <w:t xml:space="preserve">Ограничения использования цветов, цветовых сочетаний в зависимости от расположения здания, строения, сооружения вдоль </w:t>
            </w:r>
            <w:r w:rsidRPr="001D3125">
              <w:rPr>
                <w:rFonts w:ascii="Times New Roman" w:eastAsia="Calibri" w:hAnsi="Times New Roman"/>
                <w:bCs/>
                <w:sz w:val="18"/>
                <w:szCs w:val="18"/>
                <w:lang w:eastAsia="en-US"/>
              </w:rPr>
              <w:t>приоритетных территорий формирования архитектурно-художественного облика городского округа</w:t>
            </w:r>
          </w:p>
          <w:p w:rsidR="001D1A05" w:rsidRPr="001D3125" w:rsidRDefault="001D1A05" w:rsidP="00714B3A">
            <w:pPr>
              <w:ind w:left="-106" w:right="-110"/>
              <w:contextualSpacing/>
              <w:jc w:val="center"/>
              <w:rPr>
                <w:rFonts w:ascii="Times New Roman" w:hAnsi="Times New Roman"/>
                <w:bCs/>
                <w:sz w:val="20"/>
              </w:rPr>
            </w:pPr>
          </w:p>
          <w:p w:rsidR="001D1A05" w:rsidRPr="001D3125" w:rsidRDefault="001D1A05" w:rsidP="00714B3A">
            <w:pPr>
              <w:textAlignment w:val="baseline"/>
              <w:rPr>
                <w:rFonts w:ascii="Times New Roman" w:hAnsi="Times New Roman"/>
                <w:noProof/>
                <w:sz w:val="4"/>
                <w:szCs w:val="4"/>
              </w:rPr>
            </w:pPr>
          </w:p>
          <w:p w:rsidR="001D1A05" w:rsidRPr="001D3125" w:rsidRDefault="001D1A05" w:rsidP="00714B3A">
            <w:pPr>
              <w:textAlignment w:val="baseline"/>
              <w:rPr>
                <w:rFonts w:ascii="Times New Roman" w:hAnsi="Times New Roman"/>
                <w:sz w:val="14"/>
                <w:szCs w:val="14"/>
              </w:rPr>
            </w:pPr>
            <w:r w:rsidRPr="001D3125">
              <w:rPr>
                <w:rFonts w:ascii="Times New Roman" w:hAnsi="Times New Roman"/>
                <w:noProof/>
                <w:sz w:val="12"/>
                <w:szCs w:val="12"/>
              </w:rPr>
              <w:t>«НЕТ»</w:t>
            </w:r>
            <w:r w:rsidRPr="001D3125">
              <w:rPr>
                <w:rFonts w:ascii="Times New Roman" w:hAnsi="Times New Roman"/>
                <w:noProof/>
                <w:sz w:val="14"/>
                <w:szCs w:val="14"/>
              </w:rPr>
              <w:t xml:space="preserve"> - </w:t>
            </w:r>
            <w:r w:rsidRPr="001D3125">
              <w:rPr>
                <w:rFonts w:ascii="Times New Roman" w:hAnsi="Times New Roman"/>
                <w:sz w:val="14"/>
                <w:szCs w:val="14"/>
              </w:rPr>
              <w:t xml:space="preserve">не допускается для всех поверхностей, всех элементов зданий, строений, сооружений; </w:t>
            </w:r>
          </w:p>
          <w:p w:rsidR="001D1A05" w:rsidRPr="001D3125" w:rsidRDefault="001D1A05" w:rsidP="00714B3A">
            <w:pPr>
              <w:textAlignment w:val="baseline"/>
              <w:rPr>
                <w:rFonts w:ascii="Times New Roman" w:hAnsi="Times New Roman"/>
                <w:sz w:val="4"/>
                <w:szCs w:val="4"/>
              </w:rPr>
            </w:pPr>
          </w:p>
          <w:p w:rsidR="001D1A05" w:rsidRPr="001D3125" w:rsidRDefault="001D1A05" w:rsidP="00714B3A">
            <w:pPr>
              <w:ind w:left="460" w:hanging="460"/>
              <w:contextualSpacing/>
              <w:jc w:val="both"/>
              <w:rPr>
                <w:rFonts w:ascii="Times New Roman" w:eastAsia="Calibri" w:hAnsi="Times New Roman"/>
                <w:sz w:val="14"/>
                <w:szCs w:val="14"/>
                <w:lang w:eastAsia="en-US"/>
              </w:rPr>
            </w:pPr>
            <w:r w:rsidRPr="001D3125">
              <w:rPr>
                <w:rFonts w:ascii="Times New Roman" w:eastAsia="Calibri" w:hAnsi="Times New Roman"/>
                <w:noProof/>
                <w:sz w:val="12"/>
                <w:szCs w:val="12"/>
                <w:lang w:eastAsia="en-US"/>
              </w:rPr>
              <w:t>«ДА»</w:t>
            </w:r>
            <w:r w:rsidRPr="001D3125">
              <w:rPr>
                <w:rFonts w:ascii="Times New Roman" w:eastAsia="Calibri" w:hAnsi="Times New Roman"/>
                <w:sz w:val="14"/>
                <w:szCs w:val="14"/>
                <w:lang w:eastAsia="en-US"/>
              </w:rPr>
              <w:t xml:space="preserve"> - допускается для всех поверхностей, всех элементов зданий, строений, сооружений:</w:t>
            </w:r>
          </w:p>
          <w:p w:rsidR="001D1A05" w:rsidRDefault="001D1A05" w:rsidP="00714B3A">
            <w:pPr>
              <w:jc w:val="both"/>
              <w:rPr>
                <w:rFonts w:ascii="Times New Roman" w:eastAsia="Calibri" w:hAnsi="Times New Roman"/>
                <w:sz w:val="20"/>
                <w:lang w:eastAsia="en-US"/>
              </w:rPr>
            </w:pPr>
          </w:p>
          <w:p w:rsidR="00FF5F8A" w:rsidRDefault="00FF5F8A" w:rsidP="00714B3A">
            <w:pPr>
              <w:jc w:val="both"/>
              <w:rPr>
                <w:rFonts w:ascii="Times New Roman" w:eastAsia="Calibri" w:hAnsi="Times New Roman"/>
                <w:sz w:val="20"/>
                <w:lang w:eastAsia="en-US"/>
              </w:rPr>
            </w:pPr>
          </w:p>
          <w:p w:rsidR="00FF5F8A" w:rsidRPr="001D3125" w:rsidRDefault="00FF5F8A" w:rsidP="00714B3A">
            <w:pPr>
              <w:jc w:val="both"/>
              <w:rPr>
                <w:rFonts w:ascii="Times New Roman" w:eastAsia="Calibri" w:hAnsi="Times New Roman"/>
                <w:sz w:val="20"/>
                <w:lang w:eastAsia="en-US"/>
              </w:rPr>
            </w:pPr>
          </w:p>
          <w:p w:rsidR="001D1A05" w:rsidRPr="001D3125" w:rsidRDefault="001D1A05" w:rsidP="00714B3A">
            <w:pPr>
              <w:ind w:left="460" w:hanging="460"/>
              <w:contextualSpacing/>
              <w:jc w:val="both"/>
              <w:rPr>
                <w:rFonts w:ascii="Times New Roman" w:eastAsia="Calibri" w:hAnsi="Times New Roman"/>
                <w:sz w:val="14"/>
                <w:szCs w:val="14"/>
                <w:u w:val="single"/>
                <w:lang w:eastAsia="en-US"/>
              </w:rPr>
            </w:pPr>
            <w:r w:rsidRPr="001D3125">
              <w:rPr>
                <w:rFonts w:ascii="Times New Roman" w:eastAsia="Calibri" w:hAnsi="Times New Roman"/>
                <w:sz w:val="14"/>
                <w:szCs w:val="14"/>
                <w:u w:val="single"/>
                <w:lang w:eastAsia="en-US"/>
              </w:rPr>
              <w:t>Частичное ограничение цвета, цветового сочетания:</w:t>
            </w:r>
          </w:p>
          <w:p w:rsidR="001D1A05" w:rsidRPr="001D3125" w:rsidRDefault="001D1A05" w:rsidP="00714B3A">
            <w:pPr>
              <w:ind w:left="460" w:hanging="460"/>
              <w:contextualSpacing/>
              <w:jc w:val="both"/>
              <w:rPr>
                <w:rFonts w:ascii="Times New Roman" w:eastAsia="Calibri" w:hAnsi="Times New Roman"/>
                <w:sz w:val="4"/>
                <w:szCs w:val="4"/>
                <w:u w:val="single"/>
                <w:lang w:eastAsia="en-US"/>
              </w:rPr>
            </w:pPr>
          </w:p>
          <w:p w:rsidR="001D1A05" w:rsidRPr="001D3125" w:rsidRDefault="001D1A05" w:rsidP="00714B3A">
            <w:pPr>
              <w:textAlignment w:val="baseline"/>
              <w:rPr>
                <w:rFonts w:ascii="Times New Roman" w:hAnsi="Times New Roman"/>
                <w:sz w:val="14"/>
                <w:szCs w:val="14"/>
              </w:rPr>
            </w:pPr>
            <w:r w:rsidRPr="001D3125">
              <w:rPr>
                <w:rFonts w:ascii="Times New Roman" w:hAnsi="Times New Roman"/>
                <w:noProof/>
                <w:sz w:val="12"/>
                <w:szCs w:val="12"/>
              </w:rPr>
              <w:t>«НЕТ</w:t>
            </w:r>
            <w:r w:rsidRPr="001D3125">
              <w:rPr>
                <w:rFonts w:ascii="Times New Roman" w:hAnsi="Times New Roman"/>
                <w:noProof/>
                <w:sz w:val="10"/>
                <w:szCs w:val="10"/>
              </w:rPr>
              <w:t xml:space="preserve"> Н</w:t>
            </w:r>
            <w:r w:rsidRPr="001D3125">
              <w:rPr>
                <w:rFonts w:ascii="Times New Roman" w:hAnsi="Times New Roman"/>
                <w:noProof/>
                <w:sz w:val="12"/>
                <w:szCs w:val="12"/>
              </w:rPr>
              <w:t>»</w:t>
            </w:r>
            <w:r w:rsidRPr="001D3125">
              <w:rPr>
                <w:rFonts w:ascii="Times New Roman" w:hAnsi="Times New Roman"/>
                <w:noProof/>
                <w:sz w:val="14"/>
                <w:szCs w:val="14"/>
              </w:rPr>
              <w:t xml:space="preserve"> - </w:t>
            </w:r>
            <w:r w:rsidRPr="001D3125">
              <w:rPr>
                <w:rFonts w:ascii="Times New Roman" w:hAnsi="Times New Roman"/>
                <w:sz w:val="14"/>
                <w:szCs w:val="14"/>
              </w:rPr>
              <w:t xml:space="preserve">не допускается для некапитальных нестационарных строений, сооружений; </w:t>
            </w:r>
          </w:p>
          <w:p w:rsidR="001D1A05" w:rsidRPr="001D3125" w:rsidRDefault="001D1A05" w:rsidP="00714B3A">
            <w:pPr>
              <w:textAlignment w:val="baseline"/>
              <w:rPr>
                <w:rFonts w:ascii="Times New Roman" w:hAnsi="Times New Roman"/>
                <w:sz w:val="4"/>
                <w:szCs w:val="4"/>
              </w:rPr>
            </w:pPr>
          </w:p>
          <w:p w:rsidR="001D1A05" w:rsidRPr="001D3125" w:rsidRDefault="001D1A05" w:rsidP="00714B3A">
            <w:pPr>
              <w:ind w:left="1169" w:hanging="1169"/>
              <w:contextualSpacing/>
              <w:jc w:val="both"/>
              <w:rPr>
                <w:rFonts w:ascii="Times New Roman" w:eastAsia="Calibri" w:hAnsi="Times New Roman"/>
                <w:sz w:val="14"/>
                <w:szCs w:val="14"/>
                <w:lang w:eastAsia="en-US"/>
              </w:rPr>
            </w:pPr>
            <w:r w:rsidRPr="001D3125">
              <w:rPr>
                <w:rFonts w:ascii="Times New Roman" w:hAnsi="Times New Roman"/>
                <w:bCs/>
                <w:sz w:val="12"/>
                <w:szCs w:val="12"/>
              </w:rPr>
              <w:t>«НЕТ</w:t>
            </w:r>
            <w:r w:rsidRPr="001D3125">
              <w:rPr>
                <w:rFonts w:ascii="Times New Roman" w:hAnsi="Times New Roman"/>
                <w:bCs/>
                <w:sz w:val="10"/>
                <w:szCs w:val="10"/>
              </w:rPr>
              <w:t xml:space="preserve"> окна О</w:t>
            </w:r>
            <w:r w:rsidRPr="001D3125">
              <w:rPr>
                <w:rFonts w:ascii="Times New Roman" w:hAnsi="Times New Roman"/>
                <w:bCs/>
                <w:sz w:val="12"/>
                <w:szCs w:val="12"/>
              </w:rPr>
              <w:t>»</w:t>
            </w:r>
            <w:r w:rsidRPr="001D3125">
              <w:rPr>
                <w:rFonts w:ascii="Times New Roman" w:hAnsi="Times New Roman"/>
                <w:bCs/>
                <w:sz w:val="14"/>
                <w:szCs w:val="14"/>
              </w:rPr>
              <w:t xml:space="preserve"> </w:t>
            </w:r>
            <w:r w:rsidRPr="001D3125">
              <w:rPr>
                <w:rFonts w:ascii="Times New Roman" w:eastAsia="Calibri" w:hAnsi="Times New Roman"/>
                <w:sz w:val="14"/>
                <w:szCs w:val="14"/>
                <w:lang w:eastAsia="en-US"/>
              </w:rPr>
              <w:t>- не допускается для неостекленных частей окон, витражей, дверей общественных зданий;</w:t>
            </w:r>
          </w:p>
          <w:p w:rsidR="001D1A05" w:rsidRPr="001D3125" w:rsidRDefault="001D1A05" w:rsidP="00714B3A">
            <w:pPr>
              <w:ind w:left="1169" w:hanging="1169"/>
              <w:contextualSpacing/>
              <w:jc w:val="both"/>
              <w:rPr>
                <w:rFonts w:ascii="Times New Roman" w:eastAsia="Calibri" w:hAnsi="Times New Roman"/>
                <w:sz w:val="4"/>
                <w:szCs w:val="4"/>
                <w:lang w:eastAsia="en-US"/>
              </w:rPr>
            </w:pPr>
          </w:p>
          <w:p w:rsidR="001D1A05" w:rsidRPr="001D3125" w:rsidRDefault="001D1A05" w:rsidP="00714B3A">
            <w:pPr>
              <w:ind w:left="1169" w:hanging="1169"/>
              <w:contextualSpacing/>
              <w:jc w:val="both"/>
              <w:rPr>
                <w:rFonts w:ascii="Times New Roman" w:eastAsia="Calibri" w:hAnsi="Times New Roman"/>
                <w:sz w:val="14"/>
                <w:szCs w:val="14"/>
                <w:lang w:eastAsia="en-US"/>
              </w:rPr>
            </w:pPr>
            <w:r w:rsidRPr="001D3125">
              <w:rPr>
                <w:rFonts w:ascii="Times New Roman" w:eastAsia="Calibri" w:hAnsi="Times New Roman"/>
                <w:sz w:val="12"/>
                <w:szCs w:val="12"/>
                <w:lang w:eastAsia="en-US"/>
              </w:rPr>
              <w:t>«НЕТ</w:t>
            </w:r>
            <w:r w:rsidRPr="001D3125">
              <w:rPr>
                <w:rFonts w:ascii="Times New Roman" w:eastAsia="Calibri" w:hAnsi="Times New Roman"/>
                <w:sz w:val="10"/>
                <w:szCs w:val="10"/>
                <w:lang w:eastAsia="en-US"/>
              </w:rPr>
              <w:t xml:space="preserve"> кровля О</w:t>
            </w:r>
            <w:r w:rsidRPr="001D3125">
              <w:rPr>
                <w:rFonts w:ascii="Times New Roman" w:eastAsia="Calibri" w:hAnsi="Times New Roman"/>
                <w:sz w:val="12"/>
                <w:szCs w:val="12"/>
                <w:lang w:eastAsia="en-US"/>
              </w:rPr>
              <w:t>»</w:t>
            </w:r>
            <w:r w:rsidRPr="001D3125">
              <w:rPr>
                <w:rFonts w:ascii="Times New Roman" w:hAnsi="Times New Roman"/>
                <w:bCs/>
                <w:sz w:val="14"/>
                <w:szCs w:val="14"/>
              </w:rPr>
              <w:t xml:space="preserve"> </w:t>
            </w:r>
            <w:r w:rsidRPr="001D3125">
              <w:rPr>
                <w:rFonts w:ascii="Times New Roman" w:eastAsia="Calibri" w:hAnsi="Times New Roman"/>
                <w:sz w:val="14"/>
                <w:szCs w:val="14"/>
                <w:lang w:eastAsia="en-US"/>
              </w:rPr>
              <w:t>- не допускается для скатной кровли, козырьков, навесов общественных зданий;</w:t>
            </w:r>
          </w:p>
          <w:p w:rsidR="001D1A05" w:rsidRPr="001D3125" w:rsidRDefault="001D1A05" w:rsidP="00714B3A">
            <w:pPr>
              <w:ind w:left="1169" w:hanging="1169"/>
              <w:contextualSpacing/>
              <w:jc w:val="both"/>
              <w:rPr>
                <w:rFonts w:ascii="Times New Roman" w:eastAsia="Calibri" w:hAnsi="Times New Roman"/>
                <w:sz w:val="4"/>
                <w:szCs w:val="4"/>
                <w:lang w:eastAsia="en-US"/>
              </w:rPr>
            </w:pPr>
          </w:p>
          <w:p w:rsidR="001D1A05" w:rsidRPr="001D3125" w:rsidRDefault="001D1A05" w:rsidP="00714B3A">
            <w:pPr>
              <w:textAlignment w:val="baseline"/>
              <w:rPr>
                <w:rFonts w:ascii="Times New Roman" w:hAnsi="Times New Roman"/>
                <w:sz w:val="14"/>
                <w:szCs w:val="14"/>
              </w:rPr>
            </w:pPr>
            <w:r w:rsidRPr="001D3125">
              <w:rPr>
                <w:rFonts w:ascii="Times New Roman" w:hAnsi="Times New Roman"/>
                <w:sz w:val="12"/>
                <w:szCs w:val="12"/>
              </w:rPr>
              <w:t xml:space="preserve">«НЕТ </w:t>
            </w:r>
            <w:r w:rsidRPr="001D3125">
              <w:rPr>
                <w:rFonts w:ascii="Times New Roman" w:hAnsi="Times New Roman"/>
                <w:sz w:val="10"/>
                <w:szCs w:val="10"/>
              </w:rPr>
              <w:t>кровля</w:t>
            </w:r>
            <w:r w:rsidRPr="001D3125">
              <w:rPr>
                <w:rFonts w:ascii="Times New Roman" w:hAnsi="Times New Roman"/>
                <w:sz w:val="12"/>
                <w:szCs w:val="12"/>
              </w:rPr>
              <w:t>»</w:t>
            </w:r>
            <w:r w:rsidRPr="001D3125">
              <w:rPr>
                <w:rFonts w:ascii="Times New Roman" w:hAnsi="Times New Roman"/>
                <w:bCs/>
                <w:sz w:val="14"/>
                <w:szCs w:val="14"/>
              </w:rPr>
              <w:t xml:space="preserve"> </w:t>
            </w:r>
            <w:r w:rsidRPr="001D3125">
              <w:rPr>
                <w:rFonts w:ascii="Times New Roman" w:hAnsi="Times New Roman"/>
                <w:sz w:val="14"/>
                <w:szCs w:val="14"/>
              </w:rPr>
              <w:t xml:space="preserve">- не допускается для скатной кровли, козырьков, навесов зданий, строений, сооружений. </w:t>
            </w:r>
          </w:p>
          <w:p w:rsidR="001D1A05" w:rsidRDefault="001D1A05" w:rsidP="00714B3A">
            <w:pPr>
              <w:textAlignment w:val="baseline"/>
              <w:rPr>
                <w:rFonts w:ascii="Times New Roman" w:hAnsi="Times New Roman"/>
                <w:sz w:val="20"/>
              </w:rPr>
            </w:pPr>
          </w:p>
          <w:p w:rsidR="001D1A05" w:rsidRDefault="001D1A05" w:rsidP="00714B3A">
            <w:pPr>
              <w:ind w:left="460" w:hanging="460"/>
              <w:contextualSpacing/>
              <w:jc w:val="both"/>
              <w:rPr>
                <w:rFonts w:ascii="Times New Roman" w:eastAsia="Calibri" w:hAnsi="Times New Roman"/>
                <w:sz w:val="14"/>
                <w:szCs w:val="14"/>
                <w:u w:val="single"/>
                <w:lang w:eastAsia="en-US"/>
              </w:rPr>
            </w:pPr>
            <w:r w:rsidRPr="001D3125">
              <w:rPr>
                <w:rFonts w:ascii="Times New Roman" w:eastAsia="Calibri" w:hAnsi="Times New Roman"/>
                <w:sz w:val="14"/>
                <w:szCs w:val="14"/>
                <w:u w:val="single"/>
                <w:lang w:eastAsia="en-US"/>
              </w:rPr>
              <w:t>Частичное разрешение цвета, цветового сочетания:</w:t>
            </w:r>
          </w:p>
          <w:p w:rsidR="00FF5F8A" w:rsidRPr="001D3125" w:rsidRDefault="00FF5F8A" w:rsidP="00714B3A">
            <w:pPr>
              <w:ind w:left="460" w:hanging="460"/>
              <w:contextualSpacing/>
              <w:jc w:val="both"/>
              <w:rPr>
                <w:rFonts w:ascii="Times New Roman" w:eastAsia="Calibri" w:hAnsi="Times New Roman"/>
                <w:sz w:val="14"/>
                <w:szCs w:val="14"/>
                <w:u w:val="single"/>
                <w:lang w:eastAsia="en-US"/>
              </w:rPr>
            </w:pPr>
          </w:p>
          <w:p w:rsidR="001D1A05" w:rsidRPr="001D3125" w:rsidRDefault="001D1A05" w:rsidP="00714B3A">
            <w:pPr>
              <w:ind w:left="460" w:hanging="460"/>
              <w:contextualSpacing/>
              <w:jc w:val="both"/>
              <w:rPr>
                <w:rFonts w:ascii="Times New Roman" w:eastAsia="Calibri" w:hAnsi="Times New Roman"/>
                <w:sz w:val="4"/>
                <w:szCs w:val="4"/>
                <w:lang w:eastAsia="en-US"/>
              </w:rPr>
            </w:pPr>
          </w:p>
          <w:p w:rsidR="001D1A05" w:rsidRPr="001D3125" w:rsidRDefault="001D1A05" w:rsidP="00714B3A">
            <w:pPr>
              <w:jc w:val="both"/>
              <w:textAlignment w:val="baseline"/>
              <w:rPr>
                <w:rFonts w:ascii="Times New Roman" w:hAnsi="Times New Roman"/>
                <w:sz w:val="14"/>
                <w:szCs w:val="14"/>
              </w:rPr>
            </w:pPr>
            <w:r w:rsidRPr="001D3125">
              <w:rPr>
                <w:rFonts w:ascii="Times New Roman" w:hAnsi="Times New Roman"/>
                <w:sz w:val="12"/>
                <w:szCs w:val="12"/>
              </w:rPr>
              <w:t xml:space="preserve">«ДА </w:t>
            </w:r>
            <w:r w:rsidRPr="001D3125">
              <w:rPr>
                <w:rFonts w:ascii="Times New Roman" w:hAnsi="Times New Roman"/>
                <w:bCs/>
                <w:sz w:val="10"/>
                <w:szCs w:val="10"/>
              </w:rPr>
              <w:t>проем</w:t>
            </w:r>
            <w:r w:rsidRPr="001D3125">
              <w:rPr>
                <w:rFonts w:ascii="Times New Roman" w:hAnsi="Times New Roman"/>
                <w:sz w:val="12"/>
                <w:szCs w:val="12"/>
              </w:rPr>
              <w:t>»</w:t>
            </w:r>
            <w:r w:rsidRPr="001D3125">
              <w:rPr>
                <w:rFonts w:ascii="Times New Roman" w:hAnsi="Times New Roman"/>
                <w:bCs/>
                <w:sz w:val="14"/>
                <w:szCs w:val="14"/>
              </w:rPr>
              <w:t xml:space="preserve"> </w:t>
            </w:r>
            <w:r w:rsidRPr="001D3125">
              <w:rPr>
                <w:rFonts w:ascii="Times New Roman" w:hAnsi="Times New Roman"/>
                <w:sz w:val="14"/>
                <w:szCs w:val="14"/>
              </w:rPr>
              <w:t xml:space="preserve">- допускается для неостекленных частей окон, витражей, дверей, ограждений, перилл, козырьков зданий, строений, сооружений; </w:t>
            </w:r>
          </w:p>
          <w:p w:rsidR="001D1A05" w:rsidRPr="001D3125" w:rsidRDefault="001D1A05" w:rsidP="00714B3A">
            <w:pPr>
              <w:textAlignment w:val="baseline"/>
              <w:rPr>
                <w:rFonts w:ascii="Times New Roman" w:hAnsi="Times New Roman"/>
                <w:sz w:val="4"/>
                <w:szCs w:val="4"/>
              </w:rPr>
            </w:pPr>
          </w:p>
          <w:p w:rsidR="001D1A05" w:rsidRPr="001D3125" w:rsidRDefault="001D1A05" w:rsidP="00714B3A">
            <w:pPr>
              <w:jc w:val="both"/>
              <w:textAlignment w:val="baseline"/>
              <w:rPr>
                <w:rFonts w:ascii="Times New Roman" w:hAnsi="Times New Roman"/>
                <w:sz w:val="14"/>
                <w:szCs w:val="14"/>
              </w:rPr>
            </w:pPr>
            <w:r w:rsidRPr="001D3125">
              <w:rPr>
                <w:rFonts w:ascii="Times New Roman" w:hAnsi="Times New Roman"/>
                <w:sz w:val="12"/>
                <w:szCs w:val="12"/>
              </w:rPr>
              <w:t xml:space="preserve">«ДА </w:t>
            </w:r>
            <w:r w:rsidRPr="001D3125">
              <w:rPr>
                <w:rFonts w:ascii="Times New Roman" w:hAnsi="Times New Roman"/>
                <w:sz w:val="10"/>
                <w:szCs w:val="10"/>
              </w:rPr>
              <w:t>кровля</w:t>
            </w:r>
            <w:r w:rsidRPr="001D3125">
              <w:rPr>
                <w:rFonts w:ascii="Times New Roman" w:hAnsi="Times New Roman"/>
                <w:sz w:val="12"/>
                <w:szCs w:val="12"/>
              </w:rPr>
              <w:t>»</w:t>
            </w:r>
            <w:r w:rsidRPr="001D3125">
              <w:rPr>
                <w:rFonts w:ascii="Times New Roman" w:hAnsi="Times New Roman"/>
                <w:bCs/>
                <w:sz w:val="14"/>
                <w:szCs w:val="14"/>
              </w:rPr>
              <w:t xml:space="preserve"> </w:t>
            </w:r>
            <w:r w:rsidRPr="001D3125">
              <w:rPr>
                <w:rFonts w:ascii="Times New Roman" w:hAnsi="Times New Roman"/>
                <w:sz w:val="14"/>
                <w:szCs w:val="14"/>
              </w:rPr>
              <w:t>- допускается для скатной кровли, элементов кровли, а также для стен, в случае если для стен и для скатной кровли одновременно используется листовая сталь, укладываемая методом фальцевания;</w:t>
            </w:r>
          </w:p>
          <w:p w:rsidR="001D1A05" w:rsidRPr="001D3125" w:rsidRDefault="001D1A05" w:rsidP="00714B3A">
            <w:pPr>
              <w:textAlignment w:val="baseline"/>
              <w:rPr>
                <w:rFonts w:ascii="Times New Roman" w:hAnsi="Times New Roman"/>
                <w:sz w:val="4"/>
                <w:szCs w:val="4"/>
              </w:rPr>
            </w:pPr>
          </w:p>
          <w:p w:rsidR="001D1A05" w:rsidRPr="001D3125" w:rsidRDefault="001D1A05" w:rsidP="00714B3A">
            <w:pPr>
              <w:contextualSpacing/>
              <w:jc w:val="both"/>
              <w:rPr>
                <w:rFonts w:ascii="Times New Roman" w:eastAsia="Calibri" w:hAnsi="Times New Roman"/>
                <w:sz w:val="14"/>
                <w:szCs w:val="14"/>
                <w:lang w:eastAsia="en-US"/>
              </w:rPr>
            </w:pPr>
            <w:r w:rsidRPr="001D3125">
              <w:rPr>
                <w:rFonts w:ascii="Times New Roman" w:hAnsi="Times New Roman"/>
                <w:bCs/>
                <w:sz w:val="12"/>
                <w:szCs w:val="12"/>
              </w:rPr>
              <w:t>«</w:t>
            </w:r>
            <w:r w:rsidRPr="001D3125">
              <w:rPr>
                <w:rFonts w:ascii="Times New Roman" w:eastAsia="Calibri" w:hAnsi="Times New Roman"/>
                <w:sz w:val="12"/>
                <w:szCs w:val="12"/>
                <w:lang w:eastAsia="en-US"/>
              </w:rPr>
              <w:t>ДА</w:t>
            </w:r>
            <w:r w:rsidRPr="001D3125">
              <w:rPr>
                <w:rFonts w:ascii="Times New Roman" w:eastAsia="Calibri" w:hAnsi="Times New Roman"/>
                <w:sz w:val="10"/>
                <w:szCs w:val="10"/>
                <w:lang w:eastAsia="en-US"/>
              </w:rPr>
              <w:t xml:space="preserve"> </w:t>
            </w:r>
            <w:r w:rsidRPr="001D3125">
              <w:rPr>
                <w:rFonts w:ascii="Times New Roman" w:hAnsi="Times New Roman"/>
                <w:bCs/>
                <w:sz w:val="10"/>
                <w:szCs w:val="10"/>
              </w:rPr>
              <w:t>кровля ИЖС</w:t>
            </w:r>
            <w:r w:rsidRPr="001D3125">
              <w:rPr>
                <w:rFonts w:ascii="Times New Roman" w:hAnsi="Times New Roman"/>
                <w:bCs/>
                <w:sz w:val="12"/>
                <w:szCs w:val="12"/>
              </w:rPr>
              <w:t>»</w:t>
            </w:r>
            <w:r w:rsidRPr="001D3125">
              <w:rPr>
                <w:rFonts w:ascii="Times New Roman" w:hAnsi="Times New Roman"/>
                <w:bCs/>
                <w:sz w:val="14"/>
                <w:szCs w:val="14"/>
              </w:rPr>
              <w:t xml:space="preserve"> </w:t>
            </w:r>
            <w:r w:rsidRPr="001D3125">
              <w:rPr>
                <w:rFonts w:ascii="Times New Roman" w:eastAsia="Calibri" w:hAnsi="Times New Roman"/>
                <w:sz w:val="14"/>
                <w:szCs w:val="14"/>
                <w:lang w:eastAsia="en-US"/>
              </w:rPr>
              <w:t>- допускается для кровли индивидуальных жилых домов, деревянных зданий со скатной кровлей;</w:t>
            </w:r>
          </w:p>
          <w:p w:rsidR="001D1A05" w:rsidRPr="001D3125" w:rsidRDefault="001D1A05" w:rsidP="00714B3A">
            <w:pPr>
              <w:contextualSpacing/>
              <w:rPr>
                <w:rFonts w:ascii="Times New Roman" w:eastAsia="Calibri" w:hAnsi="Times New Roman"/>
                <w:sz w:val="4"/>
                <w:szCs w:val="4"/>
                <w:lang w:eastAsia="en-US"/>
              </w:rPr>
            </w:pPr>
          </w:p>
          <w:p w:rsidR="001D1A05" w:rsidRPr="001D3125" w:rsidRDefault="001D1A05" w:rsidP="00714B3A">
            <w:pPr>
              <w:contextualSpacing/>
              <w:jc w:val="both"/>
              <w:rPr>
                <w:rFonts w:ascii="Times New Roman" w:eastAsia="Calibri" w:hAnsi="Times New Roman"/>
                <w:sz w:val="14"/>
                <w:szCs w:val="14"/>
                <w:lang w:eastAsia="en-US"/>
              </w:rPr>
            </w:pPr>
            <w:r w:rsidRPr="001D3125">
              <w:rPr>
                <w:rFonts w:ascii="Times New Roman" w:hAnsi="Times New Roman"/>
                <w:bCs/>
                <w:sz w:val="12"/>
                <w:szCs w:val="12"/>
              </w:rPr>
              <w:t>«</w:t>
            </w:r>
            <w:r w:rsidRPr="001D3125">
              <w:rPr>
                <w:rFonts w:ascii="Times New Roman" w:eastAsia="Calibri" w:hAnsi="Times New Roman"/>
                <w:sz w:val="12"/>
                <w:szCs w:val="12"/>
                <w:lang w:eastAsia="en-US"/>
              </w:rPr>
              <w:t>ДА</w:t>
            </w:r>
            <w:r w:rsidRPr="001D3125">
              <w:rPr>
                <w:rFonts w:ascii="Times New Roman" w:hAnsi="Times New Roman"/>
                <w:bCs/>
                <w:sz w:val="10"/>
                <w:szCs w:val="10"/>
              </w:rPr>
              <w:t xml:space="preserve"> декор ИЖС</w:t>
            </w:r>
            <w:r w:rsidRPr="001D3125">
              <w:rPr>
                <w:rFonts w:ascii="Times New Roman" w:hAnsi="Times New Roman"/>
                <w:bCs/>
                <w:sz w:val="12"/>
                <w:szCs w:val="12"/>
              </w:rPr>
              <w:t xml:space="preserve">» </w:t>
            </w:r>
            <w:r w:rsidRPr="001D3125">
              <w:rPr>
                <w:rFonts w:ascii="Times New Roman" w:eastAsia="Calibri" w:hAnsi="Times New Roman"/>
                <w:sz w:val="14"/>
                <w:szCs w:val="14"/>
                <w:lang w:eastAsia="en-US"/>
              </w:rPr>
              <w:t xml:space="preserve">- допускается для деревянного резного декора (наличников, куриц, ветрениц, подкрылков, </w:t>
            </w:r>
            <w:proofErr w:type="spellStart"/>
            <w:r w:rsidRPr="001D3125">
              <w:rPr>
                <w:rFonts w:ascii="Times New Roman" w:eastAsia="Calibri" w:hAnsi="Times New Roman"/>
                <w:sz w:val="14"/>
                <w:szCs w:val="14"/>
                <w:lang w:eastAsia="en-US"/>
              </w:rPr>
              <w:t>причелин</w:t>
            </w:r>
            <w:proofErr w:type="spellEnd"/>
            <w:r w:rsidRPr="001D3125">
              <w:rPr>
                <w:rFonts w:ascii="Times New Roman" w:eastAsia="Calibri" w:hAnsi="Times New Roman"/>
                <w:sz w:val="14"/>
                <w:szCs w:val="14"/>
                <w:lang w:eastAsia="en-US"/>
              </w:rPr>
              <w:t xml:space="preserve">, </w:t>
            </w:r>
            <w:proofErr w:type="spellStart"/>
            <w:r w:rsidRPr="001D3125">
              <w:rPr>
                <w:rFonts w:ascii="Times New Roman" w:eastAsia="Calibri" w:hAnsi="Times New Roman"/>
                <w:sz w:val="14"/>
                <w:szCs w:val="14"/>
                <w:lang w:eastAsia="en-US"/>
              </w:rPr>
              <w:t>подтечин</w:t>
            </w:r>
            <w:proofErr w:type="spellEnd"/>
            <w:r w:rsidRPr="001D3125">
              <w:rPr>
                <w:rFonts w:ascii="Times New Roman" w:eastAsia="Calibri" w:hAnsi="Times New Roman"/>
                <w:sz w:val="14"/>
                <w:szCs w:val="14"/>
                <w:lang w:eastAsia="en-US"/>
              </w:rPr>
              <w:t>, розеток, кружев и иных резных орнаментальных элементов) переплетов, козырьков, крылец, иных подобных элементов фасадов индивидуальных жилых домов, деревянных зданий со скатной кровлей;</w:t>
            </w:r>
          </w:p>
          <w:p w:rsidR="001D1A05" w:rsidRPr="001D3125" w:rsidRDefault="001D1A05" w:rsidP="00714B3A">
            <w:pPr>
              <w:ind w:left="1025" w:hanging="1025"/>
              <w:contextualSpacing/>
              <w:jc w:val="both"/>
              <w:rPr>
                <w:rFonts w:ascii="Times New Roman" w:eastAsia="Calibri" w:hAnsi="Times New Roman"/>
                <w:sz w:val="4"/>
                <w:szCs w:val="4"/>
                <w:lang w:eastAsia="en-US"/>
              </w:rPr>
            </w:pPr>
          </w:p>
          <w:p w:rsidR="001D1A05" w:rsidRPr="001D3125" w:rsidRDefault="001D1A05" w:rsidP="00714B3A">
            <w:pPr>
              <w:contextualSpacing/>
              <w:jc w:val="both"/>
              <w:rPr>
                <w:rFonts w:ascii="Times New Roman" w:eastAsia="Calibri" w:hAnsi="Times New Roman"/>
                <w:sz w:val="14"/>
                <w:szCs w:val="14"/>
                <w:lang w:eastAsia="en-US"/>
              </w:rPr>
            </w:pPr>
            <w:r w:rsidRPr="001D3125">
              <w:rPr>
                <w:rFonts w:ascii="Times New Roman" w:eastAsia="Calibri" w:hAnsi="Times New Roman"/>
                <w:sz w:val="12"/>
                <w:szCs w:val="12"/>
                <w:lang w:eastAsia="en-US"/>
              </w:rPr>
              <w:t>«ДА</w:t>
            </w:r>
            <w:r w:rsidRPr="001D3125">
              <w:rPr>
                <w:rFonts w:ascii="Times New Roman" w:eastAsia="Calibri" w:hAnsi="Times New Roman"/>
                <w:sz w:val="10"/>
                <w:szCs w:val="10"/>
                <w:lang w:eastAsia="en-US"/>
              </w:rPr>
              <w:t xml:space="preserve"> ИЖС</w:t>
            </w:r>
            <w:r w:rsidRPr="001D3125">
              <w:rPr>
                <w:rFonts w:ascii="Times New Roman" w:eastAsia="Calibri" w:hAnsi="Times New Roman"/>
                <w:sz w:val="12"/>
                <w:szCs w:val="12"/>
                <w:lang w:eastAsia="en-US"/>
              </w:rPr>
              <w:t>»</w:t>
            </w:r>
            <w:r w:rsidRPr="001D3125">
              <w:rPr>
                <w:rFonts w:ascii="Times New Roman" w:eastAsia="Calibri" w:hAnsi="Times New Roman"/>
                <w:sz w:val="14"/>
                <w:szCs w:val="14"/>
                <w:lang w:eastAsia="en-US"/>
              </w:rPr>
              <w:t xml:space="preserve"> - допускается для фасадов индивидуальных жилых домов, деревянных зданий со скатной кровлей;</w:t>
            </w:r>
          </w:p>
          <w:p w:rsidR="001D1A05" w:rsidRPr="001D3125" w:rsidRDefault="001D1A05" w:rsidP="00714B3A">
            <w:pPr>
              <w:contextualSpacing/>
              <w:jc w:val="both"/>
              <w:rPr>
                <w:rFonts w:ascii="Times New Roman" w:eastAsia="Calibri" w:hAnsi="Times New Roman"/>
                <w:sz w:val="4"/>
                <w:szCs w:val="4"/>
                <w:lang w:eastAsia="en-US"/>
              </w:rPr>
            </w:pPr>
          </w:p>
          <w:p w:rsidR="001D1A05" w:rsidRPr="001D3125" w:rsidRDefault="001D1A05" w:rsidP="00714B3A">
            <w:pPr>
              <w:contextualSpacing/>
              <w:jc w:val="both"/>
              <w:rPr>
                <w:rFonts w:ascii="Times New Roman" w:eastAsia="Calibri" w:hAnsi="Times New Roman"/>
                <w:sz w:val="14"/>
                <w:szCs w:val="14"/>
                <w:lang w:eastAsia="en-US"/>
              </w:rPr>
            </w:pPr>
            <w:r w:rsidRPr="001D3125">
              <w:rPr>
                <w:rFonts w:ascii="Times New Roman" w:eastAsia="Calibri" w:hAnsi="Times New Roman"/>
                <w:sz w:val="12"/>
                <w:szCs w:val="12"/>
                <w:lang w:eastAsia="en-US"/>
              </w:rPr>
              <w:t>«ДА</w:t>
            </w:r>
            <w:r w:rsidRPr="001D3125">
              <w:rPr>
                <w:rFonts w:ascii="Times New Roman" w:eastAsia="Calibri" w:hAnsi="Times New Roman"/>
                <w:sz w:val="10"/>
                <w:szCs w:val="10"/>
                <w:lang w:eastAsia="en-US"/>
              </w:rPr>
              <w:t xml:space="preserve"> АЗС</w:t>
            </w:r>
            <w:r w:rsidRPr="001D3125">
              <w:rPr>
                <w:rFonts w:ascii="Times New Roman" w:eastAsia="Calibri" w:hAnsi="Times New Roman"/>
                <w:sz w:val="12"/>
                <w:szCs w:val="12"/>
                <w:lang w:eastAsia="en-US"/>
              </w:rPr>
              <w:t>»</w:t>
            </w:r>
            <w:r w:rsidRPr="001D3125">
              <w:rPr>
                <w:rFonts w:ascii="Times New Roman" w:eastAsia="Calibri" w:hAnsi="Times New Roman"/>
                <w:sz w:val="14"/>
                <w:szCs w:val="14"/>
                <w:lang w:eastAsia="en-US"/>
              </w:rPr>
              <w:t xml:space="preserve"> - допускается для автозаправочных станций (комплексов);</w:t>
            </w:r>
          </w:p>
          <w:p w:rsidR="001D1A05" w:rsidRPr="001D3125" w:rsidRDefault="001D1A05" w:rsidP="00714B3A">
            <w:pPr>
              <w:jc w:val="both"/>
              <w:rPr>
                <w:rFonts w:ascii="Times New Roman" w:eastAsia="Calibri" w:hAnsi="Times New Roman"/>
                <w:sz w:val="4"/>
                <w:szCs w:val="4"/>
                <w:lang w:eastAsia="en-US"/>
              </w:rPr>
            </w:pPr>
          </w:p>
          <w:p w:rsidR="001D1A05" w:rsidRPr="001D3125" w:rsidRDefault="001D1A05" w:rsidP="00714B3A">
            <w:pPr>
              <w:contextualSpacing/>
              <w:jc w:val="both"/>
              <w:rPr>
                <w:rFonts w:ascii="Times New Roman" w:eastAsia="Calibri" w:hAnsi="Times New Roman"/>
                <w:sz w:val="14"/>
                <w:szCs w:val="14"/>
                <w:lang w:eastAsia="en-US"/>
              </w:rPr>
            </w:pPr>
            <w:r w:rsidRPr="001D3125">
              <w:rPr>
                <w:rFonts w:ascii="Times New Roman" w:eastAsia="Calibri" w:hAnsi="Times New Roman"/>
                <w:sz w:val="12"/>
                <w:szCs w:val="12"/>
                <w:lang w:eastAsia="en-US"/>
              </w:rPr>
              <w:t>«ДА</w:t>
            </w:r>
            <w:r w:rsidRPr="001D3125">
              <w:rPr>
                <w:rFonts w:ascii="Times New Roman" w:eastAsia="Calibri" w:hAnsi="Times New Roman"/>
                <w:sz w:val="10"/>
                <w:szCs w:val="10"/>
                <w:lang w:eastAsia="en-US"/>
              </w:rPr>
              <w:t xml:space="preserve"> И</w:t>
            </w:r>
            <w:r w:rsidRPr="001D3125">
              <w:rPr>
                <w:rFonts w:ascii="Times New Roman" w:hAnsi="Times New Roman"/>
                <w:bCs/>
                <w:sz w:val="10"/>
                <w:szCs w:val="10"/>
              </w:rPr>
              <w:t>-декор</w:t>
            </w:r>
            <w:r w:rsidRPr="001D3125">
              <w:rPr>
                <w:rFonts w:ascii="Times New Roman" w:eastAsia="Calibri" w:hAnsi="Times New Roman"/>
                <w:sz w:val="12"/>
                <w:szCs w:val="12"/>
                <w:lang w:eastAsia="en-US"/>
              </w:rPr>
              <w:t>»</w:t>
            </w:r>
            <w:r w:rsidRPr="001D3125">
              <w:rPr>
                <w:rFonts w:ascii="Times New Roman" w:hAnsi="Times New Roman"/>
                <w:bCs/>
                <w:sz w:val="14"/>
                <w:szCs w:val="14"/>
              </w:rPr>
              <w:t xml:space="preserve"> </w:t>
            </w:r>
            <w:r w:rsidRPr="001D3125">
              <w:rPr>
                <w:rFonts w:ascii="Times New Roman" w:eastAsia="Calibri" w:hAnsi="Times New Roman"/>
                <w:sz w:val="14"/>
                <w:szCs w:val="14"/>
                <w:lang w:eastAsia="en-US"/>
              </w:rPr>
              <w:t xml:space="preserve">- допускается для зданий в историческом стиле (при наличии аналогичной </w:t>
            </w:r>
            <w:proofErr w:type="spellStart"/>
            <w:r w:rsidRPr="001D3125">
              <w:rPr>
                <w:rFonts w:ascii="Times New Roman" w:eastAsia="Calibri" w:hAnsi="Times New Roman"/>
                <w:sz w:val="14"/>
                <w:szCs w:val="14"/>
                <w:lang w:eastAsia="en-US"/>
              </w:rPr>
              <w:t>колористики</w:t>
            </w:r>
            <w:proofErr w:type="spellEnd"/>
            <w:r w:rsidRPr="001D3125">
              <w:rPr>
                <w:rFonts w:ascii="Times New Roman" w:eastAsia="Calibri" w:hAnsi="Times New Roman"/>
                <w:sz w:val="14"/>
                <w:szCs w:val="14"/>
                <w:lang w:eastAsia="en-US"/>
              </w:rPr>
              <w:t xml:space="preserve"> на фасадах исторической застройки), зданий религиозного назначения;</w:t>
            </w:r>
          </w:p>
          <w:p w:rsidR="001D1A05" w:rsidRPr="001D3125" w:rsidRDefault="001D1A05" w:rsidP="00714B3A">
            <w:pPr>
              <w:ind w:left="1027" w:hanging="1027"/>
              <w:contextualSpacing/>
              <w:jc w:val="both"/>
              <w:rPr>
                <w:rFonts w:ascii="Times New Roman" w:eastAsia="Calibri" w:hAnsi="Times New Roman"/>
                <w:sz w:val="4"/>
                <w:szCs w:val="4"/>
                <w:lang w:eastAsia="en-US"/>
              </w:rPr>
            </w:pPr>
          </w:p>
          <w:p w:rsidR="001D1A05" w:rsidRPr="001D3125" w:rsidRDefault="001D1A05" w:rsidP="00714B3A">
            <w:pPr>
              <w:contextualSpacing/>
              <w:jc w:val="both"/>
              <w:rPr>
                <w:rFonts w:ascii="Times New Roman" w:hAnsi="Times New Roman"/>
                <w:bCs/>
                <w:sz w:val="14"/>
                <w:szCs w:val="14"/>
              </w:rPr>
            </w:pPr>
            <w:r w:rsidRPr="001D3125">
              <w:rPr>
                <w:rFonts w:ascii="Times New Roman" w:hAnsi="Times New Roman"/>
                <w:bCs/>
                <w:sz w:val="12"/>
                <w:szCs w:val="12"/>
              </w:rPr>
              <w:lastRenderedPageBreak/>
              <w:t>«</w:t>
            </w:r>
            <w:r w:rsidRPr="001D3125">
              <w:rPr>
                <w:rFonts w:ascii="Times New Roman" w:eastAsia="Calibri" w:hAnsi="Times New Roman"/>
                <w:sz w:val="12"/>
                <w:szCs w:val="12"/>
                <w:lang w:eastAsia="en-US"/>
              </w:rPr>
              <w:t>ДА</w:t>
            </w:r>
            <w:r w:rsidRPr="001D3125">
              <w:rPr>
                <w:rFonts w:ascii="Times New Roman" w:hAnsi="Times New Roman"/>
                <w:bCs/>
                <w:sz w:val="10"/>
                <w:szCs w:val="10"/>
              </w:rPr>
              <w:t xml:space="preserve"> акценты СОЦ</w:t>
            </w:r>
            <w:r w:rsidRPr="001D3125">
              <w:rPr>
                <w:rFonts w:ascii="Times New Roman" w:hAnsi="Times New Roman"/>
                <w:bCs/>
                <w:sz w:val="12"/>
                <w:szCs w:val="12"/>
              </w:rPr>
              <w:t>»</w:t>
            </w:r>
            <w:r w:rsidRPr="001D3125">
              <w:rPr>
                <w:rFonts w:ascii="Times New Roman" w:hAnsi="Times New Roman"/>
                <w:bCs/>
                <w:sz w:val="14"/>
                <w:szCs w:val="14"/>
              </w:rPr>
              <w:t xml:space="preserve"> - допускается для цветовых акцентов в отделке (облицовке) фасадов объектов образования, спорта, культуры, здравоохранения, социального обслуживания;</w:t>
            </w:r>
          </w:p>
          <w:p w:rsidR="001D1A05" w:rsidRPr="001D3125" w:rsidRDefault="001D1A05" w:rsidP="00714B3A">
            <w:pPr>
              <w:contextualSpacing/>
              <w:jc w:val="both"/>
              <w:rPr>
                <w:rFonts w:ascii="Times New Roman" w:hAnsi="Times New Roman"/>
                <w:bCs/>
                <w:sz w:val="4"/>
                <w:szCs w:val="4"/>
              </w:rPr>
            </w:pPr>
          </w:p>
          <w:p w:rsidR="001D1A05" w:rsidRPr="001D3125" w:rsidRDefault="001D1A05" w:rsidP="00714B3A">
            <w:pPr>
              <w:contextualSpacing/>
              <w:jc w:val="both"/>
              <w:rPr>
                <w:rFonts w:ascii="Times New Roman" w:hAnsi="Times New Roman"/>
                <w:bCs/>
                <w:sz w:val="14"/>
                <w:szCs w:val="14"/>
              </w:rPr>
            </w:pPr>
            <w:r w:rsidRPr="001D3125">
              <w:rPr>
                <w:rFonts w:ascii="Times New Roman" w:hAnsi="Times New Roman"/>
                <w:bCs/>
                <w:sz w:val="12"/>
                <w:szCs w:val="12"/>
              </w:rPr>
              <w:t>«</w:t>
            </w:r>
            <w:r w:rsidRPr="001D3125">
              <w:rPr>
                <w:rFonts w:ascii="Times New Roman" w:eastAsia="Calibri" w:hAnsi="Times New Roman"/>
                <w:sz w:val="12"/>
                <w:szCs w:val="12"/>
                <w:lang w:eastAsia="en-US"/>
              </w:rPr>
              <w:t>ДА</w:t>
            </w:r>
            <w:r w:rsidRPr="001D3125">
              <w:rPr>
                <w:rFonts w:ascii="Times New Roman" w:hAnsi="Times New Roman"/>
                <w:bCs/>
                <w:sz w:val="10"/>
                <w:szCs w:val="10"/>
              </w:rPr>
              <w:t xml:space="preserve"> акценты МКД</w:t>
            </w:r>
            <w:r w:rsidRPr="001D3125">
              <w:rPr>
                <w:rFonts w:ascii="Times New Roman" w:hAnsi="Times New Roman"/>
                <w:bCs/>
                <w:sz w:val="12"/>
                <w:szCs w:val="12"/>
              </w:rPr>
              <w:t>»</w:t>
            </w:r>
            <w:r w:rsidRPr="001D3125">
              <w:rPr>
                <w:rFonts w:ascii="Times New Roman" w:hAnsi="Times New Roman"/>
                <w:bCs/>
                <w:sz w:val="14"/>
                <w:szCs w:val="14"/>
              </w:rPr>
              <w:t xml:space="preserve"> - допускается для цветовых акцентов в отделке (облицовке) фасадов многоквартирных </w:t>
            </w:r>
            <w:proofErr w:type="spellStart"/>
            <w:r w:rsidRPr="001D3125">
              <w:rPr>
                <w:rFonts w:ascii="Times New Roman" w:hAnsi="Times New Roman"/>
                <w:bCs/>
                <w:sz w:val="14"/>
                <w:szCs w:val="14"/>
              </w:rPr>
              <w:t>среднеэтажных</w:t>
            </w:r>
            <w:proofErr w:type="spellEnd"/>
            <w:r w:rsidRPr="001D3125">
              <w:rPr>
                <w:rFonts w:ascii="Times New Roman" w:hAnsi="Times New Roman"/>
                <w:bCs/>
                <w:sz w:val="14"/>
                <w:szCs w:val="14"/>
              </w:rPr>
              <w:t xml:space="preserve"> и многоэтажных домов;</w:t>
            </w:r>
          </w:p>
          <w:p w:rsidR="001D1A05" w:rsidRPr="001D3125" w:rsidRDefault="001D1A05" w:rsidP="00714B3A">
            <w:pPr>
              <w:contextualSpacing/>
              <w:jc w:val="both"/>
              <w:rPr>
                <w:rFonts w:ascii="Times New Roman" w:hAnsi="Times New Roman"/>
                <w:bCs/>
                <w:sz w:val="4"/>
                <w:szCs w:val="4"/>
              </w:rPr>
            </w:pPr>
          </w:p>
          <w:p w:rsidR="001D1A05" w:rsidRPr="001D3125" w:rsidRDefault="001D1A05" w:rsidP="00714B3A">
            <w:pPr>
              <w:contextualSpacing/>
              <w:jc w:val="both"/>
              <w:rPr>
                <w:rFonts w:ascii="Times New Roman" w:hAnsi="Times New Roman"/>
                <w:bCs/>
                <w:sz w:val="14"/>
                <w:szCs w:val="14"/>
              </w:rPr>
            </w:pPr>
            <w:r w:rsidRPr="001D3125">
              <w:rPr>
                <w:rFonts w:ascii="Times New Roman" w:hAnsi="Times New Roman"/>
                <w:bCs/>
                <w:sz w:val="12"/>
                <w:szCs w:val="12"/>
              </w:rPr>
              <w:t>«</w:t>
            </w:r>
            <w:r w:rsidRPr="001D3125">
              <w:rPr>
                <w:rFonts w:ascii="Times New Roman" w:eastAsia="Calibri" w:hAnsi="Times New Roman"/>
                <w:sz w:val="12"/>
                <w:szCs w:val="12"/>
                <w:lang w:eastAsia="en-US"/>
              </w:rPr>
              <w:t>ДА</w:t>
            </w:r>
            <w:r w:rsidRPr="001D3125">
              <w:rPr>
                <w:rFonts w:ascii="Times New Roman" w:hAnsi="Times New Roman"/>
                <w:bCs/>
                <w:sz w:val="10"/>
                <w:szCs w:val="10"/>
              </w:rPr>
              <w:t xml:space="preserve"> акценты</w:t>
            </w:r>
            <w:r w:rsidRPr="001D3125">
              <w:rPr>
                <w:rFonts w:ascii="Times New Roman" w:hAnsi="Times New Roman"/>
                <w:bCs/>
                <w:sz w:val="12"/>
                <w:szCs w:val="12"/>
              </w:rPr>
              <w:t>»</w:t>
            </w:r>
            <w:r w:rsidRPr="001D3125">
              <w:rPr>
                <w:rFonts w:ascii="Times New Roman" w:hAnsi="Times New Roman"/>
                <w:bCs/>
                <w:sz w:val="14"/>
                <w:szCs w:val="14"/>
              </w:rPr>
              <w:t xml:space="preserve"> - допускается для цветовых акцентов в отделке (облицовке), декоративных элементов (арок, пилястр, фризов, пилонов и иных подобных элементов) фасадов</w:t>
            </w:r>
            <w:r w:rsidRPr="001D3125">
              <w:rPr>
                <w:rFonts w:ascii="Times New Roman" w:eastAsia="Calibri" w:hAnsi="Times New Roman"/>
                <w:sz w:val="14"/>
                <w:szCs w:val="14"/>
                <w:lang w:eastAsia="en-US"/>
              </w:rPr>
              <w:t xml:space="preserve"> зданий</w:t>
            </w:r>
            <w:r w:rsidRPr="001D3125">
              <w:rPr>
                <w:rFonts w:ascii="Times New Roman" w:hAnsi="Times New Roman"/>
                <w:bCs/>
                <w:sz w:val="14"/>
                <w:szCs w:val="14"/>
              </w:rPr>
              <w:t xml:space="preserve"> (цветовые соотношения 50/50 (или близкие к этой пропорции) не допускаются).</w:t>
            </w:r>
          </w:p>
          <w:p w:rsidR="001D1A05" w:rsidRPr="001D3125" w:rsidRDefault="001D1A05" w:rsidP="00714B3A">
            <w:pPr>
              <w:contextualSpacing/>
              <w:jc w:val="both"/>
              <w:rPr>
                <w:rFonts w:ascii="Times New Roman" w:hAnsi="Times New Roman"/>
                <w:bCs/>
                <w:sz w:val="4"/>
                <w:szCs w:val="4"/>
              </w:rPr>
            </w:pPr>
          </w:p>
          <w:p w:rsidR="001D1A05" w:rsidRPr="001D3125" w:rsidRDefault="001D1A05" w:rsidP="00714B3A">
            <w:pPr>
              <w:contextualSpacing/>
              <w:jc w:val="both"/>
              <w:rPr>
                <w:rFonts w:ascii="Times New Roman" w:hAnsi="Times New Roman"/>
                <w:bCs/>
                <w:iCs/>
                <w:sz w:val="14"/>
                <w:szCs w:val="14"/>
              </w:rPr>
            </w:pPr>
            <w:r w:rsidRPr="001D3125">
              <w:rPr>
                <w:rFonts w:ascii="Times New Roman" w:hAnsi="Times New Roman"/>
                <w:bCs/>
                <w:iCs/>
                <w:sz w:val="14"/>
                <w:szCs w:val="14"/>
                <w:u w:val="single"/>
              </w:rPr>
              <w:t>Примечание:</w:t>
            </w:r>
            <w:r w:rsidRPr="001D3125">
              <w:rPr>
                <w:rFonts w:ascii="Times New Roman" w:hAnsi="Times New Roman"/>
                <w:bCs/>
                <w:iCs/>
                <w:sz w:val="14"/>
                <w:szCs w:val="14"/>
              </w:rPr>
              <w:t xml:space="preserve"> ограничения не распространяются на: </w:t>
            </w:r>
          </w:p>
          <w:p w:rsidR="001D1A05" w:rsidRPr="001D3125" w:rsidRDefault="001D1A05" w:rsidP="00714B3A">
            <w:pPr>
              <w:contextualSpacing/>
              <w:jc w:val="both"/>
              <w:rPr>
                <w:rFonts w:ascii="Times New Roman" w:hAnsi="Times New Roman"/>
                <w:bCs/>
                <w:iCs/>
                <w:sz w:val="14"/>
                <w:szCs w:val="14"/>
              </w:rPr>
            </w:pPr>
            <w:r w:rsidRPr="001D3125">
              <w:rPr>
                <w:rFonts w:ascii="Times New Roman" w:hAnsi="Times New Roman"/>
                <w:bCs/>
                <w:iCs/>
                <w:sz w:val="14"/>
                <w:szCs w:val="14"/>
              </w:rPr>
              <w:t>а) рекламные конструкции и средства размещения информации, внутренние пространства витрин, интерьеры;</w:t>
            </w:r>
          </w:p>
          <w:p w:rsidR="001D1A05" w:rsidRPr="001D3125" w:rsidRDefault="001D1A05" w:rsidP="00714B3A">
            <w:pPr>
              <w:contextualSpacing/>
              <w:jc w:val="both"/>
              <w:rPr>
                <w:rFonts w:ascii="Times New Roman" w:hAnsi="Times New Roman"/>
                <w:bCs/>
                <w:iCs/>
                <w:sz w:val="14"/>
                <w:szCs w:val="14"/>
              </w:rPr>
            </w:pPr>
            <w:r w:rsidRPr="001D3125">
              <w:rPr>
                <w:rFonts w:ascii="Times New Roman" w:hAnsi="Times New Roman"/>
                <w:bCs/>
                <w:iCs/>
                <w:sz w:val="14"/>
                <w:szCs w:val="14"/>
              </w:rPr>
              <w:t xml:space="preserve">б) изображения, указанные в пункте </w:t>
            </w:r>
            <w:r w:rsidR="00173C50">
              <w:rPr>
                <w:rFonts w:ascii="Times New Roman" w:hAnsi="Times New Roman"/>
                <w:bCs/>
                <w:iCs/>
                <w:sz w:val="14"/>
                <w:szCs w:val="14"/>
              </w:rPr>
              <w:t>8.1.11</w:t>
            </w:r>
            <w:r w:rsidR="00173C50" w:rsidRPr="00173C50">
              <w:rPr>
                <w:rFonts w:ascii="Times New Roman" w:hAnsi="Times New Roman"/>
                <w:bCs/>
                <w:iCs/>
                <w:sz w:val="14"/>
                <w:szCs w:val="14"/>
              </w:rPr>
              <w:t xml:space="preserve"> настоящих Правил</w:t>
            </w:r>
            <w:r w:rsidRPr="001D3125">
              <w:rPr>
                <w:rFonts w:ascii="Times New Roman" w:hAnsi="Times New Roman"/>
                <w:bCs/>
                <w:iCs/>
                <w:sz w:val="14"/>
                <w:szCs w:val="14"/>
              </w:rPr>
              <w:t>;</w:t>
            </w:r>
          </w:p>
          <w:p w:rsidR="001D1A05" w:rsidRPr="001D3125" w:rsidRDefault="001D1A05" w:rsidP="00714B3A">
            <w:pPr>
              <w:ind w:left="138" w:hanging="138"/>
              <w:contextualSpacing/>
              <w:jc w:val="both"/>
              <w:rPr>
                <w:rFonts w:ascii="Times New Roman" w:hAnsi="Times New Roman"/>
                <w:bCs/>
                <w:iCs/>
                <w:sz w:val="14"/>
                <w:szCs w:val="14"/>
              </w:rPr>
            </w:pPr>
            <w:r w:rsidRPr="001D3125">
              <w:rPr>
                <w:rFonts w:ascii="Times New Roman" w:hAnsi="Times New Roman"/>
                <w:bCs/>
                <w:iCs/>
                <w:sz w:val="14"/>
                <w:szCs w:val="14"/>
              </w:rPr>
              <w:t>в) цвета и цветовые сочетания внешних поверхностей зданий, строений, сооружений, одобренные Архитектурной комиссией Градостроительного совета Московской области и (или)</w:t>
            </w:r>
            <w:r w:rsidRPr="001D3125">
              <w:rPr>
                <w:rFonts w:ascii="Times New Roman" w:eastAsia="Calibri" w:hAnsi="Times New Roman"/>
                <w:sz w:val="14"/>
                <w:szCs w:val="14"/>
                <w:lang w:eastAsia="en-US"/>
              </w:rPr>
              <w:t xml:space="preserve"> </w:t>
            </w:r>
            <w:r w:rsidRPr="001D3125">
              <w:rPr>
                <w:rFonts w:ascii="Times New Roman" w:hAnsi="Times New Roman"/>
                <w:bCs/>
                <w:iCs/>
                <w:sz w:val="14"/>
                <w:szCs w:val="14"/>
              </w:rPr>
              <w:t>Рабочей группой при архитектурной комиссии Градостроительного совета Московской области и (или)</w:t>
            </w:r>
            <w:r w:rsidRPr="001D3125">
              <w:rPr>
                <w:rFonts w:ascii="Times New Roman" w:eastAsia="Calibri" w:hAnsi="Times New Roman"/>
                <w:sz w:val="14"/>
                <w:szCs w:val="14"/>
                <w:lang w:eastAsia="en-US"/>
              </w:rPr>
              <w:t xml:space="preserve"> Рабочем рассмотрении у начальника территориального структурного подразделения Комитета по архитектуре и градостроительству Московской области  </w:t>
            </w:r>
            <w:r w:rsidRPr="001D3125">
              <w:rPr>
                <w:rFonts w:ascii="Times New Roman" w:hAnsi="Times New Roman"/>
                <w:bCs/>
                <w:iCs/>
                <w:sz w:val="14"/>
                <w:szCs w:val="14"/>
              </w:rPr>
              <w:t xml:space="preserve"> и (или) Экспертным советом Министерства благоустройства Московской области и (или)</w:t>
            </w:r>
            <w:r w:rsidRPr="001D3125">
              <w:rPr>
                <w:rFonts w:ascii="Times New Roman" w:eastAsia="Calibri" w:hAnsi="Times New Roman"/>
                <w:sz w:val="14"/>
                <w:szCs w:val="14"/>
                <w:lang w:eastAsia="en-US"/>
              </w:rPr>
              <w:t xml:space="preserve"> </w:t>
            </w:r>
            <w:r w:rsidRPr="001D3125">
              <w:rPr>
                <w:rFonts w:ascii="Times New Roman" w:eastAsia="Calibri" w:hAnsi="Times New Roman"/>
                <w:iCs/>
                <w:sz w:val="14"/>
                <w:szCs w:val="14"/>
                <w:lang w:eastAsia="en-US"/>
              </w:rPr>
              <w:t>муниципальной общественной комиссией по формированию современной городской среды;</w:t>
            </w:r>
          </w:p>
          <w:p w:rsidR="001D1A05" w:rsidRPr="001D3125" w:rsidRDefault="001D1A05" w:rsidP="00714B3A">
            <w:pPr>
              <w:ind w:left="138" w:hanging="138"/>
              <w:contextualSpacing/>
              <w:jc w:val="both"/>
              <w:rPr>
                <w:rFonts w:ascii="Times New Roman" w:hAnsi="Times New Roman"/>
                <w:bCs/>
                <w:i/>
                <w:iCs/>
                <w:sz w:val="14"/>
                <w:szCs w:val="14"/>
              </w:rPr>
            </w:pPr>
            <w:r w:rsidRPr="001D3125">
              <w:rPr>
                <w:rFonts w:ascii="Times New Roman" w:eastAsia="Calibri" w:hAnsi="Times New Roman"/>
                <w:bCs/>
                <w:noProof/>
                <w:sz w:val="14"/>
                <w:szCs w:val="14"/>
              </w:rPr>
              <w:t xml:space="preserve">г) </w:t>
            </w:r>
            <w:r w:rsidRPr="001D3125">
              <w:rPr>
                <w:rFonts w:ascii="Times New Roman" w:hAnsi="Times New Roman"/>
                <w:bCs/>
                <w:iCs/>
                <w:sz w:val="14"/>
                <w:szCs w:val="14"/>
              </w:rPr>
              <w:t xml:space="preserve">цвета и цветовые сочетания </w:t>
            </w:r>
            <w:r w:rsidRPr="001D3125">
              <w:rPr>
                <w:rFonts w:ascii="Times New Roman" w:eastAsia="Calibri" w:hAnsi="Times New Roman"/>
                <w:bCs/>
                <w:iCs/>
                <w:noProof/>
                <w:sz w:val="14"/>
                <w:szCs w:val="14"/>
              </w:rPr>
              <w:t xml:space="preserve">концепций </w:t>
            </w:r>
            <w:r w:rsidRPr="001D3125">
              <w:rPr>
                <w:rFonts w:ascii="Times New Roman" w:hAnsi="Times New Roman"/>
                <w:iCs/>
                <w:sz w:val="14"/>
                <w:szCs w:val="14"/>
              </w:rPr>
              <w:t>архитектурно-художественного облика территорий городского округа</w:t>
            </w:r>
            <w:r w:rsidRPr="001D3125">
              <w:rPr>
                <w:rFonts w:ascii="Times New Roman" w:eastAsia="Calibri" w:hAnsi="Times New Roman"/>
                <w:iCs/>
                <w:sz w:val="14"/>
                <w:szCs w:val="14"/>
                <w:lang w:eastAsia="en-US"/>
              </w:rPr>
              <w:t>, одобренных Экспертным советом Министерства благоустройства Московской области, муниципальной общественной комиссией по формированию современной городской среды.</w:t>
            </w:r>
          </w:p>
        </w:tc>
      </w:tr>
      <w:tr w:rsidR="001D1A05" w:rsidRPr="001D3125" w:rsidTr="00714B3A">
        <w:trPr>
          <w:trHeight w:val="48"/>
        </w:trPr>
        <w:tc>
          <w:tcPr>
            <w:tcW w:w="993" w:type="dxa"/>
            <w:vMerge/>
            <w:tcBorders>
              <w:top w:val="single" w:sz="4" w:space="0" w:color="auto"/>
              <w:left w:val="single" w:sz="4" w:space="0" w:color="auto"/>
              <w:bottom w:val="single" w:sz="4" w:space="0" w:color="auto"/>
              <w:right w:val="single" w:sz="4" w:space="0" w:color="auto"/>
            </w:tcBorders>
            <w:vAlign w:val="center"/>
            <w:hideMark/>
          </w:tcPr>
          <w:p w:rsidR="001D1A05" w:rsidRPr="001D3125" w:rsidRDefault="001D1A05" w:rsidP="00714B3A">
            <w:pPr>
              <w:spacing w:line="256" w:lineRule="auto"/>
              <w:rPr>
                <w:rFonts w:ascii="Times New Roman" w:hAnsi="Times New Roman"/>
                <w:sz w:val="22"/>
                <w:szCs w:val="22"/>
              </w:rPr>
            </w:pPr>
          </w:p>
        </w:tc>
        <w:tc>
          <w:tcPr>
            <w:tcW w:w="2138" w:type="dxa"/>
            <w:gridSpan w:val="2"/>
            <w:vMerge/>
            <w:tcBorders>
              <w:left w:val="single" w:sz="4" w:space="0" w:color="auto"/>
              <w:bottom w:val="single" w:sz="4" w:space="0" w:color="auto"/>
              <w:right w:val="single" w:sz="4" w:space="0" w:color="auto"/>
            </w:tcBorders>
          </w:tcPr>
          <w:p w:rsidR="001D1A05" w:rsidRPr="001D3125" w:rsidRDefault="001D1A05" w:rsidP="00714B3A">
            <w:pPr>
              <w:spacing w:line="256" w:lineRule="auto"/>
              <w:rPr>
                <w:rFonts w:ascii="Times New Roman" w:eastAsia="Calibri" w:hAnsi="Times New Roman"/>
                <w:b/>
                <w:noProof/>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1D1A05" w:rsidRPr="001D3125" w:rsidRDefault="001D1A05" w:rsidP="00714B3A">
            <w:pPr>
              <w:ind w:left="-106" w:right="-108" w:hanging="5"/>
              <w:contextualSpacing/>
              <w:jc w:val="center"/>
              <w:rPr>
                <w:rFonts w:ascii="Times New Roman" w:hAnsi="Times New Roman"/>
                <w:sz w:val="14"/>
                <w:szCs w:val="14"/>
              </w:rPr>
            </w:pPr>
            <w:r w:rsidRPr="001D3125">
              <w:rPr>
                <w:rFonts w:ascii="Times New Roman" w:eastAsia="Calibri" w:hAnsi="Times New Roman"/>
                <w:bCs/>
                <w:noProof/>
                <w:sz w:val="14"/>
                <w:szCs w:val="14"/>
              </w:rPr>
              <w:t>Вдоль общественных территорий улиц и дорог общего пользования, иных территорий общего пользования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1D1A05" w:rsidRPr="001D3125" w:rsidRDefault="001D1A05" w:rsidP="00714B3A">
            <w:pPr>
              <w:ind w:left="-109" w:right="-109"/>
              <w:jc w:val="center"/>
              <w:rPr>
                <w:rFonts w:ascii="Times New Roman" w:eastAsia="Calibri" w:hAnsi="Times New Roman"/>
                <w:bCs/>
                <w:noProof/>
                <w:sz w:val="14"/>
                <w:szCs w:val="14"/>
              </w:rPr>
            </w:pPr>
            <w:r w:rsidRPr="001D3125">
              <w:rPr>
                <w:rFonts w:ascii="Times New Roman" w:eastAsia="Calibri" w:hAnsi="Times New Roman"/>
                <w:bCs/>
                <w:noProof/>
                <w:sz w:val="14"/>
                <w:szCs w:val="14"/>
              </w:rPr>
              <w:t>Вдоль</w:t>
            </w:r>
          </w:p>
          <w:p w:rsidR="001D1A05" w:rsidRPr="001D3125" w:rsidRDefault="001D1A05" w:rsidP="00714B3A">
            <w:pPr>
              <w:ind w:left="-109" w:right="-109"/>
              <w:jc w:val="center"/>
              <w:rPr>
                <w:rFonts w:ascii="Times New Roman" w:hAnsi="Times New Roman"/>
                <w:sz w:val="14"/>
                <w:szCs w:val="14"/>
              </w:rPr>
            </w:pPr>
            <w:r w:rsidRPr="001D3125">
              <w:rPr>
                <w:rFonts w:ascii="Times New Roman" w:eastAsia="Calibri" w:hAnsi="Times New Roman"/>
                <w:bCs/>
                <w:noProof/>
                <w:sz w:val="14"/>
                <w:szCs w:val="14"/>
              </w:rPr>
              <w:t>водных объектов общего пользования</w:t>
            </w:r>
          </w:p>
        </w:tc>
        <w:tc>
          <w:tcPr>
            <w:tcW w:w="1134" w:type="dxa"/>
            <w:tcBorders>
              <w:top w:val="single" w:sz="4" w:space="0" w:color="auto"/>
              <w:left w:val="single" w:sz="4" w:space="0" w:color="auto"/>
              <w:bottom w:val="single" w:sz="4" w:space="0" w:color="auto"/>
              <w:right w:val="single" w:sz="4" w:space="0" w:color="auto"/>
            </w:tcBorders>
            <w:hideMark/>
          </w:tcPr>
          <w:p w:rsidR="001D1A05" w:rsidRPr="001D3125" w:rsidRDefault="001D1A05" w:rsidP="00714B3A">
            <w:pPr>
              <w:spacing w:after="200"/>
              <w:ind w:right="-112"/>
              <w:rPr>
                <w:rFonts w:ascii="Times New Roman" w:hAnsi="Times New Roman"/>
                <w:sz w:val="14"/>
                <w:szCs w:val="14"/>
              </w:rPr>
            </w:pPr>
          </w:p>
          <w:p w:rsidR="001D1A05" w:rsidRPr="001D3125" w:rsidRDefault="001D1A05" w:rsidP="00714B3A">
            <w:pPr>
              <w:spacing w:after="200"/>
              <w:ind w:left="-106" w:right="-112"/>
              <w:contextualSpacing/>
              <w:jc w:val="center"/>
              <w:rPr>
                <w:rFonts w:ascii="Times New Roman" w:hAnsi="Times New Roman"/>
                <w:sz w:val="14"/>
                <w:szCs w:val="14"/>
              </w:rPr>
            </w:pPr>
            <w:r w:rsidRPr="001D3125">
              <w:rPr>
                <w:rFonts w:ascii="Times New Roman" w:hAnsi="Times New Roman"/>
                <w:sz w:val="14"/>
                <w:szCs w:val="14"/>
              </w:rPr>
              <w:t>Вдоль территорий, объектов культурного наследия с исторически связанными с ними территориями</w:t>
            </w:r>
          </w:p>
        </w:tc>
        <w:tc>
          <w:tcPr>
            <w:tcW w:w="1134" w:type="dxa"/>
            <w:tcBorders>
              <w:top w:val="single" w:sz="4" w:space="0" w:color="auto"/>
              <w:left w:val="single" w:sz="4" w:space="0" w:color="auto"/>
              <w:bottom w:val="single" w:sz="4" w:space="0" w:color="auto"/>
              <w:right w:val="single" w:sz="4" w:space="0" w:color="auto"/>
            </w:tcBorders>
          </w:tcPr>
          <w:p w:rsidR="001D1A05" w:rsidRPr="001D3125" w:rsidRDefault="001D1A05" w:rsidP="00714B3A">
            <w:pPr>
              <w:ind w:left="-116" w:right="-104"/>
              <w:jc w:val="center"/>
              <w:rPr>
                <w:rFonts w:ascii="Times New Roman" w:hAnsi="Times New Roman"/>
                <w:sz w:val="14"/>
                <w:szCs w:val="14"/>
              </w:rPr>
            </w:pPr>
            <w:r w:rsidRPr="001D3125">
              <w:rPr>
                <w:rFonts w:ascii="Times New Roman" w:hAnsi="Times New Roman"/>
                <w:sz w:val="14"/>
                <w:szCs w:val="14"/>
              </w:rPr>
              <w:t>Вдоль территорий объектов, предназначенных для размещения государственных органов, государственного пенсионного фонда, органов местного самоуправления, судов, муниципальные услуги</w:t>
            </w:r>
          </w:p>
        </w:tc>
        <w:tc>
          <w:tcPr>
            <w:tcW w:w="1134" w:type="dxa"/>
            <w:tcBorders>
              <w:top w:val="single" w:sz="4" w:space="0" w:color="auto"/>
              <w:left w:val="single" w:sz="4" w:space="0" w:color="auto"/>
              <w:bottom w:val="single" w:sz="4" w:space="0" w:color="auto"/>
              <w:right w:val="single" w:sz="4" w:space="0" w:color="auto"/>
            </w:tcBorders>
          </w:tcPr>
          <w:p w:rsidR="001D1A05" w:rsidRPr="001D3125" w:rsidRDefault="001D1A05" w:rsidP="00714B3A">
            <w:pPr>
              <w:ind w:right="-105"/>
              <w:rPr>
                <w:rFonts w:ascii="Times New Roman" w:hAnsi="Times New Roman"/>
                <w:sz w:val="14"/>
                <w:szCs w:val="14"/>
              </w:rPr>
            </w:pPr>
          </w:p>
          <w:p w:rsidR="001D1A05" w:rsidRPr="001D3125" w:rsidRDefault="001D1A05" w:rsidP="00714B3A">
            <w:pPr>
              <w:ind w:right="-105"/>
              <w:rPr>
                <w:rFonts w:ascii="Times New Roman" w:hAnsi="Times New Roman"/>
                <w:sz w:val="14"/>
                <w:szCs w:val="14"/>
              </w:rPr>
            </w:pPr>
          </w:p>
          <w:p w:rsidR="001D1A05" w:rsidRPr="001D3125" w:rsidRDefault="001D1A05" w:rsidP="00714B3A">
            <w:pPr>
              <w:ind w:left="-114" w:right="-105"/>
              <w:contextualSpacing/>
              <w:jc w:val="center"/>
              <w:rPr>
                <w:rFonts w:ascii="Times New Roman" w:hAnsi="Times New Roman"/>
                <w:sz w:val="14"/>
                <w:szCs w:val="14"/>
              </w:rPr>
            </w:pPr>
            <w:r w:rsidRPr="001D3125">
              <w:rPr>
                <w:rFonts w:ascii="Times New Roman" w:hAnsi="Times New Roman"/>
                <w:sz w:val="14"/>
                <w:szCs w:val="14"/>
              </w:rPr>
              <w:t>Вдоль территорий</w:t>
            </w:r>
            <w:r w:rsidRPr="001D3125">
              <w:rPr>
                <w:rFonts w:ascii="Times New Roman" w:eastAsia="Calibri" w:hAnsi="Times New Roman"/>
                <w:bCs/>
                <w:noProof/>
                <w:sz w:val="14"/>
                <w:szCs w:val="14"/>
              </w:rPr>
              <w:t xml:space="preserve"> въездных групп, мемориальных комплексов, </w:t>
            </w:r>
            <w:proofErr w:type="spellStart"/>
            <w:r w:rsidRPr="001D3125">
              <w:rPr>
                <w:rFonts w:ascii="Times New Roman" w:hAnsi="Times New Roman"/>
                <w:sz w:val="14"/>
                <w:szCs w:val="14"/>
              </w:rPr>
              <w:t>скульптурно</w:t>
            </w:r>
            <w:proofErr w:type="spellEnd"/>
            <w:r w:rsidRPr="001D3125">
              <w:rPr>
                <w:rFonts w:ascii="Times New Roman" w:hAnsi="Times New Roman"/>
                <w:sz w:val="14"/>
                <w:szCs w:val="14"/>
              </w:rPr>
              <w:t>-архитектурных композиций, монументально-декоративный композиций</w:t>
            </w:r>
          </w:p>
        </w:tc>
        <w:tc>
          <w:tcPr>
            <w:tcW w:w="1405" w:type="dxa"/>
            <w:tcBorders>
              <w:top w:val="single" w:sz="4" w:space="0" w:color="auto"/>
              <w:left w:val="single" w:sz="4" w:space="0" w:color="auto"/>
              <w:bottom w:val="single" w:sz="4" w:space="0" w:color="auto"/>
              <w:right w:val="single" w:sz="4" w:space="0" w:color="auto"/>
            </w:tcBorders>
          </w:tcPr>
          <w:p w:rsidR="001D1A05" w:rsidRPr="001D3125" w:rsidRDefault="001D1A05" w:rsidP="00714B3A">
            <w:pPr>
              <w:spacing w:after="200"/>
              <w:ind w:left="-114" w:right="-105"/>
              <w:contextualSpacing/>
              <w:jc w:val="center"/>
              <w:rPr>
                <w:rFonts w:ascii="Times New Roman" w:hAnsi="Times New Roman"/>
                <w:sz w:val="14"/>
                <w:szCs w:val="14"/>
              </w:rPr>
            </w:pPr>
          </w:p>
          <w:p w:rsidR="001D1A05" w:rsidRPr="001D3125" w:rsidRDefault="001D1A05" w:rsidP="00714B3A">
            <w:pPr>
              <w:spacing w:after="200"/>
              <w:ind w:left="-114" w:right="-105"/>
              <w:contextualSpacing/>
              <w:jc w:val="center"/>
              <w:rPr>
                <w:rFonts w:ascii="Times New Roman" w:hAnsi="Times New Roman"/>
                <w:sz w:val="14"/>
                <w:szCs w:val="14"/>
              </w:rPr>
            </w:pPr>
          </w:p>
          <w:p w:rsidR="001D1A05" w:rsidRPr="001D3125" w:rsidRDefault="001D1A05" w:rsidP="00714B3A">
            <w:pPr>
              <w:spacing w:after="200"/>
              <w:ind w:right="-105"/>
              <w:rPr>
                <w:rFonts w:ascii="Times New Roman" w:hAnsi="Times New Roman"/>
                <w:sz w:val="14"/>
                <w:szCs w:val="14"/>
              </w:rPr>
            </w:pPr>
          </w:p>
          <w:p w:rsidR="001D1A05" w:rsidRPr="001D3125" w:rsidRDefault="001D1A05" w:rsidP="00714B3A">
            <w:pPr>
              <w:spacing w:after="200"/>
              <w:ind w:left="-114" w:right="-105"/>
              <w:contextualSpacing/>
              <w:jc w:val="center"/>
              <w:rPr>
                <w:rFonts w:ascii="Times New Roman" w:hAnsi="Times New Roman"/>
                <w:sz w:val="14"/>
                <w:szCs w:val="14"/>
              </w:rPr>
            </w:pPr>
            <w:r w:rsidRPr="001D3125">
              <w:rPr>
                <w:rFonts w:ascii="Times New Roman" w:hAnsi="Times New Roman"/>
                <w:sz w:val="14"/>
                <w:szCs w:val="14"/>
              </w:rPr>
              <w:t xml:space="preserve">Вдоль иных </w:t>
            </w:r>
          </w:p>
          <w:p w:rsidR="001D1A05" w:rsidRPr="001D3125" w:rsidRDefault="001D1A05" w:rsidP="00714B3A">
            <w:pPr>
              <w:spacing w:after="200"/>
              <w:ind w:left="-114" w:right="-105"/>
              <w:contextualSpacing/>
              <w:jc w:val="center"/>
              <w:rPr>
                <w:rFonts w:ascii="Times New Roman" w:hAnsi="Times New Roman"/>
                <w:sz w:val="14"/>
                <w:szCs w:val="14"/>
              </w:rPr>
            </w:pPr>
            <w:r w:rsidRPr="001D3125">
              <w:rPr>
                <w:rFonts w:ascii="Times New Roman" w:hAnsi="Times New Roman"/>
                <w:sz w:val="14"/>
                <w:szCs w:val="14"/>
              </w:rPr>
              <w:t>территории</w:t>
            </w:r>
          </w:p>
        </w:tc>
      </w:tr>
      <w:tr w:rsidR="001D1A05" w:rsidRPr="001D3125" w:rsidTr="00714B3A">
        <w:trPr>
          <w:trHeight w:val="38"/>
        </w:trPr>
        <w:tc>
          <w:tcPr>
            <w:tcW w:w="993" w:type="dxa"/>
            <w:vMerge w:val="restart"/>
            <w:tcBorders>
              <w:top w:val="single" w:sz="4" w:space="0" w:color="FFFFFF"/>
              <w:left w:val="single" w:sz="4" w:space="0" w:color="auto"/>
              <w:right w:val="single" w:sz="4" w:space="0" w:color="auto"/>
            </w:tcBorders>
          </w:tcPr>
          <w:p w:rsidR="001D1A05" w:rsidRPr="001D3125" w:rsidRDefault="001D1A05" w:rsidP="00714B3A">
            <w:pPr>
              <w:spacing w:line="276" w:lineRule="auto"/>
              <w:contextualSpacing/>
              <w:rPr>
                <w:rFonts w:ascii="Times New Roman" w:hAnsi="Times New Roman"/>
                <w:sz w:val="18"/>
                <w:szCs w:val="18"/>
              </w:rPr>
            </w:pPr>
          </w:p>
          <w:p w:rsidR="001D1A05" w:rsidRPr="001D3125" w:rsidRDefault="001D1A05" w:rsidP="00714B3A">
            <w:pPr>
              <w:spacing w:line="276" w:lineRule="auto"/>
              <w:contextualSpacing/>
              <w:rPr>
                <w:rFonts w:ascii="Times New Roman" w:hAnsi="Times New Roman"/>
                <w:sz w:val="18"/>
                <w:szCs w:val="18"/>
              </w:rPr>
            </w:pPr>
          </w:p>
          <w:p w:rsidR="001D1A05" w:rsidRPr="001D3125" w:rsidRDefault="001D1A05" w:rsidP="00714B3A">
            <w:pPr>
              <w:spacing w:line="276" w:lineRule="auto"/>
              <w:contextualSpacing/>
              <w:rPr>
                <w:rFonts w:ascii="Times New Roman" w:hAnsi="Times New Roman"/>
                <w:sz w:val="18"/>
                <w:szCs w:val="18"/>
              </w:rPr>
            </w:pPr>
          </w:p>
          <w:p w:rsidR="001D1A05" w:rsidRPr="001D3125" w:rsidRDefault="001D1A05" w:rsidP="00714B3A">
            <w:pPr>
              <w:spacing w:line="276" w:lineRule="auto"/>
              <w:contextualSpacing/>
              <w:rPr>
                <w:rFonts w:ascii="Times New Roman" w:hAnsi="Times New Roman"/>
                <w:sz w:val="18"/>
                <w:szCs w:val="18"/>
              </w:rPr>
            </w:pPr>
          </w:p>
          <w:p w:rsidR="001D1A05" w:rsidRPr="001D3125" w:rsidRDefault="001D1A05" w:rsidP="00714B3A">
            <w:pPr>
              <w:spacing w:line="276" w:lineRule="auto"/>
              <w:contextualSpacing/>
              <w:rPr>
                <w:rFonts w:ascii="Times New Roman" w:hAnsi="Times New Roman"/>
                <w:sz w:val="18"/>
                <w:szCs w:val="18"/>
              </w:rPr>
            </w:pPr>
          </w:p>
          <w:p w:rsidR="001D1A05" w:rsidRPr="001D3125" w:rsidRDefault="001D1A05" w:rsidP="00714B3A">
            <w:pPr>
              <w:spacing w:line="276" w:lineRule="auto"/>
              <w:contextualSpacing/>
              <w:rPr>
                <w:rFonts w:ascii="Times New Roman" w:hAnsi="Times New Roman"/>
                <w:sz w:val="18"/>
                <w:szCs w:val="18"/>
              </w:rPr>
            </w:pPr>
          </w:p>
          <w:p w:rsidR="001D1A05" w:rsidRPr="001D3125" w:rsidRDefault="001D1A05" w:rsidP="00714B3A">
            <w:pPr>
              <w:spacing w:line="276" w:lineRule="auto"/>
              <w:contextualSpacing/>
              <w:rPr>
                <w:rFonts w:ascii="Times New Roman" w:hAnsi="Times New Roman"/>
                <w:sz w:val="18"/>
                <w:szCs w:val="18"/>
              </w:rPr>
            </w:pPr>
          </w:p>
          <w:p w:rsidR="001D1A05" w:rsidRPr="001D3125" w:rsidRDefault="001D1A05" w:rsidP="00714B3A">
            <w:pPr>
              <w:spacing w:line="276" w:lineRule="auto"/>
              <w:contextualSpacing/>
              <w:rPr>
                <w:rFonts w:ascii="Times New Roman" w:hAnsi="Times New Roman"/>
                <w:sz w:val="18"/>
                <w:szCs w:val="18"/>
              </w:rPr>
            </w:pPr>
          </w:p>
          <w:p w:rsidR="001D1A05" w:rsidRPr="001D3125" w:rsidRDefault="001D1A05" w:rsidP="00714B3A">
            <w:pPr>
              <w:spacing w:line="276" w:lineRule="auto"/>
              <w:contextualSpacing/>
              <w:rPr>
                <w:rFonts w:ascii="Times New Roman" w:hAnsi="Times New Roman"/>
                <w:sz w:val="18"/>
                <w:szCs w:val="18"/>
              </w:rPr>
            </w:pPr>
          </w:p>
          <w:p w:rsidR="001D1A05" w:rsidRPr="001D3125" w:rsidRDefault="001D1A05" w:rsidP="00714B3A">
            <w:pPr>
              <w:spacing w:line="276" w:lineRule="auto"/>
              <w:contextualSpacing/>
              <w:rPr>
                <w:rFonts w:ascii="Times New Roman" w:hAnsi="Times New Roman"/>
                <w:sz w:val="18"/>
                <w:szCs w:val="18"/>
              </w:rPr>
            </w:pPr>
          </w:p>
          <w:p w:rsidR="001D1A05" w:rsidRPr="001D3125" w:rsidRDefault="001D1A05" w:rsidP="00714B3A">
            <w:pPr>
              <w:spacing w:line="276" w:lineRule="auto"/>
              <w:contextualSpacing/>
              <w:rPr>
                <w:rFonts w:ascii="Times New Roman" w:hAnsi="Times New Roman"/>
                <w:sz w:val="18"/>
                <w:szCs w:val="18"/>
              </w:rPr>
            </w:pPr>
          </w:p>
          <w:p w:rsidR="001D1A05" w:rsidRPr="001D3125" w:rsidRDefault="001D1A05" w:rsidP="00714B3A">
            <w:pPr>
              <w:spacing w:line="276" w:lineRule="auto"/>
              <w:contextualSpacing/>
              <w:rPr>
                <w:rFonts w:ascii="Times New Roman" w:hAnsi="Times New Roman"/>
                <w:sz w:val="18"/>
                <w:szCs w:val="18"/>
              </w:rPr>
            </w:pPr>
          </w:p>
          <w:p w:rsidR="001D1A05" w:rsidRPr="001D3125" w:rsidRDefault="001D1A05" w:rsidP="00714B3A">
            <w:pPr>
              <w:ind w:left="-105" w:right="-109"/>
              <w:contextualSpacing/>
              <w:jc w:val="center"/>
              <w:rPr>
                <w:rFonts w:ascii="Times New Roman" w:eastAsia="Calibri" w:hAnsi="Times New Roman"/>
                <w:noProof/>
                <w:sz w:val="18"/>
                <w:szCs w:val="18"/>
              </w:rPr>
            </w:pPr>
            <w:r w:rsidRPr="001D3125">
              <w:rPr>
                <w:rFonts w:ascii="Times New Roman" w:eastAsia="Calibri" w:hAnsi="Times New Roman"/>
                <w:noProof/>
                <w:sz w:val="18"/>
                <w:szCs w:val="18"/>
              </w:rPr>
              <w:t>Район,</w:t>
            </w:r>
          </w:p>
          <w:p w:rsidR="001D1A05" w:rsidRPr="001D3125" w:rsidRDefault="001D1A05" w:rsidP="00714B3A">
            <w:pPr>
              <w:ind w:left="-105" w:right="-109"/>
              <w:contextualSpacing/>
              <w:jc w:val="center"/>
              <w:rPr>
                <w:rFonts w:ascii="Times New Roman" w:eastAsia="Calibri" w:hAnsi="Times New Roman"/>
                <w:noProof/>
                <w:sz w:val="18"/>
                <w:szCs w:val="18"/>
              </w:rPr>
            </w:pPr>
            <w:r w:rsidRPr="001D3125">
              <w:rPr>
                <w:rFonts w:ascii="Times New Roman" w:eastAsia="Calibri" w:hAnsi="Times New Roman"/>
                <w:noProof/>
                <w:sz w:val="18"/>
                <w:szCs w:val="18"/>
              </w:rPr>
              <w:t xml:space="preserve">микрорайон, </w:t>
            </w:r>
          </w:p>
          <w:p w:rsidR="001D1A05" w:rsidRPr="001D3125" w:rsidRDefault="001D1A05" w:rsidP="00714B3A">
            <w:pPr>
              <w:ind w:left="-105" w:right="-109"/>
              <w:contextualSpacing/>
              <w:jc w:val="center"/>
              <w:rPr>
                <w:rFonts w:ascii="Times New Roman" w:eastAsia="Calibri" w:hAnsi="Times New Roman"/>
                <w:noProof/>
                <w:sz w:val="18"/>
                <w:szCs w:val="18"/>
              </w:rPr>
            </w:pPr>
            <w:r w:rsidRPr="001D3125">
              <w:rPr>
                <w:rFonts w:ascii="Times New Roman" w:eastAsia="Calibri" w:hAnsi="Times New Roman"/>
                <w:noProof/>
                <w:sz w:val="18"/>
                <w:szCs w:val="18"/>
              </w:rPr>
              <w:t xml:space="preserve">квартал </w:t>
            </w:r>
          </w:p>
          <w:p w:rsidR="001D1A05" w:rsidRPr="001D3125" w:rsidRDefault="001D1A05" w:rsidP="00714B3A">
            <w:pPr>
              <w:ind w:left="-105" w:right="-109"/>
              <w:contextualSpacing/>
              <w:jc w:val="center"/>
              <w:rPr>
                <w:rFonts w:ascii="Times New Roman" w:eastAsia="Calibri" w:hAnsi="Times New Roman"/>
                <w:noProof/>
                <w:sz w:val="18"/>
                <w:szCs w:val="18"/>
              </w:rPr>
            </w:pPr>
            <w:r w:rsidRPr="001D3125">
              <w:rPr>
                <w:rFonts w:ascii="Times New Roman" w:eastAsia="Calibri" w:hAnsi="Times New Roman"/>
                <w:noProof/>
                <w:sz w:val="18"/>
                <w:szCs w:val="18"/>
              </w:rPr>
              <w:t xml:space="preserve">с застройкой </w:t>
            </w:r>
            <w:r w:rsidRPr="001D3125">
              <w:rPr>
                <w:rFonts w:ascii="Times New Roman" w:eastAsia="Calibri" w:hAnsi="Times New Roman"/>
                <w:noProof/>
                <w:sz w:val="16"/>
                <w:szCs w:val="16"/>
              </w:rPr>
              <w:t>преимущественно</w:t>
            </w:r>
            <w:r w:rsidRPr="001D3125">
              <w:rPr>
                <w:rFonts w:ascii="Times New Roman" w:eastAsia="Calibri" w:hAnsi="Times New Roman"/>
                <w:noProof/>
                <w:sz w:val="18"/>
                <w:szCs w:val="18"/>
              </w:rPr>
              <w:t xml:space="preserve"> до середины </w:t>
            </w:r>
          </w:p>
          <w:p w:rsidR="001D1A05" w:rsidRPr="001D3125" w:rsidRDefault="001D1A05" w:rsidP="00714B3A">
            <w:pPr>
              <w:ind w:left="-105" w:right="-109"/>
              <w:contextualSpacing/>
              <w:jc w:val="center"/>
              <w:rPr>
                <w:rFonts w:ascii="Times New Roman" w:eastAsia="Calibri" w:hAnsi="Times New Roman"/>
                <w:noProof/>
                <w:sz w:val="18"/>
                <w:szCs w:val="18"/>
              </w:rPr>
            </w:pPr>
            <w:r w:rsidRPr="001D3125">
              <w:rPr>
                <w:rFonts w:ascii="Times New Roman" w:eastAsia="Calibri" w:hAnsi="Times New Roman"/>
                <w:noProof/>
                <w:sz w:val="18"/>
                <w:szCs w:val="18"/>
              </w:rPr>
              <w:t>ХХ в.</w:t>
            </w:r>
          </w:p>
          <w:p w:rsidR="001D1A05" w:rsidRPr="001D3125" w:rsidRDefault="001D1A05" w:rsidP="00714B3A">
            <w:pPr>
              <w:ind w:left="-105" w:right="-109"/>
              <w:contextualSpacing/>
              <w:jc w:val="center"/>
              <w:rPr>
                <w:rFonts w:ascii="Times New Roman" w:hAnsi="Times New Roman"/>
                <w:sz w:val="20"/>
              </w:rPr>
            </w:pPr>
          </w:p>
        </w:tc>
        <w:tc>
          <w:tcPr>
            <w:tcW w:w="283" w:type="dxa"/>
            <w:tcBorders>
              <w:top w:val="single" w:sz="4" w:space="0" w:color="FFFFFF"/>
              <w:left w:val="single" w:sz="4" w:space="0" w:color="auto"/>
              <w:right w:val="single" w:sz="4" w:space="0" w:color="auto"/>
            </w:tcBorders>
          </w:tcPr>
          <w:p w:rsidR="001D1A05" w:rsidRPr="001D3125" w:rsidRDefault="001D1A05" w:rsidP="00714B3A">
            <w:pPr>
              <w:ind w:right="-110"/>
              <w:rPr>
                <w:rFonts w:ascii="Times New Roman" w:hAnsi="Times New Roman"/>
                <w:sz w:val="12"/>
                <w:szCs w:val="12"/>
              </w:rPr>
            </w:pPr>
            <w:r w:rsidRPr="001D3125">
              <w:rPr>
                <w:rFonts w:ascii="Times New Roman" w:hAnsi="Times New Roman"/>
                <w:sz w:val="12"/>
                <w:szCs w:val="12"/>
              </w:rPr>
              <w:t>1</w:t>
            </w:r>
          </w:p>
        </w:tc>
        <w:tc>
          <w:tcPr>
            <w:tcW w:w="1855" w:type="dxa"/>
            <w:tcBorders>
              <w:top w:val="single" w:sz="4" w:space="0" w:color="FFFFFF"/>
              <w:left w:val="single" w:sz="4" w:space="0" w:color="auto"/>
              <w:right w:val="single" w:sz="4" w:space="0" w:color="auto"/>
            </w:tcBorders>
            <w:vAlign w:val="center"/>
          </w:tcPr>
          <w:p w:rsidR="001D1A05" w:rsidRPr="001D3125" w:rsidRDefault="001D1A05" w:rsidP="00714B3A">
            <w:pPr>
              <w:ind w:right="-110"/>
              <w:rPr>
                <w:rFonts w:ascii="Times New Roman" w:eastAsia="Calibri" w:hAnsi="Times New Roman"/>
                <w:noProof/>
                <w:sz w:val="12"/>
                <w:szCs w:val="12"/>
                <w:lang w:eastAsia="en-US"/>
              </w:rPr>
            </w:pPr>
            <w:r w:rsidRPr="001D3125">
              <w:rPr>
                <w:rFonts w:ascii="Times New Roman" w:hAnsi="Times New Roman"/>
                <w:sz w:val="16"/>
                <w:szCs w:val="16"/>
              </w:rPr>
              <w:t xml:space="preserve">неоновый, флуоресцентный </w:t>
            </w:r>
            <w:r w:rsidRPr="001D3125">
              <w:rPr>
                <w:rFonts w:ascii="Times New Roman" w:hAnsi="Times New Roman"/>
                <w:sz w:val="12"/>
                <w:szCs w:val="12"/>
              </w:rPr>
              <w:t>«</w:t>
            </w:r>
            <w:r w:rsidRPr="001D3125">
              <w:rPr>
                <w:rFonts w:ascii="Times New Roman" w:eastAsia="Calibri" w:hAnsi="Times New Roman"/>
                <w:noProof/>
                <w:sz w:val="12"/>
                <w:szCs w:val="12"/>
                <w:lang w:eastAsia="en-US"/>
              </w:rPr>
              <w:t>ц/</w:t>
            </w:r>
            <w:proofErr w:type="spellStart"/>
            <w:r w:rsidRPr="001D3125">
              <w:rPr>
                <w:rFonts w:ascii="Times New Roman" w:eastAsia="Calibri" w:hAnsi="Times New Roman"/>
                <w:noProof/>
                <w:sz w:val="12"/>
                <w:szCs w:val="12"/>
                <w:lang w:eastAsia="en-US"/>
              </w:rPr>
              <w:t>цс</w:t>
            </w:r>
            <w:proofErr w:type="spellEnd"/>
            <w:r w:rsidRPr="001D3125">
              <w:rPr>
                <w:rFonts w:ascii="Times New Roman" w:eastAsia="Calibri" w:hAnsi="Times New Roman"/>
                <w:noProof/>
                <w:sz w:val="12"/>
                <w:szCs w:val="12"/>
                <w:lang w:eastAsia="en-US"/>
              </w:rPr>
              <w:t>»</w:t>
            </w:r>
          </w:p>
        </w:tc>
        <w:tc>
          <w:tcPr>
            <w:tcW w:w="1134" w:type="dxa"/>
            <w:tcBorders>
              <w:top w:val="single" w:sz="4" w:space="0" w:color="FFFFFF"/>
              <w:left w:val="single" w:sz="4" w:space="0" w:color="auto"/>
              <w:right w:val="single" w:sz="4" w:space="0" w:color="auto"/>
            </w:tcBorders>
            <w:vAlign w:val="center"/>
          </w:tcPr>
          <w:p w:rsidR="001D1A05" w:rsidRPr="001D3125" w:rsidRDefault="001D1A05" w:rsidP="00714B3A">
            <w:pPr>
              <w:ind w:left="-43" w:firstLine="43"/>
              <w:contextualSpacing/>
              <w:jc w:val="center"/>
              <w:rPr>
                <w:rFonts w:ascii="Times New Roman" w:hAnsi="Times New Roman"/>
                <w:bCs/>
                <w:sz w:val="12"/>
                <w:szCs w:val="12"/>
              </w:rPr>
            </w:pPr>
            <w:r w:rsidRPr="001D3125">
              <w:rPr>
                <w:rFonts w:ascii="Times New Roman" w:hAnsi="Times New Roman"/>
                <w:bCs/>
                <w:sz w:val="12"/>
                <w:szCs w:val="12"/>
              </w:rPr>
              <w:t>«НЕТ»</w:t>
            </w:r>
          </w:p>
        </w:tc>
        <w:tc>
          <w:tcPr>
            <w:tcW w:w="1134" w:type="dxa"/>
            <w:tcBorders>
              <w:top w:val="single" w:sz="4" w:space="0" w:color="FFFFFF"/>
              <w:left w:val="single" w:sz="4" w:space="0" w:color="auto"/>
              <w:right w:val="single" w:sz="4" w:space="0" w:color="auto"/>
            </w:tcBorders>
            <w:vAlign w:val="center"/>
          </w:tcPr>
          <w:p w:rsidR="001D1A05" w:rsidRPr="001D3125" w:rsidRDefault="001D1A05" w:rsidP="00714B3A">
            <w:pPr>
              <w:contextualSpacing/>
              <w:jc w:val="center"/>
              <w:rPr>
                <w:rFonts w:ascii="Times New Roman" w:hAnsi="Times New Roman"/>
                <w:b/>
                <w:sz w:val="12"/>
                <w:szCs w:val="12"/>
              </w:rPr>
            </w:pPr>
            <w:r w:rsidRPr="001D3125">
              <w:rPr>
                <w:rFonts w:ascii="Times New Roman" w:hAnsi="Times New Roman"/>
                <w:bCs/>
                <w:sz w:val="12"/>
                <w:szCs w:val="12"/>
              </w:rPr>
              <w:t>«НЕТ»</w:t>
            </w:r>
          </w:p>
        </w:tc>
        <w:tc>
          <w:tcPr>
            <w:tcW w:w="1134" w:type="dxa"/>
            <w:tcBorders>
              <w:top w:val="single" w:sz="4" w:space="0" w:color="FFFFFF"/>
              <w:left w:val="single" w:sz="4" w:space="0" w:color="auto"/>
              <w:right w:val="single" w:sz="4" w:space="0" w:color="auto"/>
            </w:tcBorders>
            <w:vAlign w:val="center"/>
          </w:tcPr>
          <w:p w:rsidR="001D1A05" w:rsidRPr="001D3125" w:rsidRDefault="001D1A05" w:rsidP="00714B3A">
            <w:pPr>
              <w:contextualSpacing/>
              <w:jc w:val="center"/>
              <w:rPr>
                <w:rFonts w:ascii="Times New Roman" w:hAnsi="Times New Roman"/>
                <w:b/>
                <w:sz w:val="12"/>
                <w:szCs w:val="12"/>
              </w:rPr>
            </w:pPr>
            <w:r w:rsidRPr="001D3125">
              <w:rPr>
                <w:rFonts w:ascii="Times New Roman" w:hAnsi="Times New Roman"/>
                <w:bCs/>
                <w:sz w:val="12"/>
                <w:szCs w:val="12"/>
              </w:rPr>
              <w:t>«НЕТ»</w:t>
            </w:r>
          </w:p>
        </w:tc>
        <w:tc>
          <w:tcPr>
            <w:tcW w:w="1134" w:type="dxa"/>
            <w:tcBorders>
              <w:top w:val="single" w:sz="4" w:space="0" w:color="FFFFFF"/>
              <w:left w:val="single" w:sz="4" w:space="0" w:color="auto"/>
              <w:right w:val="single" w:sz="4" w:space="0" w:color="auto"/>
            </w:tcBorders>
            <w:vAlign w:val="center"/>
          </w:tcPr>
          <w:p w:rsidR="001D1A05" w:rsidRPr="001D3125" w:rsidRDefault="001D1A05" w:rsidP="00714B3A">
            <w:pPr>
              <w:ind w:left="-370" w:firstLine="370"/>
              <w:contextualSpacing/>
              <w:jc w:val="center"/>
              <w:rPr>
                <w:rFonts w:ascii="Times New Roman" w:hAnsi="Times New Roman"/>
                <w:b/>
                <w:sz w:val="12"/>
                <w:szCs w:val="12"/>
              </w:rPr>
            </w:pPr>
            <w:r w:rsidRPr="001D3125">
              <w:rPr>
                <w:rFonts w:ascii="Times New Roman" w:hAnsi="Times New Roman"/>
                <w:bCs/>
                <w:sz w:val="12"/>
                <w:szCs w:val="12"/>
              </w:rPr>
              <w:t>«НЕТ»</w:t>
            </w:r>
          </w:p>
        </w:tc>
        <w:tc>
          <w:tcPr>
            <w:tcW w:w="1134" w:type="dxa"/>
            <w:tcBorders>
              <w:top w:val="single" w:sz="4" w:space="0" w:color="FFFFFF"/>
              <w:left w:val="single" w:sz="4" w:space="0" w:color="auto"/>
              <w:right w:val="single" w:sz="4" w:space="0" w:color="auto"/>
            </w:tcBorders>
            <w:vAlign w:val="center"/>
          </w:tcPr>
          <w:p w:rsidR="001D1A05" w:rsidRPr="001D3125" w:rsidRDefault="001D1A05" w:rsidP="00714B3A">
            <w:pPr>
              <w:ind w:left="-370" w:firstLine="370"/>
              <w:contextualSpacing/>
              <w:jc w:val="center"/>
              <w:rPr>
                <w:rFonts w:ascii="Times New Roman" w:hAnsi="Times New Roman"/>
                <w:b/>
                <w:sz w:val="12"/>
                <w:szCs w:val="12"/>
              </w:rPr>
            </w:pPr>
            <w:r w:rsidRPr="001D3125">
              <w:rPr>
                <w:rFonts w:ascii="Times New Roman" w:hAnsi="Times New Roman"/>
                <w:bCs/>
                <w:sz w:val="12"/>
                <w:szCs w:val="12"/>
              </w:rPr>
              <w:t>«НЕТ»</w:t>
            </w:r>
          </w:p>
        </w:tc>
        <w:tc>
          <w:tcPr>
            <w:tcW w:w="1405" w:type="dxa"/>
            <w:tcBorders>
              <w:top w:val="single" w:sz="4" w:space="0" w:color="FFFFFF"/>
              <w:left w:val="single" w:sz="4" w:space="0" w:color="auto"/>
              <w:right w:val="single" w:sz="4" w:space="0" w:color="auto"/>
            </w:tcBorders>
            <w:vAlign w:val="center"/>
          </w:tcPr>
          <w:p w:rsidR="001D1A05" w:rsidRPr="001D3125" w:rsidRDefault="001D1A05" w:rsidP="00714B3A">
            <w:pPr>
              <w:ind w:left="-370" w:firstLine="370"/>
              <w:contextualSpacing/>
              <w:jc w:val="center"/>
              <w:rPr>
                <w:rFonts w:ascii="Times New Roman" w:hAnsi="Times New Roman"/>
                <w:bCs/>
                <w:sz w:val="12"/>
                <w:szCs w:val="12"/>
              </w:rPr>
            </w:pPr>
            <w:r w:rsidRPr="001D3125">
              <w:rPr>
                <w:rFonts w:ascii="Times New Roman" w:hAnsi="Times New Roman"/>
                <w:bCs/>
                <w:sz w:val="12"/>
                <w:szCs w:val="12"/>
              </w:rPr>
              <w:t>«НЕТ»</w:t>
            </w:r>
          </w:p>
        </w:tc>
      </w:tr>
      <w:tr w:rsidR="001D1A05" w:rsidRPr="001D3125" w:rsidTr="00714B3A">
        <w:trPr>
          <w:trHeight w:val="38"/>
        </w:trPr>
        <w:tc>
          <w:tcPr>
            <w:tcW w:w="993" w:type="dxa"/>
            <w:vMerge/>
            <w:tcBorders>
              <w:left w:val="single" w:sz="4" w:space="0" w:color="auto"/>
              <w:right w:val="single" w:sz="4" w:space="0" w:color="auto"/>
            </w:tcBorders>
            <w:vAlign w:val="center"/>
          </w:tcPr>
          <w:p w:rsidR="001D1A05" w:rsidRPr="001D3125" w:rsidRDefault="001D1A05" w:rsidP="00714B3A">
            <w:pPr>
              <w:spacing w:line="256" w:lineRule="auto"/>
              <w:rPr>
                <w:rFonts w:ascii="Times New Roman" w:hAnsi="Times New Roman"/>
                <w:sz w:val="22"/>
                <w:szCs w:val="22"/>
              </w:rPr>
            </w:pPr>
          </w:p>
        </w:tc>
        <w:tc>
          <w:tcPr>
            <w:tcW w:w="283" w:type="dxa"/>
            <w:tcBorders>
              <w:left w:val="single" w:sz="4" w:space="0" w:color="auto"/>
              <w:right w:val="single" w:sz="4" w:space="0" w:color="auto"/>
            </w:tcBorders>
          </w:tcPr>
          <w:p w:rsidR="001D1A05" w:rsidRPr="001D3125" w:rsidRDefault="001D1A05" w:rsidP="00714B3A">
            <w:pPr>
              <w:jc w:val="both"/>
              <w:rPr>
                <w:rFonts w:ascii="Times New Roman" w:hAnsi="Times New Roman"/>
                <w:sz w:val="12"/>
                <w:szCs w:val="12"/>
              </w:rPr>
            </w:pPr>
            <w:r w:rsidRPr="001D3125">
              <w:rPr>
                <w:rFonts w:ascii="Times New Roman" w:hAnsi="Times New Roman"/>
                <w:sz w:val="12"/>
                <w:szCs w:val="12"/>
              </w:rPr>
              <w:t>2</w:t>
            </w:r>
          </w:p>
        </w:tc>
        <w:tc>
          <w:tcPr>
            <w:tcW w:w="1855" w:type="dxa"/>
            <w:tcBorders>
              <w:top w:val="single" w:sz="4" w:space="0" w:color="auto"/>
              <w:left w:val="single" w:sz="4" w:space="0" w:color="auto"/>
              <w:right w:val="single" w:sz="4" w:space="0" w:color="auto"/>
            </w:tcBorders>
            <w:vAlign w:val="center"/>
          </w:tcPr>
          <w:p w:rsidR="001D1A05" w:rsidRPr="001D3125" w:rsidRDefault="001D1A05" w:rsidP="00714B3A">
            <w:pPr>
              <w:jc w:val="both"/>
              <w:rPr>
                <w:rFonts w:ascii="Times New Roman" w:hAnsi="Times New Roman"/>
                <w:sz w:val="16"/>
                <w:szCs w:val="16"/>
              </w:rPr>
            </w:pPr>
            <w:r w:rsidRPr="001D3125">
              <w:rPr>
                <w:rFonts w:ascii="Times New Roman" w:hAnsi="Times New Roman"/>
                <w:sz w:val="16"/>
                <w:szCs w:val="16"/>
              </w:rPr>
              <w:t xml:space="preserve">5 и более цветов </w:t>
            </w:r>
            <w:r w:rsidRPr="001D3125">
              <w:rPr>
                <w:rFonts w:ascii="Times New Roman" w:hAnsi="Times New Roman"/>
                <w:sz w:val="12"/>
                <w:szCs w:val="12"/>
              </w:rPr>
              <w:t>«</w:t>
            </w:r>
            <w:r w:rsidRPr="001D3125">
              <w:rPr>
                <w:rFonts w:ascii="Times New Roman" w:eastAsia="Calibri" w:hAnsi="Times New Roman"/>
                <w:noProof/>
                <w:sz w:val="12"/>
                <w:szCs w:val="12"/>
                <w:lang w:eastAsia="en-US"/>
              </w:rPr>
              <w:t>ц/</w:t>
            </w:r>
            <w:proofErr w:type="spellStart"/>
            <w:r w:rsidRPr="001D3125">
              <w:rPr>
                <w:rFonts w:ascii="Times New Roman" w:eastAsia="Calibri" w:hAnsi="Times New Roman"/>
                <w:noProof/>
                <w:sz w:val="12"/>
                <w:szCs w:val="12"/>
                <w:lang w:eastAsia="en-US"/>
              </w:rPr>
              <w:t>цс</w:t>
            </w:r>
            <w:proofErr w:type="spellEnd"/>
            <w:r w:rsidRPr="001D3125">
              <w:rPr>
                <w:rFonts w:ascii="Times New Roman" w:eastAsia="Calibri" w:hAnsi="Times New Roman"/>
                <w:noProof/>
                <w:sz w:val="12"/>
                <w:szCs w:val="12"/>
                <w:lang w:eastAsia="en-US"/>
              </w:rPr>
              <w:t>»</w:t>
            </w:r>
          </w:p>
        </w:tc>
        <w:tc>
          <w:tcPr>
            <w:tcW w:w="1134" w:type="dxa"/>
            <w:vMerge w:val="restart"/>
            <w:tcBorders>
              <w:left w:val="single" w:sz="4" w:space="0" w:color="auto"/>
              <w:right w:val="single" w:sz="4" w:space="0" w:color="auto"/>
            </w:tcBorders>
            <w:vAlign w:val="center"/>
          </w:tcPr>
          <w:p w:rsidR="001D1A05" w:rsidRPr="001D3125" w:rsidRDefault="001D1A05" w:rsidP="00714B3A">
            <w:pPr>
              <w:ind w:left="-43" w:firstLine="43"/>
              <w:contextualSpacing/>
              <w:jc w:val="center"/>
              <w:rPr>
                <w:rFonts w:ascii="Times New Roman" w:hAnsi="Times New Roman"/>
                <w:bCs/>
                <w:sz w:val="12"/>
                <w:szCs w:val="12"/>
              </w:rPr>
            </w:pPr>
            <w:r w:rsidRPr="001D3125">
              <w:rPr>
                <w:rFonts w:ascii="Times New Roman" w:eastAsia="Calibri" w:hAnsi="Times New Roman"/>
                <w:sz w:val="14"/>
                <w:szCs w:val="14"/>
                <w:lang w:eastAsia="en-US"/>
              </w:rPr>
              <w:t xml:space="preserve"> </w:t>
            </w:r>
            <w:r w:rsidRPr="001D3125">
              <w:rPr>
                <w:rFonts w:ascii="Times New Roman" w:hAnsi="Times New Roman"/>
                <w:bCs/>
                <w:sz w:val="12"/>
                <w:szCs w:val="12"/>
              </w:rPr>
              <w:t>«</w:t>
            </w:r>
            <w:r w:rsidRPr="001D3125">
              <w:rPr>
                <w:rFonts w:ascii="Times New Roman" w:eastAsia="Calibri" w:hAnsi="Times New Roman"/>
                <w:sz w:val="12"/>
                <w:szCs w:val="12"/>
                <w:lang w:eastAsia="en-US"/>
              </w:rPr>
              <w:t>ДА</w:t>
            </w:r>
            <w:r w:rsidRPr="001D3125">
              <w:rPr>
                <w:rFonts w:ascii="Times New Roman" w:eastAsia="Calibri" w:hAnsi="Times New Roman"/>
                <w:sz w:val="10"/>
                <w:szCs w:val="10"/>
                <w:lang w:eastAsia="en-US"/>
              </w:rPr>
              <w:t xml:space="preserve"> АЗС</w:t>
            </w:r>
            <w:r w:rsidRPr="001D3125">
              <w:rPr>
                <w:rFonts w:ascii="Times New Roman" w:hAnsi="Times New Roman"/>
                <w:bCs/>
                <w:sz w:val="12"/>
                <w:szCs w:val="12"/>
              </w:rPr>
              <w:t>»,</w:t>
            </w:r>
          </w:p>
          <w:p w:rsidR="001D1A05" w:rsidRPr="001D3125" w:rsidRDefault="001D1A05" w:rsidP="00714B3A">
            <w:pPr>
              <w:ind w:left="-43" w:firstLine="43"/>
              <w:contextualSpacing/>
              <w:jc w:val="center"/>
              <w:rPr>
                <w:rFonts w:ascii="Times New Roman" w:hAnsi="Times New Roman"/>
                <w:bCs/>
                <w:sz w:val="12"/>
                <w:szCs w:val="12"/>
              </w:rPr>
            </w:pPr>
            <w:r w:rsidRPr="001D3125">
              <w:rPr>
                <w:rFonts w:ascii="Times New Roman" w:hAnsi="Times New Roman"/>
                <w:bCs/>
                <w:sz w:val="12"/>
                <w:szCs w:val="12"/>
              </w:rPr>
              <w:t xml:space="preserve"> «ДА</w:t>
            </w:r>
            <w:r w:rsidRPr="001D3125">
              <w:rPr>
                <w:rFonts w:ascii="Times New Roman" w:hAnsi="Times New Roman"/>
                <w:bCs/>
                <w:sz w:val="10"/>
                <w:szCs w:val="10"/>
              </w:rPr>
              <w:t xml:space="preserve"> И-декор</w:t>
            </w:r>
            <w:r w:rsidRPr="001D3125">
              <w:rPr>
                <w:rFonts w:ascii="Times New Roman" w:hAnsi="Times New Roman"/>
                <w:bCs/>
                <w:sz w:val="12"/>
                <w:szCs w:val="12"/>
              </w:rPr>
              <w:t>»</w:t>
            </w:r>
          </w:p>
        </w:tc>
        <w:tc>
          <w:tcPr>
            <w:tcW w:w="1134" w:type="dxa"/>
            <w:vMerge w:val="restart"/>
            <w:tcBorders>
              <w:left w:val="single" w:sz="4" w:space="0" w:color="auto"/>
              <w:right w:val="single" w:sz="4" w:space="0" w:color="auto"/>
            </w:tcBorders>
            <w:vAlign w:val="center"/>
          </w:tcPr>
          <w:p w:rsidR="001D1A05" w:rsidRPr="001D3125" w:rsidRDefault="001D1A05" w:rsidP="00714B3A">
            <w:pPr>
              <w:contextualSpacing/>
              <w:jc w:val="center"/>
              <w:rPr>
                <w:rFonts w:ascii="Times New Roman" w:hAnsi="Times New Roman"/>
                <w:b/>
                <w:sz w:val="14"/>
                <w:szCs w:val="14"/>
              </w:rPr>
            </w:pPr>
            <w:r w:rsidRPr="001D3125">
              <w:rPr>
                <w:rFonts w:ascii="Times New Roman" w:eastAsia="Calibri" w:hAnsi="Times New Roman"/>
                <w:sz w:val="14"/>
                <w:szCs w:val="14"/>
                <w:lang w:eastAsia="en-US"/>
              </w:rPr>
              <w:t xml:space="preserve"> </w:t>
            </w:r>
            <w:r w:rsidRPr="001D3125">
              <w:rPr>
                <w:rFonts w:ascii="Times New Roman" w:hAnsi="Times New Roman"/>
                <w:bCs/>
                <w:sz w:val="12"/>
                <w:szCs w:val="12"/>
              </w:rPr>
              <w:t>«ДА</w:t>
            </w:r>
            <w:r w:rsidRPr="001D3125">
              <w:rPr>
                <w:rFonts w:ascii="Times New Roman" w:hAnsi="Times New Roman"/>
                <w:bCs/>
                <w:sz w:val="10"/>
                <w:szCs w:val="10"/>
              </w:rPr>
              <w:t xml:space="preserve"> И-декор</w:t>
            </w:r>
            <w:r w:rsidRPr="001D3125">
              <w:rPr>
                <w:rFonts w:ascii="Times New Roman" w:hAnsi="Times New Roman"/>
                <w:bCs/>
                <w:sz w:val="12"/>
                <w:szCs w:val="12"/>
              </w:rPr>
              <w:t>»</w:t>
            </w:r>
          </w:p>
        </w:tc>
        <w:tc>
          <w:tcPr>
            <w:tcW w:w="1134" w:type="dxa"/>
            <w:vMerge w:val="restart"/>
            <w:tcBorders>
              <w:left w:val="single" w:sz="4" w:space="0" w:color="auto"/>
              <w:right w:val="single" w:sz="4" w:space="0" w:color="auto"/>
            </w:tcBorders>
            <w:vAlign w:val="center"/>
          </w:tcPr>
          <w:p w:rsidR="001D1A05" w:rsidRPr="001D3125" w:rsidRDefault="001D1A05" w:rsidP="00714B3A">
            <w:pPr>
              <w:contextualSpacing/>
              <w:jc w:val="center"/>
              <w:rPr>
                <w:rFonts w:ascii="Times New Roman" w:hAnsi="Times New Roman"/>
                <w:b/>
                <w:sz w:val="14"/>
                <w:szCs w:val="14"/>
              </w:rPr>
            </w:pPr>
            <w:r w:rsidRPr="001D3125">
              <w:rPr>
                <w:rFonts w:ascii="Times New Roman" w:eastAsia="Calibri" w:hAnsi="Times New Roman"/>
                <w:sz w:val="14"/>
                <w:szCs w:val="14"/>
                <w:lang w:eastAsia="en-US"/>
              </w:rPr>
              <w:t xml:space="preserve"> </w:t>
            </w:r>
            <w:r w:rsidRPr="001D3125">
              <w:rPr>
                <w:rFonts w:ascii="Times New Roman" w:hAnsi="Times New Roman"/>
                <w:bCs/>
                <w:sz w:val="12"/>
                <w:szCs w:val="12"/>
              </w:rPr>
              <w:t>«ДА</w:t>
            </w:r>
            <w:r w:rsidRPr="001D3125">
              <w:rPr>
                <w:rFonts w:ascii="Times New Roman" w:hAnsi="Times New Roman"/>
                <w:bCs/>
                <w:sz w:val="10"/>
                <w:szCs w:val="10"/>
              </w:rPr>
              <w:t xml:space="preserve"> И-декор</w:t>
            </w:r>
            <w:r w:rsidRPr="001D3125">
              <w:rPr>
                <w:rFonts w:ascii="Times New Roman" w:hAnsi="Times New Roman"/>
                <w:bCs/>
                <w:sz w:val="12"/>
                <w:szCs w:val="12"/>
              </w:rPr>
              <w:t>»</w:t>
            </w:r>
          </w:p>
        </w:tc>
        <w:tc>
          <w:tcPr>
            <w:tcW w:w="1134" w:type="dxa"/>
            <w:vMerge w:val="restart"/>
            <w:tcBorders>
              <w:left w:val="single" w:sz="4" w:space="0" w:color="auto"/>
              <w:right w:val="single" w:sz="4" w:space="0" w:color="auto"/>
            </w:tcBorders>
            <w:vAlign w:val="center"/>
          </w:tcPr>
          <w:p w:rsidR="001D1A05" w:rsidRPr="001D3125" w:rsidRDefault="001D1A05" w:rsidP="00714B3A">
            <w:pPr>
              <w:contextualSpacing/>
              <w:jc w:val="center"/>
              <w:rPr>
                <w:rFonts w:ascii="Times New Roman" w:hAnsi="Times New Roman"/>
                <w:b/>
                <w:sz w:val="14"/>
                <w:szCs w:val="14"/>
              </w:rPr>
            </w:pPr>
            <w:r w:rsidRPr="001D3125">
              <w:rPr>
                <w:rFonts w:ascii="Times New Roman" w:eastAsia="Calibri" w:hAnsi="Times New Roman"/>
                <w:sz w:val="14"/>
                <w:szCs w:val="14"/>
                <w:lang w:eastAsia="en-US"/>
              </w:rPr>
              <w:t xml:space="preserve"> </w:t>
            </w:r>
            <w:r w:rsidRPr="001D3125">
              <w:rPr>
                <w:rFonts w:ascii="Times New Roman" w:hAnsi="Times New Roman"/>
                <w:bCs/>
                <w:sz w:val="12"/>
                <w:szCs w:val="12"/>
              </w:rPr>
              <w:t>«ДА</w:t>
            </w:r>
            <w:r w:rsidRPr="001D3125">
              <w:rPr>
                <w:rFonts w:ascii="Times New Roman" w:hAnsi="Times New Roman"/>
                <w:bCs/>
                <w:sz w:val="10"/>
                <w:szCs w:val="10"/>
              </w:rPr>
              <w:t xml:space="preserve"> И-декор</w:t>
            </w:r>
            <w:r w:rsidRPr="001D3125">
              <w:rPr>
                <w:rFonts w:ascii="Times New Roman" w:hAnsi="Times New Roman"/>
                <w:bCs/>
                <w:sz w:val="12"/>
                <w:szCs w:val="12"/>
              </w:rPr>
              <w:t>»</w:t>
            </w:r>
          </w:p>
        </w:tc>
        <w:tc>
          <w:tcPr>
            <w:tcW w:w="1134" w:type="dxa"/>
            <w:vMerge w:val="restart"/>
            <w:tcBorders>
              <w:left w:val="single" w:sz="4" w:space="0" w:color="auto"/>
              <w:right w:val="single" w:sz="4" w:space="0" w:color="auto"/>
            </w:tcBorders>
            <w:vAlign w:val="center"/>
          </w:tcPr>
          <w:p w:rsidR="001D1A05" w:rsidRPr="001D3125" w:rsidRDefault="001D1A05" w:rsidP="00714B3A">
            <w:pPr>
              <w:contextualSpacing/>
              <w:jc w:val="center"/>
              <w:rPr>
                <w:rFonts w:ascii="Times New Roman" w:hAnsi="Times New Roman"/>
                <w:b/>
                <w:sz w:val="14"/>
                <w:szCs w:val="14"/>
              </w:rPr>
            </w:pPr>
            <w:r w:rsidRPr="001D3125">
              <w:rPr>
                <w:rFonts w:ascii="Times New Roman" w:eastAsia="Calibri" w:hAnsi="Times New Roman"/>
                <w:sz w:val="14"/>
                <w:szCs w:val="14"/>
                <w:lang w:eastAsia="en-US"/>
              </w:rPr>
              <w:t xml:space="preserve"> </w:t>
            </w:r>
            <w:r w:rsidRPr="001D3125">
              <w:rPr>
                <w:rFonts w:ascii="Times New Roman" w:hAnsi="Times New Roman"/>
                <w:bCs/>
                <w:sz w:val="12"/>
                <w:szCs w:val="12"/>
              </w:rPr>
              <w:t>«ДА</w:t>
            </w:r>
            <w:r w:rsidRPr="001D3125">
              <w:rPr>
                <w:rFonts w:ascii="Times New Roman" w:hAnsi="Times New Roman"/>
                <w:bCs/>
                <w:sz w:val="10"/>
                <w:szCs w:val="10"/>
              </w:rPr>
              <w:t xml:space="preserve"> И-декор</w:t>
            </w:r>
            <w:r w:rsidRPr="001D3125">
              <w:rPr>
                <w:rFonts w:ascii="Times New Roman" w:hAnsi="Times New Roman"/>
                <w:bCs/>
                <w:sz w:val="12"/>
                <w:szCs w:val="12"/>
              </w:rPr>
              <w:t>»</w:t>
            </w:r>
          </w:p>
        </w:tc>
        <w:tc>
          <w:tcPr>
            <w:tcW w:w="1405" w:type="dxa"/>
            <w:vMerge w:val="restart"/>
            <w:tcBorders>
              <w:left w:val="single" w:sz="4" w:space="0" w:color="auto"/>
              <w:right w:val="single" w:sz="4" w:space="0" w:color="auto"/>
            </w:tcBorders>
            <w:vAlign w:val="center"/>
          </w:tcPr>
          <w:p w:rsidR="001D1A05" w:rsidRPr="001D3125" w:rsidRDefault="001D1A05" w:rsidP="00714B3A">
            <w:pPr>
              <w:contextualSpacing/>
              <w:jc w:val="center"/>
              <w:rPr>
                <w:rFonts w:ascii="Times New Roman" w:hAnsi="Times New Roman"/>
                <w:bCs/>
                <w:sz w:val="12"/>
                <w:szCs w:val="12"/>
              </w:rPr>
            </w:pPr>
            <w:r w:rsidRPr="001D3125">
              <w:rPr>
                <w:rFonts w:ascii="Times New Roman" w:eastAsia="Calibri" w:hAnsi="Times New Roman"/>
                <w:sz w:val="14"/>
                <w:szCs w:val="14"/>
                <w:lang w:eastAsia="en-US"/>
              </w:rPr>
              <w:t xml:space="preserve"> </w:t>
            </w:r>
            <w:r w:rsidRPr="001D3125">
              <w:rPr>
                <w:rFonts w:ascii="Times New Roman" w:hAnsi="Times New Roman"/>
                <w:bCs/>
                <w:sz w:val="12"/>
                <w:szCs w:val="12"/>
              </w:rPr>
              <w:t>«ДА</w:t>
            </w:r>
            <w:r w:rsidRPr="001D3125">
              <w:rPr>
                <w:rFonts w:ascii="Times New Roman" w:hAnsi="Times New Roman"/>
                <w:bCs/>
                <w:sz w:val="10"/>
                <w:szCs w:val="10"/>
              </w:rPr>
              <w:t xml:space="preserve"> И-декор</w:t>
            </w:r>
            <w:r w:rsidRPr="001D3125">
              <w:rPr>
                <w:rFonts w:ascii="Times New Roman" w:hAnsi="Times New Roman"/>
                <w:bCs/>
                <w:sz w:val="12"/>
                <w:szCs w:val="12"/>
              </w:rPr>
              <w:t>»</w:t>
            </w:r>
          </w:p>
        </w:tc>
      </w:tr>
      <w:tr w:rsidR="001D1A05" w:rsidRPr="001D3125" w:rsidTr="00714B3A">
        <w:trPr>
          <w:trHeight w:val="240"/>
        </w:trPr>
        <w:tc>
          <w:tcPr>
            <w:tcW w:w="993" w:type="dxa"/>
            <w:vMerge/>
            <w:tcBorders>
              <w:left w:val="single" w:sz="4" w:space="0" w:color="auto"/>
              <w:right w:val="single" w:sz="4" w:space="0" w:color="auto"/>
            </w:tcBorders>
            <w:vAlign w:val="center"/>
          </w:tcPr>
          <w:p w:rsidR="001D1A05" w:rsidRPr="001D3125" w:rsidRDefault="001D1A05" w:rsidP="00714B3A">
            <w:pPr>
              <w:spacing w:line="256" w:lineRule="auto"/>
              <w:rPr>
                <w:rFonts w:ascii="Times New Roman" w:hAnsi="Times New Roman"/>
                <w:sz w:val="22"/>
                <w:szCs w:val="22"/>
              </w:rPr>
            </w:pPr>
          </w:p>
        </w:tc>
        <w:tc>
          <w:tcPr>
            <w:tcW w:w="283" w:type="dxa"/>
            <w:tcBorders>
              <w:left w:val="single" w:sz="4" w:space="0" w:color="auto"/>
              <w:right w:val="single" w:sz="4" w:space="0" w:color="auto"/>
            </w:tcBorders>
          </w:tcPr>
          <w:p w:rsidR="001D1A05" w:rsidRPr="001D3125" w:rsidRDefault="001D1A05" w:rsidP="00714B3A">
            <w:pPr>
              <w:jc w:val="both"/>
              <w:rPr>
                <w:rFonts w:ascii="Times New Roman" w:hAnsi="Times New Roman"/>
                <w:sz w:val="12"/>
                <w:szCs w:val="12"/>
              </w:rPr>
            </w:pPr>
            <w:r w:rsidRPr="001D3125">
              <w:rPr>
                <w:rFonts w:ascii="Times New Roman" w:hAnsi="Times New Roman"/>
                <w:sz w:val="12"/>
                <w:szCs w:val="12"/>
              </w:rPr>
              <w:t>3</w:t>
            </w:r>
          </w:p>
        </w:tc>
        <w:tc>
          <w:tcPr>
            <w:tcW w:w="1855" w:type="dxa"/>
            <w:tcBorders>
              <w:top w:val="single" w:sz="4" w:space="0" w:color="auto"/>
              <w:left w:val="single" w:sz="4" w:space="0" w:color="auto"/>
              <w:right w:val="single" w:sz="4" w:space="0" w:color="auto"/>
            </w:tcBorders>
            <w:vAlign w:val="center"/>
          </w:tcPr>
          <w:p w:rsidR="001D1A05" w:rsidRPr="001D3125" w:rsidRDefault="001D1A05" w:rsidP="00714B3A">
            <w:pPr>
              <w:jc w:val="both"/>
              <w:rPr>
                <w:rFonts w:ascii="Times New Roman" w:hAnsi="Times New Roman"/>
                <w:sz w:val="16"/>
                <w:szCs w:val="16"/>
              </w:rPr>
            </w:pPr>
            <w:r w:rsidRPr="001D3125">
              <w:rPr>
                <w:rFonts w:ascii="Times New Roman" w:hAnsi="Times New Roman"/>
                <w:sz w:val="16"/>
                <w:szCs w:val="16"/>
              </w:rPr>
              <w:t xml:space="preserve">фиолетовый </w:t>
            </w:r>
            <w:r w:rsidRPr="001D3125">
              <w:rPr>
                <w:rFonts w:ascii="Times New Roman" w:hAnsi="Times New Roman"/>
                <w:sz w:val="12"/>
                <w:szCs w:val="12"/>
              </w:rPr>
              <w:t>«</w:t>
            </w:r>
            <w:r w:rsidRPr="001D3125">
              <w:rPr>
                <w:rFonts w:ascii="Times New Roman" w:eastAsia="Calibri" w:hAnsi="Times New Roman"/>
                <w:noProof/>
                <w:sz w:val="12"/>
                <w:szCs w:val="12"/>
                <w:lang w:eastAsia="en-US"/>
              </w:rPr>
              <w:t>ц/</w:t>
            </w:r>
            <w:proofErr w:type="spellStart"/>
            <w:r w:rsidRPr="001D3125">
              <w:rPr>
                <w:rFonts w:ascii="Times New Roman" w:eastAsia="Calibri" w:hAnsi="Times New Roman"/>
                <w:noProof/>
                <w:sz w:val="12"/>
                <w:szCs w:val="12"/>
                <w:lang w:eastAsia="en-US"/>
              </w:rPr>
              <w:t>цс</w:t>
            </w:r>
            <w:proofErr w:type="spellEnd"/>
            <w:r w:rsidRPr="001D3125">
              <w:rPr>
                <w:rFonts w:ascii="Times New Roman" w:eastAsia="Calibri" w:hAnsi="Times New Roman"/>
                <w:noProof/>
                <w:sz w:val="12"/>
                <w:szCs w:val="12"/>
                <w:lang w:eastAsia="en-US"/>
              </w:rPr>
              <w:t>»</w:t>
            </w:r>
          </w:p>
        </w:tc>
        <w:tc>
          <w:tcPr>
            <w:tcW w:w="1134" w:type="dxa"/>
            <w:vMerge/>
            <w:tcBorders>
              <w:left w:val="single" w:sz="4" w:space="0" w:color="auto"/>
              <w:right w:val="single" w:sz="4" w:space="0" w:color="auto"/>
            </w:tcBorders>
            <w:vAlign w:val="center"/>
          </w:tcPr>
          <w:p w:rsidR="001D1A05" w:rsidRPr="001D3125" w:rsidRDefault="001D1A05" w:rsidP="00714B3A">
            <w:pPr>
              <w:ind w:left="-43" w:firstLine="43"/>
              <w:contextualSpacing/>
              <w:jc w:val="center"/>
              <w:rPr>
                <w:rFonts w:ascii="Times New Roman" w:eastAsia="Calibri" w:hAnsi="Times New Roman"/>
                <w:sz w:val="14"/>
                <w:szCs w:val="14"/>
                <w:lang w:eastAsia="en-US"/>
              </w:rPr>
            </w:pPr>
          </w:p>
        </w:tc>
        <w:tc>
          <w:tcPr>
            <w:tcW w:w="1134" w:type="dxa"/>
            <w:vMerge/>
            <w:tcBorders>
              <w:left w:val="single" w:sz="4" w:space="0" w:color="auto"/>
              <w:right w:val="single" w:sz="4" w:space="0" w:color="auto"/>
            </w:tcBorders>
            <w:vAlign w:val="center"/>
          </w:tcPr>
          <w:p w:rsidR="001D1A05" w:rsidRPr="001D3125" w:rsidRDefault="001D1A05" w:rsidP="00714B3A">
            <w:pPr>
              <w:contextualSpacing/>
              <w:jc w:val="center"/>
              <w:rPr>
                <w:rFonts w:ascii="Times New Roman" w:eastAsia="Calibri" w:hAnsi="Times New Roman"/>
                <w:sz w:val="14"/>
                <w:szCs w:val="14"/>
                <w:lang w:eastAsia="en-US"/>
              </w:rPr>
            </w:pPr>
          </w:p>
        </w:tc>
        <w:tc>
          <w:tcPr>
            <w:tcW w:w="1134" w:type="dxa"/>
            <w:vMerge/>
            <w:tcBorders>
              <w:left w:val="single" w:sz="4" w:space="0" w:color="auto"/>
              <w:right w:val="single" w:sz="4" w:space="0" w:color="auto"/>
            </w:tcBorders>
            <w:vAlign w:val="center"/>
          </w:tcPr>
          <w:p w:rsidR="001D1A05" w:rsidRPr="001D3125" w:rsidRDefault="001D1A05" w:rsidP="00714B3A">
            <w:pPr>
              <w:contextualSpacing/>
              <w:jc w:val="center"/>
              <w:rPr>
                <w:rFonts w:ascii="Times New Roman" w:eastAsia="Calibri" w:hAnsi="Times New Roman"/>
                <w:sz w:val="14"/>
                <w:szCs w:val="14"/>
                <w:lang w:eastAsia="en-US"/>
              </w:rPr>
            </w:pPr>
          </w:p>
        </w:tc>
        <w:tc>
          <w:tcPr>
            <w:tcW w:w="1134" w:type="dxa"/>
            <w:vMerge/>
            <w:tcBorders>
              <w:left w:val="single" w:sz="4" w:space="0" w:color="auto"/>
              <w:right w:val="single" w:sz="4" w:space="0" w:color="auto"/>
            </w:tcBorders>
            <w:vAlign w:val="center"/>
          </w:tcPr>
          <w:p w:rsidR="001D1A05" w:rsidRPr="001D3125" w:rsidRDefault="001D1A05" w:rsidP="00714B3A">
            <w:pPr>
              <w:contextualSpacing/>
              <w:jc w:val="center"/>
              <w:rPr>
                <w:rFonts w:ascii="Times New Roman" w:eastAsia="Calibri" w:hAnsi="Times New Roman"/>
                <w:sz w:val="14"/>
                <w:szCs w:val="14"/>
                <w:lang w:eastAsia="en-US"/>
              </w:rPr>
            </w:pPr>
          </w:p>
        </w:tc>
        <w:tc>
          <w:tcPr>
            <w:tcW w:w="1134" w:type="dxa"/>
            <w:vMerge/>
            <w:tcBorders>
              <w:left w:val="single" w:sz="4" w:space="0" w:color="auto"/>
              <w:right w:val="single" w:sz="4" w:space="0" w:color="auto"/>
            </w:tcBorders>
            <w:vAlign w:val="center"/>
          </w:tcPr>
          <w:p w:rsidR="001D1A05" w:rsidRPr="001D3125" w:rsidRDefault="001D1A05" w:rsidP="00714B3A">
            <w:pPr>
              <w:contextualSpacing/>
              <w:jc w:val="center"/>
              <w:rPr>
                <w:rFonts w:ascii="Times New Roman" w:eastAsia="Calibri" w:hAnsi="Times New Roman"/>
                <w:sz w:val="14"/>
                <w:szCs w:val="14"/>
                <w:lang w:eastAsia="en-US"/>
              </w:rPr>
            </w:pPr>
          </w:p>
        </w:tc>
        <w:tc>
          <w:tcPr>
            <w:tcW w:w="1405" w:type="dxa"/>
            <w:vMerge/>
            <w:tcBorders>
              <w:left w:val="single" w:sz="4" w:space="0" w:color="auto"/>
              <w:right w:val="single" w:sz="4" w:space="0" w:color="auto"/>
            </w:tcBorders>
            <w:vAlign w:val="center"/>
          </w:tcPr>
          <w:p w:rsidR="001D1A05" w:rsidRPr="001D3125" w:rsidRDefault="001D1A05" w:rsidP="00714B3A">
            <w:pPr>
              <w:contextualSpacing/>
              <w:jc w:val="center"/>
              <w:rPr>
                <w:rFonts w:ascii="Times New Roman" w:eastAsia="Calibri" w:hAnsi="Times New Roman"/>
                <w:sz w:val="14"/>
                <w:szCs w:val="14"/>
                <w:lang w:eastAsia="en-US"/>
              </w:rPr>
            </w:pPr>
          </w:p>
        </w:tc>
      </w:tr>
      <w:tr w:rsidR="001D1A05" w:rsidRPr="001D3125" w:rsidTr="00714B3A">
        <w:trPr>
          <w:trHeight w:val="101"/>
        </w:trPr>
        <w:tc>
          <w:tcPr>
            <w:tcW w:w="993" w:type="dxa"/>
            <w:vMerge/>
            <w:tcBorders>
              <w:left w:val="single" w:sz="4" w:space="0" w:color="auto"/>
              <w:right w:val="single" w:sz="4" w:space="0" w:color="auto"/>
            </w:tcBorders>
            <w:vAlign w:val="center"/>
          </w:tcPr>
          <w:p w:rsidR="001D1A05" w:rsidRPr="001D3125" w:rsidRDefault="001D1A05" w:rsidP="00714B3A">
            <w:pPr>
              <w:spacing w:line="256" w:lineRule="auto"/>
              <w:rPr>
                <w:rFonts w:ascii="Times New Roman" w:hAnsi="Times New Roman"/>
                <w:sz w:val="22"/>
                <w:szCs w:val="22"/>
              </w:rPr>
            </w:pPr>
          </w:p>
        </w:tc>
        <w:tc>
          <w:tcPr>
            <w:tcW w:w="283" w:type="dxa"/>
            <w:tcBorders>
              <w:left w:val="single" w:sz="4" w:space="0" w:color="auto"/>
              <w:right w:val="single" w:sz="4" w:space="0" w:color="auto"/>
            </w:tcBorders>
          </w:tcPr>
          <w:p w:rsidR="001D1A05" w:rsidRPr="001D3125" w:rsidRDefault="001D1A05" w:rsidP="00714B3A">
            <w:pPr>
              <w:jc w:val="both"/>
              <w:rPr>
                <w:rFonts w:ascii="Times New Roman" w:hAnsi="Times New Roman"/>
                <w:sz w:val="12"/>
                <w:szCs w:val="12"/>
              </w:rPr>
            </w:pPr>
            <w:r w:rsidRPr="001D3125">
              <w:rPr>
                <w:rFonts w:ascii="Times New Roman" w:hAnsi="Times New Roman"/>
                <w:sz w:val="12"/>
                <w:szCs w:val="12"/>
              </w:rPr>
              <w:t>4</w:t>
            </w:r>
          </w:p>
        </w:tc>
        <w:tc>
          <w:tcPr>
            <w:tcW w:w="1855" w:type="dxa"/>
            <w:tcBorders>
              <w:top w:val="single" w:sz="4" w:space="0" w:color="auto"/>
              <w:left w:val="single" w:sz="4" w:space="0" w:color="auto"/>
              <w:bottom w:val="single" w:sz="4" w:space="0" w:color="auto"/>
              <w:right w:val="single" w:sz="4" w:space="0" w:color="auto"/>
            </w:tcBorders>
            <w:vAlign w:val="center"/>
          </w:tcPr>
          <w:p w:rsidR="001D1A05" w:rsidRPr="001D3125" w:rsidRDefault="001D1A05" w:rsidP="00714B3A">
            <w:pPr>
              <w:jc w:val="both"/>
              <w:rPr>
                <w:rFonts w:ascii="Times New Roman" w:hAnsi="Times New Roman"/>
                <w:sz w:val="16"/>
                <w:szCs w:val="16"/>
              </w:rPr>
            </w:pPr>
            <w:r w:rsidRPr="001D3125">
              <w:rPr>
                <w:rFonts w:ascii="Times New Roman" w:hAnsi="Times New Roman"/>
                <w:sz w:val="16"/>
                <w:szCs w:val="16"/>
              </w:rPr>
              <w:t xml:space="preserve">черный-желтый </w:t>
            </w:r>
            <w:r w:rsidRPr="001D3125">
              <w:rPr>
                <w:rFonts w:ascii="Times New Roman" w:hAnsi="Times New Roman"/>
                <w:sz w:val="12"/>
                <w:szCs w:val="12"/>
              </w:rPr>
              <w:t>«</w:t>
            </w:r>
            <w:proofErr w:type="spellStart"/>
            <w:r w:rsidRPr="001D3125">
              <w:rPr>
                <w:rFonts w:ascii="Times New Roman" w:eastAsia="Calibri" w:hAnsi="Times New Roman"/>
                <w:noProof/>
                <w:sz w:val="12"/>
                <w:szCs w:val="12"/>
                <w:lang w:eastAsia="en-US"/>
              </w:rPr>
              <w:t>цс</w:t>
            </w:r>
            <w:proofErr w:type="spellEnd"/>
            <w:r w:rsidRPr="001D3125">
              <w:rPr>
                <w:rFonts w:ascii="Times New Roman" w:eastAsia="Calibri" w:hAnsi="Times New Roman"/>
                <w:noProof/>
                <w:sz w:val="12"/>
                <w:szCs w:val="12"/>
                <w:lang w:eastAsia="en-US"/>
              </w:rPr>
              <w:t>»</w:t>
            </w:r>
          </w:p>
        </w:tc>
        <w:tc>
          <w:tcPr>
            <w:tcW w:w="1134" w:type="dxa"/>
            <w:vMerge/>
            <w:tcBorders>
              <w:left w:val="single" w:sz="4" w:space="0" w:color="auto"/>
              <w:right w:val="single" w:sz="4" w:space="0" w:color="auto"/>
            </w:tcBorders>
            <w:vAlign w:val="center"/>
          </w:tcPr>
          <w:p w:rsidR="001D1A05" w:rsidRPr="001D3125" w:rsidRDefault="001D1A05" w:rsidP="00714B3A">
            <w:pPr>
              <w:ind w:left="-43" w:firstLine="43"/>
              <w:contextualSpacing/>
              <w:jc w:val="center"/>
              <w:rPr>
                <w:rFonts w:ascii="Times New Roman" w:hAnsi="Times New Roman"/>
                <w:bCs/>
                <w:sz w:val="12"/>
                <w:szCs w:val="12"/>
              </w:rPr>
            </w:pPr>
          </w:p>
        </w:tc>
        <w:tc>
          <w:tcPr>
            <w:tcW w:w="1134" w:type="dxa"/>
            <w:vMerge/>
            <w:tcBorders>
              <w:left w:val="single" w:sz="4" w:space="0" w:color="auto"/>
              <w:right w:val="single" w:sz="4" w:space="0" w:color="auto"/>
            </w:tcBorders>
            <w:vAlign w:val="center"/>
          </w:tcPr>
          <w:p w:rsidR="001D1A05" w:rsidRPr="001D3125" w:rsidRDefault="001D1A05" w:rsidP="00714B3A">
            <w:pPr>
              <w:contextualSpacing/>
              <w:jc w:val="center"/>
              <w:rPr>
                <w:rFonts w:ascii="Times New Roman" w:hAnsi="Times New Roman"/>
                <w:b/>
                <w:sz w:val="12"/>
                <w:szCs w:val="12"/>
              </w:rPr>
            </w:pPr>
          </w:p>
        </w:tc>
        <w:tc>
          <w:tcPr>
            <w:tcW w:w="1134" w:type="dxa"/>
            <w:vMerge/>
            <w:tcBorders>
              <w:left w:val="single" w:sz="4" w:space="0" w:color="auto"/>
              <w:right w:val="single" w:sz="4" w:space="0" w:color="auto"/>
            </w:tcBorders>
            <w:vAlign w:val="center"/>
          </w:tcPr>
          <w:p w:rsidR="001D1A05" w:rsidRPr="001D3125" w:rsidRDefault="001D1A05" w:rsidP="00714B3A">
            <w:pPr>
              <w:contextualSpacing/>
              <w:jc w:val="center"/>
              <w:rPr>
                <w:rFonts w:ascii="Times New Roman" w:hAnsi="Times New Roman"/>
                <w:b/>
                <w:sz w:val="12"/>
                <w:szCs w:val="12"/>
              </w:rPr>
            </w:pPr>
          </w:p>
        </w:tc>
        <w:tc>
          <w:tcPr>
            <w:tcW w:w="1134" w:type="dxa"/>
            <w:vMerge/>
            <w:tcBorders>
              <w:left w:val="single" w:sz="4" w:space="0" w:color="auto"/>
              <w:right w:val="single" w:sz="4" w:space="0" w:color="auto"/>
            </w:tcBorders>
            <w:vAlign w:val="center"/>
          </w:tcPr>
          <w:p w:rsidR="001D1A05" w:rsidRPr="001D3125" w:rsidRDefault="001D1A05" w:rsidP="00714B3A">
            <w:pPr>
              <w:ind w:left="-370" w:firstLine="370"/>
              <w:contextualSpacing/>
              <w:jc w:val="center"/>
              <w:rPr>
                <w:rFonts w:ascii="Times New Roman" w:hAnsi="Times New Roman"/>
                <w:b/>
                <w:sz w:val="12"/>
                <w:szCs w:val="12"/>
              </w:rPr>
            </w:pPr>
          </w:p>
        </w:tc>
        <w:tc>
          <w:tcPr>
            <w:tcW w:w="1134" w:type="dxa"/>
            <w:vMerge/>
            <w:tcBorders>
              <w:left w:val="single" w:sz="4" w:space="0" w:color="auto"/>
              <w:right w:val="single" w:sz="4" w:space="0" w:color="auto"/>
            </w:tcBorders>
            <w:vAlign w:val="center"/>
          </w:tcPr>
          <w:p w:rsidR="001D1A05" w:rsidRPr="001D3125" w:rsidRDefault="001D1A05" w:rsidP="00714B3A">
            <w:pPr>
              <w:ind w:left="-370" w:firstLine="370"/>
              <w:contextualSpacing/>
              <w:jc w:val="center"/>
              <w:rPr>
                <w:rFonts w:ascii="Times New Roman" w:hAnsi="Times New Roman"/>
                <w:b/>
                <w:sz w:val="12"/>
                <w:szCs w:val="12"/>
              </w:rPr>
            </w:pPr>
          </w:p>
        </w:tc>
        <w:tc>
          <w:tcPr>
            <w:tcW w:w="1405" w:type="dxa"/>
            <w:vMerge/>
            <w:tcBorders>
              <w:left w:val="single" w:sz="4" w:space="0" w:color="auto"/>
              <w:right w:val="single" w:sz="4" w:space="0" w:color="auto"/>
            </w:tcBorders>
            <w:vAlign w:val="center"/>
          </w:tcPr>
          <w:p w:rsidR="001D1A05" w:rsidRPr="001D3125" w:rsidRDefault="001D1A05" w:rsidP="00714B3A">
            <w:pPr>
              <w:ind w:left="-43" w:firstLine="43"/>
              <w:contextualSpacing/>
              <w:jc w:val="center"/>
              <w:rPr>
                <w:rFonts w:ascii="Times New Roman" w:hAnsi="Times New Roman"/>
                <w:bCs/>
                <w:sz w:val="12"/>
                <w:szCs w:val="12"/>
              </w:rPr>
            </w:pPr>
          </w:p>
        </w:tc>
      </w:tr>
      <w:tr w:rsidR="001D1A05" w:rsidRPr="001D3125" w:rsidTr="00714B3A">
        <w:trPr>
          <w:trHeight w:val="214"/>
        </w:trPr>
        <w:tc>
          <w:tcPr>
            <w:tcW w:w="993" w:type="dxa"/>
            <w:vMerge/>
            <w:tcBorders>
              <w:left w:val="single" w:sz="4" w:space="0" w:color="auto"/>
              <w:right w:val="single" w:sz="4" w:space="0" w:color="auto"/>
            </w:tcBorders>
            <w:vAlign w:val="center"/>
          </w:tcPr>
          <w:p w:rsidR="001D1A05" w:rsidRPr="001D3125" w:rsidRDefault="001D1A05" w:rsidP="00714B3A">
            <w:pPr>
              <w:spacing w:line="256" w:lineRule="auto"/>
              <w:rPr>
                <w:rFonts w:ascii="Times New Roman" w:hAnsi="Times New Roman"/>
                <w:sz w:val="22"/>
                <w:szCs w:val="22"/>
              </w:rPr>
            </w:pPr>
          </w:p>
        </w:tc>
        <w:tc>
          <w:tcPr>
            <w:tcW w:w="283" w:type="dxa"/>
            <w:tcBorders>
              <w:left w:val="single" w:sz="4" w:space="0" w:color="auto"/>
              <w:right w:val="single" w:sz="4" w:space="0" w:color="auto"/>
            </w:tcBorders>
          </w:tcPr>
          <w:p w:rsidR="001D1A05" w:rsidRPr="001D3125" w:rsidRDefault="001D1A05" w:rsidP="00714B3A">
            <w:pPr>
              <w:jc w:val="both"/>
              <w:rPr>
                <w:rFonts w:ascii="Times New Roman" w:hAnsi="Times New Roman"/>
                <w:sz w:val="12"/>
                <w:szCs w:val="12"/>
              </w:rPr>
            </w:pPr>
            <w:r w:rsidRPr="001D3125">
              <w:rPr>
                <w:rFonts w:ascii="Times New Roman" w:hAnsi="Times New Roman"/>
                <w:sz w:val="12"/>
                <w:szCs w:val="12"/>
              </w:rPr>
              <w:t>5</w:t>
            </w:r>
          </w:p>
        </w:tc>
        <w:tc>
          <w:tcPr>
            <w:tcW w:w="1855" w:type="dxa"/>
            <w:tcBorders>
              <w:top w:val="single" w:sz="4" w:space="0" w:color="auto"/>
              <w:left w:val="single" w:sz="4" w:space="0" w:color="auto"/>
              <w:bottom w:val="single" w:sz="4" w:space="0" w:color="auto"/>
              <w:right w:val="single" w:sz="4" w:space="0" w:color="auto"/>
            </w:tcBorders>
            <w:vAlign w:val="center"/>
          </w:tcPr>
          <w:p w:rsidR="001D1A05" w:rsidRPr="001D3125" w:rsidRDefault="001D1A05" w:rsidP="00714B3A">
            <w:pPr>
              <w:jc w:val="both"/>
              <w:rPr>
                <w:rFonts w:ascii="Times New Roman" w:hAnsi="Times New Roman"/>
                <w:sz w:val="16"/>
                <w:szCs w:val="16"/>
              </w:rPr>
            </w:pPr>
            <w:r w:rsidRPr="001D3125">
              <w:rPr>
                <w:rFonts w:ascii="Times New Roman" w:hAnsi="Times New Roman"/>
                <w:sz w:val="16"/>
                <w:szCs w:val="16"/>
              </w:rPr>
              <w:t xml:space="preserve">красный-зеленый </w:t>
            </w:r>
            <w:r w:rsidRPr="001D3125">
              <w:rPr>
                <w:rFonts w:ascii="Times New Roman" w:hAnsi="Times New Roman"/>
                <w:sz w:val="12"/>
                <w:szCs w:val="12"/>
              </w:rPr>
              <w:t>«</w:t>
            </w:r>
            <w:proofErr w:type="spellStart"/>
            <w:r w:rsidRPr="001D3125">
              <w:rPr>
                <w:rFonts w:ascii="Times New Roman" w:eastAsia="Calibri" w:hAnsi="Times New Roman"/>
                <w:noProof/>
                <w:sz w:val="12"/>
                <w:szCs w:val="12"/>
                <w:lang w:eastAsia="en-US"/>
              </w:rPr>
              <w:t>цс</w:t>
            </w:r>
            <w:proofErr w:type="spellEnd"/>
            <w:r w:rsidRPr="001D3125">
              <w:rPr>
                <w:rFonts w:ascii="Times New Roman" w:eastAsia="Calibri" w:hAnsi="Times New Roman"/>
                <w:noProof/>
                <w:sz w:val="12"/>
                <w:szCs w:val="12"/>
                <w:lang w:eastAsia="en-US"/>
              </w:rPr>
              <w:t>»</w:t>
            </w:r>
          </w:p>
        </w:tc>
        <w:tc>
          <w:tcPr>
            <w:tcW w:w="1134" w:type="dxa"/>
            <w:vMerge/>
            <w:tcBorders>
              <w:left w:val="single" w:sz="4" w:space="0" w:color="auto"/>
              <w:right w:val="single" w:sz="4" w:space="0" w:color="auto"/>
            </w:tcBorders>
            <w:vAlign w:val="center"/>
          </w:tcPr>
          <w:p w:rsidR="001D1A05" w:rsidRPr="001D3125" w:rsidRDefault="001D1A05" w:rsidP="00714B3A">
            <w:pPr>
              <w:ind w:left="-43" w:firstLine="43"/>
              <w:contextualSpacing/>
              <w:jc w:val="center"/>
              <w:rPr>
                <w:rFonts w:ascii="Times New Roman" w:hAnsi="Times New Roman"/>
                <w:bCs/>
                <w:sz w:val="12"/>
                <w:szCs w:val="12"/>
              </w:rPr>
            </w:pPr>
          </w:p>
        </w:tc>
        <w:tc>
          <w:tcPr>
            <w:tcW w:w="1134" w:type="dxa"/>
            <w:vMerge/>
            <w:tcBorders>
              <w:left w:val="single" w:sz="4" w:space="0" w:color="auto"/>
              <w:right w:val="single" w:sz="4" w:space="0" w:color="auto"/>
            </w:tcBorders>
            <w:vAlign w:val="center"/>
          </w:tcPr>
          <w:p w:rsidR="001D1A05" w:rsidRPr="001D3125" w:rsidRDefault="001D1A05" w:rsidP="00714B3A">
            <w:pPr>
              <w:contextualSpacing/>
              <w:jc w:val="center"/>
              <w:rPr>
                <w:rFonts w:ascii="Times New Roman" w:hAnsi="Times New Roman"/>
                <w:b/>
                <w:sz w:val="12"/>
                <w:szCs w:val="12"/>
              </w:rPr>
            </w:pPr>
          </w:p>
        </w:tc>
        <w:tc>
          <w:tcPr>
            <w:tcW w:w="1134" w:type="dxa"/>
            <w:vMerge/>
            <w:tcBorders>
              <w:left w:val="single" w:sz="4" w:space="0" w:color="auto"/>
              <w:right w:val="single" w:sz="4" w:space="0" w:color="auto"/>
            </w:tcBorders>
            <w:vAlign w:val="center"/>
          </w:tcPr>
          <w:p w:rsidR="001D1A05" w:rsidRPr="001D3125" w:rsidRDefault="001D1A05" w:rsidP="00714B3A">
            <w:pPr>
              <w:contextualSpacing/>
              <w:jc w:val="center"/>
              <w:rPr>
                <w:rFonts w:ascii="Times New Roman" w:hAnsi="Times New Roman"/>
                <w:b/>
                <w:sz w:val="12"/>
                <w:szCs w:val="12"/>
              </w:rPr>
            </w:pPr>
          </w:p>
        </w:tc>
        <w:tc>
          <w:tcPr>
            <w:tcW w:w="1134" w:type="dxa"/>
            <w:vMerge/>
            <w:tcBorders>
              <w:left w:val="single" w:sz="4" w:space="0" w:color="auto"/>
              <w:right w:val="single" w:sz="4" w:space="0" w:color="auto"/>
            </w:tcBorders>
            <w:vAlign w:val="center"/>
          </w:tcPr>
          <w:p w:rsidR="001D1A05" w:rsidRPr="001D3125" w:rsidRDefault="001D1A05" w:rsidP="00714B3A">
            <w:pPr>
              <w:ind w:left="-370" w:firstLine="370"/>
              <w:contextualSpacing/>
              <w:jc w:val="center"/>
              <w:rPr>
                <w:rFonts w:ascii="Times New Roman" w:hAnsi="Times New Roman"/>
                <w:b/>
                <w:sz w:val="12"/>
                <w:szCs w:val="12"/>
              </w:rPr>
            </w:pPr>
          </w:p>
        </w:tc>
        <w:tc>
          <w:tcPr>
            <w:tcW w:w="1134" w:type="dxa"/>
            <w:vMerge/>
            <w:tcBorders>
              <w:left w:val="single" w:sz="4" w:space="0" w:color="auto"/>
              <w:right w:val="single" w:sz="4" w:space="0" w:color="auto"/>
            </w:tcBorders>
            <w:vAlign w:val="center"/>
          </w:tcPr>
          <w:p w:rsidR="001D1A05" w:rsidRPr="001D3125" w:rsidRDefault="001D1A05" w:rsidP="00714B3A">
            <w:pPr>
              <w:ind w:left="-370" w:firstLine="370"/>
              <w:contextualSpacing/>
              <w:jc w:val="center"/>
              <w:rPr>
                <w:rFonts w:ascii="Times New Roman" w:hAnsi="Times New Roman"/>
                <w:b/>
                <w:sz w:val="12"/>
                <w:szCs w:val="12"/>
              </w:rPr>
            </w:pPr>
          </w:p>
        </w:tc>
        <w:tc>
          <w:tcPr>
            <w:tcW w:w="1405" w:type="dxa"/>
            <w:vMerge/>
            <w:tcBorders>
              <w:left w:val="single" w:sz="4" w:space="0" w:color="auto"/>
              <w:right w:val="single" w:sz="4" w:space="0" w:color="auto"/>
            </w:tcBorders>
            <w:vAlign w:val="center"/>
          </w:tcPr>
          <w:p w:rsidR="001D1A05" w:rsidRPr="001D3125" w:rsidRDefault="001D1A05" w:rsidP="00714B3A">
            <w:pPr>
              <w:ind w:left="-43" w:firstLine="43"/>
              <w:contextualSpacing/>
              <w:jc w:val="center"/>
              <w:rPr>
                <w:rFonts w:ascii="Times New Roman" w:hAnsi="Times New Roman"/>
                <w:bCs/>
                <w:sz w:val="12"/>
                <w:szCs w:val="12"/>
              </w:rPr>
            </w:pPr>
          </w:p>
        </w:tc>
      </w:tr>
      <w:tr w:rsidR="001D1A05" w:rsidRPr="001D3125" w:rsidTr="00714B3A">
        <w:trPr>
          <w:trHeight w:val="38"/>
        </w:trPr>
        <w:tc>
          <w:tcPr>
            <w:tcW w:w="993" w:type="dxa"/>
            <w:vMerge/>
            <w:tcBorders>
              <w:left w:val="single" w:sz="4" w:space="0" w:color="auto"/>
              <w:right w:val="single" w:sz="4" w:space="0" w:color="auto"/>
            </w:tcBorders>
            <w:vAlign w:val="center"/>
          </w:tcPr>
          <w:p w:rsidR="001D1A05" w:rsidRPr="001D3125" w:rsidRDefault="001D1A05" w:rsidP="00714B3A">
            <w:pPr>
              <w:spacing w:line="256" w:lineRule="auto"/>
              <w:rPr>
                <w:rFonts w:ascii="Times New Roman" w:hAnsi="Times New Roman"/>
                <w:sz w:val="22"/>
                <w:szCs w:val="22"/>
              </w:rPr>
            </w:pPr>
          </w:p>
        </w:tc>
        <w:tc>
          <w:tcPr>
            <w:tcW w:w="283" w:type="dxa"/>
            <w:tcBorders>
              <w:left w:val="single" w:sz="4" w:space="0" w:color="auto"/>
              <w:right w:val="single" w:sz="4" w:space="0" w:color="auto"/>
            </w:tcBorders>
          </w:tcPr>
          <w:p w:rsidR="001D1A05" w:rsidRPr="001D3125" w:rsidRDefault="001D1A05" w:rsidP="00714B3A">
            <w:pPr>
              <w:contextualSpacing/>
              <w:jc w:val="both"/>
              <w:rPr>
                <w:rFonts w:ascii="Times New Roman" w:hAnsi="Times New Roman"/>
                <w:sz w:val="12"/>
                <w:szCs w:val="12"/>
              </w:rPr>
            </w:pPr>
            <w:r w:rsidRPr="001D3125">
              <w:rPr>
                <w:rFonts w:ascii="Times New Roman" w:hAnsi="Times New Roman"/>
                <w:sz w:val="12"/>
                <w:szCs w:val="12"/>
              </w:rPr>
              <w:t>6</w:t>
            </w:r>
          </w:p>
        </w:tc>
        <w:tc>
          <w:tcPr>
            <w:tcW w:w="1855" w:type="dxa"/>
            <w:tcBorders>
              <w:top w:val="single" w:sz="4" w:space="0" w:color="auto"/>
              <w:left w:val="single" w:sz="4" w:space="0" w:color="auto"/>
              <w:bottom w:val="single" w:sz="4" w:space="0" w:color="auto"/>
              <w:right w:val="single" w:sz="4" w:space="0" w:color="auto"/>
            </w:tcBorders>
            <w:vAlign w:val="center"/>
          </w:tcPr>
          <w:p w:rsidR="001D1A05" w:rsidRPr="001D3125" w:rsidRDefault="001D1A05" w:rsidP="00714B3A">
            <w:pPr>
              <w:contextualSpacing/>
              <w:jc w:val="both"/>
              <w:rPr>
                <w:rFonts w:ascii="Times New Roman" w:hAnsi="Times New Roman"/>
                <w:sz w:val="16"/>
                <w:szCs w:val="16"/>
              </w:rPr>
            </w:pPr>
            <w:r w:rsidRPr="001D3125">
              <w:rPr>
                <w:rFonts w:ascii="Times New Roman" w:hAnsi="Times New Roman"/>
                <w:sz w:val="16"/>
                <w:szCs w:val="16"/>
              </w:rPr>
              <w:t xml:space="preserve">оранжевый-синий </w:t>
            </w:r>
            <w:r w:rsidRPr="001D3125">
              <w:rPr>
                <w:rFonts w:ascii="Times New Roman" w:hAnsi="Times New Roman"/>
                <w:sz w:val="12"/>
                <w:szCs w:val="12"/>
              </w:rPr>
              <w:t>«</w:t>
            </w:r>
            <w:proofErr w:type="spellStart"/>
            <w:r w:rsidRPr="001D3125">
              <w:rPr>
                <w:rFonts w:ascii="Times New Roman" w:eastAsia="Calibri" w:hAnsi="Times New Roman"/>
                <w:noProof/>
                <w:sz w:val="12"/>
                <w:szCs w:val="12"/>
                <w:lang w:eastAsia="en-US"/>
              </w:rPr>
              <w:t>цс</w:t>
            </w:r>
            <w:proofErr w:type="spellEnd"/>
            <w:r w:rsidRPr="001D3125">
              <w:rPr>
                <w:rFonts w:ascii="Times New Roman" w:eastAsia="Calibri" w:hAnsi="Times New Roman"/>
                <w:noProof/>
                <w:sz w:val="12"/>
                <w:szCs w:val="12"/>
                <w:lang w:eastAsia="en-US"/>
              </w:rPr>
              <w:t>»</w:t>
            </w:r>
          </w:p>
        </w:tc>
        <w:tc>
          <w:tcPr>
            <w:tcW w:w="1134" w:type="dxa"/>
            <w:vMerge/>
            <w:tcBorders>
              <w:left w:val="single" w:sz="4" w:space="0" w:color="auto"/>
              <w:right w:val="single" w:sz="4" w:space="0" w:color="auto"/>
            </w:tcBorders>
            <w:vAlign w:val="center"/>
          </w:tcPr>
          <w:p w:rsidR="001D1A05" w:rsidRPr="001D3125" w:rsidRDefault="001D1A05" w:rsidP="00714B3A">
            <w:pPr>
              <w:ind w:left="-43" w:firstLine="43"/>
              <w:contextualSpacing/>
              <w:jc w:val="center"/>
              <w:rPr>
                <w:rFonts w:ascii="Times New Roman" w:hAnsi="Times New Roman"/>
                <w:bCs/>
                <w:sz w:val="14"/>
                <w:szCs w:val="14"/>
              </w:rPr>
            </w:pPr>
          </w:p>
        </w:tc>
        <w:tc>
          <w:tcPr>
            <w:tcW w:w="1134" w:type="dxa"/>
            <w:vMerge/>
            <w:tcBorders>
              <w:left w:val="single" w:sz="4" w:space="0" w:color="auto"/>
              <w:right w:val="single" w:sz="4" w:space="0" w:color="auto"/>
            </w:tcBorders>
            <w:vAlign w:val="center"/>
          </w:tcPr>
          <w:p w:rsidR="001D1A05" w:rsidRPr="001D3125" w:rsidRDefault="001D1A05" w:rsidP="00714B3A">
            <w:pPr>
              <w:contextualSpacing/>
              <w:jc w:val="center"/>
              <w:rPr>
                <w:rFonts w:ascii="Times New Roman" w:hAnsi="Times New Roman"/>
                <w:bCs/>
                <w:sz w:val="14"/>
                <w:szCs w:val="14"/>
              </w:rPr>
            </w:pPr>
          </w:p>
        </w:tc>
        <w:tc>
          <w:tcPr>
            <w:tcW w:w="1134" w:type="dxa"/>
            <w:vMerge/>
            <w:tcBorders>
              <w:left w:val="single" w:sz="4" w:space="0" w:color="auto"/>
              <w:right w:val="single" w:sz="4" w:space="0" w:color="auto"/>
            </w:tcBorders>
            <w:vAlign w:val="center"/>
          </w:tcPr>
          <w:p w:rsidR="001D1A05" w:rsidRPr="001D3125" w:rsidRDefault="001D1A05" w:rsidP="00714B3A">
            <w:pPr>
              <w:contextualSpacing/>
              <w:jc w:val="center"/>
              <w:rPr>
                <w:rFonts w:ascii="Times New Roman" w:hAnsi="Times New Roman"/>
                <w:bCs/>
                <w:sz w:val="14"/>
                <w:szCs w:val="14"/>
              </w:rPr>
            </w:pPr>
          </w:p>
        </w:tc>
        <w:tc>
          <w:tcPr>
            <w:tcW w:w="1134" w:type="dxa"/>
            <w:vMerge/>
            <w:tcBorders>
              <w:left w:val="single" w:sz="4" w:space="0" w:color="auto"/>
              <w:right w:val="single" w:sz="4" w:space="0" w:color="auto"/>
            </w:tcBorders>
            <w:vAlign w:val="center"/>
          </w:tcPr>
          <w:p w:rsidR="001D1A05" w:rsidRPr="001D3125" w:rsidRDefault="001D1A05" w:rsidP="00714B3A">
            <w:pPr>
              <w:ind w:left="-370" w:firstLine="370"/>
              <w:contextualSpacing/>
              <w:jc w:val="center"/>
              <w:rPr>
                <w:rFonts w:ascii="Times New Roman" w:hAnsi="Times New Roman"/>
                <w:bCs/>
                <w:sz w:val="14"/>
                <w:szCs w:val="14"/>
              </w:rPr>
            </w:pPr>
          </w:p>
        </w:tc>
        <w:tc>
          <w:tcPr>
            <w:tcW w:w="1134" w:type="dxa"/>
            <w:vMerge/>
            <w:tcBorders>
              <w:left w:val="single" w:sz="4" w:space="0" w:color="auto"/>
              <w:right w:val="single" w:sz="4" w:space="0" w:color="auto"/>
            </w:tcBorders>
            <w:vAlign w:val="center"/>
          </w:tcPr>
          <w:p w:rsidR="001D1A05" w:rsidRPr="001D3125" w:rsidRDefault="001D1A05" w:rsidP="00714B3A">
            <w:pPr>
              <w:ind w:left="-370" w:firstLine="370"/>
              <w:contextualSpacing/>
              <w:jc w:val="center"/>
              <w:rPr>
                <w:rFonts w:ascii="Times New Roman" w:hAnsi="Times New Roman"/>
                <w:bCs/>
                <w:sz w:val="14"/>
                <w:szCs w:val="14"/>
              </w:rPr>
            </w:pPr>
          </w:p>
        </w:tc>
        <w:tc>
          <w:tcPr>
            <w:tcW w:w="1405" w:type="dxa"/>
            <w:vMerge/>
            <w:tcBorders>
              <w:left w:val="single" w:sz="4" w:space="0" w:color="auto"/>
              <w:right w:val="single" w:sz="4" w:space="0" w:color="auto"/>
            </w:tcBorders>
            <w:vAlign w:val="center"/>
          </w:tcPr>
          <w:p w:rsidR="001D1A05" w:rsidRPr="001D3125" w:rsidRDefault="001D1A05" w:rsidP="00714B3A">
            <w:pPr>
              <w:ind w:left="-43" w:firstLine="43"/>
              <w:contextualSpacing/>
              <w:jc w:val="center"/>
              <w:rPr>
                <w:rFonts w:ascii="Times New Roman" w:hAnsi="Times New Roman"/>
                <w:bCs/>
                <w:sz w:val="14"/>
                <w:szCs w:val="14"/>
              </w:rPr>
            </w:pPr>
          </w:p>
        </w:tc>
      </w:tr>
      <w:tr w:rsidR="001D1A05" w:rsidRPr="001D3125" w:rsidTr="00714B3A">
        <w:trPr>
          <w:trHeight w:val="199"/>
        </w:trPr>
        <w:tc>
          <w:tcPr>
            <w:tcW w:w="993" w:type="dxa"/>
            <w:vMerge/>
            <w:tcBorders>
              <w:left w:val="single" w:sz="4" w:space="0" w:color="auto"/>
              <w:right w:val="single" w:sz="4" w:space="0" w:color="auto"/>
            </w:tcBorders>
            <w:vAlign w:val="center"/>
            <w:hideMark/>
          </w:tcPr>
          <w:p w:rsidR="001D1A05" w:rsidRPr="001D3125" w:rsidRDefault="001D1A05" w:rsidP="00714B3A">
            <w:pPr>
              <w:spacing w:line="256" w:lineRule="auto"/>
              <w:rPr>
                <w:rFonts w:ascii="Times New Roman" w:hAnsi="Times New Roman"/>
                <w:sz w:val="22"/>
                <w:szCs w:val="22"/>
              </w:rPr>
            </w:pPr>
          </w:p>
        </w:tc>
        <w:tc>
          <w:tcPr>
            <w:tcW w:w="283" w:type="dxa"/>
            <w:tcBorders>
              <w:left w:val="single" w:sz="4" w:space="0" w:color="auto"/>
              <w:right w:val="single" w:sz="4" w:space="0" w:color="auto"/>
            </w:tcBorders>
          </w:tcPr>
          <w:p w:rsidR="001D1A05" w:rsidRPr="001D3125" w:rsidRDefault="001D1A05" w:rsidP="00714B3A">
            <w:pPr>
              <w:ind w:right="-110"/>
              <w:jc w:val="both"/>
              <w:rPr>
                <w:rFonts w:ascii="Times New Roman" w:hAnsi="Times New Roman"/>
                <w:sz w:val="12"/>
                <w:szCs w:val="12"/>
              </w:rPr>
            </w:pPr>
            <w:r w:rsidRPr="001D3125">
              <w:rPr>
                <w:rFonts w:ascii="Times New Roman" w:hAnsi="Times New Roman"/>
                <w:sz w:val="12"/>
                <w:szCs w:val="12"/>
              </w:rPr>
              <w:t>7</w:t>
            </w:r>
          </w:p>
        </w:tc>
        <w:tc>
          <w:tcPr>
            <w:tcW w:w="1855" w:type="dxa"/>
            <w:tcBorders>
              <w:top w:val="single" w:sz="4" w:space="0" w:color="auto"/>
              <w:left w:val="single" w:sz="4" w:space="0" w:color="auto"/>
              <w:bottom w:val="single" w:sz="4" w:space="0" w:color="auto"/>
              <w:right w:val="single" w:sz="4" w:space="0" w:color="auto"/>
            </w:tcBorders>
            <w:vAlign w:val="center"/>
            <w:hideMark/>
          </w:tcPr>
          <w:p w:rsidR="001D1A05" w:rsidRPr="001D3125" w:rsidRDefault="001D1A05" w:rsidP="00714B3A">
            <w:pPr>
              <w:ind w:right="-110"/>
              <w:jc w:val="both"/>
              <w:rPr>
                <w:rFonts w:ascii="Times New Roman" w:eastAsia="Calibri" w:hAnsi="Times New Roman"/>
                <w:noProof/>
                <w:sz w:val="12"/>
                <w:szCs w:val="12"/>
                <w:lang w:eastAsia="en-US"/>
              </w:rPr>
            </w:pPr>
            <w:r w:rsidRPr="001D3125">
              <w:rPr>
                <w:rFonts w:ascii="Times New Roman" w:hAnsi="Times New Roman"/>
                <w:sz w:val="16"/>
                <w:szCs w:val="16"/>
              </w:rPr>
              <w:t xml:space="preserve">розовый-зеленый </w:t>
            </w:r>
            <w:r w:rsidRPr="001D3125">
              <w:rPr>
                <w:rFonts w:ascii="Times New Roman" w:hAnsi="Times New Roman"/>
                <w:sz w:val="12"/>
                <w:szCs w:val="12"/>
              </w:rPr>
              <w:t>«</w:t>
            </w:r>
            <w:proofErr w:type="spellStart"/>
            <w:r w:rsidRPr="001D3125">
              <w:rPr>
                <w:rFonts w:ascii="Times New Roman" w:eastAsia="Calibri" w:hAnsi="Times New Roman"/>
                <w:noProof/>
                <w:sz w:val="12"/>
                <w:szCs w:val="12"/>
                <w:lang w:eastAsia="en-US"/>
              </w:rPr>
              <w:t>цс</w:t>
            </w:r>
            <w:proofErr w:type="spellEnd"/>
            <w:r w:rsidRPr="001D3125">
              <w:rPr>
                <w:rFonts w:ascii="Times New Roman" w:eastAsia="Calibri" w:hAnsi="Times New Roman"/>
                <w:noProof/>
                <w:sz w:val="12"/>
                <w:szCs w:val="12"/>
                <w:lang w:eastAsia="en-US"/>
              </w:rPr>
              <w:t>»</w:t>
            </w:r>
          </w:p>
          <w:p w:rsidR="001D1A05" w:rsidRPr="001D3125" w:rsidRDefault="001D1A05" w:rsidP="00714B3A">
            <w:pPr>
              <w:jc w:val="both"/>
              <w:rPr>
                <w:rFonts w:ascii="Times New Roman" w:hAnsi="Times New Roman"/>
                <w:sz w:val="16"/>
                <w:szCs w:val="16"/>
              </w:rPr>
            </w:pPr>
          </w:p>
        </w:tc>
        <w:tc>
          <w:tcPr>
            <w:tcW w:w="1134" w:type="dxa"/>
            <w:vMerge/>
            <w:tcBorders>
              <w:left w:val="single" w:sz="4" w:space="0" w:color="auto"/>
              <w:right w:val="single" w:sz="4" w:space="0" w:color="auto"/>
            </w:tcBorders>
            <w:vAlign w:val="center"/>
          </w:tcPr>
          <w:p w:rsidR="001D1A05" w:rsidRPr="001D3125" w:rsidRDefault="001D1A05" w:rsidP="00714B3A">
            <w:pPr>
              <w:ind w:left="-43" w:firstLine="43"/>
              <w:contextualSpacing/>
              <w:jc w:val="center"/>
              <w:rPr>
                <w:rFonts w:ascii="Times New Roman" w:hAnsi="Times New Roman"/>
                <w:bCs/>
                <w:sz w:val="16"/>
                <w:szCs w:val="16"/>
              </w:rPr>
            </w:pPr>
          </w:p>
        </w:tc>
        <w:tc>
          <w:tcPr>
            <w:tcW w:w="1134" w:type="dxa"/>
            <w:vMerge/>
            <w:tcBorders>
              <w:left w:val="single" w:sz="4" w:space="0" w:color="auto"/>
              <w:right w:val="single" w:sz="4" w:space="0" w:color="auto"/>
            </w:tcBorders>
            <w:vAlign w:val="center"/>
          </w:tcPr>
          <w:p w:rsidR="001D1A05" w:rsidRPr="001D3125" w:rsidRDefault="001D1A05" w:rsidP="00714B3A">
            <w:pPr>
              <w:contextualSpacing/>
              <w:jc w:val="center"/>
              <w:rPr>
                <w:rFonts w:ascii="Times New Roman" w:hAnsi="Times New Roman"/>
                <w:b/>
                <w:sz w:val="16"/>
                <w:szCs w:val="16"/>
              </w:rPr>
            </w:pPr>
          </w:p>
        </w:tc>
        <w:tc>
          <w:tcPr>
            <w:tcW w:w="1134" w:type="dxa"/>
            <w:vMerge/>
            <w:tcBorders>
              <w:left w:val="single" w:sz="4" w:space="0" w:color="auto"/>
              <w:right w:val="single" w:sz="4" w:space="0" w:color="auto"/>
            </w:tcBorders>
            <w:vAlign w:val="center"/>
          </w:tcPr>
          <w:p w:rsidR="001D1A05" w:rsidRPr="001D3125" w:rsidRDefault="001D1A05" w:rsidP="00714B3A">
            <w:pPr>
              <w:contextualSpacing/>
              <w:jc w:val="center"/>
              <w:rPr>
                <w:rFonts w:ascii="Times New Roman" w:hAnsi="Times New Roman"/>
                <w:b/>
                <w:sz w:val="16"/>
                <w:szCs w:val="16"/>
              </w:rPr>
            </w:pPr>
          </w:p>
        </w:tc>
        <w:tc>
          <w:tcPr>
            <w:tcW w:w="1134" w:type="dxa"/>
            <w:vMerge/>
            <w:tcBorders>
              <w:left w:val="single" w:sz="4" w:space="0" w:color="auto"/>
              <w:right w:val="single" w:sz="4" w:space="0" w:color="auto"/>
            </w:tcBorders>
            <w:vAlign w:val="center"/>
          </w:tcPr>
          <w:p w:rsidR="001D1A05" w:rsidRPr="001D3125" w:rsidRDefault="001D1A05" w:rsidP="00714B3A">
            <w:pPr>
              <w:ind w:left="-370" w:firstLine="370"/>
              <w:contextualSpacing/>
              <w:jc w:val="center"/>
              <w:rPr>
                <w:rFonts w:ascii="Times New Roman" w:hAnsi="Times New Roman"/>
                <w:b/>
                <w:sz w:val="16"/>
                <w:szCs w:val="16"/>
              </w:rPr>
            </w:pPr>
          </w:p>
        </w:tc>
        <w:tc>
          <w:tcPr>
            <w:tcW w:w="1134" w:type="dxa"/>
            <w:vMerge/>
            <w:tcBorders>
              <w:left w:val="single" w:sz="4" w:space="0" w:color="auto"/>
              <w:right w:val="single" w:sz="4" w:space="0" w:color="auto"/>
            </w:tcBorders>
            <w:vAlign w:val="center"/>
          </w:tcPr>
          <w:p w:rsidR="001D1A05" w:rsidRPr="001D3125" w:rsidRDefault="001D1A05" w:rsidP="00714B3A">
            <w:pPr>
              <w:ind w:left="-370" w:firstLine="370"/>
              <w:contextualSpacing/>
              <w:jc w:val="center"/>
              <w:rPr>
                <w:rFonts w:ascii="Times New Roman" w:hAnsi="Times New Roman"/>
                <w:b/>
                <w:sz w:val="16"/>
                <w:szCs w:val="16"/>
              </w:rPr>
            </w:pPr>
          </w:p>
        </w:tc>
        <w:tc>
          <w:tcPr>
            <w:tcW w:w="1405" w:type="dxa"/>
            <w:vMerge/>
            <w:tcBorders>
              <w:left w:val="single" w:sz="4" w:space="0" w:color="auto"/>
              <w:right w:val="single" w:sz="4" w:space="0" w:color="auto"/>
            </w:tcBorders>
          </w:tcPr>
          <w:p w:rsidR="001D1A05" w:rsidRPr="001D3125" w:rsidRDefault="001D1A05" w:rsidP="00714B3A">
            <w:pPr>
              <w:spacing w:line="256" w:lineRule="auto"/>
              <w:jc w:val="center"/>
              <w:rPr>
                <w:rFonts w:ascii="Times New Roman" w:hAnsi="Times New Roman"/>
                <w:b/>
                <w:sz w:val="16"/>
                <w:szCs w:val="16"/>
              </w:rPr>
            </w:pPr>
          </w:p>
        </w:tc>
      </w:tr>
      <w:tr w:rsidR="001D1A05" w:rsidRPr="001D3125" w:rsidTr="00714B3A">
        <w:trPr>
          <w:trHeight w:val="67"/>
        </w:trPr>
        <w:tc>
          <w:tcPr>
            <w:tcW w:w="993" w:type="dxa"/>
            <w:vMerge/>
            <w:tcBorders>
              <w:left w:val="single" w:sz="4" w:space="0" w:color="auto"/>
              <w:right w:val="single" w:sz="4" w:space="0" w:color="auto"/>
            </w:tcBorders>
            <w:vAlign w:val="center"/>
          </w:tcPr>
          <w:p w:rsidR="001D1A05" w:rsidRPr="001D3125" w:rsidRDefault="001D1A05" w:rsidP="00714B3A">
            <w:pPr>
              <w:spacing w:line="256" w:lineRule="auto"/>
              <w:rPr>
                <w:rFonts w:ascii="Times New Roman" w:hAnsi="Times New Roman"/>
                <w:sz w:val="22"/>
                <w:szCs w:val="22"/>
              </w:rPr>
            </w:pPr>
          </w:p>
        </w:tc>
        <w:tc>
          <w:tcPr>
            <w:tcW w:w="283" w:type="dxa"/>
            <w:tcBorders>
              <w:left w:val="single" w:sz="4" w:space="0" w:color="auto"/>
              <w:right w:val="single" w:sz="4" w:space="0" w:color="auto"/>
            </w:tcBorders>
          </w:tcPr>
          <w:p w:rsidR="001D1A05" w:rsidRPr="001D3125" w:rsidRDefault="001D1A05" w:rsidP="00714B3A">
            <w:pPr>
              <w:ind w:right="-110"/>
              <w:jc w:val="both"/>
              <w:rPr>
                <w:rFonts w:ascii="Times New Roman" w:hAnsi="Times New Roman"/>
                <w:sz w:val="12"/>
                <w:szCs w:val="12"/>
              </w:rPr>
            </w:pPr>
            <w:r w:rsidRPr="001D3125">
              <w:rPr>
                <w:rFonts w:ascii="Times New Roman" w:hAnsi="Times New Roman"/>
                <w:sz w:val="12"/>
                <w:szCs w:val="12"/>
              </w:rPr>
              <w:t>8</w:t>
            </w:r>
          </w:p>
        </w:tc>
        <w:tc>
          <w:tcPr>
            <w:tcW w:w="1855" w:type="dxa"/>
            <w:tcBorders>
              <w:top w:val="single" w:sz="4" w:space="0" w:color="auto"/>
              <w:left w:val="single" w:sz="4" w:space="0" w:color="auto"/>
              <w:bottom w:val="single" w:sz="4" w:space="0" w:color="auto"/>
              <w:right w:val="single" w:sz="4" w:space="0" w:color="auto"/>
            </w:tcBorders>
            <w:vAlign w:val="center"/>
          </w:tcPr>
          <w:p w:rsidR="001D1A05" w:rsidRPr="001D3125" w:rsidRDefault="001D1A05" w:rsidP="00714B3A">
            <w:pPr>
              <w:ind w:right="-110"/>
              <w:jc w:val="both"/>
              <w:rPr>
                <w:rFonts w:ascii="Times New Roman" w:hAnsi="Times New Roman"/>
                <w:sz w:val="16"/>
                <w:szCs w:val="16"/>
              </w:rPr>
            </w:pPr>
            <w:r w:rsidRPr="001D3125">
              <w:rPr>
                <w:rFonts w:ascii="Times New Roman" w:hAnsi="Times New Roman"/>
                <w:sz w:val="16"/>
                <w:szCs w:val="16"/>
              </w:rPr>
              <w:t xml:space="preserve">оранжевый-голубой </w:t>
            </w:r>
            <w:r w:rsidRPr="001D3125">
              <w:rPr>
                <w:rFonts w:ascii="Times New Roman" w:hAnsi="Times New Roman"/>
                <w:sz w:val="12"/>
                <w:szCs w:val="12"/>
              </w:rPr>
              <w:t>«</w:t>
            </w:r>
            <w:proofErr w:type="spellStart"/>
            <w:r w:rsidRPr="001D3125">
              <w:rPr>
                <w:rFonts w:ascii="Times New Roman" w:eastAsia="Calibri" w:hAnsi="Times New Roman"/>
                <w:noProof/>
                <w:sz w:val="12"/>
                <w:szCs w:val="12"/>
                <w:lang w:eastAsia="en-US"/>
              </w:rPr>
              <w:t>цс</w:t>
            </w:r>
            <w:proofErr w:type="spellEnd"/>
            <w:r w:rsidRPr="001D3125">
              <w:rPr>
                <w:rFonts w:ascii="Times New Roman" w:eastAsia="Calibri" w:hAnsi="Times New Roman"/>
                <w:noProof/>
                <w:sz w:val="12"/>
                <w:szCs w:val="12"/>
                <w:lang w:eastAsia="en-US"/>
              </w:rPr>
              <w:t>»</w:t>
            </w:r>
          </w:p>
        </w:tc>
        <w:tc>
          <w:tcPr>
            <w:tcW w:w="1134" w:type="dxa"/>
            <w:vMerge/>
            <w:tcBorders>
              <w:left w:val="single" w:sz="4" w:space="0" w:color="auto"/>
              <w:right w:val="single" w:sz="4" w:space="0" w:color="auto"/>
            </w:tcBorders>
            <w:vAlign w:val="center"/>
          </w:tcPr>
          <w:p w:rsidR="001D1A05" w:rsidRPr="001D3125" w:rsidRDefault="001D1A05" w:rsidP="00714B3A">
            <w:pPr>
              <w:ind w:left="-43" w:firstLine="43"/>
              <w:contextualSpacing/>
              <w:jc w:val="center"/>
              <w:rPr>
                <w:rFonts w:ascii="Times New Roman" w:hAnsi="Times New Roman"/>
                <w:bCs/>
                <w:sz w:val="16"/>
                <w:szCs w:val="16"/>
              </w:rPr>
            </w:pPr>
          </w:p>
        </w:tc>
        <w:tc>
          <w:tcPr>
            <w:tcW w:w="1134" w:type="dxa"/>
            <w:vMerge/>
            <w:tcBorders>
              <w:left w:val="single" w:sz="4" w:space="0" w:color="auto"/>
              <w:right w:val="single" w:sz="4" w:space="0" w:color="auto"/>
            </w:tcBorders>
            <w:vAlign w:val="center"/>
          </w:tcPr>
          <w:p w:rsidR="001D1A05" w:rsidRPr="001D3125" w:rsidRDefault="001D1A05" w:rsidP="00714B3A">
            <w:pPr>
              <w:contextualSpacing/>
              <w:jc w:val="center"/>
              <w:rPr>
                <w:rFonts w:ascii="Times New Roman" w:hAnsi="Times New Roman"/>
                <w:b/>
                <w:sz w:val="16"/>
                <w:szCs w:val="16"/>
              </w:rPr>
            </w:pPr>
          </w:p>
        </w:tc>
        <w:tc>
          <w:tcPr>
            <w:tcW w:w="1134" w:type="dxa"/>
            <w:vMerge/>
            <w:tcBorders>
              <w:left w:val="single" w:sz="4" w:space="0" w:color="auto"/>
              <w:right w:val="single" w:sz="4" w:space="0" w:color="auto"/>
            </w:tcBorders>
            <w:vAlign w:val="center"/>
          </w:tcPr>
          <w:p w:rsidR="001D1A05" w:rsidRPr="001D3125" w:rsidRDefault="001D1A05" w:rsidP="00714B3A">
            <w:pPr>
              <w:contextualSpacing/>
              <w:jc w:val="center"/>
              <w:rPr>
                <w:rFonts w:ascii="Times New Roman" w:hAnsi="Times New Roman"/>
                <w:b/>
                <w:sz w:val="16"/>
                <w:szCs w:val="16"/>
              </w:rPr>
            </w:pPr>
          </w:p>
        </w:tc>
        <w:tc>
          <w:tcPr>
            <w:tcW w:w="1134" w:type="dxa"/>
            <w:vMerge/>
            <w:tcBorders>
              <w:left w:val="single" w:sz="4" w:space="0" w:color="auto"/>
              <w:right w:val="single" w:sz="4" w:space="0" w:color="auto"/>
            </w:tcBorders>
            <w:vAlign w:val="center"/>
          </w:tcPr>
          <w:p w:rsidR="001D1A05" w:rsidRPr="001D3125" w:rsidRDefault="001D1A05" w:rsidP="00714B3A">
            <w:pPr>
              <w:ind w:left="-370" w:firstLine="370"/>
              <w:contextualSpacing/>
              <w:jc w:val="center"/>
              <w:rPr>
                <w:rFonts w:ascii="Times New Roman" w:hAnsi="Times New Roman"/>
                <w:b/>
                <w:sz w:val="16"/>
                <w:szCs w:val="16"/>
              </w:rPr>
            </w:pPr>
          </w:p>
        </w:tc>
        <w:tc>
          <w:tcPr>
            <w:tcW w:w="1134" w:type="dxa"/>
            <w:vMerge/>
            <w:tcBorders>
              <w:left w:val="single" w:sz="4" w:space="0" w:color="auto"/>
              <w:right w:val="single" w:sz="4" w:space="0" w:color="auto"/>
            </w:tcBorders>
            <w:vAlign w:val="center"/>
          </w:tcPr>
          <w:p w:rsidR="001D1A05" w:rsidRPr="001D3125" w:rsidRDefault="001D1A05" w:rsidP="00714B3A">
            <w:pPr>
              <w:ind w:left="-370" w:firstLine="370"/>
              <w:contextualSpacing/>
              <w:jc w:val="center"/>
              <w:rPr>
                <w:rFonts w:ascii="Times New Roman" w:hAnsi="Times New Roman"/>
                <w:b/>
                <w:sz w:val="16"/>
                <w:szCs w:val="16"/>
              </w:rPr>
            </w:pPr>
          </w:p>
        </w:tc>
        <w:tc>
          <w:tcPr>
            <w:tcW w:w="1405" w:type="dxa"/>
            <w:vMerge/>
            <w:tcBorders>
              <w:left w:val="single" w:sz="4" w:space="0" w:color="auto"/>
              <w:right w:val="single" w:sz="4" w:space="0" w:color="auto"/>
            </w:tcBorders>
          </w:tcPr>
          <w:p w:rsidR="001D1A05" w:rsidRPr="001D3125" w:rsidRDefault="001D1A05" w:rsidP="00714B3A">
            <w:pPr>
              <w:spacing w:line="256" w:lineRule="auto"/>
              <w:jc w:val="center"/>
              <w:rPr>
                <w:rFonts w:ascii="Times New Roman" w:hAnsi="Times New Roman"/>
                <w:b/>
                <w:sz w:val="16"/>
                <w:szCs w:val="16"/>
              </w:rPr>
            </w:pPr>
          </w:p>
        </w:tc>
      </w:tr>
      <w:tr w:rsidR="001D1A05" w:rsidRPr="001D3125" w:rsidTr="00714B3A">
        <w:trPr>
          <w:trHeight w:val="59"/>
        </w:trPr>
        <w:tc>
          <w:tcPr>
            <w:tcW w:w="993" w:type="dxa"/>
            <w:vMerge/>
            <w:tcBorders>
              <w:left w:val="single" w:sz="4" w:space="0" w:color="auto"/>
              <w:right w:val="single" w:sz="4" w:space="0" w:color="auto"/>
            </w:tcBorders>
            <w:vAlign w:val="center"/>
          </w:tcPr>
          <w:p w:rsidR="001D1A05" w:rsidRPr="001D3125" w:rsidRDefault="001D1A05" w:rsidP="00714B3A">
            <w:pPr>
              <w:spacing w:line="256" w:lineRule="auto"/>
              <w:rPr>
                <w:rFonts w:ascii="Times New Roman" w:hAnsi="Times New Roman"/>
                <w:sz w:val="22"/>
                <w:szCs w:val="22"/>
              </w:rPr>
            </w:pPr>
          </w:p>
        </w:tc>
        <w:tc>
          <w:tcPr>
            <w:tcW w:w="283" w:type="dxa"/>
            <w:tcBorders>
              <w:left w:val="single" w:sz="4" w:space="0" w:color="auto"/>
              <w:right w:val="single" w:sz="4" w:space="0" w:color="auto"/>
            </w:tcBorders>
          </w:tcPr>
          <w:p w:rsidR="001D1A05" w:rsidRPr="001D3125" w:rsidRDefault="001D1A05" w:rsidP="00714B3A">
            <w:pPr>
              <w:jc w:val="both"/>
              <w:rPr>
                <w:rFonts w:ascii="Times New Roman" w:hAnsi="Times New Roman"/>
                <w:sz w:val="12"/>
                <w:szCs w:val="12"/>
              </w:rPr>
            </w:pPr>
            <w:r w:rsidRPr="001D3125">
              <w:rPr>
                <w:rFonts w:ascii="Times New Roman" w:hAnsi="Times New Roman"/>
                <w:sz w:val="12"/>
                <w:szCs w:val="12"/>
              </w:rPr>
              <w:t>9</w:t>
            </w:r>
          </w:p>
        </w:tc>
        <w:tc>
          <w:tcPr>
            <w:tcW w:w="1855" w:type="dxa"/>
            <w:tcBorders>
              <w:top w:val="single" w:sz="4" w:space="0" w:color="auto"/>
              <w:left w:val="single" w:sz="4" w:space="0" w:color="auto"/>
              <w:bottom w:val="single" w:sz="4" w:space="0" w:color="auto"/>
              <w:right w:val="single" w:sz="4" w:space="0" w:color="auto"/>
            </w:tcBorders>
            <w:vAlign w:val="center"/>
          </w:tcPr>
          <w:p w:rsidR="001D1A05" w:rsidRPr="001D3125" w:rsidRDefault="001D1A05" w:rsidP="00714B3A">
            <w:pPr>
              <w:jc w:val="both"/>
              <w:rPr>
                <w:rFonts w:ascii="Times New Roman" w:hAnsi="Times New Roman"/>
                <w:sz w:val="16"/>
                <w:szCs w:val="16"/>
              </w:rPr>
            </w:pPr>
            <w:r w:rsidRPr="001D3125">
              <w:rPr>
                <w:rFonts w:ascii="Times New Roman" w:hAnsi="Times New Roman"/>
                <w:sz w:val="16"/>
                <w:szCs w:val="16"/>
              </w:rPr>
              <w:t xml:space="preserve">желтый-синий </w:t>
            </w:r>
            <w:r w:rsidRPr="001D3125">
              <w:rPr>
                <w:rFonts w:ascii="Times New Roman" w:hAnsi="Times New Roman"/>
                <w:sz w:val="12"/>
                <w:szCs w:val="12"/>
              </w:rPr>
              <w:t>«</w:t>
            </w:r>
            <w:proofErr w:type="spellStart"/>
            <w:r w:rsidRPr="001D3125">
              <w:rPr>
                <w:rFonts w:ascii="Times New Roman" w:eastAsia="Calibri" w:hAnsi="Times New Roman"/>
                <w:noProof/>
                <w:sz w:val="12"/>
                <w:szCs w:val="12"/>
                <w:lang w:eastAsia="en-US"/>
              </w:rPr>
              <w:t>цс</w:t>
            </w:r>
            <w:proofErr w:type="spellEnd"/>
            <w:r w:rsidRPr="001D3125">
              <w:rPr>
                <w:rFonts w:ascii="Times New Roman" w:eastAsia="Calibri" w:hAnsi="Times New Roman"/>
                <w:noProof/>
                <w:sz w:val="12"/>
                <w:szCs w:val="12"/>
                <w:lang w:eastAsia="en-US"/>
              </w:rPr>
              <w:t>»</w:t>
            </w:r>
          </w:p>
        </w:tc>
        <w:tc>
          <w:tcPr>
            <w:tcW w:w="1134" w:type="dxa"/>
            <w:vMerge/>
            <w:tcBorders>
              <w:left w:val="single" w:sz="4" w:space="0" w:color="auto"/>
              <w:right w:val="single" w:sz="4" w:space="0" w:color="auto"/>
            </w:tcBorders>
            <w:vAlign w:val="center"/>
          </w:tcPr>
          <w:p w:rsidR="001D1A05" w:rsidRPr="001D3125" w:rsidRDefault="001D1A05" w:rsidP="00714B3A">
            <w:pPr>
              <w:ind w:left="-43" w:firstLine="43"/>
              <w:contextualSpacing/>
              <w:jc w:val="center"/>
              <w:rPr>
                <w:rFonts w:ascii="Times New Roman" w:hAnsi="Times New Roman"/>
                <w:bCs/>
                <w:sz w:val="16"/>
                <w:szCs w:val="16"/>
              </w:rPr>
            </w:pPr>
          </w:p>
        </w:tc>
        <w:tc>
          <w:tcPr>
            <w:tcW w:w="1134" w:type="dxa"/>
            <w:vMerge/>
            <w:tcBorders>
              <w:left w:val="single" w:sz="4" w:space="0" w:color="auto"/>
              <w:right w:val="single" w:sz="4" w:space="0" w:color="auto"/>
            </w:tcBorders>
            <w:vAlign w:val="center"/>
          </w:tcPr>
          <w:p w:rsidR="001D1A05" w:rsidRPr="001D3125" w:rsidRDefault="001D1A05" w:rsidP="00714B3A">
            <w:pPr>
              <w:contextualSpacing/>
              <w:jc w:val="center"/>
              <w:rPr>
                <w:rFonts w:ascii="Times New Roman" w:hAnsi="Times New Roman"/>
                <w:b/>
                <w:sz w:val="16"/>
                <w:szCs w:val="16"/>
              </w:rPr>
            </w:pPr>
          </w:p>
        </w:tc>
        <w:tc>
          <w:tcPr>
            <w:tcW w:w="1134" w:type="dxa"/>
            <w:vMerge/>
            <w:tcBorders>
              <w:left w:val="single" w:sz="4" w:space="0" w:color="auto"/>
              <w:right w:val="single" w:sz="4" w:space="0" w:color="auto"/>
            </w:tcBorders>
            <w:vAlign w:val="center"/>
          </w:tcPr>
          <w:p w:rsidR="001D1A05" w:rsidRPr="001D3125" w:rsidRDefault="001D1A05" w:rsidP="00714B3A">
            <w:pPr>
              <w:contextualSpacing/>
              <w:jc w:val="center"/>
              <w:rPr>
                <w:rFonts w:ascii="Times New Roman" w:hAnsi="Times New Roman"/>
                <w:b/>
                <w:sz w:val="16"/>
                <w:szCs w:val="16"/>
              </w:rPr>
            </w:pPr>
          </w:p>
        </w:tc>
        <w:tc>
          <w:tcPr>
            <w:tcW w:w="1134" w:type="dxa"/>
            <w:vMerge/>
            <w:tcBorders>
              <w:left w:val="single" w:sz="4" w:space="0" w:color="auto"/>
              <w:right w:val="single" w:sz="4" w:space="0" w:color="auto"/>
            </w:tcBorders>
            <w:vAlign w:val="center"/>
          </w:tcPr>
          <w:p w:rsidR="001D1A05" w:rsidRPr="001D3125" w:rsidRDefault="001D1A05" w:rsidP="00714B3A">
            <w:pPr>
              <w:ind w:left="-370" w:firstLine="370"/>
              <w:contextualSpacing/>
              <w:jc w:val="center"/>
              <w:rPr>
                <w:rFonts w:ascii="Times New Roman" w:hAnsi="Times New Roman"/>
                <w:b/>
                <w:sz w:val="16"/>
                <w:szCs w:val="16"/>
              </w:rPr>
            </w:pPr>
          </w:p>
        </w:tc>
        <w:tc>
          <w:tcPr>
            <w:tcW w:w="1134" w:type="dxa"/>
            <w:vMerge/>
            <w:tcBorders>
              <w:left w:val="single" w:sz="4" w:space="0" w:color="auto"/>
              <w:right w:val="single" w:sz="4" w:space="0" w:color="auto"/>
            </w:tcBorders>
            <w:vAlign w:val="center"/>
          </w:tcPr>
          <w:p w:rsidR="001D1A05" w:rsidRPr="001D3125" w:rsidRDefault="001D1A05" w:rsidP="00714B3A">
            <w:pPr>
              <w:ind w:left="-370" w:firstLine="370"/>
              <w:contextualSpacing/>
              <w:jc w:val="center"/>
              <w:rPr>
                <w:rFonts w:ascii="Times New Roman" w:hAnsi="Times New Roman"/>
                <w:b/>
                <w:sz w:val="16"/>
                <w:szCs w:val="16"/>
              </w:rPr>
            </w:pPr>
          </w:p>
        </w:tc>
        <w:tc>
          <w:tcPr>
            <w:tcW w:w="1405" w:type="dxa"/>
            <w:vMerge/>
            <w:tcBorders>
              <w:left w:val="single" w:sz="4" w:space="0" w:color="auto"/>
              <w:right w:val="single" w:sz="4" w:space="0" w:color="auto"/>
            </w:tcBorders>
          </w:tcPr>
          <w:p w:rsidR="001D1A05" w:rsidRPr="001D3125" w:rsidRDefault="001D1A05" w:rsidP="00714B3A">
            <w:pPr>
              <w:spacing w:line="256" w:lineRule="auto"/>
              <w:jc w:val="center"/>
              <w:rPr>
                <w:rFonts w:ascii="Times New Roman" w:hAnsi="Times New Roman"/>
                <w:b/>
                <w:sz w:val="16"/>
                <w:szCs w:val="16"/>
              </w:rPr>
            </w:pPr>
          </w:p>
        </w:tc>
      </w:tr>
      <w:tr w:rsidR="001D1A05" w:rsidRPr="001D3125" w:rsidTr="00714B3A">
        <w:trPr>
          <w:trHeight w:val="34"/>
        </w:trPr>
        <w:tc>
          <w:tcPr>
            <w:tcW w:w="993" w:type="dxa"/>
            <w:vMerge/>
            <w:tcBorders>
              <w:left w:val="single" w:sz="4" w:space="0" w:color="auto"/>
              <w:right w:val="single" w:sz="4" w:space="0" w:color="auto"/>
            </w:tcBorders>
            <w:vAlign w:val="center"/>
          </w:tcPr>
          <w:p w:rsidR="001D1A05" w:rsidRPr="001D3125" w:rsidRDefault="001D1A05" w:rsidP="00714B3A">
            <w:pPr>
              <w:spacing w:line="256" w:lineRule="auto"/>
              <w:rPr>
                <w:rFonts w:ascii="Times New Roman" w:hAnsi="Times New Roman"/>
                <w:sz w:val="22"/>
                <w:szCs w:val="22"/>
              </w:rPr>
            </w:pPr>
          </w:p>
        </w:tc>
        <w:tc>
          <w:tcPr>
            <w:tcW w:w="283" w:type="dxa"/>
            <w:tcBorders>
              <w:left w:val="single" w:sz="4" w:space="0" w:color="auto"/>
              <w:right w:val="single" w:sz="4" w:space="0" w:color="auto"/>
            </w:tcBorders>
          </w:tcPr>
          <w:p w:rsidR="001D1A05" w:rsidRPr="001D3125" w:rsidRDefault="001D1A05" w:rsidP="00714B3A">
            <w:pPr>
              <w:ind w:left="-109" w:right="-110"/>
              <w:jc w:val="center"/>
              <w:rPr>
                <w:rFonts w:ascii="Times New Roman" w:hAnsi="Times New Roman"/>
                <w:sz w:val="12"/>
                <w:szCs w:val="12"/>
              </w:rPr>
            </w:pPr>
            <w:r w:rsidRPr="001D3125">
              <w:rPr>
                <w:rFonts w:ascii="Times New Roman" w:hAnsi="Times New Roman"/>
                <w:sz w:val="12"/>
                <w:szCs w:val="12"/>
              </w:rPr>
              <w:t>10</w:t>
            </w:r>
          </w:p>
        </w:tc>
        <w:tc>
          <w:tcPr>
            <w:tcW w:w="1855" w:type="dxa"/>
            <w:tcBorders>
              <w:top w:val="single" w:sz="4" w:space="0" w:color="auto"/>
              <w:left w:val="single" w:sz="4" w:space="0" w:color="auto"/>
              <w:right w:val="single" w:sz="4" w:space="0" w:color="auto"/>
            </w:tcBorders>
            <w:vAlign w:val="center"/>
          </w:tcPr>
          <w:p w:rsidR="001D1A05" w:rsidRPr="001D3125" w:rsidRDefault="001D1A05" w:rsidP="00714B3A">
            <w:pPr>
              <w:jc w:val="both"/>
              <w:rPr>
                <w:rFonts w:ascii="Times New Roman" w:hAnsi="Times New Roman"/>
                <w:sz w:val="16"/>
                <w:szCs w:val="16"/>
              </w:rPr>
            </w:pPr>
            <w:r w:rsidRPr="001D3125">
              <w:rPr>
                <w:rFonts w:ascii="Times New Roman" w:hAnsi="Times New Roman"/>
                <w:sz w:val="16"/>
                <w:szCs w:val="16"/>
              </w:rPr>
              <w:t xml:space="preserve">черный-белый </w:t>
            </w:r>
            <w:r w:rsidRPr="001D3125">
              <w:rPr>
                <w:rFonts w:ascii="Times New Roman" w:hAnsi="Times New Roman"/>
                <w:sz w:val="12"/>
                <w:szCs w:val="12"/>
              </w:rPr>
              <w:t>«</w:t>
            </w:r>
            <w:proofErr w:type="spellStart"/>
            <w:r w:rsidRPr="001D3125">
              <w:rPr>
                <w:rFonts w:ascii="Times New Roman" w:eastAsia="Calibri" w:hAnsi="Times New Roman"/>
                <w:noProof/>
                <w:sz w:val="12"/>
                <w:szCs w:val="12"/>
                <w:lang w:eastAsia="en-US"/>
              </w:rPr>
              <w:t>цс</w:t>
            </w:r>
            <w:proofErr w:type="spellEnd"/>
            <w:r w:rsidRPr="001D3125">
              <w:rPr>
                <w:rFonts w:ascii="Times New Roman" w:eastAsia="Calibri" w:hAnsi="Times New Roman"/>
                <w:noProof/>
                <w:sz w:val="12"/>
                <w:szCs w:val="12"/>
                <w:lang w:eastAsia="en-US"/>
              </w:rPr>
              <w:t>»</w:t>
            </w:r>
          </w:p>
        </w:tc>
        <w:tc>
          <w:tcPr>
            <w:tcW w:w="1134" w:type="dxa"/>
            <w:vMerge/>
            <w:tcBorders>
              <w:left w:val="single" w:sz="4" w:space="0" w:color="auto"/>
              <w:right w:val="single" w:sz="4" w:space="0" w:color="auto"/>
            </w:tcBorders>
            <w:vAlign w:val="center"/>
          </w:tcPr>
          <w:p w:rsidR="001D1A05" w:rsidRPr="001D3125" w:rsidRDefault="001D1A05" w:rsidP="00714B3A">
            <w:pPr>
              <w:ind w:left="-43" w:firstLine="43"/>
              <w:contextualSpacing/>
              <w:jc w:val="center"/>
              <w:rPr>
                <w:rFonts w:ascii="Times New Roman" w:hAnsi="Times New Roman"/>
                <w:bCs/>
                <w:sz w:val="16"/>
                <w:szCs w:val="16"/>
              </w:rPr>
            </w:pPr>
          </w:p>
        </w:tc>
        <w:tc>
          <w:tcPr>
            <w:tcW w:w="1134" w:type="dxa"/>
            <w:vMerge/>
            <w:tcBorders>
              <w:left w:val="single" w:sz="4" w:space="0" w:color="auto"/>
              <w:right w:val="single" w:sz="4" w:space="0" w:color="auto"/>
            </w:tcBorders>
            <w:vAlign w:val="center"/>
          </w:tcPr>
          <w:p w:rsidR="001D1A05" w:rsidRPr="001D3125" w:rsidRDefault="001D1A05" w:rsidP="00714B3A">
            <w:pPr>
              <w:contextualSpacing/>
              <w:jc w:val="center"/>
              <w:rPr>
                <w:rFonts w:ascii="Times New Roman" w:hAnsi="Times New Roman"/>
                <w:b/>
                <w:sz w:val="16"/>
                <w:szCs w:val="16"/>
              </w:rPr>
            </w:pPr>
          </w:p>
        </w:tc>
        <w:tc>
          <w:tcPr>
            <w:tcW w:w="1134" w:type="dxa"/>
            <w:vMerge/>
            <w:tcBorders>
              <w:left w:val="single" w:sz="4" w:space="0" w:color="auto"/>
              <w:right w:val="single" w:sz="4" w:space="0" w:color="auto"/>
            </w:tcBorders>
            <w:vAlign w:val="center"/>
          </w:tcPr>
          <w:p w:rsidR="001D1A05" w:rsidRPr="001D3125" w:rsidRDefault="001D1A05" w:rsidP="00714B3A">
            <w:pPr>
              <w:contextualSpacing/>
              <w:jc w:val="center"/>
              <w:rPr>
                <w:rFonts w:ascii="Times New Roman" w:hAnsi="Times New Roman"/>
                <w:b/>
                <w:sz w:val="16"/>
                <w:szCs w:val="16"/>
              </w:rPr>
            </w:pPr>
          </w:p>
        </w:tc>
        <w:tc>
          <w:tcPr>
            <w:tcW w:w="1134" w:type="dxa"/>
            <w:vMerge/>
            <w:tcBorders>
              <w:left w:val="single" w:sz="4" w:space="0" w:color="auto"/>
              <w:right w:val="single" w:sz="4" w:space="0" w:color="auto"/>
            </w:tcBorders>
            <w:vAlign w:val="center"/>
          </w:tcPr>
          <w:p w:rsidR="001D1A05" w:rsidRPr="001D3125" w:rsidRDefault="001D1A05" w:rsidP="00714B3A">
            <w:pPr>
              <w:ind w:left="-370" w:firstLine="370"/>
              <w:contextualSpacing/>
              <w:jc w:val="center"/>
              <w:rPr>
                <w:rFonts w:ascii="Times New Roman" w:hAnsi="Times New Roman"/>
                <w:b/>
                <w:sz w:val="16"/>
                <w:szCs w:val="16"/>
              </w:rPr>
            </w:pPr>
          </w:p>
        </w:tc>
        <w:tc>
          <w:tcPr>
            <w:tcW w:w="1134" w:type="dxa"/>
            <w:vMerge/>
            <w:tcBorders>
              <w:left w:val="single" w:sz="4" w:space="0" w:color="auto"/>
              <w:right w:val="single" w:sz="4" w:space="0" w:color="auto"/>
            </w:tcBorders>
            <w:vAlign w:val="center"/>
          </w:tcPr>
          <w:p w:rsidR="001D1A05" w:rsidRPr="001D3125" w:rsidRDefault="001D1A05" w:rsidP="00714B3A">
            <w:pPr>
              <w:ind w:left="-370" w:firstLine="370"/>
              <w:contextualSpacing/>
              <w:jc w:val="center"/>
              <w:rPr>
                <w:rFonts w:ascii="Times New Roman" w:hAnsi="Times New Roman"/>
                <w:b/>
                <w:sz w:val="16"/>
                <w:szCs w:val="16"/>
              </w:rPr>
            </w:pPr>
          </w:p>
        </w:tc>
        <w:tc>
          <w:tcPr>
            <w:tcW w:w="1405" w:type="dxa"/>
            <w:vMerge/>
            <w:tcBorders>
              <w:left w:val="single" w:sz="4" w:space="0" w:color="auto"/>
              <w:right w:val="single" w:sz="4" w:space="0" w:color="auto"/>
            </w:tcBorders>
          </w:tcPr>
          <w:p w:rsidR="001D1A05" w:rsidRPr="001D3125" w:rsidRDefault="001D1A05" w:rsidP="00714B3A">
            <w:pPr>
              <w:spacing w:line="256" w:lineRule="auto"/>
              <w:jc w:val="center"/>
              <w:rPr>
                <w:rFonts w:ascii="Times New Roman" w:hAnsi="Times New Roman"/>
                <w:b/>
                <w:sz w:val="16"/>
                <w:szCs w:val="16"/>
              </w:rPr>
            </w:pPr>
          </w:p>
        </w:tc>
      </w:tr>
      <w:tr w:rsidR="001D1A05" w:rsidRPr="001D3125" w:rsidTr="00714B3A">
        <w:trPr>
          <w:trHeight w:val="208"/>
        </w:trPr>
        <w:tc>
          <w:tcPr>
            <w:tcW w:w="993" w:type="dxa"/>
            <w:vMerge/>
            <w:tcBorders>
              <w:left w:val="single" w:sz="4" w:space="0" w:color="auto"/>
              <w:right w:val="single" w:sz="4" w:space="0" w:color="auto"/>
            </w:tcBorders>
            <w:vAlign w:val="center"/>
          </w:tcPr>
          <w:p w:rsidR="001D1A05" w:rsidRPr="001D3125" w:rsidRDefault="001D1A05" w:rsidP="00714B3A">
            <w:pPr>
              <w:spacing w:line="256" w:lineRule="auto"/>
              <w:rPr>
                <w:rFonts w:ascii="Times New Roman" w:hAnsi="Times New Roman"/>
                <w:sz w:val="22"/>
                <w:szCs w:val="22"/>
              </w:rPr>
            </w:pPr>
          </w:p>
        </w:tc>
        <w:tc>
          <w:tcPr>
            <w:tcW w:w="283" w:type="dxa"/>
            <w:tcBorders>
              <w:left w:val="single" w:sz="4" w:space="0" w:color="auto"/>
              <w:right w:val="single" w:sz="4" w:space="0" w:color="auto"/>
            </w:tcBorders>
          </w:tcPr>
          <w:p w:rsidR="001D1A05" w:rsidRPr="001D3125" w:rsidRDefault="001D1A05" w:rsidP="00714B3A">
            <w:pPr>
              <w:ind w:left="-109" w:right="-110"/>
              <w:jc w:val="center"/>
              <w:rPr>
                <w:rFonts w:ascii="Times New Roman" w:hAnsi="Times New Roman"/>
                <w:sz w:val="12"/>
                <w:szCs w:val="12"/>
              </w:rPr>
            </w:pPr>
            <w:r w:rsidRPr="001D3125">
              <w:rPr>
                <w:rFonts w:ascii="Times New Roman" w:hAnsi="Times New Roman"/>
                <w:sz w:val="12"/>
                <w:szCs w:val="12"/>
              </w:rPr>
              <w:t>11</w:t>
            </w:r>
          </w:p>
        </w:tc>
        <w:tc>
          <w:tcPr>
            <w:tcW w:w="1855" w:type="dxa"/>
            <w:tcBorders>
              <w:top w:val="single" w:sz="4" w:space="0" w:color="auto"/>
              <w:left w:val="single" w:sz="4" w:space="0" w:color="auto"/>
              <w:bottom w:val="single" w:sz="4" w:space="0" w:color="auto"/>
              <w:right w:val="single" w:sz="4" w:space="0" w:color="auto"/>
            </w:tcBorders>
            <w:vAlign w:val="center"/>
          </w:tcPr>
          <w:p w:rsidR="001D1A05" w:rsidRPr="001D3125" w:rsidRDefault="001D1A05" w:rsidP="00714B3A">
            <w:pPr>
              <w:jc w:val="both"/>
              <w:rPr>
                <w:rFonts w:ascii="Times New Roman" w:hAnsi="Times New Roman"/>
                <w:sz w:val="16"/>
                <w:szCs w:val="16"/>
              </w:rPr>
            </w:pPr>
            <w:r w:rsidRPr="001D3125">
              <w:rPr>
                <w:rFonts w:ascii="Times New Roman" w:hAnsi="Times New Roman"/>
                <w:sz w:val="16"/>
                <w:szCs w:val="16"/>
              </w:rPr>
              <w:t xml:space="preserve">белый-синий </w:t>
            </w:r>
            <w:r w:rsidRPr="001D3125">
              <w:rPr>
                <w:rFonts w:ascii="Times New Roman" w:hAnsi="Times New Roman"/>
                <w:sz w:val="12"/>
                <w:szCs w:val="12"/>
              </w:rPr>
              <w:t>«</w:t>
            </w:r>
            <w:proofErr w:type="spellStart"/>
            <w:r w:rsidRPr="001D3125">
              <w:rPr>
                <w:rFonts w:ascii="Times New Roman" w:eastAsia="Calibri" w:hAnsi="Times New Roman"/>
                <w:noProof/>
                <w:sz w:val="12"/>
                <w:szCs w:val="12"/>
                <w:lang w:eastAsia="en-US"/>
              </w:rPr>
              <w:t>цс</w:t>
            </w:r>
            <w:proofErr w:type="spellEnd"/>
            <w:r w:rsidRPr="001D3125">
              <w:rPr>
                <w:rFonts w:ascii="Times New Roman" w:eastAsia="Calibri" w:hAnsi="Times New Roman"/>
                <w:noProof/>
                <w:sz w:val="12"/>
                <w:szCs w:val="12"/>
                <w:lang w:eastAsia="en-US"/>
              </w:rPr>
              <w:t>»</w:t>
            </w:r>
          </w:p>
        </w:tc>
        <w:tc>
          <w:tcPr>
            <w:tcW w:w="1134" w:type="dxa"/>
            <w:vMerge w:val="restart"/>
            <w:tcBorders>
              <w:top w:val="single" w:sz="4" w:space="0" w:color="auto"/>
              <w:left w:val="single" w:sz="4" w:space="0" w:color="auto"/>
              <w:right w:val="single" w:sz="4" w:space="0" w:color="auto"/>
            </w:tcBorders>
            <w:vAlign w:val="center"/>
          </w:tcPr>
          <w:p w:rsidR="001D1A05" w:rsidRPr="001D3125" w:rsidRDefault="001D1A05" w:rsidP="00714B3A">
            <w:pPr>
              <w:jc w:val="center"/>
              <w:rPr>
                <w:rFonts w:ascii="Times New Roman" w:hAnsi="Times New Roman"/>
                <w:bCs/>
                <w:sz w:val="12"/>
                <w:szCs w:val="12"/>
              </w:rPr>
            </w:pPr>
            <w:r w:rsidRPr="001D3125">
              <w:rPr>
                <w:rFonts w:ascii="Times New Roman" w:hAnsi="Times New Roman"/>
                <w:bCs/>
                <w:sz w:val="12"/>
                <w:szCs w:val="12"/>
              </w:rPr>
              <w:t>«</w:t>
            </w:r>
            <w:r w:rsidRPr="001D3125">
              <w:rPr>
                <w:rFonts w:ascii="Times New Roman" w:eastAsia="Calibri" w:hAnsi="Times New Roman"/>
                <w:sz w:val="12"/>
                <w:szCs w:val="12"/>
                <w:lang w:eastAsia="en-US"/>
              </w:rPr>
              <w:t>ДА</w:t>
            </w:r>
            <w:r w:rsidRPr="001D3125">
              <w:rPr>
                <w:rFonts w:ascii="Times New Roman" w:eastAsia="Calibri" w:hAnsi="Times New Roman"/>
                <w:sz w:val="10"/>
                <w:szCs w:val="10"/>
                <w:lang w:eastAsia="en-US"/>
              </w:rPr>
              <w:t xml:space="preserve"> АЗС</w:t>
            </w:r>
            <w:r w:rsidRPr="001D3125">
              <w:rPr>
                <w:rFonts w:ascii="Times New Roman" w:hAnsi="Times New Roman"/>
                <w:bCs/>
                <w:sz w:val="12"/>
                <w:szCs w:val="12"/>
              </w:rPr>
              <w:t>»,</w:t>
            </w:r>
          </w:p>
          <w:p w:rsidR="001D1A05" w:rsidRPr="001D3125" w:rsidRDefault="001D1A05" w:rsidP="00714B3A">
            <w:pPr>
              <w:jc w:val="center"/>
              <w:rPr>
                <w:rFonts w:ascii="Times New Roman" w:hAnsi="Times New Roman"/>
                <w:bCs/>
                <w:sz w:val="12"/>
                <w:szCs w:val="12"/>
              </w:rPr>
            </w:pPr>
            <w:r w:rsidRPr="001D3125">
              <w:rPr>
                <w:rFonts w:ascii="Times New Roman" w:hAnsi="Times New Roman"/>
                <w:bCs/>
                <w:sz w:val="12"/>
                <w:szCs w:val="12"/>
              </w:rPr>
              <w:t xml:space="preserve">«ДА </w:t>
            </w:r>
            <w:r w:rsidRPr="001D3125">
              <w:rPr>
                <w:rFonts w:ascii="Times New Roman" w:hAnsi="Times New Roman"/>
                <w:bCs/>
                <w:sz w:val="10"/>
                <w:szCs w:val="10"/>
              </w:rPr>
              <w:t>декор ИЖС</w:t>
            </w:r>
            <w:r w:rsidRPr="001D3125">
              <w:rPr>
                <w:rFonts w:ascii="Times New Roman" w:hAnsi="Times New Roman"/>
                <w:bCs/>
                <w:sz w:val="12"/>
                <w:szCs w:val="12"/>
              </w:rPr>
              <w:t>»,</w:t>
            </w:r>
          </w:p>
          <w:p w:rsidR="001D1A05" w:rsidRPr="001D3125" w:rsidRDefault="001D1A05" w:rsidP="00714B3A">
            <w:pPr>
              <w:jc w:val="center"/>
              <w:rPr>
                <w:rFonts w:ascii="Times New Roman" w:hAnsi="Times New Roman"/>
                <w:bCs/>
                <w:sz w:val="12"/>
                <w:szCs w:val="12"/>
              </w:rPr>
            </w:pPr>
            <w:r w:rsidRPr="001D3125">
              <w:rPr>
                <w:rFonts w:ascii="Times New Roman" w:hAnsi="Times New Roman"/>
                <w:bCs/>
                <w:sz w:val="12"/>
                <w:szCs w:val="12"/>
              </w:rPr>
              <w:t>«ДА</w:t>
            </w:r>
            <w:r w:rsidRPr="001D3125">
              <w:rPr>
                <w:rFonts w:ascii="Times New Roman" w:hAnsi="Times New Roman"/>
                <w:bCs/>
                <w:sz w:val="10"/>
                <w:szCs w:val="10"/>
              </w:rPr>
              <w:t xml:space="preserve"> И-декор</w:t>
            </w:r>
            <w:r w:rsidRPr="001D3125">
              <w:rPr>
                <w:rFonts w:ascii="Times New Roman" w:hAnsi="Times New Roman"/>
                <w:bCs/>
                <w:sz w:val="12"/>
                <w:szCs w:val="12"/>
              </w:rPr>
              <w:t>»</w:t>
            </w:r>
          </w:p>
        </w:tc>
        <w:tc>
          <w:tcPr>
            <w:tcW w:w="1134" w:type="dxa"/>
            <w:vMerge w:val="restart"/>
            <w:tcBorders>
              <w:top w:val="single" w:sz="4" w:space="0" w:color="auto"/>
              <w:left w:val="single" w:sz="4" w:space="0" w:color="auto"/>
              <w:right w:val="single" w:sz="4" w:space="0" w:color="auto"/>
            </w:tcBorders>
            <w:vAlign w:val="center"/>
          </w:tcPr>
          <w:p w:rsidR="001D1A05" w:rsidRPr="001D3125" w:rsidRDefault="001D1A05" w:rsidP="00714B3A">
            <w:pPr>
              <w:jc w:val="center"/>
              <w:rPr>
                <w:rFonts w:ascii="Times New Roman" w:hAnsi="Times New Roman"/>
                <w:bCs/>
                <w:sz w:val="12"/>
                <w:szCs w:val="12"/>
              </w:rPr>
            </w:pPr>
            <w:r w:rsidRPr="001D3125">
              <w:rPr>
                <w:rFonts w:ascii="Times New Roman" w:hAnsi="Times New Roman"/>
                <w:bCs/>
                <w:sz w:val="12"/>
                <w:szCs w:val="12"/>
              </w:rPr>
              <w:t xml:space="preserve">«ДА </w:t>
            </w:r>
            <w:r w:rsidRPr="001D3125">
              <w:rPr>
                <w:rFonts w:ascii="Times New Roman" w:hAnsi="Times New Roman"/>
                <w:bCs/>
                <w:sz w:val="10"/>
                <w:szCs w:val="10"/>
              </w:rPr>
              <w:t>декор ИЖС</w:t>
            </w:r>
            <w:r w:rsidRPr="001D3125">
              <w:rPr>
                <w:rFonts w:ascii="Times New Roman" w:hAnsi="Times New Roman"/>
                <w:bCs/>
                <w:sz w:val="12"/>
                <w:szCs w:val="12"/>
              </w:rPr>
              <w:t>»,</w:t>
            </w:r>
          </w:p>
          <w:p w:rsidR="001D1A05" w:rsidRPr="001D3125" w:rsidRDefault="001D1A05" w:rsidP="00714B3A">
            <w:pPr>
              <w:ind w:left="-107" w:right="-106"/>
              <w:contextualSpacing/>
              <w:jc w:val="center"/>
              <w:rPr>
                <w:rFonts w:ascii="Times New Roman" w:hAnsi="Times New Roman"/>
                <w:bCs/>
                <w:sz w:val="10"/>
                <w:szCs w:val="10"/>
              </w:rPr>
            </w:pPr>
            <w:r w:rsidRPr="001D3125">
              <w:rPr>
                <w:rFonts w:ascii="Times New Roman" w:hAnsi="Times New Roman"/>
                <w:bCs/>
                <w:sz w:val="12"/>
                <w:szCs w:val="12"/>
              </w:rPr>
              <w:t>«ДА</w:t>
            </w:r>
            <w:r w:rsidRPr="001D3125">
              <w:rPr>
                <w:rFonts w:ascii="Times New Roman" w:hAnsi="Times New Roman"/>
                <w:bCs/>
                <w:sz w:val="10"/>
                <w:szCs w:val="10"/>
              </w:rPr>
              <w:t xml:space="preserve"> И-декор</w:t>
            </w:r>
            <w:r w:rsidRPr="001D3125">
              <w:rPr>
                <w:rFonts w:ascii="Times New Roman" w:hAnsi="Times New Roman"/>
                <w:bCs/>
                <w:sz w:val="12"/>
                <w:szCs w:val="12"/>
              </w:rPr>
              <w:t>»</w:t>
            </w:r>
          </w:p>
        </w:tc>
        <w:tc>
          <w:tcPr>
            <w:tcW w:w="1134" w:type="dxa"/>
            <w:vMerge w:val="restart"/>
            <w:tcBorders>
              <w:top w:val="single" w:sz="4" w:space="0" w:color="auto"/>
              <w:left w:val="single" w:sz="4" w:space="0" w:color="auto"/>
              <w:right w:val="single" w:sz="4" w:space="0" w:color="auto"/>
            </w:tcBorders>
            <w:vAlign w:val="center"/>
          </w:tcPr>
          <w:p w:rsidR="001D1A05" w:rsidRPr="001D3125" w:rsidRDefault="001D1A05" w:rsidP="00714B3A">
            <w:pPr>
              <w:contextualSpacing/>
              <w:jc w:val="center"/>
              <w:rPr>
                <w:rFonts w:ascii="Times New Roman" w:hAnsi="Times New Roman"/>
                <w:bCs/>
                <w:sz w:val="12"/>
                <w:szCs w:val="12"/>
              </w:rPr>
            </w:pPr>
            <w:r w:rsidRPr="001D3125">
              <w:rPr>
                <w:rFonts w:ascii="Times New Roman" w:hAnsi="Times New Roman"/>
                <w:bCs/>
                <w:sz w:val="12"/>
                <w:szCs w:val="12"/>
              </w:rPr>
              <w:t>«ДА</w:t>
            </w:r>
            <w:r w:rsidRPr="001D3125">
              <w:rPr>
                <w:rFonts w:ascii="Times New Roman" w:hAnsi="Times New Roman"/>
                <w:bCs/>
                <w:sz w:val="10"/>
                <w:szCs w:val="10"/>
              </w:rPr>
              <w:t xml:space="preserve"> И-декор</w:t>
            </w:r>
            <w:r w:rsidRPr="001D3125">
              <w:rPr>
                <w:rFonts w:ascii="Times New Roman" w:hAnsi="Times New Roman"/>
                <w:bCs/>
                <w:sz w:val="12"/>
                <w:szCs w:val="12"/>
              </w:rPr>
              <w:t>»</w:t>
            </w:r>
          </w:p>
        </w:tc>
        <w:tc>
          <w:tcPr>
            <w:tcW w:w="1134" w:type="dxa"/>
            <w:vMerge w:val="restart"/>
            <w:tcBorders>
              <w:top w:val="single" w:sz="4" w:space="0" w:color="auto"/>
              <w:left w:val="single" w:sz="4" w:space="0" w:color="auto"/>
              <w:right w:val="single" w:sz="4" w:space="0" w:color="auto"/>
            </w:tcBorders>
            <w:vAlign w:val="center"/>
          </w:tcPr>
          <w:p w:rsidR="001D1A05" w:rsidRPr="001D3125" w:rsidRDefault="001D1A05" w:rsidP="00714B3A">
            <w:pPr>
              <w:jc w:val="center"/>
              <w:rPr>
                <w:rFonts w:ascii="Times New Roman" w:hAnsi="Times New Roman"/>
                <w:bCs/>
                <w:sz w:val="12"/>
                <w:szCs w:val="12"/>
              </w:rPr>
            </w:pPr>
            <w:r w:rsidRPr="001D3125">
              <w:rPr>
                <w:rFonts w:ascii="Times New Roman" w:hAnsi="Times New Roman"/>
                <w:bCs/>
                <w:sz w:val="12"/>
                <w:szCs w:val="12"/>
              </w:rPr>
              <w:t xml:space="preserve">«ДА </w:t>
            </w:r>
            <w:r w:rsidRPr="001D3125">
              <w:rPr>
                <w:rFonts w:ascii="Times New Roman" w:hAnsi="Times New Roman"/>
                <w:bCs/>
                <w:sz w:val="10"/>
                <w:szCs w:val="10"/>
              </w:rPr>
              <w:t>декор ИЖС</w:t>
            </w:r>
            <w:r w:rsidRPr="001D3125">
              <w:rPr>
                <w:rFonts w:ascii="Times New Roman" w:hAnsi="Times New Roman"/>
                <w:bCs/>
                <w:sz w:val="12"/>
                <w:szCs w:val="12"/>
              </w:rPr>
              <w:t>»,</w:t>
            </w:r>
          </w:p>
          <w:p w:rsidR="001D1A05" w:rsidRPr="001D3125" w:rsidRDefault="001D1A05" w:rsidP="00714B3A">
            <w:pPr>
              <w:ind w:left="-107" w:right="-106"/>
              <w:contextualSpacing/>
              <w:jc w:val="center"/>
              <w:rPr>
                <w:rFonts w:ascii="Times New Roman" w:hAnsi="Times New Roman"/>
                <w:bCs/>
                <w:sz w:val="14"/>
                <w:szCs w:val="14"/>
              </w:rPr>
            </w:pPr>
            <w:r w:rsidRPr="001D3125">
              <w:rPr>
                <w:rFonts w:ascii="Times New Roman" w:hAnsi="Times New Roman"/>
                <w:bCs/>
                <w:sz w:val="12"/>
                <w:szCs w:val="12"/>
              </w:rPr>
              <w:t>«ДА</w:t>
            </w:r>
            <w:r w:rsidRPr="001D3125">
              <w:rPr>
                <w:rFonts w:ascii="Times New Roman" w:hAnsi="Times New Roman"/>
                <w:bCs/>
                <w:sz w:val="10"/>
                <w:szCs w:val="10"/>
              </w:rPr>
              <w:t xml:space="preserve"> И-декор</w:t>
            </w:r>
            <w:r w:rsidRPr="001D3125">
              <w:rPr>
                <w:rFonts w:ascii="Times New Roman" w:hAnsi="Times New Roman"/>
                <w:bCs/>
                <w:sz w:val="12"/>
                <w:szCs w:val="12"/>
              </w:rPr>
              <w:t>»</w:t>
            </w:r>
          </w:p>
        </w:tc>
        <w:tc>
          <w:tcPr>
            <w:tcW w:w="1134" w:type="dxa"/>
            <w:vMerge w:val="restart"/>
            <w:tcBorders>
              <w:top w:val="single" w:sz="4" w:space="0" w:color="auto"/>
              <w:left w:val="single" w:sz="4" w:space="0" w:color="auto"/>
              <w:right w:val="single" w:sz="4" w:space="0" w:color="auto"/>
            </w:tcBorders>
            <w:vAlign w:val="center"/>
          </w:tcPr>
          <w:p w:rsidR="001D1A05" w:rsidRPr="001D3125" w:rsidRDefault="001D1A05" w:rsidP="00714B3A">
            <w:pPr>
              <w:ind w:left="-370" w:firstLine="370"/>
              <w:contextualSpacing/>
              <w:jc w:val="center"/>
              <w:rPr>
                <w:rFonts w:ascii="Times New Roman" w:hAnsi="Times New Roman"/>
                <w:bCs/>
                <w:sz w:val="12"/>
                <w:szCs w:val="12"/>
              </w:rPr>
            </w:pPr>
            <w:r w:rsidRPr="001D3125">
              <w:rPr>
                <w:rFonts w:ascii="Times New Roman" w:hAnsi="Times New Roman"/>
                <w:bCs/>
                <w:sz w:val="12"/>
                <w:szCs w:val="12"/>
              </w:rPr>
              <w:t>«ДА</w:t>
            </w:r>
            <w:r w:rsidRPr="001D3125">
              <w:rPr>
                <w:rFonts w:ascii="Times New Roman" w:hAnsi="Times New Roman"/>
                <w:bCs/>
                <w:sz w:val="10"/>
                <w:szCs w:val="10"/>
              </w:rPr>
              <w:t xml:space="preserve"> И-декор</w:t>
            </w:r>
            <w:r w:rsidRPr="001D3125">
              <w:rPr>
                <w:rFonts w:ascii="Times New Roman" w:hAnsi="Times New Roman"/>
                <w:bCs/>
                <w:sz w:val="12"/>
                <w:szCs w:val="12"/>
              </w:rPr>
              <w:t>»</w:t>
            </w:r>
          </w:p>
        </w:tc>
        <w:tc>
          <w:tcPr>
            <w:tcW w:w="1405" w:type="dxa"/>
            <w:vMerge w:val="restart"/>
            <w:tcBorders>
              <w:top w:val="single" w:sz="4" w:space="0" w:color="auto"/>
              <w:left w:val="single" w:sz="4" w:space="0" w:color="auto"/>
              <w:right w:val="single" w:sz="4" w:space="0" w:color="auto"/>
            </w:tcBorders>
            <w:vAlign w:val="center"/>
          </w:tcPr>
          <w:p w:rsidR="001D1A05" w:rsidRPr="001D3125" w:rsidRDefault="001D1A05" w:rsidP="00714B3A">
            <w:pPr>
              <w:jc w:val="center"/>
              <w:rPr>
                <w:rFonts w:ascii="Times New Roman" w:hAnsi="Times New Roman"/>
                <w:bCs/>
                <w:sz w:val="12"/>
                <w:szCs w:val="12"/>
              </w:rPr>
            </w:pPr>
            <w:r w:rsidRPr="001D3125">
              <w:rPr>
                <w:rFonts w:ascii="Times New Roman" w:hAnsi="Times New Roman"/>
                <w:bCs/>
                <w:sz w:val="12"/>
                <w:szCs w:val="12"/>
              </w:rPr>
              <w:t xml:space="preserve">«ДА </w:t>
            </w:r>
            <w:r w:rsidRPr="001D3125">
              <w:rPr>
                <w:rFonts w:ascii="Times New Roman" w:hAnsi="Times New Roman"/>
                <w:bCs/>
                <w:sz w:val="10"/>
                <w:szCs w:val="10"/>
              </w:rPr>
              <w:t>декор ИЖС</w:t>
            </w:r>
            <w:r w:rsidRPr="001D3125">
              <w:rPr>
                <w:rFonts w:ascii="Times New Roman" w:hAnsi="Times New Roman"/>
                <w:bCs/>
                <w:sz w:val="12"/>
                <w:szCs w:val="12"/>
              </w:rPr>
              <w:t>»,</w:t>
            </w:r>
          </w:p>
          <w:p w:rsidR="001D1A05" w:rsidRPr="001D3125" w:rsidRDefault="001D1A05" w:rsidP="00714B3A">
            <w:pPr>
              <w:ind w:left="-107" w:right="-106"/>
              <w:contextualSpacing/>
              <w:jc w:val="center"/>
              <w:rPr>
                <w:rFonts w:ascii="Times New Roman" w:hAnsi="Times New Roman"/>
                <w:bCs/>
                <w:sz w:val="14"/>
                <w:szCs w:val="14"/>
              </w:rPr>
            </w:pPr>
            <w:r w:rsidRPr="001D3125">
              <w:rPr>
                <w:rFonts w:ascii="Times New Roman" w:hAnsi="Times New Roman"/>
                <w:bCs/>
                <w:sz w:val="12"/>
                <w:szCs w:val="12"/>
              </w:rPr>
              <w:t>«ДА</w:t>
            </w:r>
            <w:r w:rsidRPr="001D3125">
              <w:rPr>
                <w:rFonts w:ascii="Times New Roman" w:hAnsi="Times New Roman"/>
                <w:bCs/>
                <w:sz w:val="10"/>
                <w:szCs w:val="10"/>
              </w:rPr>
              <w:t xml:space="preserve"> И-декор</w:t>
            </w:r>
            <w:r w:rsidRPr="001D3125">
              <w:rPr>
                <w:rFonts w:ascii="Times New Roman" w:hAnsi="Times New Roman"/>
                <w:bCs/>
                <w:sz w:val="12"/>
                <w:szCs w:val="12"/>
              </w:rPr>
              <w:t>»</w:t>
            </w:r>
          </w:p>
        </w:tc>
      </w:tr>
      <w:tr w:rsidR="001D1A05" w:rsidRPr="001D3125" w:rsidTr="00714B3A">
        <w:trPr>
          <w:trHeight w:val="140"/>
        </w:trPr>
        <w:tc>
          <w:tcPr>
            <w:tcW w:w="993" w:type="dxa"/>
            <w:vMerge/>
            <w:tcBorders>
              <w:left w:val="single" w:sz="4" w:space="0" w:color="auto"/>
              <w:right w:val="single" w:sz="4" w:space="0" w:color="auto"/>
            </w:tcBorders>
            <w:vAlign w:val="center"/>
          </w:tcPr>
          <w:p w:rsidR="001D1A05" w:rsidRPr="001D3125" w:rsidRDefault="001D1A05" w:rsidP="00714B3A">
            <w:pPr>
              <w:spacing w:line="256" w:lineRule="auto"/>
              <w:rPr>
                <w:rFonts w:ascii="Times New Roman" w:hAnsi="Times New Roman"/>
                <w:sz w:val="22"/>
                <w:szCs w:val="22"/>
              </w:rPr>
            </w:pPr>
          </w:p>
        </w:tc>
        <w:tc>
          <w:tcPr>
            <w:tcW w:w="283" w:type="dxa"/>
            <w:tcBorders>
              <w:left w:val="single" w:sz="4" w:space="0" w:color="auto"/>
              <w:right w:val="single" w:sz="4" w:space="0" w:color="auto"/>
            </w:tcBorders>
          </w:tcPr>
          <w:p w:rsidR="001D1A05" w:rsidRPr="001D3125" w:rsidRDefault="001D1A05" w:rsidP="00714B3A">
            <w:pPr>
              <w:ind w:left="-251" w:right="-252"/>
              <w:jc w:val="center"/>
              <w:rPr>
                <w:rFonts w:ascii="Times New Roman" w:hAnsi="Times New Roman"/>
                <w:sz w:val="12"/>
                <w:szCs w:val="12"/>
              </w:rPr>
            </w:pPr>
            <w:r w:rsidRPr="001D3125">
              <w:rPr>
                <w:rFonts w:ascii="Times New Roman" w:hAnsi="Times New Roman"/>
                <w:sz w:val="12"/>
                <w:szCs w:val="12"/>
              </w:rPr>
              <w:t>12</w:t>
            </w:r>
          </w:p>
        </w:tc>
        <w:tc>
          <w:tcPr>
            <w:tcW w:w="1855" w:type="dxa"/>
            <w:tcBorders>
              <w:top w:val="single" w:sz="4" w:space="0" w:color="auto"/>
              <w:left w:val="single" w:sz="4" w:space="0" w:color="auto"/>
              <w:bottom w:val="single" w:sz="4" w:space="0" w:color="auto"/>
              <w:right w:val="single" w:sz="4" w:space="0" w:color="auto"/>
            </w:tcBorders>
            <w:vAlign w:val="center"/>
          </w:tcPr>
          <w:p w:rsidR="001D1A05" w:rsidRPr="001D3125" w:rsidRDefault="001D1A05" w:rsidP="00714B3A">
            <w:pPr>
              <w:ind w:right="-252"/>
              <w:jc w:val="both"/>
              <w:rPr>
                <w:rFonts w:ascii="Times New Roman" w:hAnsi="Times New Roman"/>
                <w:sz w:val="16"/>
                <w:szCs w:val="16"/>
              </w:rPr>
            </w:pPr>
            <w:r w:rsidRPr="001D3125">
              <w:rPr>
                <w:rFonts w:ascii="Times New Roman" w:hAnsi="Times New Roman"/>
                <w:sz w:val="16"/>
                <w:szCs w:val="16"/>
              </w:rPr>
              <w:t xml:space="preserve">белый-красный </w:t>
            </w:r>
            <w:r w:rsidRPr="001D3125">
              <w:rPr>
                <w:rFonts w:ascii="Times New Roman" w:hAnsi="Times New Roman"/>
                <w:sz w:val="12"/>
                <w:szCs w:val="12"/>
              </w:rPr>
              <w:t>«</w:t>
            </w:r>
            <w:proofErr w:type="spellStart"/>
            <w:r w:rsidRPr="001D3125">
              <w:rPr>
                <w:rFonts w:ascii="Times New Roman" w:eastAsia="Calibri" w:hAnsi="Times New Roman"/>
                <w:noProof/>
                <w:sz w:val="12"/>
                <w:szCs w:val="12"/>
                <w:lang w:eastAsia="en-US"/>
              </w:rPr>
              <w:t>цс</w:t>
            </w:r>
            <w:proofErr w:type="spellEnd"/>
            <w:r w:rsidRPr="001D3125">
              <w:rPr>
                <w:rFonts w:ascii="Times New Roman" w:eastAsia="Calibri" w:hAnsi="Times New Roman"/>
                <w:noProof/>
                <w:sz w:val="12"/>
                <w:szCs w:val="12"/>
                <w:lang w:eastAsia="en-US"/>
              </w:rPr>
              <w:t>»</w:t>
            </w:r>
          </w:p>
        </w:tc>
        <w:tc>
          <w:tcPr>
            <w:tcW w:w="1134" w:type="dxa"/>
            <w:vMerge/>
            <w:tcBorders>
              <w:left w:val="single" w:sz="4" w:space="0" w:color="auto"/>
              <w:bottom w:val="single" w:sz="4" w:space="0" w:color="auto"/>
              <w:right w:val="single" w:sz="4" w:space="0" w:color="auto"/>
            </w:tcBorders>
            <w:vAlign w:val="center"/>
          </w:tcPr>
          <w:p w:rsidR="001D1A05" w:rsidRPr="001D3125" w:rsidRDefault="001D1A05" w:rsidP="00714B3A">
            <w:pPr>
              <w:jc w:val="center"/>
              <w:rPr>
                <w:rFonts w:ascii="Times New Roman" w:hAnsi="Times New Roman"/>
                <w:bCs/>
                <w:sz w:val="12"/>
                <w:szCs w:val="12"/>
              </w:rPr>
            </w:pPr>
          </w:p>
        </w:tc>
        <w:tc>
          <w:tcPr>
            <w:tcW w:w="1134" w:type="dxa"/>
            <w:vMerge/>
            <w:tcBorders>
              <w:left w:val="single" w:sz="4" w:space="0" w:color="auto"/>
              <w:right w:val="single" w:sz="4" w:space="0" w:color="auto"/>
            </w:tcBorders>
            <w:vAlign w:val="center"/>
          </w:tcPr>
          <w:p w:rsidR="001D1A05" w:rsidRPr="001D3125" w:rsidRDefault="001D1A05" w:rsidP="00714B3A">
            <w:pPr>
              <w:ind w:right="-106" w:hanging="107"/>
              <w:contextualSpacing/>
              <w:jc w:val="center"/>
              <w:rPr>
                <w:rFonts w:ascii="Times New Roman" w:hAnsi="Times New Roman"/>
                <w:bCs/>
                <w:sz w:val="14"/>
                <w:szCs w:val="14"/>
              </w:rPr>
            </w:pPr>
          </w:p>
        </w:tc>
        <w:tc>
          <w:tcPr>
            <w:tcW w:w="1134" w:type="dxa"/>
            <w:vMerge/>
            <w:tcBorders>
              <w:left w:val="single" w:sz="4" w:space="0" w:color="auto"/>
              <w:bottom w:val="single" w:sz="4" w:space="0" w:color="auto"/>
              <w:right w:val="single" w:sz="4" w:space="0" w:color="auto"/>
            </w:tcBorders>
            <w:vAlign w:val="center"/>
          </w:tcPr>
          <w:p w:rsidR="001D1A05" w:rsidRPr="001D3125" w:rsidRDefault="001D1A05" w:rsidP="00714B3A">
            <w:pPr>
              <w:contextualSpacing/>
              <w:jc w:val="center"/>
              <w:rPr>
                <w:rFonts w:ascii="Times New Roman" w:hAnsi="Times New Roman"/>
                <w:bCs/>
                <w:sz w:val="12"/>
                <w:szCs w:val="12"/>
              </w:rPr>
            </w:pPr>
          </w:p>
        </w:tc>
        <w:tc>
          <w:tcPr>
            <w:tcW w:w="1134" w:type="dxa"/>
            <w:vMerge/>
            <w:tcBorders>
              <w:left w:val="single" w:sz="4" w:space="0" w:color="auto"/>
              <w:bottom w:val="single" w:sz="4" w:space="0" w:color="auto"/>
              <w:right w:val="single" w:sz="4" w:space="0" w:color="auto"/>
            </w:tcBorders>
            <w:vAlign w:val="center"/>
          </w:tcPr>
          <w:p w:rsidR="001D1A05" w:rsidRPr="001D3125" w:rsidRDefault="001D1A05" w:rsidP="00714B3A">
            <w:pPr>
              <w:ind w:left="-370" w:right="-110" w:firstLine="260"/>
              <w:contextualSpacing/>
              <w:jc w:val="center"/>
              <w:rPr>
                <w:rFonts w:ascii="Times New Roman" w:hAnsi="Times New Roman"/>
                <w:bCs/>
                <w:sz w:val="14"/>
                <w:szCs w:val="14"/>
              </w:rPr>
            </w:pPr>
          </w:p>
        </w:tc>
        <w:tc>
          <w:tcPr>
            <w:tcW w:w="1134" w:type="dxa"/>
            <w:vMerge/>
            <w:tcBorders>
              <w:left w:val="single" w:sz="4" w:space="0" w:color="auto"/>
              <w:bottom w:val="single" w:sz="4" w:space="0" w:color="auto"/>
              <w:right w:val="single" w:sz="4" w:space="0" w:color="auto"/>
            </w:tcBorders>
            <w:vAlign w:val="center"/>
          </w:tcPr>
          <w:p w:rsidR="001D1A05" w:rsidRPr="001D3125" w:rsidRDefault="001D1A05" w:rsidP="00714B3A">
            <w:pPr>
              <w:ind w:left="-370" w:firstLine="370"/>
              <w:contextualSpacing/>
              <w:jc w:val="center"/>
              <w:rPr>
                <w:rFonts w:ascii="Times New Roman" w:hAnsi="Times New Roman"/>
                <w:bCs/>
                <w:sz w:val="14"/>
                <w:szCs w:val="14"/>
              </w:rPr>
            </w:pPr>
          </w:p>
        </w:tc>
        <w:tc>
          <w:tcPr>
            <w:tcW w:w="1405" w:type="dxa"/>
            <w:vMerge/>
            <w:tcBorders>
              <w:left w:val="single" w:sz="4" w:space="0" w:color="auto"/>
              <w:right w:val="single" w:sz="4" w:space="0" w:color="auto"/>
            </w:tcBorders>
            <w:vAlign w:val="center"/>
          </w:tcPr>
          <w:p w:rsidR="001D1A05" w:rsidRPr="001D3125" w:rsidRDefault="001D1A05" w:rsidP="00714B3A">
            <w:pPr>
              <w:ind w:left="-43" w:right="-107" w:hanging="67"/>
              <w:contextualSpacing/>
              <w:jc w:val="center"/>
              <w:rPr>
                <w:rFonts w:ascii="Times New Roman" w:hAnsi="Times New Roman"/>
                <w:bCs/>
                <w:sz w:val="12"/>
                <w:szCs w:val="12"/>
              </w:rPr>
            </w:pPr>
          </w:p>
        </w:tc>
      </w:tr>
      <w:tr w:rsidR="001D1A05" w:rsidRPr="001D3125" w:rsidTr="00714B3A">
        <w:trPr>
          <w:trHeight w:val="147"/>
        </w:trPr>
        <w:tc>
          <w:tcPr>
            <w:tcW w:w="993" w:type="dxa"/>
            <w:vMerge/>
            <w:tcBorders>
              <w:left w:val="single" w:sz="4" w:space="0" w:color="auto"/>
              <w:right w:val="single" w:sz="4" w:space="0" w:color="auto"/>
            </w:tcBorders>
            <w:vAlign w:val="center"/>
          </w:tcPr>
          <w:p w:rsidR="001D1A05" w:rsidRPr="001D3125" w:rsidRDefault="001D1A05" w:rsidP="00714B3A">
            <w:pPr>
              <w:spacing w:line="256" w:lineRule="auto"/>
              <w:rPr>
                <w:rFonts w:ascii="Times New Roman" w:hAnsi="Times New Roman"/>
                <w:sz w:val="22"/>
                <w:szCs w:val="22"/>
              </w:rPr>
            </w:pPr>
          </w:p>
        </w:tc>
        <w:tc>
          <w:tcPr>
            <w:tcW w:w="283" w:type="dxa"/>
            <w:tcBorders>
              <w:left w:val="single" w:sz="4" w:space="0" w:color="auto"/>
              <w:right w:val="single" w:sz="4" w:space="0" w:color="auto"/>
            </w:tcBorders>
          </w:tcPr>
          <w:p w:rsidR="001D1A05" w:rsidRPr="001D3125" w:rsidRDefault="001D1A05" w:rsidP="00714B3A">
            <w:pPr>
              <w:ind w:left="-251" w:right="-252"/>
              <w:jc w:val="center"/>
              <w:rPr>
                <w:rFonts w:ascii="Times New Roman" w:hAnsi="Times New Roman"/>
                <w:sz w:val="12"/>
                <w:szCs w:val="12"/>
              </w:rPr>
            </w:pPr>
            <w:r w:rsidRPr="001D3125">
              <w:rPr>
                <w:rFonts w:ascii="Times New Roman" w:hAnsi="Times New Roman"/>
                <w:sz w:val="12"/>
                <w:szCs w:val="12"/>
              </w:rPr>
              <w:t>13</w:t>
            </w:r>
          </w:p>
        </w:tc>
        <w:tc>
          <w:tcPr>
            <w:tcW w:w="1855" w:type="dxa"/>
            <w:tcBorders>
              <w:top w:val="single" w:sz="4" w:space="0" w:color="auto"/>
              <w:left w:val="single" w:sz="4" w:space="0" w:color="auto"/>
              <w:right w:val="single" w:sz="4" w:space="0" w:color="auto"/>
            </w:tcBorders>
            <w:vAlign w:val="center"/>
          </w:tcPr>
          <w:p w:rsidR="001D1A05" w:rsidRPr="001D3125" w:rsidRDefault="001D1A05" w:rsidP="00714B3A">
            <w:pPr>
              <w:ind w:right="-252"/>
              <w:jc w:val="both"/>
              <w:rPr>
                <w:rFonts w:ascii="Times New Roman" w:hAnsi="Times New Roman"/>
                <w:sz w:val="16"/>
                <w:szCs w:val="16"/>
              </w:rPr>
            </w:pPr>
            <w:r w:rsidRPr="001D3125">
              <w:rPr>
                <w:rFonts w:ascii="Times New Roman" w:hAnsi="Times New Roman"/>
                <w:sz w:val="16"/>
                <w:szCs w:val="16"/>
              </w:rPr>
              <w:t xml:space="preserve">красный-желтый </w:t>
            </w:r>
            <w:r w:rsidRPr="001D3125">
              <w:rPr>
                <w:rFonts w:ascii="Times New Roman" w:hAnsi="Times New Roman"/>
                <w:sz w:val="12"/>
                <w:szCs w:val="12"/>
              </w:rPr>
              <w:t>«</w:t>
            </w:r>
            <w:proofErr w:type="spellStart"/>
            <w:r w:rsidRPr="001D3125">
              <w:rPr>
                <w:rFonts w:ascii="Times New Roman" w:eastAsia="Calibri" w:hAnsi="Times New Roman"/>
                <w:noProof/>
                <w:sz w:val="12"/>
                <w:szCs w:val="12"/>
                <w:lang w:eastAsia="en-US"/>
              </w:rPr>
              <w:t>цс</w:t>
            </w:r>
            <w:proofErr w:type="spellEnd"/>
            <w:r w:rsidRPr="001D3125">
              <w:rPr>
                <w:rFonts w:ascii="Times New Roman" w:eastAsia="Calibri" w:hAnsi="Times New Roman"/>
                <w:noProof/>
                <w:sz w:val="12"/>
                <w:szCs w:val="12"/>
                <w:lang w:eastAsia="en-US"/>
              </w:rPr>
              <w:t>»</w:t>
            </w:r>
          </w:p>
        </w:tc>
        <w:tc>
          <w:tcPr>
            <w:tcW w:w="1134" w:type="dxa"/>
            <w:vMerge w:val="restart"/>
            <w:tcBorders>
              <w:top w:val="single" w:sz="4" w:space="0" w:color="auto"/>
              <w:left w:val="single" w:sz="4" w:space="0" w:color="auto"/>
              <w:right w:val="single" w:sz="4" w:space="0" w:color="auto"/>
            </w:tcBorders>
            <w:vAlign w:val="center"/>
          </w:tcPr>
          <w:p w:rsidR="001D1A05" w:rsidRPr="001D3125" w:rsidRDefault="001D1A05" w:rsidP="00714B3A">
            <w:pPr>
              <w:jc w:val="center"/>
              <w:rPr>
                <w:rFonts w:ascii="Times New Roman" w:hAnsi="Times New Roman"/>
                <w:bCs/>
                <w:sz w:val="12"/>
                <w:szCs w:val="12"/>
              </w:rPr>
            </w:pPr>
            <w:r w:rsidRPr="001D3125">
              <w:rPr>
                <w:rFonts w:ascii="Times New Roman" w:hAnsi="Times New Roman"/>
                <w:bCs/>
                <w:sz w:val="12"/>
                <w:szCs w:val="12"/>
              </w:rPr>
              <w:t>«</w:t>
            </w:r>
            <w:r w:rsidRPr="001D3125">
              <w:rPr>
                <w:rFonts w:ascii="Times New Roman" w:eastAsia="Calibri" w:hAnsi="Times New Roman"/>
                <w:sz w:val="12"/>
                <w:szCs w:val="12"/>
                <w:lang w:eastAsia="en-US"/>
              </w:rPr>
              <w:t>ДА</w:t>
            </w:r>
            <w:r w:rsidRPr="001D3125">
              <w:rPr>
                <w:rFonts w:ascii="Times New Roman" w:eastAsia="Calibri" w:hAnsi="Times New Roman"/>
                <w:sz w:val="10"/>
                <w:szCs w:val="10"/>
                <w:lang w:eastAsia="en-US"/>
              </w:rPr>
              <w:t xml:space="preserve"> АЗС</w:t>
            </w:r>
            <w:r w:rsidRPr="001D3125">
              <w:rPr>
                <w:rFonts w:ascii="Times New Roman" w:hAnsi="Times New Roman"/>
                <w:bCs/>
                <w:sz w:val="12"/>
                <w:szCs w:val="12"/>
              </w:rPr>
              <w:t xml:space="preserve">», </w:t>
            </w:r>
          </w:p>
          <w:p w:rsidR="001D1A05" w:rsidRPr="001D3125" w:rsidRDefault="001D1A05" w:rsidP="00714B3A">
            <w:pPr>
              <w:jc w:val="center"/>
              <w:rPr>
                <w:rFonts w:ascii="Times New Roman" w:hAnsi="Times New Roman"/>
                <w:bCs/>
                <w:sz w:val="12"/>
                <w:szCs w:val="12"/>
              </w:rPr>
            </w:pPr>
            <w:r w:rsidRPr="001D3125">
              <w:rPr>
                <w:rFonts w:ascii="Times New Roman" w:hAnsi="Times New Roman"/>
                <w:bCs/>
                <w:sz w:val="12"/>
                <w:szCs w:val="12"/>
              </w:rPr>
              <w:t>«ДА</w:t>
            </w:r>
            <w:r w:rsidRPr="001D3125">
              <w:rPr>
                <w:rFonts w:ascii="Times New Roman" w:hAnsi="Times New Roman"/>
                <w:bCs/>
                <w:sz w:val="10"/>
                <w:szCs w:val="10"/>
              </w:rPr>
              <w:t xml:space="preserve"> И-декор</w:t>
            </w:r>
            <w:r w:rsidRPr="001D3125">
              <w:rPr>
                <w:rFonts w:ascii="Times New Roman" w:hAnsi="Times New Roman"/>
                <w:bCs/>
                <w:sz w:val="12"/>
                <w:szCs w:val="12"/>
              </w:rPr>
              <w:t>»</w:t>
            </w:r>
          </w:p>
        </w:tc>
        <w:tc>
          <w:tcPr>
            <w:tcW w:w="1134" w:type="dxa"/>
            <w:vMerge w:val="restart"/>
            <w:tcBorders>
              <w:left w:val="single" w:sz="4" w:space="0" w:color="auto"/>
              <w:right w:val="single" w:sz="4" w:space="0" w:color="auto"/>
            </w:tcBorders>
            <w:vAlign w:val="center"/>
          </w:tcPr>
          <w:p w:rsidR="001D1A05" w:rsidRPr="001D3125" w:rsidRDefault="001D1A05" w:rsidP="00714B3A">
            <w:pPr>
              <w:ind w:right="-106" w:hanging="107"/>
              <w:contextualSpacing/>
              <w:jc w:val="center"/>
              <w:rPr>
                <w:rFonts w:ascii="Times New Roman" w:hAnsi="Times New Roman"/>
                <w:bCs/>
                <w:sz w:val="14"/>
                <w:szCs w:val="14"/>
              </w:rPr>
            </w:pPr>
            <w:r w:rsidRPr="001D3125">
              <w:rPr>
                <w:rFonts w:ascii="Times New Roman" w:hAnsi="Times New Roman"/>
                <w:bCs/>
                <w:sz w:val="12"/>
                <w:szCs w:val="12"/>
              </w:rPr>
              <w:t>«ДА</w:t>
            </w:r>
            <w:r w:rsidRPr="001D3125">
              <w:rPr>
                <w:rFonts w:ascii="Times New Roman" w:hAnsi="Times New Roman"/>
                <w:bCs/>
                <w:sz w:val="10"/>
                <w:szCs w:val="10"/>
              </w:rPr>
              <w:t xml:space="preserve"> И-декор</w:t>
            </w:r>
            <w:r w:rsidRPr="001D3125">
              <w:rPr>
                <w:rFonts w:ascii="Times New Roman" w:hAnsi="Times New Roman"/>
                <w:bCs/>
                <w:sz w:val="12"/>
                <w:szCs w:val="12"/>
              </w:rPr>
              <w:t>»</w:t>
            </w:r>
          </w:p>
        </w:tc>
        <w:tc>
          <w:tcPr>
            <w:tcW w:w="1134" w:type="dxa"/>
            <w:vMerge w:val="restart"/>
            <w:tcBorders>
              <w:top w:val="single" w:sz="4" w:space="0" w:color="auto"/>
              <w:left w:val="single" w:sz="4" w:space="0" w:color="auto"/>
              <w:right w:val="single" w:sz="4" w:space="0" w:color="auto"/>
            </w:tcBorders>
            <w:vAlign w:val="center"/>
          </w:tcPr>
          <w:p w:rsidR="001D1A05" w:rsidRPr="001D3125" w:rsidRDefault="001D1A05" w:rsidP="00714B3A">
            <w:pPr>
              <w:contextualSpacing/>
              <w:jc w:val="center"/>
              <w:rPr>
                <w:rFonts w:ascii="Times New Roman" w:hAnsi="Times New Roman"/>
                <w:bCs/>
                <w:sz w:val="14"/>
                <w:szCs w:val="14"/>
              </w:rPr>
            </w:pPr>
            <w:r w:rsidRPr="001D3125">
              <w:rPr>
                <w:rFonts w:ascii="Times New Roman" w:hAnsi="Times New Roman"/>
                <w:bCs/>
                <w:sz w:val="12"/>
                <w:szCs w:val="12"/>
              </w:rPr>
              <w:t>«ДА</w:t>
            </w:r>
            <w:r w:rsidRPr="001D3125">
              <w:rPr>
                <w:rFonts w:ascii="Times New Roman" w:hAnsi="Times New Roman"/>
                <w:bCs/>
                <w:sz w:val="10"/>
                <w:szCs w:val="10"/>
              </w:rPr>
              <w:t xml:space="preserve"> И-декор</w:t>
            </w:r>
            <w:r w:rsidRPr="001D3125">
              <w:rPr>
                <w:rFonts w:ascii="Times New Roman" w:hAnsi="Times New Roman"/>
                <w:bCs/>
                <w:sz w:val="12"/>
                <w:szCs w:val="12"/>
              </w:rPr>
              <w:t>»</w:t>
            </w:r>
          </w:p>
        </w:tc>
        <w:tc>
          <w:tcPr>
            <w:tcW w:w="1134" w:type="dxa"/>
            <w:vMerge w:val="restart"/>
            <w:tcBorders>
              <w:top w:val="single" w:sz="4" w:space="0" w:color="auto"/>
              <w:left w:val="single" w:sz="4" w:space="0" w:color="auto"/>
              <w:right w:val="single" w:sz="4" w:space="0" w:color="auto"/>
            </w:tcBorders>
            <w:vAlign w:val="center"/>
          </w:tcPr>
          <w:p w:rsidR="001D1A05" w:rsidRPr="001D3125" w:rsidRDefault="001D1A05" w:rsidP="00714B3A">
            <w:pPr>
              <w:ind w:left="-370" w:firstLine="370"/>
              <w:contextualSpacing/>
              <w:jc w:val="center"/>
              <w:rPr>
                <w:rFonts w:ascii="Times New Roman" w:hAnsi="Times New Roman"/>
                <w:bCs/>
                <w:sz w:val="14"/>
                <w:szCs w:val="14"/>
              </w:rPr>
            </w:pPr>
            <w:r w:rsidRPr="001D3125">
              <w:rPr>
                <w:rFonts w:ascii="Times New Roman" w:hAnsi="Times New Roman"/>
                <w:bCs/>
                <w:sz w:val="12"/>
                <w:szCs w:val="12"/>
              </w:rPr>
              <w:t>«ДА</w:t>
            </w:r>
            <w:r w:rsidRPr="001D3125">
              <w:rPr>
                <w:rFonts w:ascii="Times New Roman" w:hAnsi="Times New Roman"/>
                <w:bCs/>
                <w:sz w:val="10"/>
                <w:szCs w:val="10"/>
              </w:rPr>
              <w:t xml:space="preserve"> И-декор</w:t>
            </w:r>
            <w:r w:rsidRPr="001D3125">
              <w:rPr>
                <w:rFonts w:ascii="Times New Roman" w:hAnsi="Times New Roman"/>
                <w:bCs/>
                <w:sz w:val="12"/>
                <w:szCs w:val="12"/>
              </w:rPr>
              <w:t>»</w:t>
            </w:r>
          </w:p>
        </w:tc>
        <w:tc>
          <w:tcPr>
            <w:tcW w:w="1134" w:type="dxa"/>
            <w:vMerge w:val="restart"/>
            <w:tcBorders>
              <w:top w:val="single" w:sz="4" w:space="0" w:color="auto"/>
              <w:left w:val="single" w:sz="4" w:space="0" w:color="auto"/>
              <w:right w:val="single" w:sz="4" w:space="0" w:color="auto"/>
            </w:tcBorders>
            <w:vAlign w:val="center"/>
          </w:tcPr>
          <w:p w:rsidR="001D1A05" w:rsidRPr="001D3125" w:rsidRDefault="001D1A05" w:rsidP="00714B3A">
            <w:pPr>
              <w:ind w:left="-370" w:firstLine="370"/>
              <w:contextualSpacing/>
              <w:jc w:val="center"/>
              <w:rPr>
                <w:rFonts w:ascii="Times New Roman" w:hAnsi="Times New Roman"/>
                <w:bCs/>
                <w:sz w:val="14"/>
                <w:szCs w:val="14"/>
              </w:rPr>
            </w:pPr>
            <w:r w:rsidRPr="001D3125">
              <w:rPr>
                <w:rFonts w:ascii="Times New Roman" w:hAnsi="Times New Roman"/>
                <w:bCs/>
                <w:sz w:val="12"/>
                <w:szCs w:val="12"/>
              </w:rPr>
              <w:t>«ДА</w:t>
            </w:r>
            <w:r w:rsidRPr="001D3125">
              <w:rPr>
                <w:rFonts w:ascii="Times New Roman" w:hAnsi="Times New Roman"/>
                <w:bCs/>
                <w:sz w:val="10"/>
                <w:szCs w:val="10"/>
              </w:rPr>
              <w:t xml:space="preserve"> И-декор</w:t>
            </w:r>
            <w:r w:rsidRPr="001D3125">
              <w:rPr>
                <w:rFonts w:ascii="Times New Roman" w:hAnsi="Times New Roman"/>
                <w:bCs/>
                <w:sz w:val="12"/>
                <w:szCs w:val="12"/>
              </w:rPr>
              <w:t>»</w:t>
            </w:r>
          </w:p>
        </w:tc>
        <w:tc>
          <w:tcPr>
            <w:tcW w:w="1405" w:type="dxa"/>
            <w:vMerge w:val="restart"/>
            <w:tcBorders>
              <w:top w:val="single" w:sz="4" w:space="0" w:color="auto"/>
              <w:left w:val="single" w:sz="4" w:space="0" w:color="auto"/>
              <w:right w:val="single" w:sz="4" w:space="0" w:color="auto"/>
            </w:tcBorders>
            <w:vAlign w:val="center"/>
          </w:tcPr>
          <w:p w:rsidR="001D1A05" w:rsidRPr="001D3125" w:rsidRDefault="001D1A05" w:rsidP="00714B3A">
            <w:pPr>
              <w:jc w:val="center"/>
              <w:rPr>
                <w:rFonts w:ascii="Times New Roman" w:hAnsi="Times New Roman"/>
                <w:bCs/>
                <w:sz w:val="12"/>
                <w:szCs w:val="12"/>
              </w:rPr>
            </w:pPr>
            <w:r w:rsidRPr="001D3125">
              <w:rPr>
                <w:rFonts w:ascii="Times New Roman" w:hAnsi="Times New Roman"/>
                <w:bCs/>
                <w:sz w:val="12"/>
                <w:szCs w:val="12"/>
              </w:rPr>
              <w:t xml:space="preserve">«ДА </w:t>
            </w:r>
            <w:r w:rsidRPr="001D3125">
              <w:rPr>
                <w:rFonts w:ascii="Times New Roman" w:hAnsi="Times New Roman"/>
                <w:bCs/>
                <w:sz w:val="10"/>
                <w:szCs w:val="10"/>
              </w:rPr>
              <w:t>декор ИЖС</w:t>
            </w:r>
            <w:r w:rsidRPr="001D3125">
              <w:rPr>
                <w:rFonts w:ascii="Times New Roman" w:hAnsi="Times New Roman"/>
                <w:bCs/>
                <w:sz w:val="12"/>
                <w:szCs w:val="12"/>
              </w:rPr>
              <w:t>»,</w:t>
            </w:r>
          </w:p>
          <w:p w:rsidR="001D1A05" w:rsidRPr="001D3125" w:rsidRDefault="001D1A05" w:rsidP="00714B3A">
            <w:pPr>
              <w:ind w:left="-107" w:right="-106"/>
              <w:contextualSpacing/>
              <w:jc w:val="center"/>
              <w:rPr>
                <w:rFonts w:ascii="Times New Roman" w:hAnsi="Times New Roman"/>
                <w:bCs/>
                <w:sz w:val="14"/>
                <w:szCs w:val="14"/>
              </w:rPr>
            </w:pPr>
            <w:r w:rsidRPr="001D3125">
              <w:rPr>
                <w:rFonts w:ascii="Times New Roman" w:hAnsi="Times New Roman"/>
                <w:bCs/>
                <w:sz w:val="12"/>
                <w:szCs w:val="12"/>
              </w:rPr>
              <w:t>«ДА</w:t>
            </w:r>
            <w:r w:rsidRPr="001D3125">
              <w:rPr>
                <w:rFonts w:ascii="Times New Roman" w:hAnsi="Times New Roman"/>
                <w:bCs/>
                <w:sz w:val="10"/>
                <w:szCs w:val="10"/>
              </w:rPr>
              <w:t xml:space="preserve"> И-декор</w:t>
            </w:r>
            <w:r w:rsidRPr="001D3125">
              <w:rPr>
                <w:rFonts w:ascii="Times New Roman" w:hAnsi="Times New Roman"/>
                <w:bCs/>
                <w:sz w:val="12"/>
                <w:szCs w:val="12"/>
              </w:rPr>
              <w:t>»</w:t>
            </w:r>
          </w:p>
        </w:tc>
      </w:tr>
      <w:tr w:rsidR="001D1A05" w:rsidRPr="001D3125" w:rsidTr="00714B3A">
        <w:trPr>
          <w:trHeight w:val="220"/>
        </w:trPr>
        <w:tc>
          <w:tcPr>
            <w:tcW w:w="993" w:type="dxa"/>
            <w:vMerge/>
            <w:tcBorders>
              <w:left w:val="single" w:sz="4" w:space="0" w:color="auto"/>
              <w:right w:val="single" w:sz="4" w:space="0" w:color="auto"/>
            </w:tcBorders>
            <w:vAlign w:val="center"/>
          </w:tcPr>
          <w:p w:rsidR="001D1A05" w:rsidRPr="001D3125" w:rsidRDefault="001D1A05" w:rsidP="00714B3A">
            <w:pPr>
              <w:spacing w:line="256" w:lineRule="auto"/>
              <w:rPr>
                <w:rFonts w:ascii="Times New Roman" w:hAnsi="Times New Roman"/>
                <w:sz w:val="22"/>
                <w:szCs w:val="22"/>
              </w:rPr>
            </w:pPr>
          </w:p>
        </w:tc>
        <w:tc>
          <w:tcPr>
            <w:tcW w:w="283" w:type="dxa"/>
            <w:tcBorders>
              <w:left w:val="single" w:sz="4" w:space="0" w:color="auto"/>
              <w:right w:val="single" w:sz="4" w:space="0" w:color="auto"/>
            </w:tcBorders>
          </w:tcPr>
          <w:p w:rsidR="001D1A05" w:rsidRPr="001D3125" w:rsidRDefault="001D1A05" w:rsidP="00714B3A">
            <w:pPr>
              <w:ind w:left="-251" w:right="-252"/>
              <w:jc w:val="center"/>
              <w:rPr>
                <w:rFonts w:ascii="Times New Roman" w:hAnsi="Times New Roman"/>
                <w:sz w:val="12"/>
                <w:szCs w:val="12"/>
              </w:rPr>
            </w:pPr>
            <w:r w:rsidRPr="001D3125">
              <w:rPr>
                <w:rFonts w:ascii="Times New Roman" w:hAnsi="Times New Roman"/>
                <w:sz w:val="12"/>
                <w:szCs w:val="12"/>
              </w:rPr>
              <w:t>14</w:t>
            </w:r>
          </w:p>
        </w:tc>
        <w:tc>
          <w:tcPr>
            <w:tcW w:w="1855" w:type="dxa"/>
            <w:tcBorders>
              <w:top w:val="single" w:sz="4" w:space="0" w:color="auto"/>
              <w:left w:val="single" w:sz="4" w:space="0" w:color="auto"/>
              <w:right w:val="single" w:sz="4" w:space="0" w:color="auto"/>
            </w:tcBorders>
            <w:vAlign w:val="center"/>
          </w:tcPr>
          <w:p w:rsidR="001D1A05" w:rsidRPr="001D3125" w:rsidRDefault="001D1A05" w:rsidP="00714B3A">
            <w:pPr>
              <w:ind w:right="-252"/>
              <w:jc w:val="both"/>
              <w:rPr>
                <w:rFonts w:ascii="Times New Roman" w:hAnsi="Times New Roman"/>
                <w:sz w:val="16"/>
                <w:szCs w:val="16"/>
              </w:rPr>
            </w:pPr>
            <w:r w:rsidRPr="001D3125">
              <w:rPr>
                <w:rFonts w:ascii="Times New Roman" w:hAnsi="Times New Roman"/>
                <w:sz w:val="16"/>
                <w:szCs w:val="16"/>
              </w:rPr>
              <w:t xml:space="preserve">синий-красный </w:t>
            </w:r>
            <w:r w:rsidRPr="001D3125">
              <w:rPr>
                <w:rFonts w:ascii="Times New Roman" w:hAnsi="Times New Roman"/>
                <w:sz w:val="12"/>
                <w:szCs w:val="12"/>
              </w:rPr>
              <w:t>«</w:t>
            </w:r>
            <w:proofErr w:type="spellStart"/>
            <w:r w:rsidRPr="001D3125">
              <w:rPr>
                <w:rFonts w:ascii="Times New Roman" w:eastAsia="Calibri" w:hAnsi="Times New Roman"/>
                <w:noProof/>
                <w:sz w:val="12"/>
                <w:szCs w:val="12"/>
                <w:lang w:eastAsia="en-US"/>
              </w:rPr>
              <w:t>цс</w:t>
            </w:r>
            <w:proofErr w:type="spellEnd"/>
            <w:r w:rsidRPr="001D3125">
              <w:rPr>
                <w:rFonts w:ascii="Times New Roman" w:eastAsia="Calibri" w:hAnsi="Times New Roman"/>
                <w:noProof/>
                <w:sz w:val="12"/>
                <w:szCs w:val="12"/>
                <w:lang w:eastAsia="en-US"/>
              </w:rPr>
              <w:t>»</w:t>
            </w:r>
          </w:p>
        </w:tc>
        <w:tc>
          <w:tcPr>
            <w:tcW w:w="1134" w:type="dxa"/>
            <w:vMerge/>
            <w:tcBorders>
              <w:top w:val="single" w:sz="4" w:space="0" w:color="auto"/>
              <w:left w:val="single" w:sz="4" w:space="0" w:color="auto"/>
              <w:right w:val="single" w:sz="4" w:space="0" w:color="auto"/>
            </w:tcBorders>
            <w:vAlign w:val="center"/>
          </w:tcPr>
          <w:p w:rsidR="001D1A05" w:rsidRPr="001D3125" w:rsidRDefault="001D1A05" w:rsidP="00714B3A">
            <w:pPr>
              <w:jc w:val="center"/>
              <w:rPr>
                <w:rFonts w:ascii="Times New Roman" w:hAnsi="Times New Roman"/>
                <w:bCs/>
                <w:sz w:val="12"/>
                <w:szCs w:val="12"/>
              </w:rPr>
            </w:pPr>
          </w:p>
        </w:tc>
        <w:tc>
          <w:tcPr>
            <w:tcW w:w="1134" w:type="dxa"/>
            <w:vMerge/>
            <w:tcBorders>
              <w:left w:val="single" w:sz="4" w:space="0" w:color="auto"/>
              <w:right w:val="single" w:sz="4" w:space="0" w:color="auto"/>
            </w:tcBorders>
            <w:vAlign w:val="center"/>
          </w:tcPr>
          <w:p w:rsidR="001D1A05" w:rsidRPr="001D3125" w:rsidRDefault="001D1A05" w:rsidP="00714B3A">
            <w:pPr>
              <w:ind w:right="-106" w:hanging="107"/>
              <w:contextualSpacing/>
              <w:jc w:val="center"/>
              <w:rPr>
                <w:rFonts w:ascii="Times New Roman" w:hAnsi="Times New Roman"/>
                <w:bCs/>
                <w:sz w:val="12"/>
                <w:szCs w:val="12"/>
              </w:rPr>
            </w:pPr>
          </w:p>
        </w:tc>
        <w:tc>
          <w:tcPr>
            <w:tcW w:w="1134" w:type="dxa"/>
            <w:vMerge/>
            <w:tcBorders>
              <w:top w:val="single" w:sz="4" w:space="0" w:color="auto"/>
              <w:left w:val="single" w:sz="4" w:space="0" w:color="auto"/>
              <w:right w:val="single" w:sz="4" w:space="0" w:color="auto"/>
            </w:tcBorders>
            <w:vAlign w:val="center"/>
          </w:tcPr>
          <w:p w:rsidR="001D1A05" w:rsidRPr="001D3125" w:rsidRDefault="001D1A05" w:rsidP="00714B3A">
            <w:pPr>
              <w:contextualSpacing/>
              <w:jc w:val="center"/>
              <w:rPr>
                <w:rFonts w:ascii="Times New Roman" w:hAnsi="Times New Roman"/>
                <w:bCs/>
                <w:sz w:val="12"/>
                <w:szCs w:val="12"/>
              </w:rPr>
            </w:pPr>
          </w:p>
        </w:tc>
        <w:tc>
          <w:tcPr>
            <w:tcW w:w="1134" w:type="dxa"/>
            <w:vMerge/>
            <w:tcBorders>
              <w:top w:val="single" w:sz="4" w:space="0" w:color="auto"/>
              <w:left w:val="single" w:sz="4" w:space="0" w:color="auto"/>
              <w:right w:val="single" w:sz="4" w:space="0" w:color="auto"/>
            </w:tcBorders>
            <w:vAlign w:val="center"/>
          </w:tcPr>
          <w:p w:rsidR="001D1A05" w:rsidRPr="001D3125" w:rsidRDefault="001D1A05" w:rsidP="00714B3A">
            <w:pPr>
              <w:ind w:left="-370" w:firstLine="370"/>
              <w:contextualSpacing/>
              <w:jc w:val="center"/>
              <w:rPr>
                <w:rFonts w:ascii="Times New Roman" w:hAnsi="Times New Roman"/>
                <w:bCs/>
                <w:sz w:val="12"/>
                <w:szCs w:val="12"/>
              </w:rPr>
            </w:pPr>
          </w:p>
        </w:tc>
        <w:tc>
          <w:tcPr>
            <w:tcW w:w="1134" w:type="dxa"/>
            <w:vMerge/>
            <w:tcBorders>
              <w:top w:val="single" w:sz="4" w:space="0" w:color="auto"/>
              <w:left w:val="single" w:sz="4" w:space="0" w:color="auto"/>
              <w:right w:val="single" w:sz="4" w:space="0" w:color="auto"/>
            </w:tcBorders>
            <w:vAlign w:val="center"/>
          </w:tcPr>
          <w:p w:rsidR="001D1A05" w:rsidRPr="001D3125" w:rsidRDefault="001D1A05" w:rsidP="00714B3A">
            <w:pPr>
              <w:ind w:left="-370" w:firstLine="370"/>
              <w:contextualSpacing/>
              <w:jc w:val="center"/>
              <w:rPr>
                <w:rFonts w:ascii="Times New Roman" w:hAnsi="Times New Roman"/>
                <w:bCs/>
                <w:sz w:val="12"/>
                <w:szCs w:val="12"/>
              </w:rPr>
            </w:pPr>
          </w:p>
        </w:tc>
        <w:tc>
          <w:tcPr>
            <w:tcW w:w="1405" w:type="dxa"/>
            <w:vMerge/>
            <w:tcBorders>
              <w:top w:val="single" w:sz="4" w:space="0" w:color="auto"/>
              <w:left w:val="single" w:sz="4" w:space="0" w:color="auto"/>
              <w:right w:val="single" w:sz="4" w:space="0" w:color="auto"/>
            </w:tcBorders>
            <w:vAlign w:val="center"/>
          </w:tcPr>
          <w:p w:rsidR="001D1A05" w:rsidRPr="001D3125" w:rsidRDefault="001D1A05" w:rsidP="00714B3A">
            <w:pPr>
              <w:jc w:val="center"/>
              <w:rPr>
                <w:rFonts w:ascii="Times New Roman" w:hAnsi="Times New Roman"/>
                <w:bCs/>
                <w:sz w:val="12"/>
                <w:szCs w:val="12"/>
              </w:rPr>
            </w:pPr>
          </w:p>
        </w:tc>
      </w:tr>
      <w:tr w:rsidR="001D1A05" w:rsidRPr="001D3125" w:rsidTr="00714B3A">
        <w:trPr>
          <w:trHeight w:val="39"/>
        </w:trPr>
        <w:tc>
          <w:tcPr>
            <w:tcW w:w="993" w:type="dxa"/>
            <w:vMerge/>
            <w:tcBorders>
              <w:left w:val="single" w:sz="4" w:space="0" w:color="auto"/>
              <w:right w:val="single" w:sz="4" w:space="0" w:color="auto"/>
            </w:tcBorders>
            <w:vAlign w:val="center"/>
          </w:tcPr>
          <w:p w:rsidR="001D1A05" w:rsidRPr="001D3125" w:rsidRDefault="001D1A05" w:rsidP="00714B3A">
            <w:pPr>
              <w:spacing w:line="256" w:lineRule="auto"/>
              <w:rPr>
                <w:rFonts w:ascii="Times New Roman" w:hAnsi="Times New Roman"/>
                <w:sz w:val="22"/>
                <w:szCs w:val="22"/>
              </w:rPr>
            </w:pPr>
          </w:p>
        </w:tc>
        <w:tc>
          <w:tcPr>
            <w:tcW w:w="283" w:type="dxa"/>
            <w:tcBorders>
              <w:left w:val="single" w:sz="4" w:space="0" w:color="auto"/>
              <w:right w:val="single" w:sz="4" w:space="0" w:color="auto"/>
            </w:tcBorders>
          </w:tcPr>
          <w:p w:rsidR="001D1A05" w:rsidRPr="001D3125" w:rsidRDefault="001D1A05" w:rsidP="00714B3A">
            <w:pPr>
              <w:ind w:left="-251" w:right="-251"/>
              <w:jc w:val="center"/>
              <w:rPr>
                <w:rFonts w:ascii="Times New Roman" w:eastAsia="Calibri" w:hAnsi="Times New Roman"/>
                <w:noProof/>
                <w:sz w:val="12"/>
                <w:szCs w:val="12"/>
                <w:lang w:eastAsia="en-US"/>
              </w:rPr>
            </w:pPr>
            <w:r w:rsidRPr="001D3125">
              <w:rPr>
                <w:rFonts w:ascii="Times New Roman" w:eastAsia="Calibri" w:hAnsi="Times New Roman"/>
                <w:noProof/>
                <w:sz w:val="12"/>
                <w:szCs w:val="12"/>
                <w:lang w:eastAsia="en-US"/>
              </w:rPr>
              <w:t>15</w:t>
            </w:r>
          </w:p>
        </w:tc>
        <w:tc>
          <w:tcPr>
            <w:tcW w:w="1855" w:type="dxa"/>
            <w:tcBorders>
              <w:top w:val="single" w:sz="4" w:space="0" w:color="auto"/>
              <w:left w:val="single" w:sz="4" w:space="0" w:color="auto"/>
              <w:right w:val="single" w:sz="4" w:space="0" w:color="auto"/>
            </w:tcBorders>
            <w:vAlign w:val="center"/>
          </w:tcPr>
          <w:p w:rsidR="001D1A05" w:rsidRPr="001D3125" w:rsidRDefault="001D1A05" w:rsidP="00714B3A">
            <w:pPr>
              <w:jc w:val="both"/>
              <w:rPr>
                <w:rFonts w:ascii="Times New Roman" w:eastAsia="Calibri" w:hAnsi="Times New Roman"/>
                <w:noProof/>
                <w:sz w:val="14"/>
                <w:szCs w:val="14"/>
                <w:lang w:eastAsia="en-US"/>
              </w:rPr>
            </w:pPr>
            <w:r w:rsidRPr="001D3125">
              <w:rPr>
                <w:rFonts w:ascii="Times New Roman" w:eastAsia="Calibri" w:hAnsi="Times New Roman"/>
                <w:noProof/>
                <w:sz w:val="16"/>
                <w:szCs w:val="16"/>
                <w:lang w:eastAsia="en-US"/>
              </w:rPr>
              <w:t>голубой-красный</w:t>
            </w:r>
            <w:r w:rsidRPr="001D3125">
              <w:rPr>
                <w:rFonts w:ascii="Times New Roman" w:hAnsi="Times New Roman"/>
                <w:sz w:val="16"/>
                <w:szCs w:val="16"/>
              </w:rPr>
              <w:t xml:space="preserve"> </w:t>
            </w:r>
            <w:r w:rsidRPr="001D3125">
              <w:rPr>
                <w:rFonts w:ascii="Times New Roman" w:hAnsi="Times New Roman"/>
                <w:sz w:val="12"/>
                <w:szCs w:val="12"/>
              </w:rPr>
              <w:t>«</w:t>
            </w:r>
            <w:proofErr w:type="spellStart"/>
            <w:r w:rsidRPr="001D3125">
              <w:rPr>
                <w:rFonts w:ascii="Times New Roman" w:eastAsia="Calibri" w:hAnsi="Times New Roman"/>
                <w:noProof/>
                <w:sz w:val="12"/>
                <w:szCs w:val="12"/>
                <w:lang w:eastAsia="en-US"/>
              </w:rPr>
              <w:t>цс</w:t>
            </w:r>
            <w:proofErr w:type="spellEnd"/>
            <w:r w:rsidRPr="001D3125">
              <w:rPr>
                <w:rFonts w:ascii="Times New Roman" w:eastAsia="Calibri" w:hAnsi="Times New Roman"/>
                <w:noProof/>
                <w:sz w:val="12"/>
                <w:szCs w:val="12"/>
                <w:lang w:eastAsia="en-US"/>
              </w:rPr>
              <w:t>»</w:t>
            </w:r>
          </w:p>
        </w:tc>
        <w:tc>
          <w:tcPr>
            <w:tcW w:w="1134" w:type="dxa"/>
            <w:vMerge/>
            <w:tcBorders>
              <w:left w:val="single" w:sz="4" w:space="0" w:color="auto"/>
              <w:right w:val="single" w:sz="4" w:space="0" w:color="auto"/>
            </w:tcBorders>
            <w:vAlign w:val="center"/>
          </w:tcPr>
          <w:p w:rsidR="001D1A05" w:rsidRPr="001D3125" w:rsidRDefault="001D1A05" w:rsidP="00714B3A">
            <w:pPr>
              <w:jc w:val="center"/>
              <w:rPr>
                <w:rFonts w:ascii="Times New Roman" w:hAnsi="Times New Roman"/>
                <w:bCs/>
                <w:sz w:val="14"/>
                <w:szCs w:val="14"/>
              </w:rPr>
            </w:pPr>
          </w:p>
        </w:tc>
        <w:tc>
          <w:tcPr>
            <w:tcW w:w="1134" w:type="dxa"/>
            <w:vMerge/>
            <w:tcBorders>
              <w:left w:val="single" w:sz="4" w:space="0" w:color="auto"/>
              <w:right w:val="single" w:sz="4" w:space="0" w:color="auto"/>
            </w:tcBorders>
            <w:vAlign w:val="center"/>
          </w:tcPr>
          <w:p w:rsidR="001D1A05" w:rsidRPr="001D3125" w:rsidRDefault="001D1A05" w:rsidP="00714B3A">
            <w:pPr>
              <w:ind w:right="-106" w:hanging="107"/>
              <w:contextualSpacing/>
              <w:jc w:val="center"/>
              <w:rPr>
                <w:rFonts w:ascii="Times New Roman" w:hAnsi="Times New Roman"/>
                <w:bCs/>
                <w:sz w:val="14"/>
                <w:szCs w:val="14"/>
              </w:rPr>
            </w:pPr>
          </w:p>
        </w:tc>
        <w:tc>
          <w:tcPr>
            <w:tcW w:w="1134" w:type="dxa"/>
            <w:vMerge/>
            <w:tcBorders>
              <w:left w:val="single" w:sz="4" w:space="0" w:color="auto"/>
              <w:right w:val="single" w:sz="4" w:space="0" w:color="auto"/>
            </w:tcBorders>
            <w:vAlign w:val="center"/>
          </w:tcPr>
          <w:p w:rsidR="001D1A05" w:rsidRPr="001D3125" w:rsidRDefault="001D1A05" w:rsidP="00714B3A">
            <w:pPr>
              <w:contextualSpacing/>
              <w:jc w:val="center"/>
              <w:rPr>
                <w:rFonts w:ascii="Times New Roman" w:hAnsi="Times New Roman"/>
                <w:bCs/>
                <w:sz w:val="14"/>
                <w:szCs w:val="14"/>
              </w:rPr>
            </w:pPr>
          </w:p>
        </w:tc>
        <w:tc>
          <w:tcPr>
            <w:tcW w:w="1134" w:type="dxa"/>
            <w:vMerge/>
            <w:tcBorders>
              <w:left w:val="single" w:sz="4" w:space="0" w:color="auto"/>
              <w:right w:val="single" w:sz="4" w:space="0" w:color="auto"/>
            </w:tcBorders>
            <w:vAlign w:val="center"/>
          </w:tcPr>
          <w:p w:rsidR="001D1A05" w:rsidRPr="001D3125" w:rsidRDefault="001D1A05" w:rsidP="00714B3A">
            <w:pPr>
              <w:ind w:left="-370" w:firstLine="370"/>
              <w:contextualSpacing/>
              <w:jc w:val="center"/>
              <w:rPr>
                <w:rFonts w:ascii="Times New Roman" w:hAnsi="Times New Roman"/>
                <w:bCs/>
                <w:sz w:val="14"/>
                <w:szCs w:val="14"/>
              </w:rPr>
            </w:pPr>
          </w:p>
        </w:tc>
        <w:tc>
          <w:tcPr>
            <w:tcW w:w="1134" w:type="dxa"/>
            <w:vMerge/>
            <w:tcBorders>
              <w:left w:val="single" w:sz="4" w:space="0" w:color="auto"/>
              <w:right w:val="single" w:sz="4" w:space="0" w:color="auto"/>
            </w:tcBorders>
            <w:vAlign w:val="center"/>
          </w:tcPr>
          <w:p w:rsidR="001D1A05" w:rsidRPr="001D3125" w:rsidRDefault="001D1A05" w:rsidP="00714B3A">
            <w:pPr>
              <w:ind w:left="-370" w:firstLine="370"/>
              <w:contextualSpacing/>
              <w:jc w:val="center"/>
              <w:rPr>
                <w:rFonts w:ascii="Times New Roman" w:hAnsi="Times New Roman"/>
                <w:bCs/>
                <w:sz w:val="14"/>
                <w:szCs w:val="14"/>
              </w:rPr>
            </w:pPr>
          </w:p>
        </w:tc>
        <w:tc>
          <w:tcPr>
            <w:tcW w:w="1405" w:type="dxa"/>
            <w:vMerge/>
            <w:tcBorders>
              <w:left w:val="single" w:sz="4" w:space="0" w:color="auto"/>
              <w:right w:val="single" w:sz="4" w:space="0" w:color="auto"/>
            </w:tcBorders>
            <w:vAlign w:val="center"/>
          </w:tcPr>
          <w:p w:rsidR="001D1A05" w:rsidRPr="001D3125" w:rsidRDefault="001D1A05" w:rsidP="00714B3A">
            <w:pPr>
              <w:ind w:left="-43" w:firstLine="43"/>
              <w:contextualSpacing/>
              <w:jc w:val="center"/>
              <w:rPr>
                <w:rFonts w:ascii="Times New Roman" w:hAnsi="Times New Roman"/>
                <w:bCs/>
                <w:sz w:val="14"/>
                <w:szCs w:val="14"/>
              </w:rPr>
            </w:pPr>
          </w:p>
        </w:tc>
      </w:tr>
      <w:tr w:rsidR="001D1A05" w:rsidRPr="001D3125" w:rsidTr="00714B3A">
        <w:trPr>
          <w:trHeight w:val="155"/>
        </w:trPr>
        <w:tc>
          <w:tcPr>
            <w:tcW w:w="993" w:type="dxa"/>
            <w:vMerge/>
            <w:tcBorders>
              <w:left w:val="single" w:sz="4" w:space="0" w:color="auto"/>
              <w:right w:val="single" w:sz="4" w:space="0" w:color="auto"/>
            </w:tcBorders>
            <w:vAlign w:val="center"/>
          </w:tcPr>
          <w:p w:rsidR="001D1A05" w:rsidRPr="001D3125" w:rsidRDefault="001D1A05" w:rsidP="00714B3A">
            <w:pPr>
              <w:spacing w:line="256" w:lineRule="auto"/>
              <w:rPr>
                <w:rFonts w:ascii="Times New Roman" w:hAnsi="Times New Roman"/>
                <w:sz w:val="22"/>
                <w:szCs w:val="22"/>
              </w:rPr>
            </w:pPr>
          </w:p>
        </w:tc>
        <w:tc>
          <w:tcPr>
            <w:tcW w:w="283" w:type="dxa"/>
            <w:tcBorders>
              <w:left w:val="single" w:sz="4" w:space="0" w:color="auto"/>
              <w:right w:val="single" w:sz="4" w:space="0" w:color="auto"/>
            </w:tcBorders>
          </w:tcPr>
          <w:p w:rsidR="001D1A05" w:rsidRPr="001D3125" w:rsidRDefault="001D1A05" w:rsidP="00714B3A">
            <w:pPr>
              <w:ind w:left="-251" w:right="-251"/>
              <w:jc w:val="center"/>
              <w:rPr>
                <w:rFonts w:ascii="Times New Roman" w:eastAsia="Calibri" w:hAnsi="Times New Roman"/>
                <w:noProof/>
                <w:sz w:val="12"/>
                <w:szCs w:val="12"/>
                <w:lang w:eastAsia="en-US"/>
              </w:rPr>
            </w:pPr>
            <w:r w:rsidRPr="001D3125">
              <w:rPr>
                <w:rFonts w:ascii="Times New Roman" w:eastAsia="Calibri" w:hAnsi="Times New Roman"/>
                <w:noProof/>
                <w:sz w:val="12"/>
                <w:szCs w:val="12"/>
                <w:lang w:eastAsia="en-US"/>
              </w:rPr>
              <w:t>16</w:t>
            </w:r>
          </w:p>
        </w:tc>
        <w:tc>
          <w:tcPr>
            <w:tcW w:w="1855" w:type="dxa"/>
            <w:tcBorders>
              <w:top w:val="single" w:sz="4" w:space="0" w:color="auto"/>
              <w:left w:val="single" w:sz="4" w:space="0" w:color="auto"/>
              <w:bottom w:val="single" w:sz="4" w:space="0" w:color="auto"/>
              <w:right w:val="single" w:sz="4" w:space="0" w:color="auto"/>
            </w:tcBorders>
            <w:vAlign w:val="center"/>
          </w:tcPr>
          <w:p w:rsidR="001D1A05" w:rsidRPr="001D3125" w:rsidRDefault="001D1A05" w:rsidP="00714B3A">
            <w:pPr>
              <w:jc w:val="both"/>
              <w:rPr>
                <w:rFonts w:ascii="Times New Roman" w:eastAsia="Calibri" w:hAnsi="Times New Roman"/>
                <w:noProof/>
                <w:sz w:val="16"/>
                <w:szCs w:val="16"/>
                <w:lang w:eastAsia="en-US"/>
              </w:rPr>
            </w:pPr>
            <w:r w:rsidRPr="001D3125">
              <w:rPr>
                <w:rFonts w:ascii="Times New Roman" w:eastAsia="Calibri" w:hAnsi="Times New Roman"/>
                <w:noProof/>
                <w:sz w:val="16"/>
                <w:szCs w:val="16"/>
                <w:lang w:eastAsia="en-US"/>
              </w:rPr>
              <w:t>черный-красный</w:t>
            </w:r>
            <w:r w:rsidRPr="001D3125">
              <w:rPr>
                <w:rFonts w:ascii="Times New Roman" w:hAnsi="Times New Roman"/>
                <w:sz w:val="16"/>
                <w:szCs w:val="16"/>
              </w:rPr>
              <w:t xml:space="preserve"> </w:t>
            </w:r>
            <w:r w:rsidRPr="001D3125">
              <w:rPr>
                <w:rFonts w:ascii="Times New Roman" w:hAnsi="Times New Roman"/>
                <w:sz w:val="12"/>
                <w:szCs w:val="12"/>
              </w:rPr>
              <w:t>«</w:t>
            </w:r>
            <w:proofErr w:type="spellStart"/>
            <w:r w:rsidRPr="001D3125">
              <w:rPr>
                <w:rFonts w:ascii="Times New Roman" w:eastAsia="Calibri" w:hAnsi="Times New Roman"/>
                <w:noProof/>
                <w:sz w:val="12"/>
                <w:szCs w:val="12"/>
                <w:lang w:eastAsia="en-US"/>
              </w:rPr>
              <w:t>цс</w:t>
            </w:r>
            <w:proofErr w:type="spellEnd"/>
            <w:r w:rsidRPr="001D3125">
              <w:rPr>
                <w:rFonts w:ascii="Times New Roman" w:eastAsia="Calibri" w:hAnsi="Times New Roman"/>
                <w:noProof/>
                <w:sz w:val="12"/>
                <w:szCs w:val="12"/>
                <w:lang w:eastAsia="en-US"/>
              </w:rPr>
              <w:t>»</w:t>
            </w:r>
          </w:p>
        </w:tc>
        <w:tc>
          <w:tcPr>
            <w:tcW w:w="1134" w:type="dxa"/>
            <w:vMerge/>
            <w:tcBorders>
              <w:left w:val="single" w:sz="4" w:space="0" w:color="auto"/>
              <w:right w:val="single" w:sz="4" w:space="0" w:color="auto"/>
            </w:tcBorders>
            <w:vAlign w:val="center"/>
          </w:tcPr>
          <w:p w:rsidR="001D1A05" w:rsidRPr="001D3125" w:rsidRDefault="001D1A05" w:rsidP="00714B3A">
            <w:pPr>
              <w:jc w:val="center"/>
              <w:rPr>
                <w:rFonts w:ascii="Times New Roman" w:hAnsi="Times New Roman"/>
                <w:bCs/>
                <w:sz w:val="14"/>
                <w:szCs w:val="14"/>
              </w:rPr>
            </w:pPr>
          </w:p>
        </w:tc>
        <w:tc>
          <w:tcPr>
            <w:tcW w:w="1134" w:type="dxa"/>
            <w:vMerge/>
            <w:tcBorders>
              <w:left w:val="single" w:sz="4" w:space="0" w:color="auto"/>
              <w:right w:val="single" w:sz="4" w:space="0" w:color="auto"/>
            </w:tcBorders>
            <w:vAlign w:val="center"/>
          </w:tcPr>
          <w:p w:rsidR="001D1A05" w:rsidRPr="001D3125" w:rsidRDefault="001D1A05" w:rsidP="00714B3A">
            <w:pPr>
              <w:ind w:right="-106" w:hanging="107"/>
              <w:contextualSpacing/>
              <w:jc w:val="center"/>
              <w:rPr>
                <w:rFonts w:ascii="Times New Roman" w:hAnsi="Times New Roman"/>
                <w:bCs/>
                <w:sz w:val="14"/>
                <w:szCs w:val="14"/>
              </w:rPr>
            </w:pPr>
          </w:p>
        </w:tc>
        <w:tc>
          <w:tcPr>
            <w:tcW w:w="1134" w:type="dxa"/>
            <w:vMerge/>
            <w:tcBorders>
              <w:left w:val="single" w:sz="4" w:space="0" w:color="auto"/>
              <w:right w:val="single" w:sz="4" w:space="0" w:color="auto"/>
            </w:tcBorders>
            <w:vAlign w:val="center"/>
          </w:tcPr>
          <w:p w:rsidR="001D1A05" w:rsidRPr="001D3125" w:rsidRDefault="001D1A05" w:rsidP="00714B3A">
            <w:pPr>
              <w:contextualSpacing/>
              <w:jc w:val="center"/>
              <w:rPr>
                <w:rFonts w:ascii="Times New Roman" w:hAnsi="Times New Roman"/>
                <w:bCs/>
                <w:sz w:val="14"/>
                <w:szCs w:val="14"/>
              </w:rPr>
            </w:pPr>
          </w:p>
        </w:tc>
        <w:tc>
          <w:tcPr>
            <w:tcW w:w="1134" w:type="dxa"/>
            <w:vMerge/>
            <w:tcBorders>
              <w:left w:val="single" w:sz="4" w:space="0" w:color="auto"/>
              <w:right w:val="single" w:sz="4" w:space="0" w:color="auto"/>
            </w:tcBorders>
            <w:vAlign w:val="center"/>
          </w:tcPr>
          <w:p w:rsidR="001D1A05" w:rsidRPr="001D3125" w:rsidRDefault="001D1A05" w:rsidP="00714B3A">
            <w:pPr>
              <w:ind w:left="-370" w:firstLine="370"/>
              <w:contextualSpacing/>
              <w:jc w:val="center"/>
              <w:rPr>
                <w:rFonts w:ascii="Times New Roman" w:hAnsi="Times New Roman"/>
                <w:bCs/>
                <w:sz w:val="14"/>
                <w:szCs w:val="14"/>
              </w:rPr>
            </w:pPr>
          </w:p>
        </w:tc>
        <w:tc>
          <w:tcPr>
            <w:tcW w:w="1134" w:type="dxa"/>
            <w:vMerge/>
            <w:tcBorders>
              <w:left w:val="single" w:sz="4" w:space="0" w:color="auto"/>
              <w:right w:val="single" w:sz="4" w:space="0" w:color="auto"/>
            </w:tcBorders>
            <w:vAlign w:val="center"/>
          </w:tcPr>
          <w:p w:rsidR="001D1A05" w:rsidRPr="001D3125" w:rsidRDefault="001D1A05" w:rsidP="00714B3A">
            <w:pPr>
              <w:ind w:left="-370" w:firstLine="370"/>
              <w:contextualSpacing/>
              <w:jc w:val="center"/>
              <w:rPr>
                <w:rFonts w:ascii="Times New Roman" w:hAnsi="Times New Roman"/>
                <w:bCs/>
                <w:sz w:val="14"/>
                <w:szCs w:val="14"/>
              </w:rPr>
            </w:pPr>
          </w:p>
        </w:tc>
        <w:tc>
          <w:tcPr>
            <w:tcW w:w="1405" w:type="dxa"/>
            <w:vMerge/>
            <w:tcBorders>
              <w:left w:val="single" w:sz="4" w:space="0" w:color="auto"/>
              <w:right w:val="single" w:sz="4" w:space="0" w:color="auto"/>
            </w:tcBorders>
            <w:vAlign w:val="center"/>
          </w:tcPr>
          <w:p w:rsidR="001D1A05" w:rsidRPr="001D3125" w:rsidRDefault="001D1A05" w:rsidP="00714B3A">
            <w:pPr>
              <w:ind w:left="-43" w:firstLine="43"/>
              <w:contextualSpacing/>
              <w:jc w:val="center"/>
              <w:rPr>
                <w:rFonts w:ascii="Times New Roman" w:hAnsi="Times New Roman"/>
                <w:bCs/>
                <w:sz w:val="14"/>
                <w:szCs w:val="14"/>
              </w:rPr>
            </w:pPr>
          </w:p>
        </w:tc>
      </w:tr>
      <w:tr w:rsidR="001D1A05" w:rsidRPr="001D3125" w:rsidTr="00714B3A">
        <w:trPr>
          <w:trHeight w:val="149"/>
        </w:trPr>
        <w:tc>
          <w:tcPr>
            <w:tcW w:w="993" w:type="dxa"/>
            <w:vMerge/>
            <w:tcBorders>
              <w:left w:val="single" w:sz="4" w:space="0" w:color="auto"/>
              <w:right w:val="single" w:sz="4" w:space="0" w:color="auto"/>
            </w:tcBorders>
            <w:vAlign w:val="center"/>
          </w:tcPr>
          <w:p w:rsidR="001D1A05" w:rsidRPr="001D3125" w:rsidRDefault="001D1A05" w:rsidP="00714B3A">
            <w:pPr>
              <w:spacing w:line="256" w:lineRule="auto"/>
              <w:rPr>
                <w:rFonts w:ascii="Times New Roman" w:hAnsi="Times New Roman"/>
                <w:sz w:val="22"/>
                <w:szCs w:val="22"/>
              </w:rPr>
            </w:pPr>
          </w:p>
        </w:tc>
        <w:tc>
          <w:tcPr>
            <w:tcW w:w="283" w:type="dxa"/>
            <w:tcBorders>
              <w:left w:val="single" w:sz="4" w:space="0" w:color="auto"/>
              <w:right w:val="single" w:sz="4" w:space="0" w:color="auto"/>
            </w:tcBorders>
          </w:tcPr>
          <w:p w:rsidR="001D1A05" w:rsidRPr="001D3125" w:rsidRDefault="001D1A05" w:rsidP="00714B3A">
            <w:pPr>
              <w:ind w:left="-251" w:right="-247"/>
              <w:jc w:val="center"/>
              <w:rPr>
                <w:rFonts w:ascii="Times New Roman" w:eastAsia="Calibri" w:hAnsi="Times New Roman"/>
                <w:noProof/>
                <w:sz w:val="12"/>
                <w:szCs w:val="12"/>
                <w:lang w:eastAsia="en-US"/>
              </w:rPr>
            </w:pPr>
            <w:r w:rsidRPr="001D3125">
              <w:rPr>
                <w:rFonts w:ascii="Times New Roman" w:eastAsia="Calibri" w:hAnsi="Times New Roman"/>
                <w:noProof/>
                <w:sz w:val="12"/>
                <w:szCs w:val="12"/>
                <w:lang w:eastAsia="en-US"/>
              </w:rPr>
              <w:t>17</w:t>
            </w:r>
          </w:p>
        </w:tc>
        <w:tc>
          <w:tcPr>
            <w:tcW w:w="1855" w:type="dxa"/>
            <w:tcBorders>
              <w:top w:val="single" w:sz="4" w:space="0" w:color="auto"/>
              <w:left w:val="single" w:sz="4" w:space="0" w:color="auto"/>
              <w:bottom w:val="single" w:sz="4" w:space="0" w:color="auto"/>
              <w:right w:val="single" w:sz="4" w:space="0" w:color="auto"/>
            </w:tcBorders>
            <w:vAlign w:val="center"/>
          </w:tcPr>
          <w:p w:rsidR="001D1A05" w:rsidRPr="001D3125" w:rsidRDefault="001D1A05" w:rsidP="00714B3A">
            <w:pPr>
              <w:jc w:val="both"/>
              <w:rPr>
                <w:rFonts w:ascii="Times New Roman" w:eastAsia="Calibri" w:hAnsi="Times New Roman"/>
                <w:noProof/>
                <w:sz w:val="16"/>
                <w:szCs w:val="16"/>
                <w:lang w:eastAsia="en-US"/>
              </w:rPr>
            </w:pPr>
            <w:r w:rsidRPr="001D3125">
              <w:rPr>
                <w:rFonts w:ascii="Times New Roman" w:eastAsia="Calibri" w:hAnsi="Times New Roman"/>
                <w:noProof/>
                <w:sz w:val="16"/>
                <w:szCs w:val="16"/>
                <w:lang w:eastAsia="en-US"/>
              </w:rPr>
              <w:t>черный-оранжевый</w:t>
            </w:r>
            <w:r w:rsidRPr="001D3125">
              <w:rPr>
                <w:rFonts w:ascii="Times New Roman" w:hAnsi="Times New Roman"/>
                <w:sz w:val="16"/>
                <w:szCs w:val="16"/>
              </w:rPr>
              <w:t xml:space="preserve"> </w:t>
            </w:r>
            <w:r w:rsidRPr="001D3125">
              <w:rPr>
                <w:rFonts w:ascii="Times New Roman" w:hAnsi="Times New Roman"/>
                <w:sz w:val="12"/>
                <w:szCs w:val="12"/>
              </w:rPr>
              <w:t>«</w:t>
            </w:r>
            <w:proofErr w:type="spellStart"/>
            <w:r w:rsidRPr="001D3125">
              <w:rPr>
                <w:rFonts w:ascii="Times New Roman" w:eastAsia="Calibri" w:hAnsi="Times New Roman"/>
                <w:noProof/>
                <w:sz w:val="12"/>
                <w:szCs w:val="12"/>
                <w:lang w:eastAsia="en-US"/>
              </w:rPr>
              <w:t>цс</w:t>
            </w:r>
            <w:proofErr w:type="spellEnd"/>
            <w:r w:rsidRPr="001D3125">
              <w:rPr>
                <w:rFonts w:ascii="Times New Roman" w:eastAsia="Calibri" w:hAnsi="Times New Roman"/>
                <w:noProof/>
                <w:sz w:val="12"/>
                <w:szCs w:val="12"/>
                <w:lang w:eastAsia="en-US"/>
              </w:rPr>
              <w:t>»</w:t>
            </w:r>
          </w:p>
        </w:tc>
        <w:tc>
          <w:tcPr>
            <w:tcW w:w="1134" w:type="dxa"/>
            <w:vMerge/>
            <w:tcBorders>
              <w:left w:val="single" w:sz="4" w:space="0" w:color="auto"/>
              <w:right w:val="single" w:sz="4" w:space="0" w:color="auto"/>
            </w:tcBorders>
            <w:vAlign w:val="center"/>
          </w:tcPr>
          <w:p w:rsidR="001D1A05" w:rsidRPr="001D3125" w:rsidRDefault="001D1A05" w:rsidP="00714B3A">
            <w:pPr>
              <w:jc w:val="center"/>
              <w:rPr>
                <w:rFonts w:ascii="Times New Roman" w:hAnsi="Times New Roman"/>
                <w:bCs/>
                <w:sz w:val="14"/>
                <w:szCs w:val="14"/>
              </w:rPr>
            </w:pPr>
          </w:p>
        </w:tc>
        <w:tc>
          <w:tcPr>
            <w:tcW w:w="1134" w:type="dxa"/>
            <w:vMerge/>
            <w:tcBorders>
              <w:left w:val="single" w:sz="4" w:space="0" w:color="auto"/>
              <w:right w:val="single" w:sz="4" w:space="0" w:color="auto"/>
            </w:tcBorders>
            <w:vAlign w:val="center"/>
          </w:tcPr>
          <w:p w:rsidR="001D1A05" w:rsidRPr="001D3125" w:rsidRDefault="001D1A05" w:rsidP="00714B3A">
            <w:pPr>
              <w:ind w:right="-106" w:hanging="107"/>
              <w:contextualSpacing/>
              <w:jc w:val="center"/>
              <w:rPr>
                <w:rFonts w:ascii="Times New Roman" w:hAnsi="Times New Roman"/>
                <w:bCs/>
                <w:sz w:val="14"/>
                <w:szCs w:val="14"/>
              </w:rPr>
            </w:pPr>
          </w:p>
        </w:tc>
        <w:tc>
          <w:tcPr>
            <w:tcW w:w="1134" w:type="dxa"/>
            <w:vMerge/>
            <w:tcBorders>
              <w:left w:val="single" w:sz="4" w:space="0" w:color="auto"/>
              <w:right w:val="single" w:sz="4" w:space="0" w:color="auto"/>
            </w:tcBorders>
            <w:vAlign w:val="center"/>
          </w:tcPr>
          <w:p w:rsidR="001D1A05" w:rsidRPr="001D3125" w:rsidRDefault="001D1A05" w:rsidP="00714B3A">
            <w:pPr>
              <w:contextualSpacing/>
              <w:jc w:val="center"/>
              <w:rPr>
                <w:rFonts w:ascii="Times New Roman" w:hAnsi="Times New Roman"/>
                <w:bCs/>
                <w:sz w:val="14"/>
                <w:szCs w:val="14"/>
              </w:rPr>
            </w:pPr>
          </w:p>
        </w:tc>
        <w:tc>
          <w:tcPr>
            <w:tcW w:w="1134" w:type="dxa"/>
            <w:vMerge/>
            <w:tcBorders>
              <w:left w:val="single" w:sz="4" w:space="0" w:color="auto"/>
              <w:right w:val="single" w:sz="4" w:space="0" w:color="auto"/>
            </w:tcBorders>
            <w:vAlign w:val="center"/>
          </w:tcPr>
          <w:p w:rsidR="001D1A05" w:rsidRPr="001D3125" w:rsidRDefault="001D1A05" w:rsidP="00714B3A">
            <w:pPr>
              <w:ind w:left="-370" w:firstLine="370"/>
              <w:contextualSpacing/>
              <w:jc w:val="center"/>
              <w:rPr>
                <w:rFonts w:ascii="Times New Roman" w:hAnsi="Times New Roman"/>
                <w:bCs/>
                <w:sz w:val="14"/>
                <w:szCs w:val="14"/>
              </w:rPr>
            </w:pPr>
          </w:p>
        </w:tc>
        <w:tc>
          <w:tcPr>
            <w:tcW w:w="1134" w:type="dxa"/>
            <w:vMerge/>
            <w:tcBorders>
              <w:left w:val="single" w:sz="4" w:space="0" w:color="auto"/>
              <w:right w:val="single" w:sz="4" w:space="0" w:color="auto"/>
            </w:tcBorders>
            <w:vAlign w:val="center"/>
          </w:tcPr>
          <w:p w:rsidR="001D1A05" w:rsidRPr="001D3125" w:rsidRDefault="001D1A05" w:rsidP="00714B3A">
            <w:pPr>
              <w:ind w:left="-370" w:firstLine="370"/>
              <w:contextualSpacing/>
              <w:jc w:val="center"/>
              <w:rPr>
                <w:rFonts w:ascii="Times New Roman" w:hAnsi="Times New Roman"/>
                <w:bCs/>
                <w:sz w:val="14"/>
                <w:szCs w:val="14"/>
              </w:rPr>
            </w:pPr>
          </w:p>
        </w:tc>
        <w:tc>
          <w:tcPr>
            <w:tcW w:w="1405" w:type="dxa"/>
            <w:vMerge/>
            <w:tcBorders>
              <w:left w:val="single" w:sz="4" w:space="0" w:color="auto"/>
              <w:right w:val="single" w:sz="4" w:space="0" w:color="auto"/>
            </w:tcBorders>
            <w:vAlign w:val="center"/>
          </w:tcPr>
          <w:p w:rsidR="001D1A05" w:rsidRPr="001D3125" w:rsidRDefault="001D1A05" w:rsidP="00714B3A">
            <w:pPr>
              <w:ind w:left="-43" w:firstLine="43"/>
              <w:contextualSpacing/>
              <w:jc w:val="center"/>
              <w:rPr>
                <w:rFonts w:ascii="Times New Roman" w:hAnsi="Times New Roman"/>
                <w:bCs/>
                <w:sz w:val="14"/>
                <w:szCs w:val="14"/>
              </w:rPr>
            </w:pPr>
          </w:p>
        </w:tc>
      </w:tr>
      <w:tr w:rsidR="001D1A05" w:rsidRPr="001D3125" w:rsidTr="00714B3A">
        <w:trPr>
          <w:trHeight w:val="131"/>
        </w:trPr>
        <w:tc>
          <w:tcPr>
            <w:tcW w:w="993" w:type="dxa"/>
            <w:vMerge/>
            <w:tcBorders>
              <w:left w:val="single" w:sz="4" w:space="0" w:color="auto"/>
              <w:right w:val="single" w:sz="4" w:space="0" w:color="auto"/>
            </w:tcBorders>
            <w:vAlign w:val="center"/>
          </w:tcPr>
          <w:p w:rsidR="001D1A05" w:rsidRPr="001D3125" w:rsidRDefault="001D1A05" w:rsidP="00714B3A">
            <w:pPr>
              <w:spacing w:line="256" w:lineRule="auto"/>
              <w:rPr>
                <w:rFonts w:ascii="Times New Roman" w:hAnsi="Times New Roman"/>
                <w:sz w:val="22"/>
                <w:szCs w:val="22"/>
              </w:rPr>
            </w:pPr>
          </w:p>
        </w:tc>
        <w:tc>
          <w:tcPr>
            <w:tcW w:w="283" w:type="dxa"/>
            <w:tcBorders>
              <w:left w:val="single" w:sz="4" w:space="0" w:color="auto"/>
              <w:right w:val="single" w:sz="4" w:space="0" w:color="auto"/>
            </w:tcBorders>
          </w:tcPr>
          <w:p w:rsidR="001D1A05" w:rsidRPr="001D3125" w:rsidRDefault="001D1A05" w:rsidP="00714B3A">
            <w:pPr>
              <w:ind w:left="-251" w:right="-247"/>
              <w:jc w:val="center"/>
              <w:rPr>
                <w:rFonts w:ascii="Times New Roman" w:eastAsia="Calibri" w:hAnsi="Times New Roman"/>
                <w:noProof/>
                <w:sz w:val="12"/>
                <w:szCs w:val="12"/>
                <w:lang w:eastAsia="en-US"/>
              </w:rPr>
            </w:pPr>
            <w:r w:rsidRPr="001D3125">
              <w:rPr>
                <w:rFonts w:ascii="Times New Roman" w:eastAsia="Calibri" w:hAnsi="Times New Roman"/>
                <w:noProof/>
                <w:sz w:val="12"/>
                <w:szCs w:val="12"/>
                <w:lang w:eastAsia="en-US"/>
              </w:rPr>
              <w:t>18</w:t>
            </w:r>
          </w:p>
        </w:tc>
        <w:tc>
          <w:tcPr>
            <w:tcW w:w="1855" w:type="dxa"/>
            <w:tcBorders>
              <w:top w:val="single" w:sz="4" w:space="0" w:color="auto"/>
              <w:left w:val="single" w:sz="4" w:space="0" w:color="auto"/>
              <w:bottom w:val="single" w:sz="4" w:space="0" w:color="auto"/>
              <w:right w:val="single" w:sz="4" w:space="0" w:color="auto"/>
            </w:tcBorders>
            <w:vAlign w:val="center"/>
          </w:tcPr>
          <w:p w:rsidR="001D1A05" w:rsidRPr="001D3125" w:rsidRDefault="001D1A05" w:rsidP="00714B3A">
            <w:pPr>
              <w:jc w:val="both"/>
              <w:rPr>
                <w:rFonts w:ascii="Times New Roman" w:eastAsia="Calibri" w:hAnsi="Times New Roman"/>
                <w:noProof/>
                <w:sz w:val="16"/>
                <w:szCs w:val="16"/>
                <w:lang w:eastAsia="en-US"/>
              </w:rPr>
            </w:pPr>
            <w:r w:rsidRPr="001D3125">
              <w:rPr>
                <w:rFonts w:ascii="Times New Roman" w:eastAsia="Calibri" w:hAnsi="Times New Roman"/>
                <w:noProof/>
                <w:sz w:val="16"/>
                <w:szCs w:val="16"/>
                <w:lang w:eastAsia="en-US"/>
              </w:rPr>
              <w:t>черный-синий</w:t>
            </w:r>
            <w:r w:rsidRPr="001D3125">
              <w:rPr>
                <w:rFonts w:ascii="Times New Roman" w:hAnsi="Times New Roman"/>
                <w:sz w:val="16"/>
                <w:szCs w:val="16"/>
              </w:rPr>
              <w:t xml:space="preserve"> </w:t>
            </w:r>
            <w:r w:rsidRPr="001D3125">
              <w:rPr>
                <w:rFonts w:ascii="Times New Roman" w:hAnsi="Times New Roman"/>
                <w:sz w:val="12"/>
                <w:szCs w:val="12"/>
              </w:rPr>
              <w:t>«</w:t>
            </w:r>
            <w:proofErr w:type="spellStart"/>
            <w:r w:rsidRPr="001D3125">
              <w:rPr>
                <w:rFonts w:ascii="Times New Roman" w:eastAsia="Calibri" w:hAnsi="Times New Roman"/>
                <w:noProof/>
                <w:sz w:val="12"/>
                <w:szCs w:val="12"/>
                <w:lang w:eastAsia="en-US"/>
              </w:rPr>
              <w:t>цс</w:t>
            </w:r>
            <w:proofErr w:type="spellEnd"/>
            <w:r w:rsidRPr="001D3125">
              <w:rPr>
                <w:rFonts w:ascii="Times New Roman" w:eastAsia="Calibri" w:hAnsi="Times New Roman"/>
                <w:noProof/>
                <w:sz w:val="12"/>
                <w:szCs w:val="12"/>
                <w:lang w:eastAsia="en-US"/>
              </w:rPr>
              <w:t>»</w:t>
            </w:r>
          </w:p>
        </w:tc>
        <w:tc>
          <w:tcPr>
            <w:tcW w:w="1134" w:type="dxa"/>
            <w:vMerge/>
            <w:tcBorders>
              <w:left w:val="single" w:sz="4" w:space="0" w:color="auto"/>
              <w:right w:val="single" w:sz="4" w:space="0" w:color="auto"/>
            </w:tcBorders>
            <w:vAlign w:val="center"/>
          </w:tcPr>
          <w:p w:rsidR="001D1A05" w:rsidRPr="001D3125" w:rsidRDefault="001D1A05" w:rsidP="00714B3A">
            <w:pPr>
              <w:jc w:val="center"/>
              <w:rPr>
                <w:rFonts w:ascii="Times New Roman" w:hAnsi="Times New Roman"/>
                <w:bCs/>
                <w:sz w:val="14"/>
                <w:szCs w:val="14"/>
              </w:rPr>
            </w:pPr>
          </w:p>
        </w:tc>
        <w:tc>
          <w:tcPr>
            <w:tcW w:w="1134" w:type="dxa"/>
            <w:vMerge/>
            <w:tcBorders>
              <w:left w:val="single" w:sz="4" w:space="0" w:color="auto"/>
              <w:right w:val="single" w:sz="4" w:space="0" w:color="auto"/>
            </w:tcBorders>
            <w:vAlign w:val="center"/>
          </w:tcPr>
          <w:p w:rsidR="001D1A05" w:rsidRPr="001D3125" w:rsidRDefault="001D1A05" w:rsidP="00714B3A">
            <w:pPr>
              <w:ind w:right="-106" w:hanging="107"/>
              <w:contextualSpacing/>
              <w:jc w:val="center"/>
              <w:rPr>
                <w:rFonts w:ascii="Times New Roman" w:hAnsi="Times New Roman"/>
                <w:bCs/>
                <w:sz w:val="14"/>
                <w:szCs w:val="14"/>
              </w:rPr>
            </w:pPr>
          </w:p>
        </w:tc>
        <w:tc>
          <w:tcPr>
            <w:tcW w:w="1134" w:type="dxa"/>
            <w:vMerge/>
            <w:tcBorders>
              <w:left w:val="single" w:sz="4" w:space="0" w:color="auto"/>
              <w:right w:val="single" w:sz="4" w:space="0" w:color="auto"/>
            </w:tcBorders>
            <w:vAlign w:val="center"/>
          </w:tcPr>
          <w:p w:rsidR="001D1A05" w:rsidRPr="001D3125" w:rsidRDefault="001D1A05" w:rsidP="00714B3A">
            <w:pPr>
              <w:contextualSpacing/>
              <w:jc w:val="center"/>
              <w:rPr>
                <w:rFonts w:ascii="Times New Roman" w:hAnsi="Times New Roman"/>
                <w:bCs/>
                <w:sz w:val="14"/>
                <w:szCs w:val="14"/>
              </w:rPr>
            </w:pPr>
          </w:p>
        </w:tc>
        <w:tc>
          <w:tcPr>
            <w:tcW w:w="1134" w:type="dxa"/>
            <w:vMerge/>
            <w:tcBorders>
              <w:left w:val="single" w:sz="4" w:space="0" w:color="auto"/>
              <w:right w:val="single" w:sz="4" w:space="0" w:color="auto"/>
            </w:tcBorders>
            <w:vAlign w:val="center"/>
          </w:tcPr>
          <w:p w:rsidR="001D1A05" w:rsidRPr="001D3125" w:rsidRDefault="001D1A05" w:rsidP="00714B3A">
            <w:pPr>
              <w:ind w:left="-370" w:firstLine="370"/>
              <w:contextualSpacing/>
              <w:jc w:val="center"/>
              <w:rPr>
                <w:rFonts w:ascii="Times New Roman" w:hAnsi="Times New Roman"/>
                <w:bCs/>
                <w:sz w:val="14"/>
                <w:szCs w:val="14"/>
              </w:rPr>
            </w:pPr>
          </w:p>
        </w:tc>
        <w:tc>
          <w:tcPr>
            <w:tcW w:w="1134" w:type="dxa"/>
            <w:vMerge/>
            <w:tcBorders>
              <w:left w:val="single" w:sz="4" w:space="0" w:color="auto"/>
              <w:right w:val="single" w:sz="4" w:space="0" w:color="auto"/>
            </w:tcBorders>
            <w:vAlign w:val="center"/>
          </w:tcPr>
          <w:p w:rsidR="001D1A05" w:rsidRPr="001D3125" w:rsidRDefault="001D1A05" w:rsidP="00714B3A">
            <w:pPr>
              <w:ind w:left="-370" w:firstLine="370"/>
              <w:contextualSpacing/>
              <w:jc w:val="center"/>
              <w:rPr>
                <w:rFonts w:ascii="Times New Roman" w:hAnsi="Times New Roman"/>
                <w:bCs/>
                <w:sz w:val="14"/>
                <w:szCs w:val="14"/>
              </w:rPr>
            </w:pPr>
          </w:p>
        </w:tc>
        <w:tc>
          <w:tcPr>
            <w:tcW w:w="1405" w:type="dxa"/>
            <w:vMerge/>
            <w:tcBorders>
              <w:left w:val="single" w:sz="4" w:space="0" w:color="auto"/>
              <w:right w:val="single" w:sz="4" w:space="0" w:color="auto"/>
            </w:tcBorders>
            <w:vAlign w:val="center"/>
          </w:tcPr>
          <w:p w:rsidR="001D1A05" w:rsidRPr="001D3125" w:rsidRDefault="001D1A05" w:rsidP="00714B3A">
            <w:pPr>
              <w:ind w:left="-43" w:firstLine="43"/>
              <w:contextualSpacing/>
              <w:jc w:val="center"/>
              <w:rPr>
                <w:rFonts w:ascii="Times New Roman" w:hAnsi="Times New Roman"/>
                <w:bCs/>
                <w:sz w:val="14"/>
                <w:szCs w:val="14"/>
              </w:rPr>
            </w:pPr>
          </w:p>
        </w:tc>
      </w:tr>
      <w:tr w:rsidR="001D1A05" w:rsidRPr="001D3125" w:rsidTr="00714B3A">
        <w:trPr>
          <w:trHeight w:val="155"/>
        </w:trPr>
        <w:tc>
          <w:tcPr>
            <w:tcW w:w="993" w:type="dxa"/>
            <w:vMerge/>
            <w:tcBorders>
              <w:left w:val="single" w:sz="4" w:space="0" w:color="auto"/>
              <w:right w:val="single" w:sz="4" w:space="0" w:color="auto"/>
            </w:tcBorders>
            <w:vAlign w:val="center"/>
          </w:tcPr>
          <w:p w:rsidR="001D1A05" w:rsidRPr="001D3125" w:rsidRDefault="001D1A05" w:rsidP="00714B3A">
            <w:pPr>
              <w:spacing w:line="256" w:lineRule="auto"/>
              <w:rPr>
                <w:rFonts w:ascii="Times New Roman" w:hAnsi="Times New Roman"/>
                <w:sz w:val="22"/>
                <w:szCs w:val="22"/>
              </w:rPr>
            </w:pPr>
          </w:p>
        </w:tc>
        <w:tc>
          <w:tcPr>
            <w:tcW w:w="283" w:type="dxa"/>
            <w:tcBorders>
              <w:left w:val="single" w:sz="4" w:space="0" w:color="auto"/>
              <w:right w:val="single" w:sz="4" w:space="0" w:color="auto"/>
            </w:tcBorders>
          </w:tcPr>
          <w:p w:rsidR="001D1A05" w:rsidRPr="001D3125" w:rsidRDefault="001D1A05" w:rsidP="00714B3A">
            <w:pPr>
              <w:ind w:left="-251" w:right="-247"/>
              <w:jc w:val="center"/>
              <w:rPr>
                <w:rFonts w:ascii="Times New Roman" w:eastAsia="Calibri" w:hAnsi="Times New Roman"/>
                <w:noProof/>
                <w:sz w:val="12"/>
                <w:szCs w:val="12"/>
                <w:lang w:eastAsia="en-US"/>
              </w:rPr>
            </w:pPr>
            <w:r w:rsidRPr="001D3125">
              <w:rPr>
                <w:rFonts w:ascii="Times New Roman" w:eastAsia="Calibri" w:hAnsi="Times New Roman"/>
                <w:noProof/>
                <w:sz w:val="12"/>
                <w:szCs w:val="12"/>
                <w:lang w:eastAsia="en-US"/>
              </w:rPr>
              <w:t>19</w:t>
            </w:r>
          </w:p>
        </w:tc>
        <w:tc>
          <w:tcPr>
            <w:tcW w:w="1855" w:type="dxa"/>
            <w:tcBorders>
              <w:top w:val="single" w:sz="4" w:space="0" w:color="auto"/>
              <w:left w:val="single" w:sz="4" w:space="0" w:color="auto"/>
              <w:bottom w:val="single" w:sz="4" w:space="0" w:color="auto"/>
              <w:right w:val="single" w:sz="4" w:space="0" w:color="auto"/>
            </w:tcBorders>
            <w:vAlign w:val="center"/>
          </w:tcPr>
          <w:p w:rsidR="001D1A05" w:rsidRPr="001D3125" w:rsidRDefault="001D1A05" w:rsidP="00714B3A">
            <w:pPr>
              <w:jc w:val="both"/>
              <w:rPr>
                <w:rFonts w:ascii="Times New Roman" w:eastAsia="Calibri" w:hAnsi="Times New Roman"/>
                <w:noProof/>
                <w:sz w:val="16"/>
                <w:szCs w:val="16"/>
                <w:lang w:eastAsia="en-US"/>
              </w:rPr>
            </w:pPr>
            <w:r w:rsidRPr="001D3125">
              <w:rPr>
                <w:rFonts w:ascii="Times New Roman" w:eastAsia="Calibri" w:hAnsi="Times New Roman"/>
                <w:noProof/>
                <w:sz w:val="16"/>
                <w:szCs w:val="16"/>
                <w:lang w:eastAsia="en-US"/>
              </w:rPr>
              <w:t>черный-голубой</w:t>
            </w:r>
            <w:r w:rsidRPr="001D3125">
              <w:rPr>
                <w:rFonts w:ascii="Times New Roman" w:hAnsi="Times New Roman"/>
                <w:sz w:val="16"/>
                <w:szCs w:val="16"/>
              </w:rPr>
              <w:t xml:space="preserve"> </w:t>
            </w:r>
            <w:r w:rsidRPr="001D3125">
              <w:rPr>
                <w:rFonts w:ascii="Times New Roman" w:hAnsi="Times New Roman"/>
                <w:sz w:val="12"/>
                <w:szCs w:val="12"/>
              </w:rPr>
              <w:t>«</w:t>
            </w:r>
            <w:proofErr w:type="spellStart"/>
            <w:r w:rsidRPr="001D3125">
              <w:rPr>
                <w:rFonts w:ascii="Times New Roman" w:eastAsia="Calibri" w:hAnsi="Times New Roman"/>
                <w:noProof/>
                <w:sz w:val="12"/>
                <w:szCs w:val="12"/>
                <w:lang w:eastAsia="en-US"/>
              </w:rPr>
              <w:t>цс</w:t>
            </w:r>
            <w:proofErr w:type="spellEnd"/>
            <w:r w:rsidRPr="001D3125">
              <w:rPr>
                <w:rFonts w:ascii="Times New Roman" w:eastAsia="Calibri" w:hAnsi="Times New Roman"/>
                <w:noProof/>
                <w:sz w:val="12"/>
                <w:szCs w:val="12"/>
                <w:lang w:eastAsia="en-US"/>
              </w:rPr>
              <w:t>»</w:t>
            </w:r>
          </w:p>
        </w:tc>
        <w:tc>
          <w:tcPr>
            <w:tcW w:w="1134" w:type="dxa"/>
            <w:vMerge/>
            <w:tcBorders>
              <w:left w:val="single" w:sz="4" w:space="0" w:color="auto"/>
              <w:right w:val="single" w:sz="4" w:space="0" w:color="auto"/>
            </w:tcBorders>
            <w:vAlign w:val="center"/>
          </w:tcPr>
          <w:p w:rsidR="001D1A05" w:rsidRPr="001D3125" w:rsidRDefault="001D1A05" w:rsidP="00714B3A">
            <w:pPr>
              <w:jc w:val="center"/>
              <w:rPr>
                <w:rFonts w:ascii="Times New Roman" w:hAnsi="Times New Roman"/>
                <w:bCs/>
                <w:sz w:val="14"/>
                <w:szCs w:val="14"/>
              </w:rPr>
            </w:pPr>
          </w:p>
        </w:tc>
        <w:tc>
          <w:tcPr>
            <w:tcW w:w="1134" w:type="dxa"/>
            <w:vMerge/>
            <w:tcBorders>
              <w:left w:val="single" w:sz="4" w:space="0" w:color="auto"/>
              <w:right w:val="single" w:sz="4" w:space="0" w:color="auto"/>
            </w:tcBorders>
            <w:vAlign w:val="center"/>
          </w:tcPr>
          <w:p w:rsidR="001D1A05" w:rsidRPr="001D3125" w:rsidRDefault="001D1A05" w:rsidP="00714B3A">
            <w:pPr>
              <w:ind w:right="-106" w:hanging="107"/>
              <w:contextualSpacing/>
              <w:jc w:val="center"/>
              <w:rPr>
                <w:rFonts w:ascii="Times New Roman" w:hAnsi="Times New Roman"/>
                <w:bCs/>
                <w:sz w:val="14"/>
                <w:szCs w:val="14"/>
              </w:rPr>
            </w:pPr>
          </w:p>
        </w:tc>
        <w:tc>
          <w:tcPr>
            <w:tcW w:w="1134" w:type="dxa"/>
            <w:vMerge/>
            <w:tcBorders>
              <w:left w:val="single" w:sz="4" w:space="0" w:color="auto"/>
              <w:right w:val="single" w:sz="4" w:space="0" w:color="auto"/>
            </w:tcBorders>
            <w:vAlign w:val="center"/>
          </w:tcPr>
          <w:p w:rsidR="001D1A05" w:rsidRPr="001D3125" w:rsidRDefault="001D1A05" w:rsidP="00714B3A">
            <w:pPr>
              <w:contextualSpacing/>
              <w:jc w:val="center"/>
              <w:rPr>
                <w:rFonts w:ascii="Times New Roman" w:hAnsi="Times New Roman"/>
                <w:bCs/>
                <w:sz w:val="14"/>
                <w:szCs w:val="14"/>
              </w:rPr>
            </w:pPr>
          </w:p>
        </w:tc>
        <w:tc>
          <w:tcPr>
            <w:tcW w:w="1134" w:type="dxa"/>
            <w:vMerge/>
            <w:tcBorders>
              <w:left w:val="single" w:sz="4" w:space="0" w:color="auto"/>
              <w:right w:val="single" w:sz="4" w:space="0" w:color="auto"/>
            </w:tcBorders>
            <w:vAlign w:val="center"/>
          </w:tcPr>
          <w:p w:rsidR="001D1A05" w:rsidRPr="001D3125" w:rsidRDefault="001D1A05" w:rsidP="00714B3A">
            <w:pPr>
              <w:ind w:left="-370" w:firstLine="370"/>
              <w:contextualSpacing/>
              <w:jc w:val="center"/>
              <w:rPr>
                <w:rFonts w:ascii="Times New Roman" w:hAnsi="Times New Roman"/>
                <w:bCs/>
                <w:sz w:val="14"/>
                <w:szCs w:val="14"/>
              </w:rPr>
            </w:pPr>
          </w:p>
        </w:tc>
        <w:tc>
          <w:tcPr>
            <w:tcW w:w="1134" w:type="dxa"/>
            <w:vMerge/>
            <w:tcBorders>
              <w:left w:val="single" w:sz="4" w:space="0" w:color="auto"/>
              <w:right w:val="single" w:sz="4" w:space="0" w:color="auto"/>
            </w:tcBorders>
            <w:vAlign w:val="center"/>
          </w:tcPr>
          <w:p w:rsidR="001D1A05" w:rsidRPr="001D3125" w:rsidRDefault="001D1A05" w:rsidP="00714B3A">
            <w:pPr>
              <w:ind w:left="-370" w:firstLine="370"/>
              <w:contextualSpacing/>
              <w:jc w:val="center"/>
              <w:rPr>
                <w:rFonts w:ascii="Times New Roman" w:hAnsi="Times New Roman"/>
                <w:bCs/>
                <w:sz w:val="14"/>
                <w:szCs w:val="14"/>
              </w:rPr>
            </w:pPr>
          </w:p>
        </w:tc>
        <w:tc>
          <w:tcPr>
            <w:tcW w:w="1405" w:type="dxa"/>
            <w:vMerge/>
            <w:tcBorders>
              <w:left w:val="single" w:sz="4" w:space="0" w:color="auto"/>
              <w:right w:val="single" w:sz="4" w:space="0" w:color="auto"/>
            </w:tcBorders>
            <w:vAlign w:val="center"/>
          </w:tcPr>
          <w:p w:rsidR="001D1A05" w:rsidRPr="001D3125" w:rsidRDefault="001D1A05" w:rsidP="00714B3A">
            <w:pPr>
              <w:ind w:left="-43" w:firstLine="43"/>
              <w:contextualSpacing/>
              <w:jc w:val="center"/>
              <w:rPr>
                <w:rFonts w:ascii="Times New Roman" w:hAnsi="Times New Roman"/>
                <w:bCs/>
                <w:sz w:val="14"/>
                <w:szCs w:val="14"/>
              </w:rPr>
            </w:pPr>
          </w:p>
        </w:tc>
      </w:tr>
      <w:tr w:rsidR="001D1A05" w:rsidRPr="001D3125" w:rsidTr="00714B3A">
        <w:trPr>
          <w:trHeight w:val="167"/>
        </w:trPr>
        <w:tc>
          <w:tcPr>
            <w:tcW w:w="993" w:type="dxa"/>
            <w:vMerge/>
            <w:tcBorders>
              <w:left w:val="single" w:sz="4" w:space="0" w:color="auto"/>
              <w:right w:val="single" w:sz="4" w:space="0" w:color="auto"/>
            </w:tcBorders>
            <w:vAlign w:val="center"/>
          </w:tcPr>
          <w:p w:rsidR="001D1A05" w:rsidRPr="001D3125" w:rsidRDefault="001D1A05" w:rsidP="00714B3A">
            <w:pPr>
              <w:spacing w:line="256" w:lineRule="auto"/>
              <w:rPr>
                <w:rFonts w:ascii="Times New Roman" w:hAnsi="Times New Roman"/>
                <w:sz w:val="22"/>
                <w:szCs w:val="22"/>
              </w:rPr>
            </w:pPr>
          </w:p>
        </w:tc>
        <w:tc>
          <w:tcPr>
            <w:tcW w:w="283" w:type="dxa"/>
            <w:tcBorders>
              <w:left w:val="single" w:sz="4" w:space="0" w:color="auto"/>
              <w:right w:val="single" w:sz="4" w:space="0" w:color="auto"/>
            </w:tcBorders>
          </w:tcPr>
          <w:p w:rsidR="001D1A05" w:rsidRPr="001D3125" w:rsidRDefault="001D1A05" w:rsidP="00714B3A">
            <w:pPr>
              <w:ind w:left="-251" w:right="-247"/>
              <w:jc w:val="center"/>
              <w:rPr>
                <w:rFonts w:ascii="Times New Roman" w:eastAsia="Calibri" w:hAnsi="Times New Roman"/>
                <w:noProof/>
                <w:sz w:val="12"/>
                <w:szCs w:val="12"/>
                <w:lang w:eastAsia="en-US"/>
              </w:rPr>
            </w:pPr>
            <w:r w:rsidRPr="001D3125">
              <w:rPr>
                <w:rFonts w:ascii="Times New Roman" w:eastAsia="Calibri" w:hAnsi="Times New Roman"/>
                <w:noProof/>
                <w:sz w:val="12"/>
                <w:szCs w:val="12"/>
                <w:lang w:eastAsia="en-US"/>
              </w:rPr>
              <w:t>20</w:t>
            </w:r>
          </w:p>
        </w:tc>
        <w:tc>
          <w:tcPr>
            <w:tcW w:w="1855" w:type="dxa"/>
            <w:tcBorders>
              <w:top w:val="single" w:sz="4" w:space="0" w:color="auto"/>
              <w:left w:val="single" w:sz="4" w:space="0" w:color="auto"/>
              <w:bottom w:val="single" w:sz="4" w:space="0" w:color="auto"/>
              <w:right w:val="single" w:sz="4" w:space="0" w:color="auto"/>
            </w:tcBorders>
            <w:vAlign w:val="center"/>
          </w:tcPr>
          <w:p w:rsidR="001D1A05" w:rsidRPr="001D3125" w:rsidRDefault="001D1A05" w:rsidP="00714B3A">
            <w:pPr>
              <w:jc w:val="both"/>
              <w:rPr>
                <w:rFonts w:ascii="Times New Roman" w:eastAsia="Calibri" w:hAnsi="Times New Roman"/>
                <w:noProof/>
                <w:sz w:val="16"/>
                <w:szCs w:val="16"/>
                <w:lang w:eastAsia="en-US"/>
              </w:rPr>
            </w:pPr>
            <w:r w:rsidRPr="001D3125">
              <w:rPr>
                <w:rFonts w:ascii="Times New Roman" w:eastAsia="Calibri" w:hAnsi="Times New Roman"/>
                <w:noProof/>
                <w:sz w:val="16"/>
                <w:szCs w:val="16"/>
                <w:lang w:eastAsia="en-US"/>
              </w:rPr>
              <w:t>черный-розовый</w:t>
            </w:r>
            <w:r w:rsidRPr="001D3125">
              <w:rPr>
                <w:rFonts w:ascii="Times New Roman" w:hAnsi="Times New Roman"/>
                <w:sz w:val="16"/>
                <w:szCs w:val="16"/>
              </w:rPr>
              <w:t xml:space="preserve"> </w:t>
            </w:r>
            <w:r w:rsidRPr="001D3125">
              <w:rPr>
                <w:rFonts w:ascii="Times New Roman" w:hAnsi="Times New Roman"/>
                <w:sz w:val="12"/>
                <w:szCs w:val="12"/>
              </w:rPr>
              <w:t>«</w:t>
            </w:r>
            <w:proofErr w:type="spellStart"/>
            <w:r w:rsidRPr="001D3125">
              <w:rPr>
                <w:rFonts w:ascii="Times New Roman" w:eastAsia="Calibri" w:hAnsi="Times New Roman"/>
                <w:noProof/>
                <w:sz w:val="12"/>
                <w:szCs w:val="12"/>
                <w:lang w:eastAsia="en-US"/>
              </w:rPr>
              <w:t>цс</w:t>
            </w:r>
            <w:proofErr w:type="spellEnd"/>
            <w:r w:rsidRPr="001D3125">
              <w:rPr>
                <w:rFonts w:ascii="Times New Roman" w:eastAsia="Calibri" w:hAnsi="Times New Roman"/>
                <w:noProof/>
                <w:sz w:val="12"/>
                <w:szCs w:val="12"/>
                <w:lang w:eastAsia="en-US"/>
              </w:rPr>
              <w:t>»</w:t>
            </w:r>
          </w:p>
        </w:tc>
        <w:tc>
          <w:tcPr>
            <w:tcW w:w="1134" w:type="dxa"/>
            <w:vMerge/>
            <w:tcBorders>
              <w:left w:val="single" w:sz="4" w:space="0" w:color="auto"/>
              <w:right w:val="single" w:sz="4" w:space="0" w:color="auto"/>
            </w:tcBorders>
            <w:vAlign w:val="center"/>
          </w:tcPr>
          <w:p w:rsidR="001D1A05" w:rsidRPr="001D3125" w:rsidRDefault="001D1A05" w:rsidP="00714B3A">
            <w:pPr>
              <w:jc w:val="center"/>
              <w:rPr>
                <w:rFonts w:ascii="Times New Roman" w:hAnsi="Times New Roman"/>
                <w:bCs/>
                <w:sz w:val="14"/>
                <w:szCs w:val="14"/>
              </w:rPr>
            </w:pPr>
          </w:p>
        </w:tc>
        <w:tc>
          <w:tcPr>
            <w:tcW w:w="1134" w:type="dxa"/>
            <w:vMerge/>
            <w:tcBorders>
              <w:left w:val="single" w:sz="4" w:space="0" w:color="auto"/>
              <w:right w:val="single" w:sz="4" w:space="0" w:color="auto"/>
            </w:tcBorders>
            <w:vAlign w:val="center"/>
          </w:tcPr>
          <w:p w:rsidR="001D1A05" w:rsidRPr="001D3125" w:rsidRDefault="001D1A05" w:rsidP="00714B3A">
            <w:pPr>
              <w:ind w:right="-106" w:hanging="107"/>
              <w:contextualSpacing/>
              <w:jc w:val="center"/>
              <w:rPr>
                <w:rFonts w:ascii="Times New Roman" w:hAnsi="Times New Roman"/>
                <w:bCs/>
                <w:sz w:val="14"/>
                <w:szCs w:val="14"/>
              </w:rPr>
            </w:pPr>
          </w:p>
        </w:tc>
        <w:tc>
          <w:tcPr>
            <w:tcW w:w="1134" w:type="dxa"/>
            <w:vMerge/>
            <w:tcBorders>
              <w:left w:val="single" w:sz="4" w:space="0" w:color="auto"/>
              <w:right w:val="single" w:sz="4" w:space="0" w:color="auto"/>
            </w:tcBorders>
            <w:vAlign w:val="center"/>
          </w:tcPr>
          <w:p w:rsidR="001D1A05" w:rsidRPr="001D3125" w:rsidRDefault="001D1A05" w:rsidP="00714B3A">
            <w:pPr>
              <w:contextualSpacing/>
              <w:jc w:val="center"/>
              <w:rPr>
                <w:rFonts w:ascii="Times New Roman" w:hAnsi="Times New Roman"/>
                <w:bCs/>
                <w:sz w:val="14"/>
                <w:szCs w:val="14"/>
              </w:rPr>
            </w:pPr>
          </w:p>
        </w:tc>
        <w:tc>
          <w:tcPr>
            <w:tcW w:w="1134" w:type="dxa"/>
            <w:vMerge/>
            <w:tcBorders>
              <w:left w:val="single" w:sz="4" w:space="0" w:color="auto"/>
              <w:right w:val="single" w:sz="4" w:space="0" w:color="auto"/>
            </w:tcBorders>
            <w:vAlign w:val="center"/>
          </w:tcPr>
          <w:p w:rsidR="001D1A05" w:rsidRPr="001D3125" w:rsidRDefault="001D1A05" w:rsidP="00714B3A">
            <w:pPr>
              <w:ind w:left="-370" w:firstLine="370"/>
              <w:contextualSpacing/>
              <w:jc w:val="center"/>
              <w:rPr>
                <w:rFonts w:ascii="Times New Roman" w:hAnsi="Times New Roman"/>
                <w:bCs/>
                <w:sz w:val="14"/>
                <w:szCs w:val="14"/>
              </w:rPr>
            </w:pPr>
          </w:p>
        </w:tc>
        <w:tc>
          <w:tcPr>
            <w:tcW w:w="1134" w:type="dxa"/>
            <w:vMerge/>
            <w:tcBorders>
              <w:left w:val="single" w:sz="4" w:space="0" w:color="auto"/>
              <w:right w:val="single" w:sz="4" w:space="0" w:color="auto"/>
            </w:tcBorders>
            <w:vAlign w:val="center"/>
          </w:tcPr>
          <w:p w:rsidR="001D1A05" w:rsidRPr="001D3125" w:rsidRDefault="001D1A05" w:rsidP="00714B3A">
            <w:pPr>
              <w:ind w:left="-370" w:firstLine="370"/>
              <w:contextualSpacing/>
              <w:jc w:val="center"/>
              <w:rPr>
                <w:rFonts w:ascii="Times New Roman" w:hAnsi="Times New Roman"/>
                <w:bCs/>
                <w:sz w:val="14"/>
                <w:szCs w:val="14"/>
              </w:rPr>
            </w:pPr>
          </w:p>
        </w:tc>
        <w:tc>
          <w:tcPr>
            <w:tcW w:w="1405" w:type="dxa"/>
            <w:vMerge/>
            <w:tcBorders>
              <w:left w:val="single" w:sz="4" w:space="0" w:color="auto"/>
              <w:right w:val="single" w:sz="4" w:space="0" w:color="auto"/>
            </w:tcBorders>
            <w:vAlign w:val="center"/>
          </w:tcPr>
          <w:p w:rsidR="001D1A05" w:rsidRPr="001D3125" w:rsidRDefault="001D1A05" w:rsidP="00714B3A">
            <w:pPr>
              <w:ind w:left="-43" w:firstLine="43"/>
              <w:contextualSpacing/>
              <w:jc w:val="center"/>
              <w:rPr>
                <w:rFonts w:ascii="Times New Roman" w:hAnsi="Times New Roman"/>
                <w:bCs/>
                <w:sz w:val="14"/>
                <w:szCs w:val="14"/>
              </w:rPr>
            </w:pPr>
          </w:p>
        </w:tc>
      </w:tr>
      <w:tr w:rsidR="001D1A05" w:rsidRPr="001D3125" w:rsidTr="00714B3A">
        <w:trPr>
          <w:trHeight w:val="34"/>
        </w:trPr>
        <w:tc>
          <w:tcPr>
            <w:tcW w:w="993" w:type="dxa"/>
            <w:vMerge/>
            <w:tcBorders>
              <w:left w:val="single" w:sz="4" w:space="0" w:color="auto"/>
              <w:right w:val="single" w:sz="4" w:space="0" w:color="auto"/>
            </w:tcBorders>
            <w:vAlign w:val="center"/>
          </w:tcPr>
          <w:p w:rsidR="001D1A05" w:rsidRPr="001D3125" w:rsidRDefault="001D1A05" w:rsidP="00714B3A">
            <w:pPr>
              <w:spacing w:line="256" w:lineRule="auto"/>
              <w:rPr>
                <w:rFonts w:ascii="Times New Roman" w:hAnsi="Times New Roman"/>
                <w:sz w:val="22"/>
                <w:szCs w:val="22"/>
              </w:rPr>
            </w:pPr>
          </w:p>
        </w:tc>
        <w:tc>
          <w:tcPr>
            <w:tcW w:w="283" w:type="dxa"/>
            <w:tcBorders>
              <w:left w:val="single" w:sz="4" w:space="0" w:color="auto"/>
              <w:right w:val="single" w:sz="4" w:space="0" w:color="auto"/>
            </w:tcBorders>
          </w:tcPr>
          <w:p w:rsidR="001D1A05" w:rsidRPr="001D3125" w:rsidRDefault="001D1A05" w:rsidP="00714B3A">
            <w:pPr>
              <w:ind w:left="-251" w:right="-247"/>
              <w:jc w:val="center"/>
              <w:rPr>
                <w:rFonts w:ascii="Times New Roman" w:eastAsia="Calibri" w:hAnsi="Times New Roman"/>
                <w:noProof/>
                <w:sz w:val="12"/>
                <w:szCs w:val="12"/>
                <w:lang w:eastAsia="en-US"/>
              </w:rPr>
            </w:pPr>
            <w:r w:rsidRPr="001D3125">
              <w:rPr>
                <w:rFonts w:ascii="Times New Roman" w:eastAsia="Calibri" w:hAnsi="Times New Roman"/>
                <w:noProof/>
                <w:sz w:val="12"/>
                <w:szCs w:val="12"/>
                <w:lang w:eastAsia="en-US"/>
              </w:rPr>
              <w:t>21</w:t>
            </w:r>
          </w:p>
        </w:tc>
        <w:tc>
          <w:tcPr>
            <w:tcW w:w="1855" w:type="dxa"/>
            <w:tcBorders>
              <w:top w:val="single" w:sz="4" w:space="0" w:color="auto"/>
              <w:left w:val="single" w:sz="4" w:space="0" w:color="auto"/>
              <w:right w:val="single" w:sz="4" w:space="0" w:color="auto"/>
            </w:tcBorders>
            <w:vAlign w:val="center"/>
          </w:tcPr>
          <w:p w:rsidR="001D1A05" w:rsidRPr="001D3125" w:rsidRDefault="001D1A05" w:rsidP="00714B3A">
            <w:pPr>
              <w:jc w:val="both"/>
              <w:rPr>
                <w:rFonts w:ascii="Times New Roman" w:eastAsia="Calibri" w:hAnsi="Times New Roman"/>
                <w:noProof/>
                <w:sz w:val="16"/>
                <w:szCs w:val="16"/>
                <w:lang w:eastAsia="en-US"/>
              </w:rPr>
            </w:pPr>
            <w:r w:rsidRPr="001D3125">
              <w:rPr>
                <w:rFonts w:ascii="Times New Roman" w:eastAsia="Calibri" w:hAnsi="Times New Roman"/>
                <w:noProof/>
                <w:sz w:val="16"/>
                <w:szCs w:val="16"/>
                <w:lang w:eastAsia="en-US"/>
              </w:rPr>
              <w:t>черный-зеленый</w:t>
            </w:r>
            <w:r w:rsidRPr="001D3125">
              <w:rPr>
                <w:rFonts w:ascii="Times New Roman" w:hAnsi="Times New Roman"/>
                <w:sz w:val="16"/>
                <w:szCs w:val="16"/>
              </w:rPr>
              <w:t xml:space="preserve"> </w:t>
            </w:r>
            <w:r w:rsidRPr="001D3125">
              <w:rPr>
                <w:rFonts w:ascii="Times New Roman" w:hAnsi="Times New Roman"/>
                <w:sz w:val="12"/>
                <w:szCs w:val="12"/>
              </w:rPr>
              <w:t>«</w:t>
            </w:r>
            <w:proofErr w:type="spellStart"/>
            <w:r w:rsidRPr="001D3125">
              <w:rPr>
                <w:rFonts w:ascii="Times New Roman" w:eastAsia="Calibri" w:hAnsi="Times New Roman"/>
                <w:noProof/>
                <w:sz w:val="12"/>
                <w:szCs w:val="12"/>
                <w:lang w:eastAsia="en-US"/>
              </w:rPr>
              <w:t>цс</w:t>
            </w:r>
            <w:proofErr w:type="spellEnd"/>
            <w:r w:rsidRPr="001D3125">
              <w:rPr>
                <w:rFonts w:ascii="Times New Roman" w:eastAsia="Calibri" w:hAnsi="Times New Roman"/>
                <w:noProof/>
                <w:sz w:val="12"/>
                <w:szCs w:val="12"/>
                <w:lang w:eastAsia="en-US"/>
              </w:rPr>
              <w:t>»</w:t>
            </w:r>
          </w:p>
        </w:tc>
        <w:tc>
          <w:tcPr>
            <w:tcW w:w="1134" w:type="dxa"/>
            <w:vMerge/>
            <w:tcBorders>
              <w:left w:val="single" w:sz="4" w:space="0" w:color="auto"/>
              <w:right w:val="single" w:sz="4" w:space="0" w:color="auto"/>
            </w:tcBorders>
            <w:vAlign w:val="center"/>
          </w:tcPr>
          <w:p w:rsidR="001D1A05" w:rsidRPr="001D3125" w:rsidRDefault="001D1A05" w:rsidP="00714B3A">
            <w:pPr>
              <w:jc w:val="center"/>
              <w:rPr>
                <w:rFonts w:ascii="Times New Roman" w:hAnsi="Times New Roman"/>
                <w:bCs/>
                <w:sz w:val="14"/>
                <w:szCs w:val="14"/>
              </w:rPr>
            </w:pPr>
          </w:p>
        </w:tc>
        <w:tc>
          <w:tcPr>
            <w:tcW w:w="1134" w:type="dxa"/>
            <w:vMerge/>
            <w:tcBorders>
              <w:left w:val="single" w:sz="4" w:space="0" w:color="auto"/>
              <w:right w:val="single" w:sz="4" w:space="0" w:color="auto"/>
            </w:tcBorders>
            <w:vAlign w:val="center"/>
          </w:tcPr>
          <w:p w:rsidR="001D1A05" w:rsidRPr="001D3125" w:rsidRDefault="001D1A05" w:rsidP="00714B3A">
            <w:pPr>
              <w:ind w:right="-106" w:hanging="107"/>
              <w:contextualSpacing/>
              <w:jc w:val="center"/>
              <w:rPr>
                <w:rFonts w:ascii="Times New Roman" w:hAnsi="Times New Roman"/>
                <w:bCs/>
                <w:sz w:val="14"/>
                <w:szCs w:val="14"/>
              </w:rPr>
            </w:pPr>
          </w:p>
        </w:tc>
        <w:tc>
          <w:tcPr>
            <w:tcW w:w="1134" w:type="dxa"/>
            <w:vMerge/>
            <w:tcBorders>
              <w:left w:val="single" w:sz="4" w:space="0" w:color="auto"/>
              <w:right w:val="single" w:sz="4" w:space="0" w:color="auto"/>
            </w:tcBorders>
            <w:vAlign w:val="center"/>
          </w:tcPr>
          <w:p w:rsidR="001D1A05" w:rsidRPr="001D3125" w:rsidRDefault="001D1A05" w:rsidP="00714B3A">
            <w:pPr>
              <w:contextualSpacing/>
              <w:jc w:val="center"/>
              <w:rPr>
                <w:rFonts w:ascii="Times New Roman" w:hAnsi="Times New Roman"/>
                <w:bCs/>
                <w:sz w:val="14"/>
                <w:szCs w:val="14"/>
              </w:rPr>
            </w:pPr>
          </w:p>
        </w:tc>
        <w:tc>
          <w:tcPr>
            <w:tcW w:w="1134" w:type="dxa"/>
            <w:vMerge/>
            <w:tcBorders>
              <w:left w:val="single" w:sz="4" w:space="0" w:color="auto"/>
              <w:right w:val="single" w:sz="4" w:space="0" w:color="auto"/>
            </w:tcBorders>
            <w:vAlign w:val="center"/>
          </w:tcPr>
          <w:p w:rsidR="001D1A05" w:rsidRPr="001D3125" w:rsidRDefault="001D1A05" w:rsidP="00714B3A">
            <w:pPr>
              <w:ind w:left="-370" w:firstLine="370"/>
              <w:contextualSpacing/>
              <w:jc w:val="center"/>
              <w:rPr>
                <w:rFonts w:ascii="Times New Roman" w:hAnsi="Times New Roman"/>
                <w:bCs/>
                <w:sz w:val="14"/>
                <w:szCs w:val="14"/>
              </w:rPr>
            </w:pPr>
          </w:p>
        </w:tc>
        <w:tc>
          <w:tcPr>
            <w:tcW w:w="1134" w:type="dxa"/>
            <w:vMerge/>
            <w:tcBorders>
              <w:left w:val="single" w:sz="4" w:space="0" w:color="auto"/>
              <w:right w:val="single" w:sz="4" w:space="0" w:color="auto"/>
            </w:tcBorders>
            <w:vAlign w:val="center"/>
          </w:tcPr>
          <w:p w:rsidR="001D1A05" w:rsidRPr="001D3125" w:rsidRDefault="001D1A05" w:rsidP="00714B3A">
            <w:pPr>
              <w:ind w:left="-370" w:firstLine="370"/>
              <w:contextualSpacing/>
              <w:jc w:val="center"/>
              <w:rPr>
                <w:rFonts w:ascii="Times New Roman" w:hAnsi="Times New Roman"/>
                <w:bCs/>
                <w:sz w:val="14"/>
                <w:szCs w:val="14"/>
              </w:rPr>
            </w:pPr>
          </w:p>
        </w:tc>
        <w:tc>
          <w:tcPr>
            <w:tcW w:w="1405" w:type="dxa"/>
            <w:vMerge/>
            <w:tcBorders>
              <w:left w:val="single" w:sz="4" w:space="0" w:color="auto"/>
              <w:right w:val="single" w:sz="4" w:space="0" w:color="auto"/>
            </w:tcBorders>
            <w:vAlign w:val="center"/>
          </w:tcPr>
          <w:p w:rsidR="001D1A05" w:rsidRPr="001D3125" w:rsidRDefault="001D1A05" w:rsidP="00714B3A">
            <w:pPr>
              <w:ind w:left="-43" w:firstLine="43"/>
              <w:contextualSpacing/>
              <w:jc w:val="center"/>
              <w:rPr>
                <w:rFonts w:ascii="Times New Roman" w:hAnsi="Times New Roman"/>
                <w:bCs/>
                <w:sz w:val="14"/>
                <w:szCs w:val="14"/>
              </w:rPr>
            </w:pPr>
          </w:p>
        </w:tc>
      </w:tr>
      <w:tr w:rsidR="001D1A05" w:rsidRPr="001D3125" w:rsidTr="00714B3A">
        <w:trPr>
          <w:trHeight w:val="39"/>
        </w:trPr>
        <w:tc>
          <w:tcPr>
            <w:tcW w:w="993" w:type="dxa"/>
            <w:vMerge/>
            <w:tcBorders>
              <w:left w:val="single" w:sz="4" w:space="0" w:color="auto"/>
              <w:right w:val="single" w:sz="4" w:space="0" w:color="auto"/>
            </w:tcBorders>
            <w:vAlign w:val="center"/>
          </w:tcPr>
          <w:p w:rsidR="001D1A05" w:rsidRPr="001D3125" w:rsidRDefault="001D1A05" w:rsidP="00714B3A">
            <w:pPr>
              <w:spacing w:line="256" w:lineRule="auto"/>
              <w:rPr>
                <w:rFonts w:ascii="Times New Roman" w:hAnsi="Times New Roman"/>
                <w:sz w:val="22"/>
                <w:szCs w:val="22"/>
              </w:rPr>
            </w:pPr>
          </w:p>
        </w:tc>
        <w:tc>
          <w:tcPr>
            <w:tcW w:w="283" w:type="dxa"/>
            <w:tcBorders>
              <w:left w:val="single" w:sz="4" w:space="0" w:color="auto"/>
              <w:right w:val="single" w:sz="4" w:space="0" w:color="auto"/>
            </w:tcBorders>
          </w:tcPr>
          <w:p w:rsidR="001D1A05" w:rsidRPr="001D3125" w:rsidRDefault="001D1A05" w:rsidP="00714B3A">
            <w:pPr>
              <w:ind w:left="-251" w:right="-247"/>
              <w:jc w:val="center"/>
              <w:rPr>
                <w:rFonts w:ascii="Times New Roman" w:hAnsi="Times New Roman"/>
                <w:sz w:val="12"/>
                <w:szCs w:val="12"/>
              </w:rPr>
            </w:pPr>
            <w:r w:rsidRPr="001D3125">
              <w:rPr>
                <w:rFonts w:ascii="Times New Roman" w:hAnsi="Times New Roman"/>
                <w:sz w:val="12"/>
                <w:szCs w:val="12"/>
              </w:rPr>
              <w:t>22</w:t>
            </w:r>
          </w:p>
        </w:tc>
        <w:tc>
          <w:tcPr>
            <w:tcW w:w="1855" w:type="dxa"/>
            <w:tcBorders>
              <w:top w:val="single" w:sz="4" w:space="0" w:color="auto"/>
              <w:left w:val="single" w:sz="4" w:space="0" w:color="auto"/>
              <w:right w:val="single" w:sz="4" w:space="0" w:color="auto"/>
            </w:tcBorders>
            <w:vAlign w:val="center"/>
          </w:tcPr>
          <w:p w:rsidR="001D1A05" w:rsidRPr="001D3125" w:rsidRDefault="001D1A05" w:rsidP="00714B3A">
            <w:pPr>
              <w:jc w:val="both"/>
              <w:rPr>
                <w:rFonts w:ascii="Times New Roman" w:eastAsia="Calibri" w:hAnsi="Times New Roman"/>
                <w:noProof/>
                <w:sz w:val="12"/>
                <w:szCs w:val="12"/>
                <w:lang w:eastAsia="en-US"/>
              </w:rPr>
            </w:pPr>
            <w:r w:rsidRPr="001D3125">
              <w:rPr>
                <w:rFonts w:ascii="Times New Roman" w:hAnsi="Times New Roman"/>
                <w:sz w:val="16"/>
                <w:szCs w:val="16"/>
              </w:rPr>
              <w:t xml:space="preserve">желтый-оранжевый </w:t>
            </w:r>
            <w:r w:rsidRPr="001D3125">
              <w:rPr>
                <w:rFonts w:ascii="Times New Roman" w:hAnsi="Times New Roman"/>
                <w:sz w:val="12"/>
                <w:szCs w:val="12"/>
              </w:rPr>
              <w:t>«</w:t>
            </w:r>
            <w:proofErr w:type="spellStart"/>
            <w:r w:rsidRPr="001D3125">
              <w:rPr>
                <w:rFonts w:ascii="Times New Roman" w:eastAsia="Calibri" w:hAnsi="Times New Roman"/>
                <w:noProof/>
                <w:sz w:val="12"/>
                <w:szCs w:val="12"/>
                <w:lang w:eastAsia="en-US"/>
              </w:rPr>
              <w:t>цс</w:t>
            </w:r>
            <w:proofErr w:type="spellEnd"/>
            <w:r w:rsidRPr="001D3125">
              <w:rPr>
                <w:rFonts w:ascii="Times New Roman" w:eastAsia="Calibri" w:hAnsi="Times New Roman"/>
                <w:noProof/>
                <w:sz w:val="12"/>
                <w:szCs w:val="12"/>
                <w:lang w:eastAsia="en-US"/>
              </w:rPr>
              <w:t>»</w:t>
            </w:r>
          </w:p>
        </w:tc>
        <w:tc>
          <w:tcPr>
            <w:tcW w:w="1134" w:type="dxa"/>
            <w:vMerge w:val="restart"/>
            <w:tcBorders>
              <w:top w:val="single" w:sz="4" w:space="0" w:color="auto"/>
              <w:left w:val="single" w:sz="4" w:space="0" w:color="auto"/>
              <w:bottom w:val="single" w:sz="4" w:space="0" w:color="000000"/>
              <w:right w:val="single" w:sz="4" w:space="0" w:color="auto"/>
            </w:tcBorders>
            <w:vAlign w:val="center"/>
          </w:tcPr>
          <w:p w:rsidR="001D1A05" w:rsidRPr="001D3125" w:rsidRDefault="001D1A05" w:rsidP="00714B3A">
            <w:pPr>
              <w:jc w:val="center"/>
              <w:rPr>
                <w:rFonts w:ascii="Times New Roman" w:hAnsi="Times New Roman"/>
                <w:bCs/>
                <w:sz w:val="12"/>
                <w:szCs w:val="12"/>
              </w:rPr>
            </w:pPr>
            <w:r w:rsidRPr="001D3125">
              <w:rPr>
                <w:rFonts w:ascii="Times New Roman" w:hAnsi="Times New Roman"/>
                <w:bCs/>
                <w:sz w:val="12"/>
                <w:szCs w:val="12"/>
              </w:rPr>
              <w:t>«</w:t>
            </w:r>
            <w:r w:rsidRPr="001D3125">
              <w:rPr>
                <w:rFonts w:ascii="Times New Roman" w:eastAsia="Calibri" w:hAnsi="Times New Roman"/>
                <w:sz w:val="12"/>
                <w:szCs w:val="12"/>
                <w:lang w:eastAsia="en-US"/>
              </w:rPr>
              <w:t>ДА</w:t>
            </w:r>
            <w:r w:rsidRPr="001D3125">
              <w:rPr>
                <w:rFonts w:ascii="Times New Roman" w:eastAsia="Calibri" w:hAnsi="Times New Roman"/>
                <w:sz w:val="10"/>
                <w:szCs w:val="10"/>
                <w:lang w:eastAsia="en-US"/>
              </w:rPr>
              <w:t xml:space="preserve"> АЗС</w:t>
            </w:r>
            <w:r w:rsidRPr="001D3125">
              <w:rPr>
                <w:rFonts w:ascii="Times New Roman" w:hAnsi="Times New Roman"/>
                <w:bCs/>
                <w:sz w:val="12"/>
                <w:szCs w:val="12"/>
              </w:rPr>
              <w:t xml:space="preserve">», </w:t>
            </w:r>
          </w:p>
          <w:p w:rsidR="001D1A05" w:rsidRPr="001D3125" w:rsidRDefault="001D1A05" w:rsidP="00714B3A">
            <w:pPr>
              <w:jc w:val="center"/>
              <w:rPr>
                <w:rFonts w:ascii="Times New Roman" w:hAnsi="Times New Roman"/>
                <w:bCs/>
                <w:sz w:val="12"/>
                <w:szCs w:val="12"/>
              </w:rPr>
            </w:pPr>
            <w:r w:rsidRPr="001D3125">
              <w:rPr>
                <w:rFonts w:ascii="Times New Roman" w:hAnsi="Times New Roman"/>
                <w:bCs/>
                <w:sz w:val="12"/>
                <w:szCs w:val="12"/>
              </w:rPr>
              <w:t xml:space="preserve">«ДА </w:t>
            </w:r>
            <w:r w:rsidRPr="001D3125">
              <w:rPr>
                <w:rFonts w:ascii="Times New Roman" w:hAnsi="Times New Roman"/>
                <w:bCs/>
                <w:sz w:val="10"/>
                <w:szCs w:val="10"/>
              </w:rPr>
              <w:t>ИЖС</w:t>
            </w:r>
            <w:r w:rsidRPr="001D3125">
              <w:rPr>
                <w:rFonts w:ascii="Times New Roman" w:hAnsi="Times New Roman"/>
                <w:bCs/>
                <w:sz w:val="12"/>
                <w:szCs w:val="12"/>
              </w:rPr>
              <w:t>»,</w:t>
            </w:r>
          </w:p>
          <w:p w:rsidR="001D1A05" w:rsidRPr="001D3125" w:rsidRDefault="001D1A05" w:rsidP="00714B3A">
            <w:pPr>
              <w:ind w:left="-107" w:right="-106"/>
              <w:contextualSpacing/>
              <w:jc w:val="center"/>
              <w:rPr>
                <w:rFonts w:ascii="Times New Roman" w:hAnsi="Times New Roman"/>
                <w:bCs/>
                <w:sz w:val="12"/>
                <w:szCs w:val="12"/>
              </w:rPr>
            </w:pPr>
            <w:r w:rsidRPr="001D3125">
              <w:rPr>
                <w:rFonts w:ascii="Times New Roman" w:hAnsi="Times New Roman"/>
                <w:bCs/>
                <w:sz w:val="12"/>
                <w:szCs w:val="12"/>
              </w:rPr>
              <w:t>«ДА</w:t>
            </w:r>
            <w:r w:rsidRPr="001D3125">
              <w:rPr>
                <w:rFonts w:ascii="Times New Roman" w:hAnsi="Times New Roman"/>
                <w:bCs/>
                <w:sz w:val="10"/>
                <w:szCs w:val="10"/>
              </w:rPr>
              <w:t xml:space="preserve"> И-декор</w:t>
            </w:r>
            <w:r w:rsidRPr="001D3125">
              <w:rPr>
                <w:rFonts w:ascii="Times New Roman" w:hAnsi="Times New Roman"/>
                <w:bCs/>
                <w:sz w:val="12"/>
                <w:szCs w:val="12"/>
              </w:rPr>
              <w:t>»,</w:t>
            </w:r>
          </w:p>
          <w:p w:rsidR="001D1A05" w:rsidRPr="001D3125" w:rsidRDefault="001D1A05" w:rsidP="00714B3A">
            <w:pPr>
              <w:ind w:left="-106" w:right="-108"/>
              <w:jc w:val="center"/>
              <w:rPr>
                <w:rFonts w:ascii="Times New Roman" w:hAnsi="Times New Roman"/>
                <w:bCs/>
                <w:sz w:val="12"/>
                <w:szCs w:val="12"/>
              </w:rPr>
            </w:pPr>
            <w:r w:rsidRPr="001D3125">
              <w:rPr>
                <w:rFonts w:ascii="Times New Roman" w:hAnsi="Times New Roman"/>
                <w:bCs/>
                <w:sz w:val="12"/>
                <w:szCs w:val="12"/>
              </w:rPr>
              <w:t>«ДА</w:t>
            </w:r>
            <w:r w:rsidRPr="001D3125">
              <w:rPr>
                <w:rFonts w:ascii="Times New Roman" w:hAnsi="Times New Roman"/>
                <w:bCs/>
                <w:sz w:val="10"/>
                <w:szCs w:val="10"/>
              </w:rPr>
              <w:t xml:space="preserve"> акценты СОЦ</w:t>
            </w:r>
            <w:r w:rsidRPr="001D3125">
              <w:rPr>
                <w:rFonts w:ascii="Times New Roman" w:hAnsi="Times New Roman"/>
                <w:bCs/>
                <w:sz w:val="12"/>
                <w:szCs w:val="12"/>
              </w:rPr>
              <w:t>»,</w:t>
            </w:r>
          </w:p>
          <w:p w:rsidR="001D1A05" w:rsidRPr="001D3125" w:rsidRDefault="001D1A05" w:rsidP="00714B3A">
            <w:pPr>
              <w:ind w:left="-106" w:right="-108"/>
              <w:jc w:val="center"/>
              <w:rPr>
                <w:rFonts w:ascii="Times New Roman" w:hAnsi="Times New Roman"/>
                <w:bCs/>
                <w:sz w:val="12"/>
                <w:szCs w:val="12"/>
              </w:rPr>
            </w:pPr>
            <w:r w:rsidRPr="001D3125">
              <w:rPr>
                <w:rFonts w:ascii="Times New Roman" w:hAnsi="Times New Roman"/>
                <w:bCs/>
                <w:sz w:val="12"/>
                <w:szCs w:val="12"/>
              </w:rPr>
              <w:t>«</w:t>
            </w:r>
            <w:r w:rsidRPr="001D3125">
              <w:rPr>
                <w:rFonts w:ascii="Times New Roman" w:eastAsia="Calibri" w:hAnsi="Times New Roman"/>
                <w:sz w:val="12"/>
                <w:szCs w:val="12"/>
                <w:lang w:eastAsia="en-US"/>
              </w:rPr>
              <w:t>ДА</w:t>
            </w:r>
            <w:r w:rsidRPr="001D3125">
              <w:rPr>
                <w:rFonts w:ascii="Times New Roman" w:hAnsi="Times New Roman"/>
                <w:bCs/>
                <w:sz w:val="10"/>
                <w:szCs w:val="10"/>
              </w:rPr>
              <w:t xml:space="preserve"> акценты МКД</w:t>
            </w:r>
            <w:r w:rsidRPr="001D3125">
              <w:rPr>
                <w:rFonts w:ascii="Times New Roman" w:hAnsi="Times New Roman"/>
                <w:bCs/>
                <w:sz w:val="12"/>
                <w:szCs w:val="12"/>
              </w:rPr>
              <w:t>»</w:t>
            </w:r>
          </w:p>
        </w:tc>
        <w:tc>
          <w:tcPr>
            <w:tcW w:w="1134" w:type="dxa"/>
            <w:vMerge w:val="restart"/>
            <w:tcBorders>
              <w:left w:val="single" w:sz="4" w:space="0" w:color="auto"/>
              <w:right w:val="single" w:sz="4" w:space="0" w:color="auto"/>
            </w:tcBorders>
            <w:vAlign w:val="center"/>
          </w:tcPr>
          <w:p w:rsidR="001D1A05" w:rsidRPr="001D3125" w:rsidRDefault="001D1A05" w:rsidP="00714B3A">
            <w:pPr>
              <w:jc w:val="center"/>
              <w:rPr>
                <w:rFonts w:ascii="Times New Roman" w:hAnsi="Times New Roman"/>
                <w:bCs/>
                <w:sz w:val="12"/>
                <w:szCs w:val="12"/>
              </w:rPr>
            </w:pPr>
            <w:r w:rsidRPr="001D3125">
              <w:rPr>
                <w:rFonts w:ascii="Times New Roman" w:hAnsi="Times New Roman"/>
                <w:bCs/>
                <w:sz w:val="12"/>
                <w:szCs w:val="12"/>
              </w:rPr>
              <w:t xml:space="preserve">«ДА </w:t>
            </w:r>
            <w:r w:rsidRPr="001D3125">
              <w:rPr>
                <w:rFonts w:ascii="Times New Roman" w:hAnsi="Times New Roman"/>
                <w:bCs/>
                <w:sz w:val="10"/>
                <w:szCs w:val="10"/>
              </w:rPr>
              <w:t>ИЖС</w:t>
            </w:r>
            <w:r w:rsidRPr="001D3125">
              <w:rPr>
                <w:rFonts w:ascii="Times New Roman" w:hAnsi="Times New Roman"/>
                <w:bCs/>
                <w:sz w:val="12"/>
                <w:szCs w:val="12"/>
              </w:rPr>
              <w:t>»,</w:t>
            </w:r>
          </w:p>
          <w:p w:rsidR="001D1A05" w:rsidRPr="001D3125" w:rsidRDefault="001D1A05" w:rsidP="00714B3A">
            <w:pPr>
              <w:ind w:left="-107" w:right="-106"/>
              <w:contextualSpacing/>
              <w:jc w:val="center"/>
              <w:rPr>
                <w:rFonts w:ascii="Times New Roman" w:hAnsi="Times New Roman"/>
                <w:bCs/>
                <w:sz w:val="12"/>
                <w:szCs w:val="12"/>
              </w:rPr>
            </w:pPr>
            <w:r w:rsidRPr="001D3125">
              <w:rPr>
                <w:rFonts w:ascii="Times New Roman" w:hAnsi="Times New Roman"/>
                <w:bCs/>
                <w:sz w:val="12"/>
                <w:szCs w:val="12"/>
              </w:rPr>
              <w:t>«ДА</w:t>
            </w:r>
            <w:r w:rsidRPr="001D3125">
              <w:rPr>
                <w:rFonts w:ascii="Times New Roman" w:hAnsi="Times New Roman"/>
                <w:bCs/>
                <w:sz w:val="10"/>
                <w:szCs w:val="10"/>
              </w:rPr>
              <w:t xml:space="preserve"> И-декор</w:t>
            </w:r>
            <w:r w:rsidRPr="001D3125">
              <w:rPr>
                <w:rFonts w:ascii="Times New Roman" w:hAnsi="Times New Roman"/>
                <w:bCs/>
                <w:sz w:val="12"/>
                <w:szCs w:val="12"/>
              </w:rPr>
              <w:t>»,</w:t>
            </w:r>
          </w:p>
          <w:p w:rsidR="001D1A05" w:rsidRPr="001D3125" w:rsidRDefault="001D1A05" w:rsidP="00714B3A">
            <w:pPr>
              <w:ind w:right="-106" w:hanging="107"/>
              <w:contextualSpacing/>
              <w:jc w:val="center"/>
              <w:rPr>
                <w:rFonts w:ascii="Times New Roman" w:hAnsi="Times New Roman"/>
                <w:bCs/>
                <w:sz w:val="12"/>
                <w:szCs w:val="12"/>
              </w:rPr>
            </w:pPr>
            <w:r w:rsidRPr="001D3125">
              <w:rPr>
                <w:rFonts w:ascii="Times New Roman" w:hAnsi="Times New Roman"/>
                <w:bCs/>
                <w:sz w:val="12"/>
                <w:szCs w:val="12"/>
              </w:rPr>
              <w:t>«ДА</w:t>
            </w:r>
            <w:r w:rsidRPr="001D3125">
              <w:rPr>
                <w:rFonts w:ascii="Times New Roman" w:hAnsi="Times New Roman"/>
                <w:bCs/>
                <w:sz w:val="10"/>
                <w:szCs w:val="10"/>
              </w:rPr>
              <w:t xml:space="preserve"> акценты СОЦ</w:t>
            </w:r>
            <w:r w:rsidRPr="001D3125">
              <w:rPr>
                <w:rFonts w:ascii="Times New Roman" w:hAnsi="Times New Roman"/>
                <w:bCs/>
                <w:sz w:val="12"/>
                <w:szCs w:val="12"/>
              </w:rPr>
              <w:t>»,</w:t>
            </w:r>
          </w:p>
          <w:p w:rsidR="001D1A05" w:rsidRPr="001D3125" w:rsidRDefault="001D1A05" w:rsidP="00714B3A">
            <w:pPr>
              <w:ind w:right="-106" w:hanging="107"/>
              <w:contextualSpacing/>
              <w:jc w:val="center"/>
              <w:rPr>
                <w:rFonts w:ascii="Times New Roman" w:hAnsi="Times New Roman"/>
                <w:bCs/>
                <w:sz w:val="14"/>
                <w:szCs w:val="14"/>
              </w:rPr>
            </w:pPr>
            <w:r w:rsidRPr="001D3125">
              <w:rPr>
                <w:rFonts w:ascii="Times New Roman" w:hAnsi="Times New Roman"/>
                <w:bCs/>
                <w:sz w:val="12"/>
                <w:szCs w:val="12"/>
              </w:rPr>
              <w:t>«</w:t>
            </w:r>
            <w:r w:rsidRPr="001D3125">
              <w:rPr>
                <w:rFonts w:ascii="Times New Roman" w:eastAsia="Calibri" w:hAnsi="Times New Roman"/>
                <w:sz w:val="12"/>
                <w:szCs w:val="12"/>
                <w:lang w:eastAsia="en-US"/>
              </w:rPr>
              <w:t>ДА</w:t>
            </w:r>
            <w:r w:rsidRPr="001D3125">
              <w:rPr>
                <w:rFonts w:ascii="Times New Roman" w:hAnsi="Times New Roman"/>
                <w:bCs/>
                <w:sz w:val="10"/>
                <w:szCs w:val="10"/>
              </w:rPr>
              <w:t xml:space="preserve"> акценты МКД</w:t>
            </w:r>
            <w:r w:rsidRPr="001D3125">
              <w:rPr>
                <w:rFonts w:ascii="Times New Roman" w:hAnsi="Times New Roman"/>
                <w:bCs/>
                <w:sz w:val="12"/>
                <w:szCs w:val="12"/>
              </w:rPr>
              <w:t>»</w:t>
            </w:r>
          </w:p>
        </w:tc>
        <w:tc>
          <w:tcPr>
            <w:tcW w:w="1134" w:type="dxa"/>
            <w:vMerge w:val="restart"/>
            <w:tcBorders>
              <w:top w:val="single" w:sz="4" w:space="0" w:color="auto"/>
              <w:left w:val="single" w:sz="4" w:space="0" w:color="auto"/>
              <w:bottom w:val="single" w:sz="4" w:space="0" w:color="000000"/>
              <w:right w:val="single" w:sz="4" w:space="0" w:color="auto"/>
            </w:tcBorders>
            <w:vAlign w:val="center"/>
          </w:tcPr>
          <w:p w:rsidR="001D1A05" w:rsidRPr="001D3125" w:rsidRDefault="001D1A05" w:rsidP="00714B3A">
            <w:pPr>
              <w:ind w:left="-107" w:right="-106"/>
              <w:contextualSpacing/>
              <w:jc w:val="center"/>
              <w:rPr>
                <w:rFonts w:ascii="Times New Roman" w:hAnsi="Times New Roman"/>
                <w:bCs/>
                <w:sz w:val="12"/>
                <w:szCs w:val="12"/>
              </w:rPr>
            </w:pPr>
            <w:r w:rsidRPr="001D3125">
              <w:rPr>
                <w:rFonts w:ascii="Times New Roman" w:hAnsi="Times New Roman"/>
                <w:bCs/>
                <w:sz w:val="12"/>
                <w:szCs w:val="12"/>
              </w:rPr>
              <w:t>«ДА</w:t>
            </w:r>
            <w:r w:rsidRPr="001D3125">
              <w:rPr>
                <w:rFonts w:ascii="Times New Roman" w:hAnsi="Times New Roman"/>
                <w:bCs/>
                <w:sz w:val="10"/>
                <w:szCs w:val="10"/>
              </w:rPr>
              <w:t xml:space="preserve"> И-декор</w:t>
            </w:r>
            <w:r w:rsidRPr="001D3125">
              <w:rPr>
                <w:rFonts w:ascii="Times New Roman" w:hAnsi="Times New Roman"/>
                <w:bCs/>
                <w:sz w:val="12"/>
                <w:szCs w:val="12"/>
              </w:rPr>
              <w:t>»</w:t>
            </w:r>
          </w:p>
        </w:tc>
        <w:tc>
          <w:tcPr>
            <w:tcW w:w="1134" w:type="dxa"/>
            <w:vMerge w:val="restart"/>
            <w:tcBorders>
              <w:top w:val="single" w:sz="4" w:space="0" w:color="auto"/>
              <w:left w:val="single" w:sz="4" w:space="0" w:color="auto"/>
              <w:bottom w:val="single" w:sz="4" w:space="0" w:color="000000"/>
              <w:right w:val="single" w:sz="4" w:space="0" w:color="auto"/>
            </w:tcBorders>
            <w:vAlign w:val="center"/>
          </w:tcPr>
          <w:p w:rsidR="001D1A05" w:rsidRPr="001D3125" w:rsidRDefault="001D1A05" w:rsidP="00714B3A">
            <w:pPr>
              <w:jc w:val="center"/>
              <w:rPr>
                <w:rFonts w:ascii="Times New Roman" w:hAnsi="Times New Roman"/>
                <w:bCs/>
                <w:sz w:val="12"/>
                <w:szCs w:val="12"/>
              </w:rPr>
            </w:pPr>
            <w:r w:rsidRPr="001D3125">
              <w:rPr>
                <w:rFonts w:ascii="Times New Roman" w:hAnsi="Times New Roman"/>
                <w:bCs/>
                <w:sz w:val="12"/>
                <w:szCs w:val="12"/>
              </w:rPr>
              <w:t xml:space="preserve">«ДА </w:t>
            </w:r>
            <w:r w:rsidRPr="001D3125">
              <w:rPr>
                <w:rFonts w:ascii="Times New Roman" w:hAnsi="Times New Roman"/>
                <w:bCs/>
                <w:sz w:val="10"/>
                <w:szCs w:val="10"/>
              </w:rPr>
              <w:t>ИЖС</w:t>
            </w:r>
            <w:r w:rsidRPr="001D3125">
              <w:rPr>
                <w:rFonts w:ascii="Times New Roman" w:hAnsi="Times New Roman"/>
                <w:bCs/>
                <w:sz w:val="12"/>
                <w:szCs w:val="12"/>
              </w:rPr>
              <w:t>»,</w:t>
            </w:r>
          </w:p>
          <w:p w:rsidR="001D1A05" w:rsidRPr="001D3125" w:rsidRDefault="001D1A05" w:rsidP="00714B3A">
            <w:pPr>
              <w:ind w:left="-107" w:right="-106"/>
              <w:contextualSpacing/>
              <w:jc w:val="center"/>
              <w:rPr>
                <w:rFonts w:ascii="Times New Roman" w:hAnsi="Times New Roman"/>
                <w:bCs/>
                <w:sz w:val="12"/>
                <w:szCs w:val="12"/>
              </w:rPr>
            </w:pPr>
            <w:r w:rsidRPr="001D3125">
              <w:rPr>
                <w:rFonts w:ascii="Times New Roman" w:hAnsi="Times New Roman"/>
                <w:bCs/>
                <w:sz w:val="12"/>
                <w:szCs w:val="12"/>
              </w:rPr>
              <w:t>«ДА</w:t>
            </w:r>
            <w:r w:rsidRPr="001D3125">
              <w:rPr>
                <w:rFonts w:ascii="Times New Roman" w:hAnsi="Times New Roman"/>
                <w:bCs/>
                <w:sz w:val="10"/>
                <w:szCs w:val="10"/>
              </w:rPr>
              <w:t xml:space="preserve"> И-декор</w:t>
            </w:r>
            <w:r w:rsidRPr="001D3125">
              <w:rPr>
                <w:rFonts w:ascii="Times New Roman" w:hAnsi="Times New Roman"/>
                <w:bCs/>
                <w:sz w:val="12"/>
                <w:szCs w:val="12"/>
              </w:rPr>
              <w:t>»,</w:t>
            </w:r>
          </w:p>
          <w:p w:rsidR="001D1A05" w:rsidRPr="001D3125" w:rsidRDefault="001D1A05" w:rsidP="00714B3A">
            <w:pPr>
              <w:ind w:left="-110" w:right="-110"/>
              <w:contextualSpacing/>
              <w:jc w:val="center"/>
              <w:rPr>
                <w:rFonts w:ascii="Times New Roman" w:hAnsi="Times New Roman"/>
                <w:bCs/>
                <w:sz w:val="12"/>
                <w:szCs w:val="12"/>
              </w:rPr>
            </w:pPr>
            <w:r w:rsidRPr="001D3125">
              <w:rPr>
                <w:rFonts w:ascii="Times New Roman" w:hAnsi="Times New Roman"/>
                <w:bCs/>
                <w:sz w:val="12"/>
                <w:szCs w:val="12"/>
              </w:rPr>
              <w:t>«ДА</w:t>
            </w:r>
            <w:r w:rsidRPr="001D3125">
              <w:rPr>
                <w:rFonts w:ascii="Times New Roman" w:hAnsi="Times New Roman"/>
                <w:bCs/>
                <w:sz w:val="10"/>
                <w:szCs w:val="10"/>
              </w:rPr>
              <w:t xml:space="preserve"> акценты СОЦ</w:t>
            </w:r>
            <w:r w:rsidRPr="001D3125">
              <w:rPr>
                <w:rFonts w:ascii="Times New Roman" w:hAnsi="Times New Roman"/>
                <w:bCs/>
                <w:sz w:val="12"/>
                <w:szCs w:val="12"/>
              </w:rPr>
              <w:t>»,</w:t>
            </w:r>
          </w:p>
          <w:p w:rsidR="001D1A05" w:rsidRPr="001D3125" w:rsidRDefault="001D1A05" w:rsidP="00714B3A">
            <w:pPr>
              <w:ind w:left="-110" w:right="-110"/>
              <w:contextualSpacing/>
              <w:jc w:val="center"/>
              <w:rPr>
                <w:rFonts w:ascii="Times New Roman" w:hAnsi="Times New Roman"/>
                <w:bCs/>
                <w:sz w:val="14"/>
                <w:szCs w:val="14"/>
              </w:rPr>
            </w:pPr>
            <w:r w:rsidRPr="001D3125">
              <w:rPr>
                <w:rFonts w:ascii="Times New Roman" w:hAnsi="Times New Roman"/>
                <w:bCs/>
                <w:sz w:val="12"/>
                <w:szCs w:val="12"/>
              </w:rPr>
              <w:t>«</w:t>
            </w:r>
            <w:r w:rsidRPr="001D3125">
              <w:rPr>
                <w:rFonts w:ascii="Times New Roman" w:eastAsia="Calibri" w:hAnsi="Times New Roman"/>
                <w:sz w:val="12"/>
                <w:szCs w:val="12"/>
                <w:lang w:eastAsia="en-US"/>
              </w:rPr>
              <w:t>ДА</w:t>
            </w:r>
            <w:r w:rsidRPr="001D3125">
              <w:rPr>
                <w:rFonts w:ascii="Times New Roman" w:hAnsi="Times New Roman"/>
                <w:bCs/>
                <w:sz w:val="10"/>
                <w:szCs w:val="10"/>
              </w:rPr>
              <w:t xml:space="preserve"> акценты МКД</w:t>
            </w:r>
            <w:r w:rsidRPr="001D3125">
              <w:rPr>
                <w:rFonts w:ascii="Times New Roman" w:hAnsi="Times New Roman"/>
                <w:bCs/>
                <w:sz w:val="12"/>
                <w:szCs w:val="12"/>
              </w:rPr>
              <w:t>»</w:t>
            </w:r>
          </w:p>
        </w:tc>
        <w:tc>
          <w:tcPr>
            <w:tcW w:w="1134" w:type="dxa"/>
            <w:vMerge w:val="restart"/>
            <w:tcBorders>
              <w:top w:val="single" w:sz="4" w:space="0" w:color="auto"/>
              <w:left w:val="single" w:sz="4" w:space="0" w:color="auto"/>
              <w:bottom w:val="single" w:sz="4" w:space="0" w:color="000000"/>
              <w:right w:val="single" w:sz="4" w:space="0" w:color="auto"/>
            </w:tcBorders>
            <w:vAlign w:val="center"/>
          </w:tcPr>
          <w:p w:rsidR="001D1A05" w:rsidRPr="001D3125" w:rsidRDefault="001D1A05" w:rsidP="00714B3A">
            <w:pPr>
              <w:ind w:left="-370" w:firstLine="370"/>
              <w:contextualSpacing/>
              <w:jc w:val="center"/>
              <w:rPr>
                <w:rFonts w:ascii="Times New Roman" w:hAnsi="Times New Roman"/>
                <w:bCs/>
                <w:sz w:val="14"/>
                <w:szCs w:val="14"/>
              </w:rPr>
            </w:pPr>
            <w:r w:rsidRPr="001D3125">
              <w:rPr>
                <w:rFonts w:ascii="Times New Roman" w:hAnsi="Times New Roman"/>
                <w:bCs/>
                <w:sz w:val="12"/>
                <w:szCs w:val="12"/>
              </w:rPr>
              <w:t>«ДА</w:t>
            </w:r>
            <w:r w:rsidRPr="001D3125">
              <w:rPr>
                <w:rFonts w:ascii="Times New Roman" w:hAnsi="Times New Roman"/>
                <w:bCs/>
                <w:sz w:val="10"/>
                <w:szCs w:val="10"/>
              </w:rPr>
              <w:t xml:space="preserve"> И-декор</w:t>
            </w:r>
            <w:r w:rsidRPr="001D3125">
              <w:rPr>
                <w:rFonts w:ascii="Times New Roman" w:hAnsi="Times New Roman"/>
                <w:bCs/>
                <w:sz w:val="12"/>
                <w:szCs w:val="12"/>
              </w:rPr>
              <w:t>»</w:t>
            </w:r>
          </w:p>
        </w:tc>
        <w:tc>
          <w:tcPr>
            <w:tcW w:w="1405" w:type="dxa"/>
            <w:vMerge w:val="restart"/>
            <w:tcBorders>
              <w:top w:val="single" w:sz="4" w:space="0" w:color="auto"/>
              <w:left w:val="single" w:sz="4" w:space="0" w:color="auto"/>
              <w:right w:val="single" w:sz="4" w:space="0" w:color="auto"/>
            </w:tcBorders>
            <w:vAlign w:val="center"/>
          </w:tcPr>
          <w:p w:rsidR="001D1A05" w:rsidRPr="001D3125" w:rsidRDefault="001D1A05" w:rsidP="00714B3A">
            <w:pPr>
              <w:jc w:val="center"/>
              <w:rPr>
                <w:rFonts w:ascii="Times New Roman" w:hAnsi="Times New Roman"/>
                <w:bCs/>
                <w:sz w:val="12"/>
                <w:szCs w:val="12"/>
              </w:rPr>
            </w:pPr>
            <w:r w:rsidRPr="001D3125">
              <w:rPr>
                <w:rFonts w:ascii="Times New Roman" w:hAnsi="Times New Roman"/>
                <w:bCs/>
                <w:sz w:val="12"/>
                <w:szCs w:val="12"/>
              </w:rPr>
              <w:t xml:space="preserve">«ДА </w:t>
            </w:r>
            <w:r w:rsidRPr="001D3125">
              <w:rPr>
                <w:rFonts w:ascii="Times New Roman" w:hAnsi="Times New Roman"/>
                <w:bCs/>
                <w:sz w:val="10"/>
                <w:szCs w:val="10"/>
              </w:rPr>
              <w:t>ИЖС</w:t>
            </w:r>
            <w:r w:rsidRPr="001D3125">
              <w:rPr>
                <w:rFonts w:ascii="Times New Roman" w:hAnsi="Times New Roman"/>
                <w:bCs/>
                <w:sz w:val="12"/>
                <w:szCs w:val="12"/>
              </w:rPr>
              <w:t>»,</w:t>
            </w:r>
          </w:p>
          <w:p w:rsidR="001D1A05" w:rsidRPr="001D3125" w:rsidRDefault="001D1A05" w:rsidP="00714B3A">
            <w:pPr>
              <w:ind w:left="-107" w:right="-106"/>
              <w:contextualSpacing/>
              <w:jc w:val="center"/>
              <w:rPr>
                <w:rFonts w:ascii="Times New Roman" w:hAnsi="Times New Roman"/>
                <w:bCs/>
                <w:sz w:val="12"/>
                <w:szCs w:val="12"/>
              </w:rPr>
            </w:pPr>
            <w:r w:rsidRPr="001D3125">
              <w:rPr>
                <w:rFonts w:ascii="Times New Roman" w:hAnsi="Times New Roman"/>
                <w:bCs/>
                <w:sz w:val="12"/>
                <w:szCs w:val="12"/>
              </w:rPr>
              <w:t>«ДА</w:t>
            </w:r>
            <w:r w:rsidRPr="001D3125">
              <w:rPr>
                <w:rFonts w:ascii="Times New Roman" w:hAnsi="Times New Roman"/>
                <w:bCs/>
                <w:sz w:val="10"/>
                <w:szCs w:val="10"/>
              </w:rPr>
              <w:t xml:space="preserve"> И-декор</w:t>
            </w:r>
            <w:r w:rsidRPr="001D3125">
              <w:rPr>
                <w:rFonts w:ascii="Times New Roman" w:hAnsi="Times New Roman"/>
                <w:bCs/>
                <w:sz w:val="12"/>
                <w:szCs w:val="12"/>
              </w:rPr>
              <w:t>»,</w:t>
            </w:r>
          </w:p>
          <w:p w:rsidR="001D1A05" w:rsidRPr="001D3125" w:rsidRDefault="001D1A05" w:rsidP="00714B3A">
            <w:pPr>
              <w:ind w:left="-43" w:right="-108" w:hanging="63"/>
              <w:contextualSpacing/>
              <w:jc w:val="center"/>
              <w:rPr>
                <w:rFonts w:ascii="Times New Roman" w:hAnsi="Times New Roman"/>
                <w:bCs/>
                <w:sz w:val="12"/>
                <w:szCs w:val="12"/>
              </w:rPr>
            </w:pPr>
            <w:r w:rsidRPr="001D3125">
              <w:rPr>
                <w:rFonts w:ascii="Times New Roman" w:hAnsi="Times New Roman"/>
                <w:bCs/>
                <w:sz w:val="12"/>
                <w:szCs w:val="12"/>
              </w:rPr>
              <w:t>«ДА</w:t>
            </w:r>
            <w:r w:rsidRPr="001D3125">
              <w:rPr>
                <w:rFonts w:ascii="Times New Roman" w:hAnsi="Times New Roman"/>
                <w:bCs/>
                <w:sz w:val="10"/>
                <w:szCs w:val="10"/>
              </w:rPr>
              <w:t xml:space="preserve"> акценты СОЦ</w:t>
            </w:r>
            <w:r w:rsidRPr="001D3125">
              <w:rPr>
                <w:rFonts w:ascii="Times New Roman" w:hAnsi="Times New Roman"/>
                <w:bCs/>
                <w:sz w:val="12"/>
                <w:szCs w:val="12"/>
              </w:rPr>
              <w:t>»,</w:t>
            </w:r>
          </w:p>
          <w:p w:rsidR="001D1A05" w:rsidRPr="001D3125" w:rsidRDefault="001D1A05" w:rsidP="00714B3A">
            <w:pPr>
              <w:ind w:left="-43" w:firstLine="43"/>
              <w:contextualSpacing/>
              <w:jc w:val="center"/>
              <w:rPr>
                <w:rFonts w:ascii="Times New Roman" w:hAnsi="Times New Roman"/>
                <w:bCs/>
                <w:sz w:val="14"/>
                <w:szCs w:val="14"/>
              </w:rPr>
            </w:pPr>
            <w:r w:rsidRPr="001D3125">
              <w:rPr>
                <w:rFonts w:ascii="Times New Roman" w:hAnsi="Times New Roman"/>
                <w:bCs/>
                <w:sz w:val="12"/>
                <w:szCs w:val="12"/>
              </w:rPr>
              <w:t>«</w:t>
            </w:r>
            <w:r w:rsidRPr="001D3125">
              <w:rPr>
                <w:rFonts w:ascii="Times New Roman" w:eastAsia="Calibri" w:hAnsi="Times New Roman"/>
                <w:sz w:val="12"/>
                <w:szCs w:val="12"/>
                <w:lang w:eastAsia="en-US"/>
              </w:rPr>
              <w:t>ДА</w:t>
            </w:r>
            <w:r w:rsidRPr="001D3125">
              <w:rPr>
                <w:rFonts w:ascii="Times New Roman" w:hAnsi="Times New Roman"/>
                <w:bCs/>
                <w:sz w:val="10"/>
                <w:szCs w:val="10"/>
              </w:rPr>
              <w:t xml:space="preserve"> акценты МКД</w:t>
            </w:r>
            <w:r w:rsidRPr="001D3125">
              <w:rPr>
                <w:rFonts w:ascii="Times New Roman" w:hAnsi="Times New Roman"/>
                <w:bCs/>
                <w:sz w:val="12"/>
                <w:szCs w:val="12"/>
              </w:rPr>
              <w:t>»</w:t>
            </w:r>
          </w:p>
        </w:tc>
      </w:tr>
      <w:tr w:rsidR="001D1A05" w:rsidRPr="001D3125" w:rsidTr="00714B3A">
        <w:trPr>
          <w:trHeight w:val="170"/>
        </w:trPr>
        <w:tc>
          <w:tcPr>
            <w:tcW w:w="993" w:type="dxa"/>
            <w:vMerge/>
            <w:tcBorders>
              <w:left w:val="single" w:sz="4" w:space="0" w:color="auto"/>
              <w:right w:val="single" w:sz="4" w:space="0" w:color="auto"/>
            </w:tcBorders>
            <w:vAlign w:val="center"/>
          </w:tcPr>
          <w:p w:rsidR="001D1A05" w:rsidRPr="001D3125" w:rsidRDefault="001D1A05" w:rsidP="00714B3A">
            <w:pPr>
              <w:spacing w:line="256" w:lineRule="auto"/>
              <w:rPr>
                <w:rFonts w:ascii="Times New Roman" w:hAnsi="Times New Roman"/>
                <w:sz w:val="22"/>
                <w:szCs w:val="22"/>
              </w:rPr>
            </w:pPr>
          </w:p>
        </w:tc>
        <w:tc>
          <w:tcPr>
            <w:tcW w:w="283" w:type="dxa"/>
            <w:tcBorders>
              <w:left w:val="single" w:sz="4" w:space="0" w:color="auto"/>
              <w:right w:val="single" w:sz="4" w:space="0" w:color="auto"/>
            </w:tcBorders>
          </w:tcPr>
          <w:p w:rsidR="001D1A05" w:rsidRPr="001D3125" w:rsidRDefault="001D1A05" w:rsidP="00714B3A">
            <w:pPr>
              <w:ind w:left="-251" w:right="-247"/>
              <w:jc w:val="center"/>
              <w:rPr>
                <w:rFonts w:ascii="Times New Roman" w:hAnsi="Times New Roman"/>
                <w:sz w:val="12"/>
                <w:szCs w:val="12"/>
              </w:rPr>
            </w:pPr>
            <w:r w:rsidRPr="001D3125">
              <w:rPr>
                <w:rFonts w:ascii="Times New Roman" w:hAnsi="Times New Roman"/>
                <w:sz w:val="12"/>
                <w:szCs w:val="12"/>
              </w:rPr>
              <w:t>23</w:t>
            </w:r>
          </w:p>
        </w:tc>
        <w:tc>
          <w:tcPr>
            <w:tcW w:w="1855" w:type="dxa"/>
            <w:tcBorders>
              <w:top w:val="single" w:sz="4" w:space="0" w:color="auto"/>
              <w:left w:val="single" w:sz="4" w:space="0" w:color="auto"/>
              <w:bottom w:val="single" w:sz="4" w:space="0" w:color="auto"/>
              <w:right w:val="single" w:sz="4" w:space="0" w:color="auto"/>
            </w:tcBorders>
            <w:vAlign w:val="center"/>
          </w:tcPr>
          <w:p w:rsidR="001D1A05" w:rsidRPr="001D3125" w:rsidRDefault="001D1A05" w:rsidP="00714B3A">
            <w:pPr>
              <w:jc w:val="both"/>
              <w:rPr>
                <w:rFonts w:ascii="Times New Roman" w:hAnsi="Times New Roman"/>
                <w:sz w:val="16"/>
                <w:szCs w:val="16"/>
              </w:rPr>
            </w:pPr>
            <w:r w:rsidRPr="001D3125">
              <w:rPr>
                <w:rFonts w:ascii="Times New Roman" w:hAnsi="Times New Roman"/>
                <w:sz w:val="16"/>
                <w:szCs w:val="16"/>
              </w:rPr>
              <w:t xml:space="preserve">розовый-желтый </w:t>
            </w:r>
            <w:r w:rsidRPr="001D3125">
              <w:rPr>
                <w:rFonts w:ascii="Times New Roman" w:hAnsi="Times New Roman"/>
                <w:sz w:val="12"/>
                <w:szCs w:val="12"/>
              </w:rPr>
              <w:t>«</w:t>
            </w:r>
            <w:proofErr w:type="spellStart"/>
            <w:r w:rsidRPr="001D3125">
              <w:rPr>
                <w:rFonts w:ascii="Times New Roman" w:eastAsia="Calibri" w:hAnsi="Times New Roman"/>
                <w:noProof/>
                <w:sz w:val="12"/>
                <w:szCs w:val="12"/>
                <w:lang w:eastAsia="en-US"/>
              </w:rPr>
              <w:t>цс</w:t>
            </w:r>
            <w:proofErr w:type="spellEnd"/>
            <w:r w:rsidRPr="001D3125">
              <w:rPr>
                <w:rFonts w:ascii="Times New Roman" w:eastAsia="Calibri" w:hAnsi="Times New Roman"/>
                <w:noProof/>
                <w:sz w:val="12"/>
                <w:szCs w:val="12"/>
                <w:lang w:eastAsia="en-US"/>
              </w:rPr>
              <w:t>»</w:t>
            </w:r>
          </w:p>
        </w:tc>
        <w:tc>
          <w:tcPr>
            <w:tcW w:w="1134" w:type="dxa"/>
            <w:vMerge/>
            <w:tcBorders>
              <w:top w:val="single" w:sz="4" w:space="0" w:color="auto"/>
              <w:left w:val="single" w:sz="4" w:space="0" w:color="auto"/>
              <w:bottom w:val="single" w:sz="4" w:space="0" w:color="000000"/>
              <w:right w:val="single" w:sz="4" w:space="0" w:color="auto"/>
            </w:tcBorders>
            <w:vAlign w:val="center"/>
          </w:tcPr>
          <w:p w:rsidR="001D1A05" w:rsidRPr="001D3125" w:rsidRDefault="001D1A05" w:rsidP="00714B3A">
            <w:pPr>
              <w:jc w:val="center"/>
              <w:rPr>
                <w:rFonts w:ascii="Times New Roman" w:hAnsi="Times New Roman"/>
                <w:bCs/>
                <w:sz w:val="12"/>
                <w:szCs w:val="12"/>
              </w:rPr>
            </w:pPr>
          </w:p>
        </w:tc>
        <w:tc>
          <w:tcPr>
            <w:tcW w:w="1134" w:type="dxa"/>
            <w:vMerge/>
            <w:tcBorders>
              <w:left w:val="single" w:sz="4" w:space="0" w:color="auto"/>
              <w:right w:val="single" w:sz="4" w:space="0" w:color="auto"/>
            </w:tcBorders>
            <w:vAlign w:val="center"/>
          </w:tcPr>
          <w:p w:rsidR="001D1A05" w:rsidRPr="001D3125" w:rsidRDefault="001D1A05" w:rsidP="00714B3A">
            <w:pPr>
              <w:jc w:val="center"/>
              <w:rPr>
                <w:rFonts w:ascii="Times New Roman" w:hAnsi="Times New Roman"/>
                <w:bCs/>
                <w:sz w:val="12"/>
                <w:szCs w:val="12"/>
              </w:rPr>
            </w:pPr>
          </w:p>
        </w:tc>
        <w:tc>
          <w:tcPr>
            <w:tcW w:w="1134" w:type="dxa"/>
            <w:vMerge/>
            <w:tcBorders>
              <w:top w:val="single" w:sz="4" w:space="0" w:color="auto"/>
              <w:left w:val="single" w:sz="4" w:space="0" w:color="auto"/>
              <w:bottom w:val="single" w:sz="4" w:space="0" w:color="000000"/>
              <w:right w:val="single" w:sz="4" w:space="0" w:color="auto"/>
            </w:tcBorders>
            <w:vAlign w:val="center"/>
          </w:tcPr>
          <w:p w:rsidR="001D1A05" w:rsidRPr="001D3125" w:rsidRDefault="001D1A05" w:rsidP="00714B3A">
            <w:pPr>
              <w:contextualSpacing/>
              <w:jc w:val="center"/>
              <w:rPr>
                <w:rFonts w:ascii="Times New Roman" w:hAnsi="Times New Roman"/>
                <w:bCs/>
                <w:sz w:val="12"/>
                <w:szCs w:val="12"/>
              </w:rPr>
            </w:pPr>
          </w:p>
        </w:tc>
        <w:tc>
          <w:tcPr>
            <w:tcW w:w="1134" w:type="dxa"/>
            <w:vMerge/>
            <w:tcBorders>
              <w:top w:val="single" w:sz="4" w:space="0" w:color="auto"/>
              <w:left w:val="single" w:sz="4" w:space="0" w:color="auto"/>
              <w:bottom w:val="single" w:sz="4" w:space="0" w:color="000000"/>
              <w:right w:val="single" w:sz="4" w:space="0" w:color="auto"/>
            </w:tcBorders>
            <w:vAlign w:val="center"/>
          </w:tcPr>
          <w:p w:rsidR="001D1A05" w:rsidRPr="001D3125" w:rsidRDefault="001D1A05" w:rsidP="00714B3A">
            <w:pPr>
              <w:ind w:left="-110" w:right="-110"/>
              <w:jc w:val="center"/>
              <w:rPr>
                <w:rFonts w:ascii="Times New Roman" w:hAnsi="Times New Roman"/>
                <w:bCs/>
                <w:sz w:val="12"/>
                <w:szCs w:val="12"/>
              </w:rPr>
            </w:pPr>
          </w:p>
        </w:tc>
        <w:tc>
          <w:tcPr>
            <w:tcW w:w="1134" w:type="dxa"/>
            <w:vMerge/>
            <w:tcBorders>
              <w:top w:val="single" w:sz="4" w:space="0" w:color="auto"/>
              <w:left w:val="single" w:sz="4" w:space="0" w:color="auto"/>
              <w:bottom w:val="single" w:sz="4" w:space="0" w:color="000000"/>
              <w:right w:val="single" w:sz="4" w:space="0" w:color="auto"/>
            </w:tcBorders>
            <w:vAlign w:val="center"/>
          </w:tcPr>
          <w:p w:rsidR="001D1A05" w:rsidRPr="001D3125" w:rsidRDefault="001D1A05" w:rsidP="00714B3A">
            <w:pPr>
              <w:ind w:left="-370" w:firstLine="370"/>
              <w:contextualSpacing/>
              <w:jc w:val="center"/>
              <w:rPr>
                <w:rFonts w:ascii="Times New Roman" w:hAnsi="Times New Roman"/>
                <w:bCs/>
                <w:sz w:val="12"/>
                <w:szCs w:val="12"/>
              </w:rPr>
            </w:pPr>
          </w:p>
        </w:tc>
        <w:tc>
          <w:tcPr>
            <w:tcW w:w="1405" w:type="dxa"/>
            <w:vMerge/>
            <w:tcBorders>
              <w:top w:val="single" w:sz="4" w:space="0" w:color="auto"/>
              <w:left w:val="single" w:sz="4" w:space="0" w:color="auto"/>
              <w:right w:val="single" w:sz="4" w:space="0" w:color="auto"/>
            </w:tcBorders>
            <w:vAlign w:val="center"/>
          </w:tcPr>
          <w:p w:rsidR="001D1A05" w:rsidRPr="001D3125" w:rsidRDefault="001D1A05" w:rsidP="00714B3A">
            <w:pPr>
              <w:jc w:val="center"/>
              <w:rPr>
                <w:rFonts w:ascii="Times New Roman" w:hAnsi="Times New Roman"/>
                <w:bCs/>
                <w:sz w:val="12"/>
                <w:szCs w:val="12"/>
              </w:rPr>
            </w:pPr>
          </w:p>
        </w:tc>
      </w:tr>
      <w:tr w:rsidR="001D1A05" w:rsidRPr="001D3125" w:rsidTr="00714B3A">
        <w:trPr>
          <w:trHeight w:val="162"/>
        </w:trPr>
        <w:tc>
          <w:tcPr>
            <w:tcW w:w="993" w:type="dxa"/>
            <w:vMerge/>
            <w:tcBorders>
              <w:left w:val="single" w:sz="4" w:space="0" w:color="auto"/>
              <w:right w:val="single" w:sz="4" w:space="0" w:color="auto"/>
            </w:tcBorders>
            <w:vAlign w:val="center"/>
          </w:tcPr>
          <w:p w:rsidR="001D1A05" w:rsidRPr="001D3125" w:rsidRDefault="001D1A05" w:rsidP="00714B3A">
            <w:pPr>
              <w:spacing w:line="256" w:lineRule="auto"/>
              <w:rPr>
                <w:rFonts w:ascii="Times New Roman" w:hAnsi="Times New Roman"/>
                <w:sz w:val="22"/>
                <w:szCs w:val="22"/>
              </w:rPr>
            </w:pPr>
          </w:p>
        </w:tc>
        <w:tc>
          <w:tcPr>
            <w:tcW w:w="283" w:type="dxa"/>
            <w:tcBorders>
              <w:left w:val="single" w:sz="4" w:space="0" w:color="auto"/>
              <w:right w:val="single" w:sz="4" w:space="0" w:color="auto"/>
            </w:tcBorders>
          </w:tcPr>
          <w:p w:rsidR="001D1A05" w:rsidRPr="001D3125" w:rsidRDefault="001D1A05" w:rsidP="00714B3A">
            <w:pPr>
              <w:ind w:left="-251" w:right="-247"/>
              <w:jc w:val="center"/>
              <w:rPr>
                <w:rFonts w:ascii="Times New Roman" w:eastAsia="Calibri" w:hAnsi="Times New Roman"/>
                <w:noProof/>
                <w:sz w:val="12"/>
                <w:szCs w:val="12"/>
                <w:lang w:eastAsia="en-US"/>
              </w:rPr>
            </w:pPr>
            <w:r w:rsidRPr="001D3125">
              <w:rPr>
                <w:rFonts w:ascii="Times New Roman" w:eastAsia="Calibri" w:hAnsi="Times New Roman"/>
                <w:noProof/>
                <w:sz w:val="12"/>
                <w:szCs w:val="12"/>
                <w:lang w:eastAsia="en-US"/>
              </w:rPr>
              <w:t>24</w:t>
            </w:r>
          </w:p>
        </w:tc>
        <w:tc>
          <w:tcPr>
            <w:tcW w:w="1855" w:type="dxa"/>
            <w:tcBorders>
              <w:top w:val="single" w:sz="4" w:space="0" w:color="auto"/>
              <w:left w:val="single" w:sz="4" w:space="0" w:color="auto"/>
              <w:bottom w:val="single" w:sz="4" w:space="0" w:color="auto"/>
              <w:right w:val="single" w:sz="4" w:space="0" w:color="auto"/>
            </w:tcBorders>
            <w:vAlign w:val="center"/>
          </w:tcPr>
          <w:p w:rsidR="001D1A05" w:rsidRPr="001D3125" w:rsidRDefault="001D1A05" w:rsidP="00714B3A">
            <w:pPr>
              <w:jc w:val="both"/>
              <w:rPr>
                <w:rFonts w:ascii="Times New Roman" w:hAnsi="Times New Roman"/>
                <w:sz w:val="16"/>
                <w:szCs w:val="16"/>
              </w:rPr>
            </w:pPr>
            <w:r w:rsidRPr="001D3125">
              <w:rPr>
                <w:rFonts w:ascii="Times New Roman" w:eastAsia="Calibri" w:hAnsi="Times New Roman"/>
                <w:noProof/>
                <w:sz w:val="16"/>
                <w:szCs w:val="16"/>
                <w:lang w:eastAsia="en-US"/>
              </w:rPr>
              <w:t>голубой-розовый</w:t>
            </w:r>
            <w:r w:rsidRPr="001D3125">
              <w:rPr>
                <w:rFonts w:ascii="Times New Roman" w:hAnsi="Times New Roman"/>
                <w:sz w:val="16"/>
                <w:szCs w:val="16"/>
              </w:rPr>
              <w:t xml:space="preserve"> </w:t>
            </w:r>
            <w:r w:rsidRPr="001D3125">
              <w:rPr>
                <w:rFonts w:ascii="Times New Roman" w:hAnsi="Times New Roman"/>
                <w:sz w:val="12"/>
                <w:szCs w:val="12"/>
              </w:rPr>
              <w:t>«</w:t>
            </w:r>
            <w:proofErr w:type="spellStart"/>
            <w:r w:rsidRPr="001D3125">
              <w:rPr>
                <w:rFonts w:ascii="Times New Roman" w:eastAsia="Calibri" w:hAnsi="Times New Roman"/>
                <w:noProof/>
                <w:sz w:val="12"/>
                <w:szCs w:val="12"/>
                <w:lang w:eastAsia="en-US"/>
              </w:rPr>
              <w:t>цс</w:t>
            </w:r>
            <w:proofErr w:type="spellEnd"/>
            <w:r w:rsidRPr="001D3125">
              <w:rPr>
                <w:rFonts w:ascii="Times New Roman" w:eastAsia="Calibri" w:hAnsi="Times New Roman"/>
                <w:noProof/>
                <w:sz w:val="12"/>
                <w:szCs w:val="12"/>
                <w:lang w:eastAsia="en-US"/>
              </w:rPr>
              <w:t>»</w:t>
            </w:r>
          </w:p>
        </w:tc>
        <w:tc>
          <w:tcPr>
            <w:tcW w:w="1134" w:type="dxa"/>
            <w:vMerge/>
            <w:tcBorders>
              <w:top w:val="single" w:sz="4" w:space="0" w:color="auto"/>
              <w:left w:val="single" w:sz="4" w:space="0" w:color="auto"/>
              <w:bottom w:val="single" w:sz="4" w:space="0" w:color="000000"/>
              <w:right w:val="single" w:sz="4" w:space="0" w:color="auto"/>
            </w:tcBorders>
            <w:vAlign w:val="center"/>
          </w:tcPr>
          <w:p w:rsidR="001D1A05" w:rsidRPr="001D3125" w:rsidRDefault="001D1A05" w:rsidP="00714B3A">
            <w:pPr>
              <w:jc w:val="center"/>
              <w:rPr>
                <w:rFonts w:ascii="Times New Roman" w:hAnsi="Times New Roman"/>
                <w:bCs/>
                <w:sz w:val="12"/>
                <w:szCs w:val="12"/>
              </w:rPr>
            </w:pPr>
          </w:p>
        </w:tc>
        <w:tc>
          <w:tcPr>
            <w:tcW w:w="1134" w:type="dxa"/>
            <w:vMerge/>
            <w:tcBorders>
              <w:left w:val="single" w:sz="4" w:space="0" w:color="auto"/>
              <w:right w:val="single" w:sz="4" w:space="0" w:color="auto"/>
            </w:tcBorders>
            <w:vAlign w:val="center"/>
          </w:tcPr>
          <w:p w:rsidR="001D1A05" w:rsidRPr="001D3125" w:rsidRDefault="001D1A05" w:rsidP="00714B3A">
            <w:pPr>
              <w:jc w:val="center"/>
              <w:rPr>
                <w:rFonts w:ascii="Times New Roman" w:hAnsi="Times New Roman"/>
                <w:bCs/>
                <w:sz w:val="12"/>
                <w:szCs w:val="12"/>
              </w:rPr>
            </w:pPr>
          </w:p>
        </w:tc>
        <w:tc>
          <w:tcPr>
            <w:tcW w:w="1134" w:type="dxa"/>
            <w:vMerge/>
            <w:tcBorders>
              <w:top w:val="single" w:sz="4" w:space="0" w:color="auto"/>
              <w:left w:val="single" w:sz="4" w:space="0" w:color="auto"/>
              <w:bottom w:val="single" w:sz="4" w:space="0" w:color="000000"/>
              <w:right w:val="single" w:sz="4" w:space="0" w:color="auto"/>
            </w:tcBorders>
            <w:vAlign w:val="center"/>
          </w:tcPr>
          <w:p w:rsidR="001D1A05" w:rsidRPr="001D3125" w:rsidRDefault="001D1A05" w:rsidP="00714B3A">
            <w:pPr>
              <w:contextualSpacing/>
              <w:jc w:val="center"/>
              <w:rPr>
                <w:rFonts w:ascii="Times New Roman" w:hAnsi="Times New Roman"/>
                <w:bCs/>
                <w:sz w:val="12"/>
                <w:szCs w:val="12"/>
              </w:rPr>
            </w:pPr>
          </w:p>
        </w:tc>
        <w:tc>
          <w:tcPr>
            <w:tcW w:w="1134" w:type="dxa"/>
            <w:vMerge/>
            <w:tcBorders>
              <w:top w:val="single" w:sz="4" w:space="0" w:color="auto"/>
              <w:left w:val="single" w:sz="4" w:space="0" w:color="auto"/>
              <w:bottom w:val="single" w:sz="4" w:space="0" w:color="000000"/>
              <w:right w:val="single" w:sz="4" w:space="0" w:color="auto"/>
            </w:tcBorders>
            <w:vAlign w:val="center"/>
          </w:tcPr>
          <w:p w:rsidR="001D1A05" w:rsidRPr="001D3125" w:rsidRDefault="001D1A05" w:rsidP="00714B3A">
            <w:pPr>
              <w:ind w:left="-110" w:right="-110"/>
              <w:jc w:val="center"/>
              <w:rPr>
                <w:rFonts w:ascii="Times New Roman" w:hAnsi="Times New Roman"/>
                <w:bCs/>
                <w:sz w:val="12"/>
                <w:szCs w:val="12"/>
              </w:rPr>
            </w:pPr>
          </w:p>
        </w:tc>
        <w:tc>
          <w:tcPr>
            <w:tcW w:w="1134" w:type="dxa"/>
            <w:vMerge/>
            <w:tcBorders>
              <w:top w:val="single" w:sz="4" w:space="0" w:color="auto"/>
              <w:left w:val="single" w:sz="4" w:space="0" w:color="auto"/>
              <w:bottom w:val="single" w:sz="4" w:space="0" w:color="000000"/>
              <w:right w:val="single" w:sz="4" w:space="0" w:color="auto"/>
            </w:tcBorders>
            <w:vAlign w:val="center"/>
          </w:tcPr>
          <w:p w:rsidR="001D1A05" w:rsidRPr="001D3125" w:rsidRDefault="001D1A05" w:rsidP="00714B3A">
            <w:pPr>
              <w:ind w:left="-370" w:firstLine="370"/>
              <w:contextualSpacing/>
              <w:jc w:val="center"/>
              <w:rPr>
                <w:rFonts w:ascii="Times New Roman" w:hAnsi="Times New Roman"/>
                <w:bCs/>
                <w:sz w:val="12"/>
                <w:szCs w:val="12"/>
              </w:rPr>
            </w:pPr>
          </w:p>
        </w:tc>
        <w:tc>
          <w:tcPr>
            <w:tcW w:w="1405" w:type="dxa"/>
            <w:vMerge/>
            <w:tcBorders>
              <w:top w:val="single" w:sz="4" w:space="0" w:color="auto"/>
              <w:left w:val="single" w:sz="4" w:space="0" w:color="auto"/>
              <w:right w:val="single" w:sz="4" w:space="0" w:color="auto"/>
            </w:tcBorders>
            <w:vAlign w:val="center"/>
          </w:tcPr>
          <w:p w:rsidR="001D1A05" w:rsidRPr="001D3125" w:rsidRDefault="001D1A05" w:rsidP="00714B3A">
            <w:pPr>
              <w:jc w:val="center"/>
              <w:rPr>
                <w:rFonts w:ascii="Times New Roman" w:hAnsi="Times New Roman"/>
                <w:bCs/>
                <w:sz w:val="12"/>
                <w:szCs w:val="12"/>
              </w:rPr>
            </w:pPr>
          </w:p>
        </w:tc>
      </w:tr>
      <w:tr w:rsidR="001D1A05" w:rsidRPr="001D3125" w:rsidTr="00714B3A">
        <w:trPr>
          <w:trHeight w:val="196"/>
        </w:trPr>
        <w:tc>
          <w:tcPr>
            <w:tcW w:w="993" w:type="dxa"/>
            <w:vMerge/>
            <w:tcBorders>
              <w:left w:val="single" w:sz="4" w:space="0" w:color="auto"/>
              <w:right w:val="single" w:sz="4" w:space="0" w:color="auto"/>
            </w:tcBorders>
            <w:vAlign w:val="center"/>
          </w:tcPr>
          <w:p w:rsidR="001D1A05" w:rsidRPr="001D3125" w:rsidRDefault="001D1A05" w:rsidP="00714B3A">
            <w:pPr>
              <w:spacing w:line="256" w:lineRule="auto"/>
              <w:rPr>
                <w:rFonts w:ascii="Times New Roman" w:hAnsi="Times New Roman"/>
                <w:sz w:val="22"/>
                <w:szCs w:val="22"/>
              </w:rPr>
            </w:pPr>
          </w:p>
        </w:tc>
        <w:tc>
          <w:tcPr>
            <w:tcW w:w="283" w:type="dxa"/>
            <w:tcBorders>
              <w:left w:val="single" w:sz="4" w:space="0" w:color="auto"/>
              <w:right w:val="single" w:sz="4" w:space="0" w:color="auto"/>
            </w:tcBorders>
          </w:tcPr>
          <w:p w:rsidR="001D1A05" w:rsidRPr="001D3125" w:rsidRDefault="001D1A05" w:rsidP="00714B3A">
            <w:pPr>
              <w:ind w:left="-251" w:right="-247"/>
              <w:jc w:val="center"/>
              <w:rPr>
                <w:rFonts w:ascii="Times New Roman" w:hAnsi="Times New Roman"/>
                <w:sz w:val="12"/>
                <w:szCs w:val="12"/>
              </w:rPr>
            </w:pPr>
            <w:r w:rsidRPr="001D3125">
              <w:rPr>
                <w:rFonts w:ascii="Times New Roman" w:hAnsi="Times New Roman"/>
                <w:sz w:val="12"/>
                <w:szCs w:val="12"/>
              </w:rPr>
              <w:t>25</w:t>
            </w:r>
          </w:p>
        </w:tc>
        <w:tc>
          <w:tcPr>
            <w:tcW w:w="1855" w:type="dxa"/>
            <w:tcBorders>
              <w:top w:val="single" w:sz="4" w:space="0" w:color="auto"/>
              <w:left w:val="single" w:sz="4" w:space="0" w:color="auto"/>
              <w:bottom w:val="single" w:sz="4" w:space="0" w:color="auto"/>
              <w:right w:val="single" w:sz="4" w:space="0" w:color="auto"/>
            </w:tcBorders>
            <w:vAlign w:val="center"/>
          </w:tcPr>
          <w:p w:rsidR="001D1A05" w:rsidRPr="001D3125" w:rsidRDefault="001D1A05" w:rsidP="00714B3A">
            <w:pPr>
              <w:ind w:right="-110"/>
              <w:jc w:val="both"/>
              <w:rPr>
                <w:rFonts w:ascii="Times New Roman" w:hAnsi="Times New Roman"/>
                <w:sz w:val="16"/>
                <w:szCs w:val="16"/>
              </w:rPr>
            </w:pPr>
            <w:r w:rsidRPr="001D3125">
              <w:rPr>
                <w:rFonts w:ascii="Times New Roman" w:hAnsi="Times New Roman"/>
                <w:sz w:val="16"/>
                <w:szCs w:val="16"/>
              </w:rPr>
              <w:t xml:space="preserve">красный-оранжевый </w:t>
            </w:r>
            <w:r w:rsidRPr="001D3125">
              <w:rPr>
                <w:rFonts w:ascii="Times New Roman" w:hAnsi="Times New Roman"/>
                <w:sz w:val="12"/>
                <w:szCs w:val="12"/>
              </w:rPr>
              <w:t>«</w:t>
            </w:r>
            <w:proofErr w:type="spellStart"/>
            <w:r w:rsidRPr="001D3125">
              <w:rPr>
                <w:rFonts w:ascii="Times New Roman" w:eastAsia="Calibri" w:hAnsi="Times New Roman"/>
                <w:noProof/>
                <w:sz w:val="12"/>
                <w:szCs w:val="12"/>
                <w:lang w:eastAsia="en-US"/>
              </w:rPr>
              <w:t>цс</w:t>
            </w:r>
            <w:proofErr w:type="spellEnd"/>
            <w:r w:rsidRPr="001D3125">
              <w:rPr>
                <w:rFonts w:ascii="Times New Roman" w:eastAsia="Calibri" w:hAnsi="Times New Roman"/>
                <w:noProof/>
                <w:sz w:val="12"/>
                <w:szCs w:val="12"/>
                <w:lang w:eastAsia="en-US"/>
              </w:rPr>
              <w:t>»</w:t>
            </w:r>
          </w:p>
        </w:tc>
        <w:tc>
          <w:tcPr>
            <w:tcW w:w="1134" w:type="dxa"/>
            <w:vMerge/>
            <w:tcBorders>
              <w:top w:val="single" w:sz="4" w:space="0" w:color="auto"/>
              <w:left w:val="single" w:sz="4" w:space="0" w:color="auto"/>
              <w:bottom w:val="single" w:sz="4" w:space="0" w:color="000000"/>
              <w:right w:val="single" w:sz="4" w:space="0" w:color="auto"/>
            </w:tcBorders>
            <w:vAlign w:val="center"/>
          </w:tcPr>
          <w:p w:rsidR="001D1A05" w:rsidRPr="001D3125" w:rsidRDefault="001D1A05" w:rsidP="00714B3A">
            <w:pPr>
              <w:jc w:val="center"/>
              <w:rPr>
                <w:rFonts w:ascii="Times New Roman" w:hAnsi="Times New Roman"/>
                <w:bCs/>
                <w:sz w:val="14"/>
                <w:szCs w:val="14"/>
              </w:rPr>
            </w:pPr>
          </w:p>
        </w:tc>
        <w:tc>
          <w:tcPr>
            <w:tcW w:w="1134" w:type="dxa"/>
            <w:vMerge/>
            <w:tcBorders>
              <w:left w:val="single" w:sz="4" w:space="0" w:color="auto"/>
              <w:right w:val="single" w:sz="4" w:space="0" w:color="auto"/>
            </w:tcBorders>
            <w:vAlign w:val="center"/>
          </w:tcPr>
          <w:p w:rsidR="001D1A05" w:rsidRPr="001D3125" w:rsidRDefault="001D1A05" w:rsidP="00714B3A">
            <w:pPr>
              <w:contextualSpacing/>
              <w:jc w:val="center"/>
              <w:rPr>
                <w:rFonts w:ascii="Times New Roman" w:hAnsi="Times New Roman"/>
                <w:bCs/>
                <w:sz w:val="14"/>
                <w:szCs w:val="14"/>
              </w:rPr>
            </w:pPr>
          </w:p>
        </w:tc>
        <w:tc>
          <w:tcPr>
            <w:tcW w:w="1134" w:type="dxa"/>
            <w:vMerge/>
            <w:tcBorders>
              <w:top w:val="single" w:sz="4" w:space="0" w:color="auto"/>
              <w:left w:val="single" w:sz="4" w:space="0" w:color="auto"/>
              <w:bottom w:val="single" w:sz="4" w:space="0" w:color="000000"/>
              <w:right w:val="single" w:sz="4" w:space="0" w:color="auto"/>
            </w:tcBorders>
            <w:vAlign w:val="center"/>
          </w:tcPr>
          <w:p w:rsidR="001D1A05" w:rsidRPr="001D3125" w:rsidRDefault="001D1A05" w:rsidP="00714B3A">
            <w:pPr>
              <w:contextualSpacing/>
              <w:jc w:val="center"/>
              <w:rPr>
                <w:rFonts w:ascii="Times New Roman" w:hAnsi="Times New Roman"/>
                <w:bCs/>
                <w:sz w:val="14"/>
                <w:szCs w:val="14"/>
              </w:rPr>
            </w:pPr>
          </w:p>
        </w:tc>
        <w:tc>
          <w:tcPr>
            <w:tcW w:w="1134" w:type="dxa"/>
            <w:vMerge/>
            <w:tcBorders>
              <w:top w:val="single" w:sz="4" w:space="0" w:color="auto"/>
              <w:left w:val="single" w:sz="4" w:space="0" w:color="auto"/>
              <w:bottom w:val="single" w:sz="4" w:space="0" w:color="000000"/>
              <w:right w:val="single" w:sz="4" w:space="0" w:color="auto"/>
            </w:tcBorders>
            <w:vAlign w:val="center"/>
          </w:tcPr>
          <w:p w:rsidR="001D1A05" w:rsidRPr="001D3125" w:rsidRDefault="001D1A05" w:rsidP="00714B3A">
            <w:pPr>
              <w:ind w:left="-370" w:firstLine="370"/>
              <w:contextualSpacing/>
              <w:jc w:val="center"/>
              <w:rPr>
                <w:rFonts w:ascii="Times New Roman" w:hAnsi="Times New Roman"/>
                <w:bCs/>
                <w:sz w:val="14"/>
                <w:szCs w:val="14"/>
              </w:rPr>
            </w:pPr>
          </w:p>
        </w:tc>
        <w:tc>
          <w:tcPr>
            <w:tcW w:w="1134" w:type="dxa"/>
            <w:vMerge/>
            <w:tcBorders>
              <w:top w:val="single" w:sz="4" w:space="0" w:color="auto"/>
              <w:left w:val="single" w:sz="4" w:space="0" w:color="auto"/>
              <w:bottom w:val="single" w:sz="4" w:space="0" w:color="000000"/>
              <w:right w:val="single" w:sz="4" w:space="0" w:color="auto"/>
            </w:tcBorders>
            <w:vAlign w:val="center"/>
          </w:tcPr>
          <w:p w:rsidR="001D1A05" w:rsidRPr="001D3125" w:rsidRDefault="001D1A05" w:rsidP="00714B3A">
            <w:pPr>
              <w:ind w:left="-370" w:firstLine="370"/>
              <w:contextualSpacing/>
              <w:jc w:val="center"/>
              <w:rPr>
                <w:rFonts w:ascii="Times New Roman" w:hAnsi="Times New Roman"/>
                <w:bCs/>
                <w:sz w:val="14"/>
                <w:szCs w:val="14"/>
              </w:rPr>
            </w:pPr>
          </w:p>
        </w:tc>
        <w:tc>
          <w:tcPr>
            <w:tcW w:w="1405" w:type="dxa"/>
            <w:vMerge/>
            <w:tcBorders>
              <w:top w:val="single" w:sz="4" w:space="0" w:color="auto"/>
              <w:left w:val="single" w:sz="4" w:space="0" w:color="auto"/>
              <w:right w:val="single" w:sz="4" w:space="0" w:color="auto"/>
            </w:tcBorders>
            <w:vAlign w:val="center"/>
          </w:tcPr>
          <w:p w:rsidR="001D1A05" w:rsidRPr="001D3125" w:rsidRDefault="001D1A05" w:rsidP="00714B3A">
            <w:pPr>
              <w:ind w:left="-43" w:firstLine="43"/>
              <w:contextualSpacing/>
              <w:jc w:val="center"/>
              <w:rPr>
                <w:rFonts w:ascii="Times New Roman" w:hAnsi="Times New Roman"/>
                <w:bCs/>
                <w:sz w:val="14"/>
                <w:szCs w:val="14"/>
              </w:rPr>
            </w:pPr>
          </w:p>
        </w:tc>
      </w:tr>
      <w:tr w:rsidR="001D1A05" w:rsidRPr="001D3125" w:rsidTr="00714B3A">
        <w:trPr>
          <w:trHeight w:val="173"/>
        </w:trPr>
        <w:tc>
          <w:tcPr>
            <w:tcW w:w="993" w:type="dxa"/>
            <w:vMerge/>
            <w:tcBorders>
              <w:left w:val="single" w:sz="4" w:space="0" w:color="auto"/>
              <w:right w:val="single" w:sz="4" w:space="0" w:color="auto"/>
            </w:tcBorders>
            <w:vAlign w:val="center"/>
          </w:tcPr>
          <w:p w:rsidR="001D1A05" w:rsidRPr="001D3125" w:rsidRDefault="001D1A05" w:rsidP="00714B3A">
            <w:pPr>
              <w:spacing w:line="256" w:lineRule="auto"/>
              <w:rPr>
                <w:rFonts w:ascii="Times New Roman" w:hAnsi="Times New Roman"/>
                <w:sz w:val="22"/>
                <w:szCs w:val="22"/>
              </w:rPr>
            </w:pPr>
          </w:p>
        </w:tc>
        <w:tc>
          <w:tcPr>
            <w:tcW w:w="283" w:type="dxa"/>
            <w:tcBorders>
              <w:left w:val="single" w:sz="4" w:space="0" w:color="auto"/>
              <w:right w:val="single" w:sz="4" w:space="0" w:color="auto"/>
            </w:tcBorders>
          </w:tcPr>
          <w:p w:rsidR="001D1A05" w:rsidRPr="001D3125" w:rsidRDefault="001D1A05" w:rsidP="00714B3A">
            <w:pPr>
              <w:ind w:left="-251" w:right="-247"/>
              <w:jc w:val="center"/>
              <w:rPr>
                <w:rFonts w:ascii="Times New Roman" w:hAnsi="Times New Roman"/>
                <w:sz w:val="12"/>
                <w:szCs w:val="12"/>
              </w:rPr>
            </w:pPr>
            <w:r w:rsidRPr="001D3125">
              <w:rPr>
                <w:rFonts w:ascii="Times New Roman" w:hAnsi="Times New Roman"/>
                <w:sz w:val="12"/>
                <w:szCs w:val="12"/>
              </w:rPr>
              <w:t>26</w:t>
            </w:r>
          </w:p>
        </w:tc>
        <w:tc>
          <w:tcPr>
            <w:tcW w:w="1855" w:type="dxa"/>
            <w:tcBorders>
              <w:top w:val="single" w:sz="4" w:space="0" w:color="auto"/>
              <w:left w:val="single" w:sz="4" w:space="0" w:color="auto"/>
              <w:bottom w:val="single" w:sz="4" w:space="0" w:color="auto"/>
              <w:right w:val="single" w:sz="4" w:space="0" w:color="auto"/>
            </w:tcBorders>
            <w:vAlign w:val="center"/>
          </w:tcPr>
          <w:p w:rsidR="001D1A05" w:rsidRPr="001D3125" w:rsidRDefault="001D1A05" w:rsidP="00714B3A">
            <w:pPr>
              <w:jc w:val="both"/>
              <w:rPr>
                <w:rFonts w:ascii="Times New Roman" w:hAnsi="Times New Roman"/>
                <w:sz w:val="16"/>
                <w:szCs w:val="16"/>
              </w:rPr>
            </w:pPr>
            <w:r w:rsidRPr="001D3125">
              <w:rPr>
                <w:rFonts w:ascii="Times New Roman" w:hAnsi="Times New Roman"/>
                <w:sz w:val="16"/>
                <w:szCs w:val="16"/>
              </w:rPr>
              <w:t xml:space="preserve">синий-голубой </w:t>
            </w:r>
            <w:r w:rsidRPr="001D3125">
              <w:rPr>
                <w:rFonts w:ascii="Times New Roman" w:hAnsi="Times New Roman"/>
                <w:sz w:val="12"/>
                <w:szCs w:val="12"/>
              </w:rPr>
              <w:t>«</w:t>
            </w:r>
            <w:proofErr w:type="spellStart"/>
            <w:r w:rsidRPr="001D3125">
              <w:rPr>
                <w:rFonts w:ascii="Times New Roman" w:eastAsia="Calibri" w:hAnsi="Times New Roman"/>
                <w:noProof/>
                <w:sz w:val="12"/>
                <w:szCs w:val="12"/>
                <w:lang w:eastAsia="en-US"/>
              </w:rPr>
              <w:t>цс</w:t>
            </w:r>
            <w:proofErr w:type="spellEnd"/>
            <w:r w:rsidRPr="001D3125">
              <w:rPr>
                <w:rFonts w:ascii="Times New Roman" w:eastAsia="Calibri" w:hAnsi="Times New Roman"/>
                <w:noProof/>
                <w:sz w:val="12"/>
                <w:szCs w:val="12"/>
                <w:lang w:eastAsia="en-US"/>
              </w:rPr>
              <w:t>»</w:t>
            </w:r>
          </w:p>
        </w:tc>
        <w:tc>
          <w:tcPr>
            <w:tcW w:w="1134" w:type="dxa"/>
            <w:vMerge/>
            <w:tcBorders>
              <w:top w:val="single" w:sz="4" w:space="0" w:color="auto"/>
              <w:left w:val="single" w:sz="4" w:space="0" w:color="auto"/>
              <w:bottom w:val="single" w:sz="4" w:space="0" w:color="000000"/>
              <w:right w:val="single" w:sz="4" w:space="0" w:color="auto"/>
            </w:tcBorders>
            <w:vAlign w:val="center"/>
          </w:tcPr>
          <w:p w:rsidR="001D1A05" w:rsidRPr="001D3125" w:rsidRDefault="001D1A05" w:rsidP="00714B3A">
            <w:pPr>
              <w:jc w:val="center"/>
              <w:rPr>
                <w:rFonts w:ascii="Times New Roman" w:hAnsi="Times New Roman"/>
                <w:bCs/>
                <w:sz w:val="14"/>
                <w:szCs w:val="14"/>
              </w:rPr>
            </w:pPr>
          </w:p>
        </w:tc>
        <w:tc>
          <w:tcPr>
            <w:tcW w:w="1134" w:type="dxa"/>
            <w:vMerge/>
            <w:tcBorders>
              <w:left w:val="single" w:sz="4" w:space="0" w:color="auto"/>
              <w:right w:val="single" w:sz="4" w:space="0" w:color="auto"/>
            </w:tcBorders>
            <w:vAlign w:val="center"/>
          </w:tcPr>
          <w:p w:rsidR="001D1A05" w:rsidRPr="001D3125" w:rsidRDefault="001D1A05" w:rsidP="00714B3A">
            <w:pPr>
              <w:contextualSpacing/>
              <w:jc w:val="center"/>
              <w:rPr>
                <w:rFonts w:ascii="Times New Roman" w:hAnsi="Times New Roman"/>
                <w:bCs/>
                <w:sz w:val="14"/>
                <w:szCs w:val="14"/>
              </w:rPr>
            </w:pPr>
          </w:p>
        </w:tc>
        <w:tc>
          <w:tcPr>
            <w:tcW w:w="1134" w:type="dxa"/>
            <w:vMerge/>
            <w:tcBorders>
              <w:top w:val="single" w:sz="4" w:space="0" w:color="auto"/>
              <w:left w:val="single" w:sz="4" w:space="0" w:color="auto"/>
              <w:bottom w:val="single" w:sz="4" w:space="0" w:color="000000"/>
              <w:right w:val="single" w:sz="4" w:space="0" w:color="auto"/>
            </w:tcBorders>
            <w:vAlign w:val="center"/>
          </w:tcPr>
          <w:p w:rsidR="001D1A05" w:rsidRPr="001D3125" w:rsidRDefault="001D1A05" w:rsidP="00714B3A">
            <w:pPr>
              <w:contextualSpacing/>
              <w:jc w:val="center"/>
              <w:rPr>
                <w:rFonts w:ascii="Times New Roman" w:hAnsi="Times New Roman"/>
                <w:bCs/>
                <w:sz w:val="14"/>
                <w:szCs w:val="14"/>
              </w:rPr>
            </w:pPr>
          </w:p>
        </w:tc>
        <w:tc>
          <w:tcPr>
            <w:tcW w:w="1134" w:type="dxa"/>
            <w:vMerge/>
            <w:tcBorders>
              <w:top w:val="single" w:sz="4" w:space="0" w:color="auto"/>
              <w:left w:val="single" w:sz="4" w:space="0" w:color="auto"/>
              <w:bottom w:val="single" w:sz="4" w:space="0" w:color="000000"/>
              <w:right w:val="single" w:sz="4" w:space="0" w:color="auto"/>
            </w:tcBorders>
            <w:vAlign w:val="center"/>
          </w:tcPr>
          <w:p w:rsidR="001D1A05" w:rsidRPr="001D3125" w:rsidRDefault="001D1A05" w:rsidP="00714B3A">
            <w:pPr>
              <w:ind w:left="-370" w:firstLine="370"/>
              <w:contextualSpacing/>
              <w:jc w:val="center"/>
              <w:rPr>
                <w:rFonts w:ascii="Times New Roman" w:hAnsi="Times New Roman"/>
                <w:bCs/>
                <w:sz w:val="14"/>
                <w:szCs w:val="14"/>
              </w:rPr>
            </w:pPr>
          </w:p>
        </w:tc>
        <w:tc>
          <w:tcPr>
            <w:tcW w:w="1134" w:type="dxa"/>
            <w:vMerge/>
            <w:tcBorders>
              <w:top w:val="single" w:sz="4" w:space="0" w:color="auto"/>
              <w:left w:val="single" w:sz="4" w:space="0" w:color="auto"/>
              <w:bottom w:val="single" w:sz="4" w:space="0" w:color="000000"/>
              <w:right w:val="single" w:sz="4" w:space="0" w:color="auto"/>
            </w:tcBorders>
            <w:vAlign w:val="center"/>
          </w:tcPr>
          <w:p w:rsidR="001D1A05" w:rsidRPr="001D3125" w:rsidRDefault="001D1A05" w:rsidP="00714B3A">
            <w:pPr>
              <w:ind w:left="-370" w:firstLine="370"/>
              <w:contextualSpacing/>
              <w:jc w:val="center"/>
              <w:rPr>
                <w:rFonts w:ascii="Times New Roman" w:hAnsi="Times New Roman"/>
                <w:bCs/>
                <w:sz w:val="14"/>
                <w:szCs w:val="14"/>
              </w:rPr>
            </w:pPr>
          </w:p>
        </w:tc>
        <w:tc>
          <w:tcPr>
            <w:tcW w:w="1405" w:type="dxa"/>
            <w:vMerge/>
            <w:tcBorders>
              <w:top w:val="single" w:sz="4" w:space="0" w:color="auto"/>
              <w:left w:val="single" w:sz="4" w:space="0" w:color="auto"/>
              <w:right w:val="single" w:sz="4" w:space="0" w:color="auto"/>
            </w:tcBorders>
            <w:vAlign w:val="center"/>
          </w:tcPr>
          <w:p w:rsidR="001D1A05" w:rsidRPr="001D3125" w:rsidRDefault="001D1A05" w:rsidP="00714B3A">
            <w:pPr>
              <w:ind w:left="-43" w:firstLine="43"/>
              <w:contextualSpacing/>
              <w:jc w:val="center"/>
              <w:rPr>
                <w:rFonts w:ascii="Times New Roman" w:hAnsi="Times New Roman"/>
                <w:bCs/>
                <w:sz w:val="14"/>
                <w:szCs w:val="14"/>
              </w:rPr>
            </w:pPr>
          </w:p>
        </w:tc>
      </w:tr>
      <w:tr w:rsidR="001D1A05" w:rsidRPr="001D3125" w:rsidTr="00714B3A">
        <w:trPr>
          <w:trHeight w:val="149"/>
        </w:trPr>
        <w:tc>
          <w:tcPr>
            <w:tcW w:w="993" w:type="dxa"/>
            <w:vMerge/>
            <w:tcBorders>
              <w:left w:val="single" w:sz="4" w:space="0" w:color="auto"/>
              <w:right w:val="single" w:sz="4" w:space="0" w:color="auto"/>
            </w:tcBorders>
            <w:vAlign w:val="center"/>
          </w:tcPr>
          <w:p w:rsidR="001D1A05" w:rsidRPr="001D3125" w:rsidRDefault="001D1A05" w:rsidP="00714B3A">
            <w:pPr>
              <w:spacing w:line="256" w:lineRule="auto"/>
              <w:rPr>
                <w:rFonts w:ascii="Times New Roman" w:hAnsi="Times New Roman"/>
                <w:sz w:val="22"/>
                <w:szCs w:val="22"/>
              </w:rPr>
            </w:pPr>
          </w:p>
        </w:tc>
        <w:tc>
          <w:tcPr>
            <w:tcW w:w="283" w:type="dxa"/>
            <w:tcBorders>
              <w:left w:val="single" w:sz="4" w:space="0" w:color="auto"/>
              <w:right w:val="single" w:sz="4" w:space="0" w:color="auto"/>
            </w:tcBorders>
          </w:tcPr>
          <w:p w:rsidR="001D1A05" w:rsidRPr="001D3125" w:rsidRDefault="001D1A05" w:rsidP="00714B3A">
            <w:pPr>
              <w:ind w:left="-251" w:right="-247"/>
              <w:jc w:val="center"/>
              <w:rPr>
                <w:rFonts w:ascii="Times New Roman" w:hAnsi="Times New Roman"/>
                <w:sz w:val="12"/>
                <w:szCs w:val="12"/>
              </w:rPr>
            </w:pPr>
            <w:r w:rsidRPr="001D3125">
              <w:rPr>
                <w:rFonts w:ascii="Times New Roman" w:hAnsi="Times New Roman"/>
                <w:sz w:val="12"/>
                <w:szCs w:val="12"/>
              </w:rPr>
              <w:t>27</w:t>
            </w:r>
          </w:p>
        </w:tc>
        <w:tc>
          <w:tcPr>
            <w:tcW w:w="1855" w:type="dxa"/>
            <w:tcBorders>
              <w:top w:val="single" w:sz="4" w:space="0" w:color="auto"/>
              <w:left w:val="single" w:sz="4" w:space="0" w:color="auto"/>
              <w:bottom w:val="single" w:sz="4" w:space="0" w:color="auto"/>
              <w:right w:val="single" w:sz="4" w:space="0" w:color="auto"/>
            </w:tcBorders>
            <w:vAlign w:val="center"/>
          </w:tcPr>
          <w:p w:rsidR="001D1A05" w:rsidRPr="001D3125" w:rsidRDefault="001D1A05" w:rsidP="00714B3A">
            <w:pPr>
              <w:jc w:val="both"/>
              <w:rPr>
                <w:rFonts w:ascii="Times New Roman" w:hAnsi="Times New Roman"/>
                <w:sz w:val="16"/>
                <w:szCs w:val="16"/>
              </w:rPr>
            </w:pPr>
            <w:r w:rsidRPr="001D3125">
              <w:rPr>
                <w:rFonts w:ascii="Times New Roman" w:hAnsi="Times New Roman"/>
                <w:sz w:val="16"/>
                <w:szCs w:val="16"/>
              </w:rPr>
              <w:t xml:space="preserve">синий-зеленый </w:t>
            </w:r>
            <w:r w:rsidRPr="001D3125">
              <w:rPr>
                <w:rFonts w:ascii="Times New Roman" w:hAnsi="Times New Roman"/>
                <w:sz w:val="12"/>
                <w:szCs w:val="12"/>
              </w:rPr>
              <w:t>«</w:t>
            </w:r>
            <w:proofErr w:type="spellStart"/>
            <w:r w:rsidRPr="001D3125">
              <w:rPr>
                <w:rFonts w:ascii="Times New Roman" w:eastAsia="Calibri" w:hAnsi="Times New Roman"/>
                <w:noProof/>
                <w:sz w:val="12"/>
                <w:szCs w:val="12"/>
                <w:lang w:eastAsia="en-US"/>
              </w:rPr>
              <w:t>цс</w:t>
            </w:r>
            <w:proofErr w:type="spellEnd"/>
            <w:r w:rsidRPr="001D3125">
              <w:rPr>
                <w:rFonts w:ascii="Times New Roman" w:eastAsia="Calibri" w:hAnsi="Times New Roman"/>
                <w:noProof/>
                <w:sz w:val="12"/>
                <w:szCs w:val="12"/>
                <w:lang w:eastAsia="en-US"/>
              </w:rPr>
              <w:t>»</w:t>
            </w:r>
          </w:p>
        </w:tc>
        <w:tc>
          <w:tcPr>
            <w:tcW w:w="1134" w:type="dxa"/>
            <w:vMerge/>
            <w:tcBorders>
              <w:top w:val="single" w:sz="4" w:space="0" w:color="auto"/>
              <w:left w:val="single" w:sz="4" w:space="0" w:color="auto"/>
              <w:bottom w:val="single" w:sz="4" w:space="0" w:color="000000"/>
              <w:right w:val="single" w:sz="4" w:space="0" w:color="auto"/>
            </w:tcBorders>
            <w:vAlign w:val="center"/>
          </w:tcPr>
          <w:p w:rsidR="001D1A05" w:rsidRPr="001D3125" w:rsidRDefault="001D1A05" w:rsidP="00714B3A">
            <w:pPr>
              <w:jc w:val="center"/>
              <w:rPr>
                <w:rFonts w:ascii="Times New Roman" w:hAnsi="Times New Roman"/>
                <w:bCs/>
                <w:sz w:val="14"/>
                <w:szCs w:val="14"/>
              </w:rPr>
            </w:pPr>
          </w:p>
        </w:tc>
        <w:tc>
          <w:tcPr>
            <w:tcW w:w="1134" w:type="dxa"/>
            <w:vMerge/>
            <w:tcBorders>
              <w:left w:val="single" w:sz="4" w:space="0" w:color="auto"/>
              <w:right w:val="single" w:sz="4" w:space="0" w:color="auto"/>
            </w:tcBorders>
            <w:vAlign w:val="center"/>
          </w:tcPr>
          <w:p w:rsidR="001D1A05" w:rsidRPr="001D3125" w:rsidRDefault="001D1A05" w:rsidP="00714B3A">
            <w:pPr>
              <w:contextualSpacing/>
              <w:jc w:val="center"/>
              <w:rPr>
                <w:rFonts w:ascii="Times New Roman" w:hAnsi="Times New Roman"/>
                <w:bCs/>
                <w:sz w:val="14"/>
                <w:szCs w:val="14"/>
              </w:rPr>
            </w:pPr>
          </w:p>
        </w:tc>
        <w:tc>
          <w:tcPr>
            <w:tcW w:w="1134" w:type="dxa"/>
            <w:vMerge/>
            <w:tcBorders>
              <w:top w:val="single" w:sz="4" w:space="0" w:color="auto"/>
              <w:left w:val="single" w:sz="4" w:space="0" w:color="auto"/>
              <w:bottom w:val="single" w:sz="4" w:space="0" w:color="000000"/>
              <w:right w:val="single" w:sz="4" w:space="0" w:color="auto"/>
            </w:tcBorders>
            <w:vAlign w:val="center"/>
          </w:tcPr>
          <w:p w:rsidR="001D1A05" w:rsidRPr="001D3125" w:rsidRDefault="001D1A05" w:rsidP="00714B3A">
            <w:pPr>
              <w:contextualSpacing/>
              <w:jc w:val="center"/>
              <w:rPr>
                <w:rFonts w:ascii="Times New Roman" w:hAnsi="Times New Roman"/>
                <w:bCs/>
                <w:sz w:val="14"/>
                <w:szCs w:val="14"/>
              </w:rPr>
            </w:pPr>
          </w:p>
        </w:tc>
        <w:tc>
          <w:tcPr>
            <w:tcW w:w="1134" w:type="dxa"/>
            <w:vMerge/>
            <w:tcBorders>
              <w:top w:val="single" w:sz="4" w:space="0" w:color="auto"/>
              <w:left w:val="single" w:sz="4" w:space="0" w:color="auto"/>
              <w:bottom w:val="single" w:sz="4" w:space="0" w:color="000000"/>
              <w:right w:val="single" w:sz="4" w:space="0" w:color="auto"/>
            </w:tcBorders>
            <w:vAlign w:val="center"/>
          </w:tcPr>
          <w:p w:rsidR="001D1A05" w:rsidRPr="001D3125" w:rsidRDefault="001D1A05" w:rsidP="00714B3A">
            <w:pPr>
              <w:ind w:left="-370" w:firstLine="370"/>
              <w:contextualSpacing/>
              <w:jc w:val="center"/>
              <w:rPr>
                <w:rFonts w:ascii="Times New Roman" w:hAnsi="Times New Roman"/>
                <w:bCs/>
                <w:sz w:val="14"/>
                <w:szCs w:val="14"/>
              </w:rPr>
            </w:pPr>
          </w:p>
        </w:tc>
        <w:tc>
          <w:tcPr>
            <w:tcW w:w="1134" w:type="dxa"/>
            <w:vMerge/>
            <w:tcBorders>
              <w:top w:val="single" w:sz="4" w:space="0" w:color="auto"/>
              <w:left w:val="single" w:sz="4" w:space="0" w:color="auto"/>
              <w:bottom w:val="single" w:sz="4" w:space="0" w:color="000000"/>
              <w:right w:val="single" w:sz="4" w:space="0" w:color="auto"/>
            </w:tcBorders>
            <w:vAlign w:val="center"/>
          </w:tcPr>
          <w:p w:rsidR="001D1A05" w:rsidRPr="001D3125" w:rsidRDefault="001D1A05" w:rsidP="00714B3A">
            <w:pPr>
              <w:ind w:left="-370" w:firstLine="370"/>
              <w:contextualSpacing/>
              <w:jc w:val="center"/>
              <w:rPr>
                <w:rFonts w:ascii="Times New Roman" w:hAnsi="Times New Roman"/>
                <w:bCs/>
                <w:sz w:val="14"/>
                <w:szCs w:val="14"/>
              </w:rPr>
            </w:pPr>
          </w:p>
        </w:tc>
        <w:tc>
          <w:tcPr>
            <w:tcW w:w="1405" w:type="dxa"/>
            <w:vMerge/>
            <w:tcBorders>
              <w:top w:val="single" w:sz="4" w:space="0" w:color="auto"/>
              <w:left w:val="single" w:sz="4" w:space="0" w:color="auto"/>
              <w:right w:val="single" w:sz="4" w:space="0" w:color="auto"/>
            </w:tcBorders>
            <w:vAlign w:val="center"/>
          </w:tcPr>
          <w:p w:rsidR="001D1A05" w:rsidRPr="001D3125" w:rsidRDefault="001D1A05" w:rsidP="00714B3A">
            <w:pPr>
              <w:ind w:left="-43" w:firstLine="43"/>
              <w:contextualSpacing/>
              <w:jc w:val="center"/>
              <w:rPr>
                <w:rFonts w:ascii="Times New Roman" w:hAnsi="Times New Roman"/>
                <w:bCs/>
                <w:sz w:val="14"/>
                <w:szCs w:val="14"/>
              </w:rPr>
            </w:pPr>
          </w:p>
        </w:tc>
      </w:tr>
      <w:tr w:rsidR="001D1A05" w:rsidRPr="001D3125" w:rsidTr="00714B3A">
        <w:trPr>
          <w:trHeight w:val="173"/>
        </w:trPr>
        <w:tc>
          <w:tcPr>
            <w:tcW w:w="993" w:type="dxa"/>
            <w:vMerge/>
            <w:tcBorders>
              <w:left w:val="single" w:sz="4" w:space="0" w:color="auto"/>
              <w:right w:val="single" w:sz="4" w:space="0" w:color="auto"/>
            </w:tcBorders>
            <w:vAlign w:val="center"/>
          </w:tcPr>
          <w:p w:rsidR="001D1A05" w:rsidRPr="001D3125" w:rsidRDefault="001D1A05" w:rsidP="00714B3A">
            <w:pPr>
              <w:spacing w:line="256" w:lineRule="auto"/>
              <w:rPr>
                <w:rFonts w:ascii="Times New Roman" w:hAnsi="Times New Roman"/>
                <w:sz w:val="22"/>
                <w:szCs w:val="22"/>
              </w:rPr>
            </w:pPr>
          </w:p>
        </w:tc>
        <w:tc>
          <w:tcPr>
            <w:tcW w:w="283" w:type="dxa"/>
            <w:tcBorders>
              <w:left w:val="single" w:sz="4" w:space="0" w:color="auto"/>
              <w:right w:val="single" w:sz="4" w:space="0" w:color="auto"/>
            </w:tcBorders>
          </w:tcPr>
          <w:p w:rsidR="001D1A05" w:rsidRPr="001D3125" w:rsidRDefault="001D1A05" w:rsidP="00714B3A">
            <w:pPr>
              <w:ind w:left="-251" w:right="-247"/>
              <w:jc w:val="center"/>
              <w:rPr>
                <w:rFonts w:ascii="Times New Roman" w:hAnsi="Times New Roman"/>
                <w:sz w:val="12"/>
                <w:szCs w:val="12"/>
              </w:rPr>
            </w:pPr>
            <w:r w:rsidRPr="001D3125">
              <w:rPr>
                <w:rFonts w:ascii="Times New Roman" w:hAnsi="Times New Roman"/>
                <w:sz w:val="12"/>
                <w:szCs w:val="12"/>
              </w:rPr>
              <w:t>28</w:t>
            </w:r>
          </w:p>
        </w:tc>
        <w:tc>
          <w:tcPr>
            <w:tcW w:w="1855" w:type="dxa"/>
            <w:tcBorders>
              <w:top w:val="single" w:sz="4" w:space="0" w:color="auto"/>
              <w:left w:val="single" w:sz="4" w:space="0" w:color="auto"/>
              <w:bottom w:val="single" w:sz="4" w:space="0" w:color="auto"/>
              <w:right w:val="single" w:sz="4" w:space="0" w:color="auto"/>
            </w:tcBorders>
            <w:vAlign w:val="center"/>
          </w:tcPr>
          <w:p w:rsidR="001D1A05" w:rsidRPr="001D3125" w:rsidRDefault="001D1A05" w:rsidP="00714B3A">
            <w:pPr>
              <w:jc w:val="both"/>
              <w:rPr>
                <w:rFonts w:ascii="Times New Roman" w:hAnsi="Times New Roman"/>
                <w:sz w:val="16"/>
                <w:szCs w:val="16"/>
              </w:rPr>
            </w:pPr>
            <w:r w:rsidRPr="001D3125">
              <w:rPr>
                <w:rFonts w:ascii="Times New Roman" w:hAnsi="Times New Roman"/>
                <w:sz w:val="16"/>
                <w:szCs w:val="16"/>
              </w:rPr>
              <w:t xml:space="preserve">голубой-зеленый </w:t>
            </w:r>
            <w:r w:rsidRPr="001D3125">
              <w:rPr>
                <w:rFonts w:ascii="Times New Roman" w:hAnsi="Times New Roman"/>
                <w:sz w:val="12"/>
                <w:szCs w:val="12"/>
              </w:rPr>
              <w:t>«</w:t>
            </w:r>
            <w:proofErr w:type="spellStart"/>
            <w:r w:rsidRPr="001D3125">
              <w:rPr>
                <w:rFonts w:ascii="Times New Roman" w:eastAsia="Calibri" w:hAnsi="Times New Roman"/>
                <w:noProof/>
                <w:sz w:val="12"/>
                <w:szCs w:val="12"/>
                <w:lang w:eastAsia="en-US"/>
              </w:rPr>
              <w:t>цс</w:t>
            </w:r>
            <w:proofErr w:type="spellEnd"/>
            <w:r w:rsidRPr="001D3125">
              <w:rPr>
                <w:rFonts w:ascii="Times New Roman" w:eastAsia="Calibri" w:hAnsi="Times New Roman"/>
                <w:noProof/>
                <w:sz w:val="12"/>
                <w:szCs w:val="12"/>
                <w:lang w:eastAsia="en-US"/>
              </w:rPr>
              <w:t>»</w:t>
            </w:r>
          </w:p>
        </w:tc>
        <w:tc>
          <w:tcPr>
            <w:tcW w:w="1134" w:type="dxa"/>
            <w:vMerge/>
            <w:tcBorders>
              <w:top w:val="single" w:sz="4" w:space="0" w:color="auto"/>
              <w:left w:val="single" w:sz="4" w:space="0" w:color="auto"/>
              <w:bottom w:val="single" w:sz="4" w:space="0" w:color="auto"/>
              <w:right w:val="single" w:sz="4" w:space="0" w:color="auto"/>
            </w:tcBorders>
            <w:vAlign w:val="center"/>
          </w:tcPr>
          <w:p w:rsidR="001D1A05" w:rsidRPr="001D3125" w:rsidRDefault="001D1A05" w:rsidP="00714B3A">
            <w:pPr>
              <w:jc w:val="center"/>
              <w:rPr>
                <w:rFonts w:ascii="Times New Roman" w:hAnsi="Times New Roman"/>
                <w:bCs/>
                <w:sz w:val="14"/>
                <w:szCs w:val="14"/>
              </w:rPr>
            </w:pPr>
          </w:p>
        </w:tc>
        <w:tc>
          <w:tcPr>
            <w:tcW w:w="1134" w:type="dxa"/>
            <w:vMerge/>
            <w:tcBorders>
              <w:left w:val="single" w:sz="4" w:space="0" w:color="auto"/>
              <w:bottom w:val="single" w:sz="4" w:space="0" w:color="auto"/>
              <w:right w:val="single" w:sz="4" w:space="0" w:color="auto"/>
            </w:tcBorders>
            <w:vAlign w:val="center"/>
          </w:tcPr>
          <w:p w:rsidR="001D1A05" w:rsidRPr="001D3125" w:rsidRDefault="001D1A05" w:rsidP="00714B3A">
            <w:pPr>
              <w:contextualSpacing/>
              <w:jc w:val="center"/>
              <w:rPr>
                <w:rFonts w:ascii="Times New Roman" w:hAnsi="Times New Roman"/>
                <w:bCs/>
                <w:sz w:val="14"/>
                <w:szCs w:val="14"/>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1D1A05" w:rsidRPr="001D3125" w:rsidRDefault="001D1A05" w:rsidP="00714B3A">
            <w:pPr>
              <w:contextualSpacing/>
              <w:jc w:val="center"/>
              <w:rPr>
                <w:rFonts w:ascii="Times New Roman" w:hAnsi="Times New Roman"/>
                <w:bCs/>
                <w:sz w:val="14"/>
                <w:szCs w:val="14"/>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1D1A05" w:rsidRPr="001D3125" w:rsidRDefault="001D1A05" w:rsidP="00714B3A">
            <w:pPr>
              <w:ind w:left="-370" w:firstLine="370"/>
              <w:contextualSpacing/>
              <w:jc w:val="center"/>
              <w:rPr>
                <w:rFonts w:ascii="Times New Roman" w:hAnsi="Times New Roman"/>
                <w:bCs/>
                <w:sz w:val="14"/>
                <w:szCs w:val="14"/>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1D1A05" w:rsidRPr="001D3125" w:rsidRDefault="001D1A05" w:rsidP="00714B3A">
            <w:pPr>
              <w:ind w:left="-370" w:firstLine="370"/>
              <w:contextualSpacing/>
              <w:jc w:val="center"/>
              <w:rPr>
                <w:rFonts w:ascii="Times New Roman" w:hAnsi="Times New Roman"/>
                <w:bCs/>
                <w:sz w:val="14"/>
                <w:szCs w:val="14"/>
              </w:rPr>
            </w:pPr>
          </w:p>
        </w:tc>
        <w:tc>
          <w:tcPr>
            <w:tcW w:w="1405" w:type="dxa"/>
            <w:vMerge/>
            <w:tcBorders>
              <w:top w:val="single" w:sz="4" w:space="0" w:color="auto"/>
              <w:left w:val="single" w:sz="4" w:space="0" w:color="auto"/>
              <w:right w:val="single" w:sz="4" w:space="0" w:color="auto"/>
            </w:tcBorders>
            <w:vAlign w:val="center"/>
          </w:tcPr>
          <w:p w:rsidR="001D1A05" w:rsidRPr="001D3125" w:rsidRDefault="001D1A05" w:rsidP="00714B3A">
            <w:pPr>
              <w:ind w:left="-43" w:firstLine="43"/>
              <w:contextualSpacing/>
              <w:jc w:val="center"/>
              <w:rPr>
                <w:rFonts w:ascii="Times New Roman" w:hAnsi="Times New Roman"/>
                <w:bCs/>
                <w:sz w:val="14"/>
                <w:szCs w:val="14"/>
              </w:rPr>
            </w:pPr>
          </w:p>
        </w:tc>
      </w:tr>
      <w:tr w:rsidR="001D1A05" w:rsidRPr="001D3125" w:rsidTr="00714B3A">
        <w:trPr>
          <w:trHeight w:val="161"/>
        </w:trPr>
        <w:tc>
          <w:tcPr>
            <w:tcW w:w="993" w:type="dxa"/>
            <w:vMerge/>
            <w:tcBorders>
              <w:left w:val="single" w:sz="4" w:space="0" w:color="auto"/>
              <w:right w:val="single" w:sz="4" w:space="0" w:color="auto"/>
            </w:tcBorders>
            <w:vAlign w:val="center"/>
          </w:tcPr>
          <w:p w:rsidR="001D1A05" w:rsidRPr="001D3125" w:rsidRDefault="001D1A05" w:rsidP="00714B3A">
            <w:pPr>
              <w:spacing w:line="256" w:lineRule="auto"/>
              <w:rPr>
                <w:rFonts w:ascii="Times New Roman" w:hAnsi="Times New Roman"/>
                <w:sz w:val="22"/>
                <w:szCs w:val="22"/>
              </w:rPr>
            </w:pPr>
          </w:p>
        </w:tc>
        <w:tc>
          <w:tcPr>
            <w:tcW w:w="283" w:type="dxa"/>
            <w:tcBorders>
              <w:left w:val="single" w:sz="4" w:space="0" w:color="auto"/>
              <w:right w:val="single" w:sz="4" w:space="0" w:color="auto"/>
            </w:tcBorders>
          </w:tcPr>
          <w:p w:rsidR="001D1A05" w:rsidRPr="001D3125" w:rsidRDefault="001D1A05" w:rsidP="00714B3A">
            <w:pPr>
              <w:ind w:left="-251" w:right="-247"/>
              <w:jc w:val="center"/>
              <w:rPr>
                <w:rFonts w:ascii="Times New Roman" w:hAnsi="Times New Roman"/>
                <w:sz w:val="12"/>
                <w:szCs w:val="12"/>
              </w:rPr>
            </w:pPr>
            <w:r w:rsidRPr="001D3125">
              <w:rPr>
                <w:rFonts w:ascii="Times New Roman" w:hAnsi="Times New Roman"/>
                <w:sz w:val="12"/>
                <w:szCs w:val="12"/>
              </w:rPr>
              <w:t>29</w:t>
            </w:r>
          </w:p>
        </w:tc>
        <w:tc>
          <w:tcPr>
            <w:tcW w:w="1855" w:type="dxa"/>
            <w:tcBorders>
              <w:top w:val="single" w:sz="4" w:space="0" w:color="auto"/>
              <w:left w:val="single" w:sz="4" w:space="0" w:color="auto"/>
              <w:bottom w:val="single" w:sz="4" w:space="0" w:color="auto"/>
              <w:right w:val="single" w:sz="4" w:space="0" w:color="auto"/>
            </w:tcBorders>
            <w:vAlign w:val="center"/>
          </w:tcPr>
          <w:p w:rsidR="001D1A05" w:rsidRPr="001D3125" w:rsidRDefault="001D1A05" w:rsidP="00714B3A">
            <w:pPr>
              <w:jc w:val="both"/>
              <w:rPr>
                <w:rFonts w:ascii="Times New Roman" w:hAnsi="Times New Roman"/>
                <w:sz w:val="16"/>
                <w:szCs w:val="16"/>
              </w:rPr>
            </w:pPr>
            <w:r w:rsidRPr="001D3125">
              <w:rPr>
                <w:rFonts w:ascii="Times New Roman" w:hAnsi="Times New Roman"/>
                <w:sz w:val="16"/>
                <w:szCs w:val="16"/>
              </w:rPr>
              <w:t xml:space="preserve">золотой </w:t>
            </w:r>
            <w:r w:rsidRPr="001D3125">
              <w:rPr>
                <w:rFonts w:ascii="Times New Roman" w:hAnsi="Times New Roman"/>
                <w:sz w:val="12"/>
                <w:szCs w:val="12"/>
              </w:rPr>
              <w:t>«</w:t>
            </w:r>
            <w:r w:rsidRPr="001D3125">
              <w:rPr>
                <w:rFonts w:ascii="Times New Roman" w:eastAsia="Calibri" w:hAnsi="Times New Roman"/>
                <w:noProof/>
                <w:sz w:val="12"/>
                <w:szCs w:val="12"/>
                <w:lang w:eastAsia="en-US"/>
              </w:rPr>
              <w:t>ц»</w:t>
            </w:r>
          </w:p>
        </w:tc>
        <w:tc>
          <w:tcPr>
            <w:tcW w:w="1134" w:type="dxa"/>
            <w:tcBorders>
              <w:top w:val="single" w:sz="4" w:space="0" w:color="auto"/>
              <w:left w:val="single" w:sz="4" w:space="0" w:color="auto"/>
              <w:right w:val="single" w:sz="4" w:space="0" w:color="auto"/>
            </w:tcBorders>
          </w:tcPr>
          <w:p w:rsidR="001D1A05" w:rsidRPr="001D3125" w:rsidRDefault="001D1A05" w:rsidP="00714B3A">
            <w:pPr>
              <w:jc w:val="center"/>
              <w:rPr>
                <w:rFonts w:ascii="Times New Roman" w:hAnsi="Times New Roman"/>
                <w:bCs/>
                <w:sz w:val="12"/>
                <w:szCs w:val="12"/>
              </w:rPr>
            </w:pPr>
            <w:r w:rsidRPr="001D3125">
              <w:rPr>
                <w:rFonts w:ascii="Times New Roman" w:hAnsi="Times New Roman"/>
                <w:bCs/>
                <w:sz w:val="12"/>
                <w:szCs w:val="12"/>
              </w:rPr>
              <w:t>«ДА</w:t>
            </w:r>
            <w:r w:rsidRPr="001D3125">
              <w:rPr>
                <w:rFonts w:ascii="Times New Roman" w:hAnsi="Times New Roman"/>
                <w:bCs/>
                <w:sz w:val="10"/>
                <w:szCs w:val="10"/>
              </w:rPr>
              <w:t xml:space="preserve"> И-декор</w:t>
            </w:r>
            <w:r w:rsidRPr="001D3125">
              <w:rPr>
                <w:rFonts w:ascii="Times New Roman" w:hAnsi="Times New Roman"/>
                <w:bCs/>
                <w:sz w:val="12"/>
                <w:szCs w:val="12"/>
              </w:rPr>
              <w:t>»</w:t>
            </w:r>
          </w:p>
        </w:tc>
        <w:tc>
          <w:tcPr>
            <w:tcW w:w="1134" w:type="dxa"/>
            <w:tcBorders>
              <w:top w:val="single" w:sz="4" w:space="0" w:color="auto"/>
              <w:left w:val="single" w:sz="4" w:space="0" w:color="auto"/>
              <w:right w:val="single" w:sz="4" w:space="0" w:color="auto"/>
            </w:tcBorders>
          </w:tcPr>
          <w:p w:rsidR="001D1A05" w:rsidRPr="001D3125" w:rsidRDefault="001D1A05" w:rsidP="00714B3A">
            <w:pPr>
              <w:contextualSpacing/>
              <w:jc w:val="center"/>
              <w:rPr>
                <w:rFonts w:ascii="Times New Roman" w:hAnsi="Times New Roman"/>
                <w:bCs/>
                <w:sz w:val="12"/>
                <w:szCs w:val="12"/>
              </w:rPr>
            </w:pPr>
            <w:r w:rsidRPr="001D3125">
              <w:rPr>
                <w:rFonts w:ascii="Times New Roman" w:hAnsi="Times New Roman"/>
                <w:bCs/>
                <w:sz w:val="12"/>
                <w:szCs w:val="12"/>
              </w:rPr>
              <w:t>«ДА</w:t>
            </w:r>
            <w:r w:rsidRPr="001D3125">
              <w:rPr>
                <w:rFonts w:ascii="Times New Roman" w:hAnsi="Times New Roman"/>
                <w:bCs/>
                <w:sz w:val="10"/>
                <w:szCs w:val="10"/>
              </w:rPr>
              <w:t xml:space="preserve"> И-декор</w:t>
            </w:r>
            <w:r w:rsidRPr="001D3125">
              <w:rPr>
                <w:rFonts w:ascii="Times New Roman" w:hAnsi="Times New Roman"/>
                <w:bCs/>
                <w:sz w:val="12"/>
                <w:szCs w:val="12"/>
              </w:rPr>
              <w:t>»</w:t>
            </w:r>
          </w:p>
        </w:tc>
        <w:tc>
          <w:tcPr>
            <w:tcW w:w="1134" w:type="dxa"/>
            <w:tcBorders>
              <w:top w:val="single" w:sz="4" w:space="0" w:color="auto"/>
              <w:left w:val="single" w:sz="4" w:space="0" w:color="auto"/>
              <w:right w:val="single" w:sz="4" w:space="0" w:color="auto"/>
            </w:tcBorders>
          </w:tcPr>
          <w:p w:rsidR="001D1A05" w:rsidRPr="001D3125" w:rsidRDefault="001D1A05" w:rsidP="00714B3A">
            <w:pPr>
              <w:contextualSpacing/>
              <w:jc w:val="center"/>
              <w:rPr>
                <w:rFonts w:ascii="Times New Roman" w:hAnsi="Times New Roman"/>
                <w:bCs/>
                <w:sz w:val="12"/>
                <w:szCs w:val="12"/>
              </w:rPr>
            </w:pPr>
            <w:r w:rsidRPr="001D3125">
              <w:rPr>
                <w:rFonts w:ascii="Times New Roman" w:hAnsi="Times New Roman"/>
                <w:bCs/>
                <w:sz w:val="12"/>
                <w:szCs w:val="12"/>
              </w:rPr>
              <w:t>«ДА</w:t>
            </w:r>
            <w:r w:rsidRPr="001D3125">
              <w:rPr>
                <w:rFonts w:ascii="Times New Roman" w:hAnsi="Times New Roman"/>
                <w:bCs/>
                <w:sz w:val="10"/>
                <w:szCs w:val="10"/>
              </w:rPr>
              <w:t xml:space="preserve"> И-декор</w:t>
            </w:r>
            <w:r w:rsidRPr="001D3125">
              <w:rPr>
                <w:rFonts w:ascii="Times New Roman" w:hAnsi="Times New Roman"/>
                <w:bCs/>
                <w:sz w:val="12"/>
                <w:szCs w:val="12"/>
              </w:rPr>
              <w:t>»</w:t>
            </w:r>
          </w:p>
        </w:tc>
        <w:tc>
          <w:tcPr>
            <w:tcW w:w="1134" w:type="dxa"/>
            <w:tcBorders>
              <w:top w:val="single" w:sz="4" w:space="0" w:color="auto"/>
              <w:left w:val="single" w:sz="4" w:space="0" w:color="auto"/>
              <w:right w:val="single" w:sz="4" w:space="0" w:color="auto"/>
            </w:tcBorders>
          </w:tcPr>
          <w:p w:rsidR="001D1A05" w:rsidRPr="001D3125" w:rsidRDefault="001D1A05" w:rsidP="00714B3A">
            <w:pPr>
              <w:ind w:left="-370" w:firstLine="370"/>
              <w:contextualSpacing/>
              <w:jc w:val="center"/>
              <w:rPr>
                <w:rFonts w:ascii="Times New Roman" w:hAnsi="Times New Roman"/>
                <w:bCs/>
                <w:sz w:val="12"/>
                <w:szCs w:val="12"/>
              </w:rPr>
            </w:pPr>
            <w:r w:rsidRPr="001D3125">
              <w:rPr>
                <w:rFonts w:ascii="Times New Roman" w:hAnsi="Times New Roman"/>
                <w:bCs/>
                <w:sz w:val="12"/>
                <w:szCs w:val="12"/>
              </w:rPr>
              <w:t>«ДА</w:t>
            </w:r>
            <w:r w:rsidRPr="001D3125">
              <w:rPr>
                <w:rFonts w:ascii="Times New Roman" w:hAnsi="Times New Roman"/>
                <w:bCs/>
                <w:sz w:val="10"/>
                <w:szCs w:val="10"/>
              </w:rPr>
              <w:t xml:space="preserve"> И-декор</w:t>
            </w:r>
            <w:r w:rsidRPr="001D3125">
              <w:rPr>
                <w:rFonts w:ascii="Times New Roman" w:hAnsi="Times New Roman"/>
                <w:bCs/>
                <w:sz w:val="12"/>
                <w:szCs w:val="12"/>
              </w:rPr>
              <w:t>»</w:t>
            </w:r>
          </w:p>
        </w:tc>
        <w:tc>
          <w:tcPr>
            <w:tcW w:w="1134" w:type="dxa"/>
            <w:tcBorders>
              <w:top w:val="single" w:sz="4" w:space="0" w:color="auto"/>
              <w:left w:val="single" w:sz="4" w:space="0" w:color="auto"/>
              <w:right w:val="single" w:sz="4" w:space="0" w:color="auto"/>
            </w:tcBorders>
          </w:tcPr>
          <w:p w:rsidR="001D1A05" w:rsidRPr="001D3125" w:rsidRDefault="001D1A05" w:rsidP="00714B3A">
            <w:pPr>
              <w:ind w:left="-370" w:firstLine="370"/>
              <w:contextualSpacing/>
              <w:jc w:val="center"/>
              <w:rPr>
                <w:rFonts w:ascii="Times New Roman" w:hAnsi="Times New Roman"/>
                <w:bCs/>
                <w:sz w:val="12"/>
                <w:szCs w:val="12"/>
              </w:rPr>
            </w:pPr>
            <w:r w:rsidRPr="001D3125">
              <w:rPr>
                <w:rFonts w:ascii="Times New Roman" w:hAnsi="Times New Roman"/>
                <w:bCs/>
                <w:sz w:val="12"/>
                <w:szCs w:val="12"/>
              </w:rPr>
              <w:t>«ДА</w:t>
            </w:r>
            <w:r w:rsidRPr="001D3125">
              <w:rPr>
                <w:rFonts w:ascii="Times New Roman" w:hAnsi="Times New Roman"/>
                <w:bCs/>
                <w:sz w:val="10"/>
                <w:szCs w:val="10"/>
              </w:rPr>
              <w:t xml:space="preserve"> И-декор</w:t>
            </w:r>
            <w:r w:rsidRPr="001D3125">
              <w:rPr>
                <w:rFonts w:ascii="Times New Roman" w:hAnsi="Times New Roman"/>
                <w:bCs/>
                <w:sz w:val="12"/>
                <w:szCs w:val="12"/>
              </w:rPr>
              <w:t>»</w:t>
            </w:r>
          </w:p>
        </w:tc>
        <w:tc>
          <w:tcPr>
            <w:tcW w:w="1405" w:type="dxa"/>
            <w:tcBorders>
              <w:top w:val="single" w:sz="4" w:space="0" w:color="auto"/>
              <w:left w:val="single" w:sz="4" w:space="0" w:color="auto"/>
              <w:right w:val="single" w:sz="4" w:space="0" w:color="auto"/>
            </w:tcBorders>
          </w:tcPr>
          <w:p w:rsidR="001D1A05" w:rsidRPr="001D3125" w:rsidRDefault="001D1A05" w:rsidP="00714B3A">
            <w:pPr>
              <w:ind w:left="-43" w:firstLine="43"/>
              <w:contextualSpacing/>
              <w:jc w:val="center"/>
              <w:rPr>
                <w:rFonts w:ascii="Times New Roman" w:hAnsi="Times New Roman"/>
                <w:bCs/>
                <w:sz w:val="12"/>
                <w:szCs w:val="12"/>
              </w:rPr>
            </w:pPr>
            <w:r w:rsidRPr="001D3125">
              <w:rPr>
                <w:rFonts w:ascii="Times New Roman" w:hAnsi="Times New Roman"/>
                <w:bCs/>
                <w:sz w:val="12"/>
                <w:szCs w:val="12"/>
              </w:rPr>
              <w:t>«ДА</w:t>
            </w:r>
            <w:r w:rsidRPr="001D3125">
              <w:rPr>
                <w:rFonts w:ascii="Times New Roman" w:hAnsi="Times New Roman"/>
                <w:bCs/>
                <w:sz w:val="10"/>
                <w:szCs w:val="10"/>
              </w:rPr>
              <w:t xml:space="preserve"> И-декор</w:t>
            </w:r>
            <w:r w:rsidRPr="001D3125">
              <w:rPr>
                <w:rFonts w:ascii="Times New Roman" w:hAnsi="Times New Roman"/>
                <w:bCs/>
                <w:sz w:val="12"/>
                <w:szCs w:val="12"/>
              </w:rPr>
              <w:t>»</w:t>
            </w:r>
          </w:p>
        </w:tc>
      </w:tr>
      <w:tr w:rsidR="001D1A05" w:rsidRPr="001D3125" w:rsidTr="00714B3A">
        <w:trPr>
          <w:trHeight w:val="173"/>
        </w:trPr>
        <w:tc>
          <w:tcPr>
            <w:tcW w:w="993" w:type="dxa"/>
            <w:vMerge/>
            <w:tcBorders>
              <w:left w:val="single" w:sz="4" w:space="0" w:color="auto"/>
              <w:right w:val="single" w:sz="4" w:space="0" w:color="auto"/>
            </w:tcBorders>
            <w:vAlign w:val="center"/>
          </w:tcPr>
          <w:p w:rsidR="001D1A05" w:rsidRPr="001D3125" w:rsidRDefault="001D1A05" w:rsidP="00714B3A">
            <w:pPr>
              <w:spacing w:line="256" w:lineRule="auto"/>
              <w:rPr>
                <w:rFonts w:ascii="Times New Roman" w:hAnsi="Times New Roman"/>
                <w:sz w:val="22"/>
                <w:szCs w:val="22"/>
              </w:rPr>
            </w:pPr>
          </w:p>
        </w:tc>
        <w:tc>
          <w:tcPr>
            <w:tcW w:w="283" w:type="dxa"/>
            <w:tcBorders>
              <w:left w:val="single" w:sz="4" w:space="0" w:color="auto"/>
              <w:right w:val="single" w:sz="4" w:space="0" w:color="auto"/>
            </w:tcBorders>
          </w:tcPr>
          <w:p w:rsidR="001D1A05" w:rsidRPr="001D3125" w:rsidRDefault="001D1A05" w:rsidP="00714B3A">
            <w:pPr>
              <w:jc w:val="both"/>
              <w:rPr>
                <w:rFonts w:ascii="Times New Roman" w:hAnsi="Times New Roman"/>
                <w:sz w:val="12"/>
                <w:szCs w:val="12"/>
              </w:rPr>
            </w:pPr>
          </w:p>
          <w:p w:rsidR="001D1A05" w:rsidRPr="001D3125" w:rsidRDefault="001D1A05" w:rsidP="00714B3A">
            <w:pPr>
              <w:ind w:left="-251" w:right="-247"/>
              <w:jc w:val="center"/>
              <w:rPr>
                <w:rFonts w:ascii="Times New Roman" w:hAnsi="Times New Roman"/>
                <w:sz w:val="12"/>
                <w:szCs w:val="12"/>
              </w:rPr>
            </w:pPr>
            <w:r w:rsidRPr="001D3125">
              <w:rPr>
                <w:rFonts w:ascii="Times New Roman" w:hAnsi="Times New Roman"/>
                <w:sz w:val="12"/>
                <w:szCs w:val="12"/>
              </w:rPr>
              <w:t>30</w:t>
            </w:r>
          </w:p>
        </w:tc>
        <w:tc>
          <w:tcPr>
            <w:tcW w:w="1855" w:type="dxa"/>
            <w:tcBorders>
              <w:top w:val="single" w:sz="4" w:space="0" w:color="auto"/>
              <w:left w:val="single" w:sz="4" w:space="0" w:color="auto"/>
              <w:bottom w:val="single" w:sz="4" w:space="0" w:color="auto"/>
              <w:right w:val="single" w:sz="4" w:space="0" w:color="auto"/>
            </w:tcBorders>
            <w:vAlign w:val="center"/>
          </w:tcPr>
          <w:p w:rsidR="001D1A05" w:rsidRPr="001D3125" w:rsidRDefault="001D1A05" w:rsidP="00714B3A">
            <w:pPr>
              <w:jc w:val="both"/>
              <w:rPr>
                <w:rFonts w:ascii="Times New Roman" w:hAnsi="Times New Roman"/>
                <w:sz w:val="16"/>
                <w:szCs w:val="16"/>
              </w:rPr>
            </w:pPr>
            <w:r w:rsidRPr="001D3125">
              <w:rPr>
                <w:rFonts w:ascii="Times New Roman" w:hAnsi="Times New Roman"/>
                <w:sz w:val="16"/>
                <w:szCs w:val="16"/>
              </w:rPr>
              <w:t xml:space="preserve">черный </w:t>
            </w:r>
            <w:r w:rsidRPr="001D3125">
              <w:rPr>
                <w:rFonts w:ascii="Times New Roman" w:hAnsi="Times New Roman"/>
                <w:sz w:val="12"/>
                <w:szCs w:val="12"/>
              </w:rPr>
              <w:t>«</w:t>
            </w:r>
            <w:r w:rsidRPr="001D3125">
              <w:rPr>
                <w:rFonts w:ascii="Times New Roman" w:eastAsia="Calibri" w:hAnsi="Times New Roman"/>
                <w:noProof/>
                <w:sz w:val="12"/>
                <w:szCs w:val="12"/>
                <w:lang w:eastAsia="en-US"/>
              </w:rPr>
              <w:t>ц»</w:t>
            </w:r>
          </w:p>
        </w:tc>
        <w:tc>
          <w:tcPr>
            <w:tcW w:w="1134" w:type="dxa"/>
            <w:tcBorders>
              <w:left w:val="single" w:sz="4" w:space="0" w:color="auto"/>
              <w:bottom w:val="single" w:sz="4" w:space="0" w:color="auto"/>
              <w:right w:val="single" w:sz="4" w:space="0" w:color="auto"/>
            </w:tcBorders>
            <w:vAlign w:val="center"/>
          </w:tcPr>
          <w:p w:rsidR="001D1A05" w:rsidRPr="001D3125" w:rsidRDefault="001D1A05" w:rsidP="00714B3A">
            <w:pPr>
              <w:ind w:left="-107" w:right="-106"/>
              <w:contextualSpacing/>
              <w:jc w:val="center"/>
              <w:rPr>
                <w:rFonts w:ascii="Times New Roman" w:hAnsi="Times New Roman"/>
                <w:bCs/>
                <w:sz w:val="12"/>
                <w:szCs w:val="12"/>
              </w:rPr>
            </w:pPr>
            <w:r w:rsidRPr="001D3125">
              <w:rPr>
                <w:rFonts w:ascii="Times New Roman" w:hAnsi="Times New Roman"/>
                <w:bCs/>
                <w:sz w:val="12"/>
                <w:szCs w:val="12"/>
              </w:rPr>
              <w:t>«</w:t>
            </w:r>
            <w:r w:rsidRPr="001D3125">
              <w:rPr>
                <w:rFonts w:ascii="Times New Roman" w:eastAsia="Calibri" w:hAnsi="Times New Roman"/>
                <w:sz w:val="12"/>
                <w:szCs w:val="12"/>
                <w:lang w:eastAsia="en-US"/>
              </w:rPr>
              <w:t>ДА</w:t>
            </w:r>
            <w:r w:rsidRPr="001D3125">
              <w:rPr>
                <w:rFonts w:ascii="Times New Roman" w:eastAsia="Calibri" w:hAnsi="Times New Roman"/>
                <w:sz w:val="10"/>
                <w:szCs w:val="10"/>
                <w:lang w:eastAsia="en-US"/>
              </w:rPr>
              <w:t xml:space="preserve"> АЗС</w:t>
            </w:r>
            <w:r w:rsidRPr="001D3125">
              <w:rPr>
                <w:rFonts w:ascii="Times New Roman" w:hAnsi="Times New Roman"/>
                <w:bCs/>
                <w:sz w:val="12"/>
                <w:szCs w:val="12"/>
              </w:rPr>
              <w:t>»,</w:t>
            </w:r>
          </w:p>
          <w:p w:rsidR="001D1A05" w:rsidRPr="001D3125" w:rsidRDefault="001D1A05" w:rsidP="00714B3A">
            <w:pPr>
              <w:ind w:left="-107" w:right="-106"/>
              <w:contextualSpacing/>
              <w:jc w:val="center"/>
              <w:rPr>
                <w:rFonts w:ascii="Times New Roman" w:hAnsi="Times New Roman"/>
                <w:bCs/>
                <w:sz w:val="12"/>
                <w:szCs w:val="12"/>
              </w:rPr>
            </w:pPr>
            <w:r w:rsidRPr="001D3125">
              <w:rPr>
                <w:rFonts w:ascii="Times New Roman" w:hAnsi="Times New Roman"/>
                <w:bCs/>
                <w:sz w:val="12"/>
                <w:szCs w:val="12"/>
              </w:rPr>
              <w:t>«ДА</w:t>
            </w:r>
            <w:r w:rsidRPr="001D3125">
              <w:rPr>
                <w:rFonts w:ascii="Times New Roman" w:hAnsi="Times New Roman"/>
                <w:bCs/>
                <w:sz w:val="10"/>
                <w:szCs w:val="10"/>
              </w:rPr>
              <w:t xml:space="preserve"> И-декор</w:t>
            </w:r>
            <w:r w:rsidRPr="001D3125">
              <w:rPr>
                <w:rFonts w:ascii="Times New Roman" w:hAnsi="Times New Roman"/>
                <w:bCs/>
                <w:sz w:val="12"/>
                <w:szCs w:val="12"/>
              </w:rPr>
              <w:t>»,</w:t>
            </w:r>
          </w:p>
          <w:p w:rsidR="001D1A05" w:rsidRPr="001D3125" w:rsidRDefault="001D1A05" w:rsidP="00714B3A">
            <w:pPr>
              <w:jc w:val="center"/>
              <w:rPr>
                <w:rFonts w:ascii="Times New Roman" w:hAnsi="Times New Roman"/>
                <w:bCs/>
                <w:sz w:val="12"/>
                <w:szCs w:val="12"/>
              </w:rPr>
            </w:pPr>
            <w:r w:rsidRPr="001D3125">
              <w:rPr>
                <w:rFonts w:ascii="Times New Roman" w:hAnsi="Times New Roman"/>
                <w:bCs/>
                <w:sz w:val="12"/>
                <w:szCs w:val="12"/>
              </w:rPr>
              <w:t>«</w:t>
            </w:r>
            <w:r w:rsidRPr="001D3125">
              <w:rPr>
                <w:rFonts w:ascii="Times New Roman" w:eastAsia="Calibri" w:hAnsi="Times New Roman"/>
                <w:sz w:val="12"/>
                <w:szCs w:val="12"/>
                <w:lang w:eastAsia="en-US"/>
              </w:rPr>
              <w:t xml:space="preserve">ДА </w:t>
            </w:r>
            <w:r w:rsidRPr="001D3125">
              <w:rPr>
                <w:rFonts w:ascii="Times New Roman" w:eastAsia="Calibri" w:hAnsi="Times New Roman"/>
                <w:bCs/>
                <w:sz w:val="10"/>
                <w:szCs w:val="10"/>
                <w:lang w:eastAsia="en-US"/>
              </w:rPr>
              <w:t>проем</w:t>
            </w:r>
            <w:r w:rsidRPr="001D3125">
              <w:rPr>
                <w:rFonts w:ascii="Times New Roman" w:hAnsi="Times New Roman"/>
                <w:bCs/>
                <w:sz w:val="12"/>
                <w:szCs w:val="12"/>
              </w:rPr>
              <w:t>»</w:t>
            </w:r>
          </w:p>
        </w:tc>
        <w:tc>
          <w:tcPr>
            <w:tcW w:w="1134" w:type="dxa"/>
            <w:tcBorders>
              <w:left w:val="single" w:sz="4" w:space="0" w:color="auto"/>
              <w:bottom w:val="single" w:sz="4" w:space="0" w:color="auto"/>
              <w:right w:val="single" w:sz="4" w:space="0" w:color="auto"/>
            </w:tcBorders>
            <w:vAlign w:val="center"/>
          </w:tcPr>
          <w:p w:rsidR="001D1A05" w:rsidRPr="001D3125" w:rsidRDefault="001D1A05" w:rsidP="00714B3A">
            <w:pPr>
              <w:ind w:left="-107" w:right="-106"/>
              <w:contextualSpacing/>
              <w:jc w:val="center"/>
              <w:rPr>
                <w:rFonts w:ascii="Times New Roman" w:hAnsi="Times New Roman"/>
                <w:bCs/>
                <w:sz w:val="12"/>
                <w:szCs w:val="12"/>
              </w:rPr>
            </w:pPr>
            <w:r w:rsidRPr="001D3125">
              <w:rPr>
                <w:rFonts w:ascii="Times New Roman" w:hAnsi="Times New Roman"/>
                <w:bCs/>
                <w:sz w:val="12"/>
                <w:szCs w:val="12"/>
              </w:rPr>
              <w:t>«ДА</w:t>
            </w:r>
            <w:r w:rsidRPr="001D3125">
              <w:rPr>
                <w:rFonts w:ascii="Times New Roman" w:hAnsi="Times New Roman"/>
                <w:bCs/>
                <w:sz w:val="10"/>
                <w:szCs w:val="10"/>
              </w:rPr>
              <w:t xml:space="preserve"> И-декор</w:t>
            </w:r>
            <w:r w:rsidRPr="001D3125">
              <w:rPr>
                <w:rFonts w:ascii="Times New Roman" w:hAnsi="Times New Roman"/>
                <w:bCs/>
                <w:sz w:val="12"/>
                <w:szCs w:val="12"/>
              </w:rPr>
              <w:t>»,</w:t>
            </w:r>
          </w:p>
          <w:p w:rsidR="001D1A05" w:rsidRPr="001D3125" w:rsidRDefault="001D1A05" w:rsidP="00714B3A">
            <w:pPr>
              <w:jc w:val="center"/>
              <w:rPr>
                <w:rFonts w:ascii="Times New Roman" w:hAnsi="Times New Roman"/>
                <w:bCs/>
                <w:sz w:val="12"/>
                <w:szCs w:val="12"/>
              </w:rPr>
            </w:pPr>
            <w:r w:rsidRPr="001D3125">
              <w:rPr>
                <w:rFonts w:ascii="Times New Roman" w:hAnsi="Times New Roman"/>
                <w:bCs/>
                <w:sz w:val="12"/>
                <w:szCs w:val="12"/>
              </w:rPr>
              <w:t>«</w:t>
            </w:r>
            <w:r w:rsidRPr="001D3125">
              <w:rPr>
                <w:rFonts w:ascii="Times New Roman" w:eastAsia="Calibri" w:hAnsi="Times New Roman"/>
                <w:sz w:val="12"/>
                <w:szCs w:val="12"/>
                <w:lang w:eastAsia="en-US"/>
              </w:rPr>
              <w:t xml:space="preserve">ДА </w:t>
            </w:r>
            <w:r w:rsidRPr="001D3125">
              <w:rPr>
                <w:rFonts w:ascii="Times New Roman" w:eastAsia="Calibri" w:hAnsi="Times New Roman"/>
                <w:bCs/>
                <w:sz w:val="10"/>
                <w:szCs w:val="10"/>
                <w:lang w:eastAsia="en-US"/>
              </w:rPr>
              <w:t>проем</w:t>
            </w:r>
            <w:r w:rsidRPr="001D3125">
              <w:rPr>
                <w:rFonts w:ascii="Times New Roman" w:hAnsi="Times New Roman"/>
                <w:bCs/>
                <w:sz w:val="12"/>
                <w:szCs w:val="12"/>
              </w:rPr>
              <w:t>»</w:t>
            </w:r>
          </w:p>
        </w:tc>
        <w:tc>
          <w:tcPr>
            <w:tcW w:w="1134" w:type="dxa"/>
            <w:tcBorders>
              <w:left w:val="single" w:sz="4" w:space="0" w:color="auto"/>
              <w:bottom w:val="single" w:sz="4" w:space="0" w:color="auto"/>
              <w:right w:val="single" w:sz="4" w:space="0" w:color="auto"/>
            </w:tcBorders>
            <w:vAlign w:val="center"/>
          </w:tcPr>
          <w:p w:rsidR="001D1A05" w:rsidRPr="001D3125" w:rsidRDefault="001D1A05" w:rsidP="00714B3A">
            <w:pPr>
              <w:ind w:left="-107" w:right="-106"/>
              <w:contextualSpacing/>
              <w:jc w:val="center"/>
              <w:rPr>
                <w:rFonts w:ascii="Times New Roman" w:hAnsi="Times New Roman"/>
                <w:bCs/>
                <w:sz w:val="12"/>
                <w:szCs w:val="12"/>
              </w:rPr>
            </w:pPr>
            <w:r w:rsidRPr="001D3125">
              <w:rPr>
                <w:rFonts w:ascii="Times New Roman" w:hAnsi="Times New Roman"/>
                <w:bCs/>
                <w:sz w:val="12"/>
                <w:szCs w:val="12"/>
              </w:rPr>
              <w:t>«ДА</w:t>
            </w:r>
            <w:r w:rsidRPr="001D3125">
              <w:rPr>
                <w:rFonts w:ascii="Times New Roman" w:hAnsi="Times New Roman"/>
                <w:bCs/>
                <w:sz w:val="10"/>
                <w:szCs w:val="10"/>
              </w:rPr>
              <w:t xml:space="preserve"> И-декор</w:t>
            </w:r>
            <w:r w:rsidRPr="001D3125">
              <w:rPr>
                <w:rFonts w:ascii="Times New Roman" w:hAnsi="Times New Roman"/>
                <w:bCs/>
                <w:sz w:val="12"/>
                <w:szCs w:val="12"/>
              </w:rPr>
              <w:t>»,</w:t>
            </w:r>
          </w:p>
          <w:p w:rsidR="001D1A05" w:rsidRPr="001D3125" w:rsidRDefault="001D1A05" w:rsidP="00714B3A">
            <w:pPr>
              <w:contextualSpacing/>
              <w:jc w:val="center"/>
              <w:rPr>
                <w:rFonts w:ascii="Times New Roman" w:hAnsi="Times New Roman"/>
                <w:bCs/>
                <w:sz w:val="14"/>
                <w:szCs w:val="14"/>
              </w:rPr>
            </w:pPr>
            <w:r w:rsidRPr="001D3125">
              <w:rPr>
                <w:rFonts w:ascii="Times New Roman" w:hAnsi="Times New Roman"/>
                <w:bCs/>
                <w:sz w:val="12"/>
                <w:szCs w:val="12"/>
              </w:rPr>
              <w:t>«</w:t>
            </w:r>
            <w:r w:rsidRPr="001D3125">
              <w:rPr>
                <w:rFonts w:ascii="Times New Roman" w:eastAsia="Calibri" w:hAnsi="Times New Roman"/>
                <w:sz w:val="12"/>
                <w:szCs w:val="12"/>
                <w:lang w:eastAsia="en-US"/>
              </w:rPr>
              <w:t xml:space="preserve">ДА </w:t>
            </w:r>
            <w:r w:rsidRPr="001D3125">
              <w:rPr>
                <w:rFonts w:ascii="Times New Roman" w:eastAsia="Calibri" w:hAnsi="Times New Roman"/>
                <w:bCs/>
                <w:sz w:val="10"/>
                <w:szCs w:val="10"/>
                <w:lang w:eastAsia="en-US"/>
              </w:rPr>
              <w:t>проем</w:t>
            </w:r>
            <w:r w:rsidRPr="001D3125">
              <w:rPr>
                <w:rFonts w:ascii="Times New Roman" w:hAnsi="Times New Roman"/>
                <w:bCs/>
                <w:sz w:val="12"/>
                <w:szCs w:val="12"/>
              </w:rPr>
              <w:t>»</w:t>
            </w:r>
          </w:p>
        </w:tc>
        <w:tc>
          <w:tcPr>
            <w:tcW w:w="1134" w:type="dxa"/>
            <w:tcBorders>
              <w:left w:val="single" w:sz="4" w:space="0" w:color="auto"/>
              <w:bottom w:val="single" w:sz="4" w:space="0" w:color="auto"/>
              <w:right w:val="single" w:sz="4" w:space="0" w:color="auto"/>
            </w:tcBorders>
            <w:vAlign w:val="center"/>
          </w:tcPr>
          <w:p w:rsidR="001D1A05" w:rsidRPr="001D3125" w:rsidRDefault="001D1A05" w:rsidP="00714B3A">
            <w:pPr>
              <w:ind w:left="-107" w:right="-106"/>
              <w:contextualSpacing/>
              <w:jc w:val="center"/>
              <w:rPr>
                <w:rFonts w:ascii="Times New Roman" w:hAnsi="Times New Roman"/>
                <w:bCs/>
                <w:sz w:val="12"/>
                <w:szCs w:val="12"/>
              </w:rPr>
            </w:pPr>
            <w:r w:rsidRPr="001D3125">
              <w:rPr>
                <w:rFonts w:ascii="Times New Roman" w:hAnsi="Times New Roman"/>
                <w:bCs/>
                <w:sz w:val="12"/>
                <w:szCs w:val="12"/>
              </w:rPr>
              <w:t>«ДА</w:t>
            </w:r>
            <w:r w:rsidRPr="001D3125">
              <w:rPr>
                <w:rFonts w:ascii="Times New Roman" w:hAnsi="Times New Roman"/>
                <w:bCs/>
                <w:sz w:val="10"/>
                <w:szCs w:val="10"/>
              </w:rPr>
              <w:t xml:space="preserve"> И-декор</w:t>
            </w:r>
            <w:r w:rsidRPr="001D3125">
              <w:rPr>
                <w:rFonts w:ascii="Times New Roman" w:hAnsi="Times New Roman"/>
                <w:bCs/>
                <w:sz w:val="12"/>
                <w:szCs w:val="12"/>
              </w:rPr>
              <w:t>»,</w:t>
            </w:r>
          </w:p>
          <w:p w:rsidR="001D1A05" w:rsidRPr="001D3125" w:rsidRDefault="001D1A05" w:rsidP="00714B3A">
            <w:pPr>
              <w:jc w:val="center"/>
              <w:rPr>
                <w:rFonts w:ascii="Times New Roman" w:hAnsi="Times New Roman"/>
                <w:bCs/>
                <w:sz w:val="12"/>
                <w:szCs w:val="12"/>
              </w:rPr>
            </w:pPr>
            <w:r w:rsidRPr="001D3125">
              <w:rPr>
                <w:rFonts w:ascii="Times New Roman" w:hAnsi="Times New Roman"/>
                <w:bCs/>
                <w:sz w:val="12"/>
                <w:szCs w:val="12"/>
              </w:rPr>
              <w:t>«</w:t>
            </w:r>
            <w:r w:rsidRPr="001D3125">
              <w:rPr>
                <w:rFonts w:ascii="Times New Roman" w:eastAsia="Calibri" w:hAnsi="Times New Roman"/>
                <w:sz w:val="12"/>
                <w:szCs w:val="12"/>
                <w:lang w:eastAsia="en-US"/>
              </w:rPr>
              <w:t xml:space="preserve">ДА </w:t>
            </w:r>
            <w:r w:rsidRPr="001D3125">
              <w:rPr>
                <w:rFonts w:ascii="Times New Roman" w:eastAsia="Calibri" w:hAnsi="Times New Roman"/>
                <w:bCs/>
                <w:sz w:val="10"/>
                <w:szCs w:val="10"/>
                <w:lang w:eastAsia="en-US"/>
              </w:rPr>
              <w:t>проем</w:t>
            </w:r>
            <w:r w:rsidRPr="001D3125">
              <w:rPr>
                <w:rFonts w:ascii="Times New Roman" w:hAnsi="Times New Roman"/>
                <w:bCs/>
                <w:sz w:val="12"/>
                <w:szCs w:val="12"/>
              </w:rPr>
              <w:t>»</w:t>
            </w:r>
          </w:p>
        </w:tc>
        <w:tc>
          <w:tcPr>
            <w:tcW w:w="1134" w:type="dxa"/>
            <w:tcBorders>
              <w:left w:val="single" w:sz="4" w:space="0" w:color="auto"/>
              <w:bottom w:val="single" w:sz="4" w:space="0" w:color="auto"/>
              <w:right w:val="single" w:sz="4" w:space="0" w:color="auto"/>
            </w:tcBorders>
            <w:vAlign w:val="center"/>
          </w:tcPr>
          <w:p w:rsidR="001D1A05" w:rsidRPr="001D3125" w:rsidRDefault="001D1A05" w:rsidP="00714B3A">
            <w:pPr>
              <w:ind w:left="-107" w:right="-106"/>
              <w:contextualSpacing/>
              <w:jc w:val="center"/>
              <w:rPr>
                <w:rFonts w:ascii="Times New Roman" w:hAnsi="Times New Roman"/>
                <w:bCs/>
                <w:sz w:val="12"/>
                <w:szCs w:val="12"/>
              </w:rPr>
            </w:pPr>
            <w:r w:rsidRPr="001D3125">
              <w:rPr>
                <w:rFonts w:ascii="Times New Roman" w:hAnsi="Times New Roman"/>
                <w:bCs/>
                <w:sz w:val="12"/>
                <w:szCs w:val="12"/>
              </w:rPr>
              <w:t>«ДА</w:t>
            </w:r>
            <w:r w:rsidRPr="001D3125">
              <w:rPr>
                <w:rFonts w:ascii="Times New Roman" w:hAnsi="Times New Roman"/>
                <w:bCs/>
                <w:sz w:val="10"/>
                <w:szCs w:val="10"/>
              </w:rPr>
              <w:t xml:space="preserve"> И-декор</w:t>
            </w:r>
            <w:r w:rsidRPr="001D3125">
              <w:rPr>
                <w:rFonts w:ascii="Times New Roman" w:hAnsi="Times New Roman"/>
                <w:bCs/>
                <w:sz w:val="12"/>
                <w:szCs w:val="12"/>
              </w:rPr>
              <w:t>»,</w:t>
            </w:r>
          </w:p>
          <w:p w:rsidR="001D1A05" w:rsidRPr="001D3125" w:rsidRDefault="001D1A05" w:rsidP="00714B3A">
            <w:pPr>
              <w:ind w:left="-370" w:firstLine="370"/>
              <w:contextualSpacing/>
              <w:jc w:val="center"/>
              <w:rPr>
                <w:rFonts w:ascii="Times New Roman" w:hAnsi="Times New Roman"/>
                <w:bCs/>
                <w:sz w:val="14"/>
                <w:szCs w:val="14"/>
              </w:rPr>
            </w:pPr>
            <w:r w:rsidRPr="001D3125">
              <w:rPr>
                <w:rFonts w:ascii="Times New Roman" w:hAnsi="Times New Roman"/>
                <w:bCs/>
                <w:sz w:val="12"/>
                <w:szCs w:val="12"/>
              </w:rPr>
              <w:t>«</w:t>
            </w:r>
            <w:r w:rsidRPr="001D3125">
              <w:rPr>
                <w:rFonts w:ascii="Times New Roman" w:eastAsia="Calibri" w:hAnsi="Times New Roman"/>
                <w:sz w:val="12"/>
                <w:szCs w:val="12"/>
                <w:lang w:eastAsia="en-US"/>
              </w:rPr>
              <w:t xml:space="preserve">ДА </w:t>
            </w:r>
            <w:r w:rsidRPr="001D3125">
              <w:rPr>
                <w:rFonts w:ascii="Times New Roman" w:eastAsia="Calibri" w:hAnsi="Times New Roman"/>
                <w:bCs/>
                <w:sz w:val="10"/>
                <w:szCs w:val="10"/>
                <w:lang w:eastAsia="en-US"/>
              </w:rPr>
              <w:t>проем</w:t>
            </w:r>
            <w:r w:rsidRPr="001D3125">
              <w:rPr>
                <w:rFonts w:ascii="Times New Roman" w:hAnsi="Times New Roman"/>
                <w:bCs/>
                <w:sz w:val="12"/>
                <w:szCs w:val="12"/>
              </w:rPr>
              <w:t>»</w:t>
            </w:r>
          </w:p>
        </w:tc>
        <w:tc>
          <w:tcPr>
            <w:tcW w:w="1405" w:type="dxa"/>
            <w:tcBorders>
              <w:left w:val="single" w:sz="4" w:space="0" w:color="auto"/>
              <w:right w:val="single" w:sz="4" w:space="0" w:color="auto"/>
            </w:tcBorders>
            <w:vAlign w:val="center"/>
          </w:tcPr>
          <w:p w:rsidR="001D1A05" w:rsidRPr="001D3125" w:rsidRDefault="001D1A05" w:rsidP="00714B3A">
            <w:pPr>
              <w:jc w:val="center"/>
              <w:rPr>
                <w:rFonts w:ascii="Times New Roman" w:hAnsi="Times New Roman"/>
                <w:bCs/>
                <w:sz w:val="12"/>
                <w:szCs w:val="12"/>
              </w:rPr>
            </w:pPr>
            <w:r w:rsidRPr="001D3125">
              <w:rPr>
                <w:rFonts w:ascii="Times New Roman" w:hAnsi="Times New Roman"/>
                <w:bCs/>
                <w:sz w:val="12"/>
                <w:szCs w:val="12"/>
              </w:rPr>
              <w:t xml:space="preserve">«ДА </w:t>
            </w:r>
            <w:r w:rsidRPr="001D3125">
              <w:rPr>
                <w:rFonts w:ascii="Times New Roman" w:hAnsi="Times New Roman"/>
                <w:bCs/>
                <w:sz w:val="10"/>
                <w:szCs w:val="10"/>
              </w:rPr>
              <w:t>декор ИЖС</w:t>
            </w:r>
            <w:r w:rsidRPr="001D3125">
              <w:rPr>
                <w:rFonts w:ascii="Times New Roman" w:hAnsi="Times New Roman"/>
                <w:bCs/>
                <w:sz w:val="12"/>
                <w:szCs w:val="12"/>
              </w:rPr>
              <w:t>»,</w:t>
            </w:r>
          </w:p>
          <w:p w:rsidR="001D1A05" w:rsidRPr="001D3125" w:rsidRDefault="001D1A05" w:rsidP="00714B3A">
            <w:pPr>
              <w:ind w:left="-107" w:right="-106"/>
              <w:contextualSpacing/>
              <w:jc w:val="center"/>
              <w:rPr>
                <w:rFonts w:ascii="Times New Roman" w:hAnsi="Times New Roman"/>
                <w:bCs/>
                <w:sz w:val="12"/>
                <w:szCs w:val="12"/>
              </w:rPr>
            </w:pPr>
            <w:r w:rsidRPr="001D3125">
              <w:rPr>
                <w:rFonts w:ascii="Times New Roman" w:hAnsi="Times New Roman"/>
                <w:bCs/>
                <w:sz w:val="12"/>
                <w:szCs w:val="12"/>
              </w:rPr>
              <w:t>«ДА</w:t>
            </w:r>
            <w:r w:rsidRPr="001D3125">
              <w:rPr>
                <w:rFonts w:ascii="Times New Roman" w:hAnsi="Times New Roman"/>
                <w:bCs/>
                <w:sz w:val="10"/>
                <w:szCs w:val="10"/>
              </w:rPr>
              <w:t xml:space="preserve"> И-декор</w:t>
            </w:r>
            <w:r w:rsidRPr="001D3125">
              <w:rPr>
                <w:rFonts w:ascii="Times New Roman" w:hAnsi="Times New Roman"/>
                <w:bCs/>
                <w:sz w:val="12"/>
                <w:szCs w:val="12"/>
              </w:rPr>
              <w:t>»,</w:t>
            </w:r>
          </w:p>
          <w:p w:rsidR="001D1A05" w:rsidRPr="001D3125" w:rsidRDefault="001D1A05" w:rsidP="00714B3A">
            <w:pPr>
              <w:jc w:val="center"/>
              <w:rPr>
                <w:rFonts w:ascii="Times New Roman" w:hAnsi="Times New Roman"/>
                <w:bCs/>
                <w:sz w:val="12"/>
                <w:szCs w:val="12"/>
              </w:rPr>
            </w:pPr>
            <w:r w:rsidRPr="001D3125">
              <w:rPr>
                <w:rFonts w:ascii="Times New Roman" w:hAnsi="Times New Roman"/>
                <w:bCs/>
                <w:sz w:val="12"/>
                <w:szCs w:val="12"/>
              </w:rPr>
              <w:t>«</w:t>
            </w:r>
            <w:r w:rsidRPr="001D3125">
              <w:rPr>
                <w:rFonts w:ascii="Times New Roman" w:eastAsia="Calibri" w:hAnsi="Times New Roman"/>
                <w:sz w:val="12"/>
                <w:szCs w:val="12"/>
                <w:lang w:eastAsia="en-US"/>
              </w:rPr>
              <w:t xml:space="preserve">ДА </w:t>
            </w:r>
            <w:r w:rsidRPr="001D3125">
              <w:rPr>
                <w:rFonts w:ascii="Times New Roman" w:eastAsia="Calibri" w:hAnsi="Times New Roman"/>
                <w:bCs/>
                <w:sz w:val="10"/>
                <w:szCs w:val="10"/>
                <w:lang w:eastAsia="en-US"/>
              </w:rPr>
              <w:t>проем</w:t>
            </w:r>
            <w:r w:rsidRPr="001D3125">
              <w:rPr>
                <w:rFonts w:ascii="Times New Roman" w:hAnsi="Times New Roman"/>
                <w:bCs/>
                <w:sz w:val="12"/>
                <w:szCs w:val="12"/>
              </w:rPr>
              <w:t>»</w:t>
            </w:r>
          </w:p>
        </w:tc>
      </w:tr>
      <w:tr w:rsidR="001D1A05" w:rsidRPr="001D3125" w:rsidTr="00714B3A">
        <w:trPr>
          <w:trHeight w:val="180"/>
        </w:trPr>
        <w:tc>
          <w:tcPr>
            <w:tcW w:w="993" w:type="dxa"/>
            <w:vMerge/>
            <w:tcBorders>
              <w:left w:val="single" w:sz="4" w:space="0" w:color="auto"/>
              <w:right w:val="single" w:sz="4" w:space="0" w:color="auto"/>
            </w:tcBorders>
            <w:vAlign w:val="center"/>
          </w:tcPr>
          <w:p w:rsidR="001D1A05" w:rsidRPr="001D3125" w:rsidRDefault="001D1A05" w:rsidP="00714B3A">
            <w:pPr>
              <w:spacing w:line="256" w:lineRule="auto"/>
              <w:rPr>
                <w:rFonts w:ascii="Times New Roman" w:hAnsi="Times New Roman"/>
                <w:sz w:val="22"/>
                <w:szCs w:val="22"/>
              </w:rPr>
            </w:pPr>
          </w:p>
        </w:tc>
        <w:tc>
          <w:tcPr>
            <w:tcW w:w="283" w:type="dxa"/>
            <w:tcBorders>
              <w:left w:val="single" w:sz="4" w:space="0" w:color="auto"/>
              <w:right w:val="single" w:sz="4" w:space="0" w:color="auto"/>
            </w:tcBorders>
          </w:tcPr>
          <w:p w:rsidR="001D1A05" w:rsidRPr="001D3125" w:rsidRDefault="001D1A05" w:rsidP="00714B3A">
            <w:pPr>
              <w:ind w:left="-251" w:right="-247"/>
              <w:jc w:val="center"/>
              <w:rPr>
                <w:rFonts w:ascii="Times New Roman" w:hAnsi="Times New Roman"/>
                <w:sz w:val="12"/>
                <w:szCs w:val="12"/>
              </w:rPr>
            </w:pPr>
            <w:r w:rsidRPr="001D3125">
              <w:rPr>
                <w:rFonts w:ascii="Times New Roman" w:hAnsi="Times New Roman"/>
                <w:sz w:val="12"/>
                <w:szCs w:val="12"/>
              </w:rPr>
              <w:t>31</w:t>
            </w:r>
          </w:p>
        </w:tc>
        <w:tc>
          <w:tcPr>
            <w:tcW w:w="1855" w:type="dxa"/>
            <w:tcBorders>
              <w:top w:val="single" w:sz="4" w:space="0" w:color="auto"/>
              <w:left w:val="single" w:sz="4" w:space="0" w:color="auto"/>
              <w:right w:val="single" w:sz="4" w:space="0" w:color="auto"/>
            </w:tcBorders>
            <w:vAlign w:val="center"/>
          </w:tcPr>
          <w:p w:rsidR="001D1A05" w:rsidRPr="001D3125" w:rsidRDefault="001D1A05" w:rsidP="00714B3A">
            <w:pPr>
              <w:jc w:val="both"/>
              <w:rPr>
                <w:rFonts w:ascii="Times New Roman" w:hAnsi="Times New Roman"/>
                <w:sz w:val="16"/>
                <w:szCs w:val="16"/>
              </w:rPr>
            </w:pPr>
            <w:r w:rsidRPr="001D3125">
              <w:rPr>
                <w:rFonts w:ascii="Times New Roman" w:hAnsi="Times New Roman"/>
                <w:sz w:val="16"/>
                <w:szCs w:val="16"/>
              </w:rPr>
              <w:t xml:space="preserve">оранжевый </w:t>
            </w:r>
            <w:r w:rsidRPr="001D3125">
              <w:rPr>
                <w:rFonts w:ascii="Times New Roman" w:hAnsi="Times New Roman"/>
                <w:sz w:val="12"/>
                <w:szCs w:val="12"/>
              </w:rPr>
              <w:t>«</w:t>
            </w:r>
            <w:r w:rsidRPr="001D3125">
              <w:rPr>
                <w:rFonts w:ascii="Times New Roman" w:eastAsia="Calibri" w:hAnsi="Times New Roman"/>
                <w:noProof/>
                <w:sz w:val="12"/>
                <w:szCs w:val="12"/>
                <w:lang w:eastAsia="en-US"/>
              </w:rPr>
              <w:t>ц»</w:t>
            </w:r>
          </w:p>
        </w:tc>
        <w:tc>
          <w:tcPr>
            <w:tcW w:w="1134" w:type="dxa"/>
            <w:vMerge w:val="restart"/>
            <w:tcBorders>
              <w:top w:val="single" w:sz="4" w:space="0" w:color="auto"/>
              <w:left w:val="single" w:sz="4" w:space="0" w:color="auto"/>
              <w:right w:val="single" w:sz="4" w:space="0" w:color="auto"/>
            </w:tcBorders>
            <w:vAlign w:val="center"/>
          </w:tcPr>
          <w:p w:rsidR="001D1A05" w:rsidRPr="001D3125" w:rsidRDefault="001D1A05" w:rsidP="00714B3A">
            <w:pPr>
              <w:jc w:val="center"/>
              <w:rPr>
                <w:rFonts w:ascii="Times New Roman" w:hAnsi="Times New Roman"/>
                <w:bCs/>
                <w:sz w:val="12"/>
                <w:szCs w:val="12"/>
              </w:rPr>
            </w:pPr>
            <w:r w:rsidRPr="001D3125">
              <w:rPr>
                <w:rFonts w:ascii="Times New Roman" w:hAnsi="Times New Roman"/>
                <w:bCs/>
                <w:sz w:val="12"/>
                <w:szCs w:val="12"/>
              </w:rPr>
              <w:t>«</w:t>
            </w:r>
            <w:r w:rsidRPr="001D3125">
              <w:rPr>
                <w:rFonts w:ascii="Times New Roman" w:eastAsia="Calibri" w:hAnsi="Times New Roman"/>
                <w:sz w:val="12"/>
                <w:szCs w:val="12"/>
                <w:lang w:eastAsia="en-US"/>
              </w:rPr>
              <w:t>ДА</w:t>
            </w:r>
            <w:r w:rsidRPr="001D3125">
              <w:rPr>
                <w:rFonts w:ascii="Times New Roman" w:eastAsia="Calibri" w:hAnsi="Times New Roman"/>
                <w:sz w:val="10"/>
                <w:szCs w:val="10"/>
                <w:lang w:eastAsia="en-US"/>
              </w:rPr>
              <w:t xml:space="preserve"> АЗС</w:t>
            </w:r>
            <w:r w:rsidRPr="001D3125">
              <w:rPr>
                <w:rFonts w:ascii="Times New Roman" w:hAnsi="Times New Roman"/>
                <w:bCs/>
                <w:sz w:val="12"/>
                <w:szCs w:val="12"/>
              </w:rPr>
              <w:t>»,</w:t>
            </w:r>
          </w:p>
          <w:p w:rsidR="001D1A05" w:rsidRPr="001D3125" w:rsidRDefault="001D1A05" w:rsidP="00714B3A">
            <w:pPr>
              <w:jc w:val="center"/>
              <w:rPr>
                <w:rFonts w:ascii="Times New Roman" w:hAnsi="Times New Roman"/>
                <w:bCs/>
                <w:sz w:val="12"/>
                <w:szCs w:val="12"/>
              </w:rPr>
            </w:pPr>
            <w:r w:rsidRPr="001D3125">
              <w:rPr>
                <w:rFonts w:ascii="Times New Roman" w:hAnsi="Times New Roman"/>
                <w:bCs/>
                <w:sz w:val="12"/>
                <w:szCs w:val="12"/>
              </w:rPr>
              <w:t xml:space="preserve">«ДА </w:t>
            </w:r>
            <w:r w:rsidRPr="001D3125">
              <w:rPr>
                <w:rFonts w:ascii="Times New Roman" w:hAnsi="Times New Roman"/>
                <w:bCs/>
                <w:sz w:val="10"/>
                <w:szCs w:val="10"/>
              </w:rPr>
              <w:t>ИЖС</w:t>
            </w:r>
            <w:r w:rsidRPr="001D3125">
              <w:rPr>
                <w:rFonts w:ascii="Times New Roman" w:hAnsi="Times New Roman"/>
                <w:bCs/>
                <w:sz w:val="12"/>
                <w:szCs w:val="12"/>
              </w:rPr>
              <w:t>»,</w:t>
            </w:r>
          </w:p>
          <w:p w:rsidR="001D1A05" w:rsidRPr="001D3125" w:rsidRDefault="001D1A05" w:rsidP="00714B3A">
            <w:pPr>
              <w:ind w:left="-107" w:right="-106"/>
              <w:contextualSpacing/>
              <w:jc w:val="center"/>
              <w:rPr>
                <w:rFonts w:ascii="Times New Roman" w:hAnsi="Times New Roman"/>
                <w:bCs/>
                <w:sz w:val="12"/>
                <w:szCs w:val="12"/>
              </w:rPr>
            </w:pPr>
            <w:r w:rsidRPr="001D3125">
              <w:rPr>
                <w:rFonts w:ascii="Times New Roman" w:hAnsi="Times New Roman"/>
                <w:bCs/>
                <w:sz w:val="12"/>
                <w:szCs w:val="12"/>
              </w:rPr>
              <w:t>«ДА</w:t>
            </w:r>
            <w:r w:rsidRPr="001D3125">
              <w:rPr>
                <w:rFonts w:ascii="Times New Roman" w:hAnsi="Times New Roman"/>
                <w:bCs/>
                <w:sz w:val="10"/>
                <w:szCs w:val="10"/>
              </w:rPr>
              <w:t xml:space="preserve"> И-декор</w:t>
            </w:r>
            <w:r w:rsidRPr="001D3125">
              <w:rPr>
                <w:rFonts w:ascii="Times New Roman" w:hAnsi="Times New Roman"/>
                <w:bCs/>
                <w:sz w:val="12"/>
                <w:szCs w:val="12"/>
              </w:rPr>
              <w:t>»</w:t>
            </w:r>
          </w:p>
        </w:tc>
        <w:tc>
          <w:tcPr>
            <w:tcW w:w="1134" w:type="dxa"/>
            <w:vMerge w:val="restart"/>
            <w:tcBorders>
              <w:top w:val="single" w:sz="4" w:space="0" w:color="auto"/>
              <w:left w:val="single" w:sz="4" w:space="0" w:color="auto"/>
              <w:right w:val="single" w:sz="4" w:space="0" w:color="auto"/>
            </w:tcBorders>
            <w:vAlign w:val="center"/>
          </w:tcPr>
          <w:p w:rsidR="001D1A05" w:rsidRPr="001D3125" w:rsidRDefault="001D1A05" w:rsidP="00714B3A">
            <w:pPr>
              <w:jc w:val="center"/>
              <w:rPr>
                <w:rFonts w:ascii="Times New Roman" w:hAnsi="Times New Roman"/>
                <w:bCs/>
                <w:sz w:val="12"/>
                <w:szCs w:val="12"/>
              </w:rPr>
            </w:pPr>
            <w:r w:rsidRPr="001D3125">
              <w:rPr>
                <w:rFonts w:ascii="Times New Roman" w:hAnsi="Times New Roman"/>
                <w:bCs/>
                <w:sz w:val="12"/>
                <w:szCs w:val="12"/>
              </w:rPr>
              <w:t xml:space="preserve">«ДА </w:t>
            </w:r>
            <w:r w:rsidRPr="001D3125">
              <w:rPr>
                <w:rFonts w:ascii="Times New Roman" w:hAnsi="Times New Roman"/>
                <w:bCs/>
                <w:sz w:val="10"/>
                <w:szCs w:val="10"/>
              </w:rPr>
              <w:t>ИЖС</w:t>
            </w:r>
            <w:r w:rsidRPr="001D3125">
              <w:rPr>
                <w:rFonts w:ascii="Times New Roman" w:hAnsi="Times New Roman"/>
                <w:bCs/>
                <w:sz w:val="12"/>
                <w:szCs w:val="12"/>
              </w:rPr>
              <w:t>»,</w:t>
            </w:r>
          </w:p>
          <w:p w:rsidR="001D1A05" w:rsidRPr="001D3125" w:rsidRDefault="001D1A05" w:rsidP="00714B3A">
            <w:pPr>
              <w:ind w:left="-107" w:right="-106"/>
              <w:contextualSpacing/>
              <w:jc w:val="center"/>
              <w:rPr>
                <w:rFonts w:ascii="Times New Roman" w:hAnsi="Times New Roman"/>
                <w:bCs/>
                <w:sz w:val="12"/>
                <w:szCs w:val="12"/>
              </w:rPr>
            </w:pPr>
            <w:r w:rsidRPr="001D3125">
              <w:rPr>
                <w:rFonts w:ascii="Times New Roman" w:hAnsi="Times New Roman"/>
                <w:bCs/>
                <w:sz w:val="12"/>
                <w:szCs w:val="12"/>
              </w:rPr>
              <w:t>«ДА</w:t>
            </w:r>
            <w:r w:rsidRPr="001D3125">
              <w:rPr>
                <w:rFonts w:ascii="Times New Roman" w:hAnsi="Times New Roman"/>
                <w:bCs/>
                <w:sz w:val="10"/>
                <w:szCs w:val="10"/>
              </w:rPr>
              <w:t xml:space="preserve"> И-декор</w:t>
            </w:r>
            <w:r w:rsidRPr="001D3125">
              <w:rPr>
                <w:rFonts w:ascii="Times New Roman" w:hAnsi="Times New Roman"/>
                <w:bCs/>
                <w:sz w:val="12"/>
                <w:szCs w:val="12"/>
              </w:rPr>
              <w:t>»,</w:t>
            </w:r>
          </w:p>
        </w:tc>
        <w:tc>
          <w:tcPr>
            <w:tcW w:w="1134" w:type="dxa"/>
            <w:vMerge w:val="restart"/>
            <w:tcBorders>
              <w:top w:val="single" w:sz="4" w:space="0" w:color="auto"/>
              <w:left w:val="single" w:sz="4" w:space="0" w:color="auto"/>
              <w:right w:val="single" w:sz="4" w:space="0" w:color="auto"/>
            </w:tcBorders>
            <w:vAlign w:val="center"/>
          </w:tcPr>
          <w:p w:rsidR="001D1A05" w:rsidRPr="001D3125" w:rsidRDefault="001D1A05" w:rsidP="00714B3A">
            <w:pPr>
              <w:jc w:val="center"/>
              <w:rPr>
                <w:rFonts w:ascii="Times New Roman" w:hAnsi="Times New Roman"/>
                <w:bCs/>
                <w:sz w:val="12"/>
                <w:szCs w:val="12"/>
              </w:rPr>
            </w:pPr>
            <w:r w:rsidRPr="001D3125">
              <w:rPr>
                <w:rFonts w:ascii="Times New Roman" w:hAnsi="Times New Roman"/>
                <w:bCs/>
                <w:sz w:val="12"/>
                <w:szCs w:val="12"/>
              </w:rPr>
              <w:t xml:space="preserve">«ДА </w:t>
            </w:r>
            <w:r w:rsidRPr="001D3125">
              <w:rPr>
                <w:rFonts w:ascii="Times New Roman" w:hAnsi="Times New Roman"/>
                <w:bCs/>
                <w:sz w:val="10"/>
                <w:szCs w:val="10"/>
              </w:rPr>
              <w:t>декор ИЖС</w:t>
            </w:r>
            <w:r w:rsidRPr="001D3125">
              <w:rPr>
                <w:rFonts w:ascii="Times New Roman" w:hAnsi="Times New Roman"/>
                <w:bCs/>
                <w:sz w:val="12"/>
                <w:szCs w:val="12"/>
              </w:rPr>
              <w:t>»,</w:t>
            </w:r>
          </w:p>
          <w:p w:rsidR="001D1A05" w:rsidRPr="001D3125" w:rsidRDefault="001D1A05" w:rsidP="00714B3A">
            <w:pPr>
              <w:ind w:left="-107" w:right="-106"/>
              <w:contextualSpacing/>
              <w:jc w:val="center"/>
              <w:rPr>
                <w:rFonts w:ascii="Times New Roman" w:hAnsi="Times New Roman"/>
                <w:bCs/>
                <w:sz w:val="12"/>
                <w:szCs w:val="12"/>
              </w:rPr>
            </w:pPr>
            <w:r w:rsidRPr="001D3125">
              <w:rPr>
                <w:rFonts w:ascii="Times New Roman" w:hAnsi="Times New Roman"/>
                <w:bCs/>
                <w:sz w:val="12"/>
                <w:szCs w:val="12"/>
              </w:rPr>
              <w:t>«ДА</w:t>
            </w:r>
            <w:r w:rsidRPr="001D3125">
              <w:rPr>
                <w:rFonts w:ascii="Times New Roman" w:hAnsi="Times New Roman"/>
                <w:bCs/>
                <w:sz w:val="10"/>
                <w:szCs w:val="10"/>
              </w:rPr>
              <w:t xml:space="preserve"> И-декор</w:t>
            </w:r>
            <w:r w:rsidRPr="001D3125">
              <w:rPr>
                <w:rFonts w:ascii="Times New Roman" w:hAnsi="Times New Roman"/>
                <w:bCs/>
                <w:sz w:val="12"/>
                <w:szCs w:val="12"/>
              </w:rPr>
              <w:t>»</w:t>
            </w:r>
          </w:p>
        </w:tc>
        <w:tc>
          <w:tcPr>
            <w:tcW w:w="1134" w:type="dxa"/>
            <w:vMerge w:val="restart"/>
            <w:tcBorders>
              <w:top w:val="single" w:sz="4" w:space="0" w:color="auto"/>
              <w:left w:val="single" w:sz="4" w:space="0" w:color="auto"/>
              <w:right w:val="single" w:sz="4" w:space="0" w:color="auto"/>
            </w:tcBorders>
            <w:vAlign w:val="center"/>
          </w:tcPr>
          <w:p w:rsidR="001D1A05" w:rsidRPr="001D3125" w:rsidRDefault="001D1A05" w:rsidP="00714B3A">
            <w:pPr>
              <w:jc w:val="center"/>
              <w:rPr>
                <w:rFonts w:ascii="Times New Roman" w:hAnsi="Times New Roman"/>
                <w:bCs/>
                <w:sz w:val="12"/>
                <w:szCs w:val="12"/>
              </w:rPr>
            </w:pPr>
            <w:r w:rsidRPr="001D3125">
              <w:rPr>
                <w:rFonts w:ascii="Times New Roman" w:hAnsi="Times New Roman"/>
                <w:bCs/>
                <w:sz w:val="12"/>
                <w:szCs w:val="12"/>
              </w:rPr>
              <w:t xml:space="preserve">«ДА </w:t>
            </w:r>
            <w:r w:rsidRPr="001D3125">
              <w:rPr>
                <w:rFonts w:ascii="Times New Roman" w:hAnsi="Times New Roman"/>
                <w:bCs/>
                <w:sz w:val="10"/>
                <w:szCs w:val="10"/>
              </w:rPr>
              <w:t>ИЖС</w:t>
            </w:r>
            <w:r w:rsidRPr="001D3125">
              <w:rPr>
                <w:rFonts w:ascii="Times New Roman" w:hAnsi="Times New Roman"/>
                <w:bCs/>
                <w:sz w:val="12"/>
                <w:szCs w:val="12"/>
              </w:rPr>
              <w:t>»,</w:t>
            </w:r>
          </w:p>
          <w:p w:rsidR="001D1A05" w:rsidRPr="001D3125" w:rsidRDefault="001D1A05" w:rsidP="00714B3A">
            <w:pPr>
              <w:ind w:left="-107" w:right="-106"/>
              <w:contextualSpacing/>
              <w:jc w:val="center"/>
              <w:rPr>
                <w:rFonts w:ascii="Times New Roman" w:hAnsi="Times New Roman"/>
                <w:bCs/>
                <w:sz w:val="14"/>
                <w:szCs w:val="14"/>
              </w:rPr>
            </w:pPr>
            <w:r w:rsidRPr="001D3125">
              <w:rPr>
                <w:rFonts w:ascii="Times New Roman" w:hAnsi="Times New Roman"/>
                <w:bCs/>
                <w:sz w:val="12"/>
                <w:szCs w:val="12"/>
              </w:rPr>
              <w:t>«ДА</w:t>
            </w:r>
            <w:r w:rsidRPr="001D3125">
              <w:rPr>
                <w:rFonts w:ascii="Times New Roman" w:hAnsi="Times New Roman"/>
                <w:bCs/>
                <w:sz w:val="10"/>
                <w:szCs w:val="10"/>
              </w:rPr>
              <w:t xml:space="preserve"> И-декор</w:t>
            </w:r>
            <w:r w:rsidRPr="001D3125">
              <w:rPr>
                <w:rFonts w:ascii="Times New Roman" w:hAnsi="Times New Roman"/>
                <w:bCs/>
                <w:sz w:val="12"/>
                <w:szCs w:val="12"/>
              </w:rPr>
              <w:t>»</w:t>
            </w:r>
          </w:p>
        </w:tc>
        <w:tc>
          <w:tcPr>
            <w:tcW w:w="1134" w:type="dxa"/>
            <w:vMerge w:val="restart"/>
            <w:tcBorders>
              <w:top w:val="single" w:sz="4" w:space="0" w:color="auto"/>
              <w:left w:val="single" w:sz="4" w:space="0" w:color="auto"/>
              <w:right w:val="single" w:sz="4" w:space="0" w:color="auto"/>
            </w:tcBorders>
            <w:vAlign w:val="center"/>
          </w:tcPr>
          <w:p w:rsidR="001D1A05" w:rsidRPr="001D3125" w:rsidRDefault="001D1A05" w:rsidP="00714B3A">
            <w:pPr>
              <w:jc w:val="center"/>
              <w:rPr>
                <w:rFonts w:ascii="Times New Roman" w:hAnsi="Times New Roman"/>
                <w:bCs/>
                <w:sz w:val="12"/>
                <w:szCs w:val="12"/>
              </w:rPr>
            </w:pPr>
            <w:r w:rsidRPr="001D3125">
              <w:rPr>
                <w:rFonts w:ascii="Times New Roman" w:hAnsi="Times New Roman"/>
                <w:bCs/>
                <w:sz w:val="12"/>
                <w:szCs w:val="12"/>
              </w:rPr>
              <w:t xml:space="preserve">«ДА </w:t>
            </w:r>
            <w:r w:rsidRPr="001D3125">
              <w:rPr>
                <w:rFonts w:ascii="Times New Roman" w:hAnsi="Times New Roman"/>
                <w:bCs/>
                <w:sz w:val="10"/>
                <w:szCs w:val="10"/>
              </w:rPr>
              <w:t>декор ИЖС</w:t>
            </w:r>
            <w:r w:rsidRPr="001D3125">
              <w:rPr>
                <w:rFonts w:ascii="Times New Roman" w:hAnsi="Times New Roman"/>
                <w:bCs/>
                <w:sz w:val="12"/>
                <w:szCs w:val="12"/>
              </w:rPr>
              <w:t>»,</w:t>
            </w:r>
          </w:p>
          <w:p w:rsidR="001D1A05" w:rsidRPr="001D3125" w:rsidRDefault="001D1A05" w:rsidP="00714B3A">
            <w:pPr>
              <w:ind w:left="-107" w:right="-106"/>
              <w:contextualSpacing/>
              <w:jc w:val="center"/>
              <w:rPr>
                <w:rFonts w:ascii="Times New Roman" w:hAnsi="Times New Roman"/>
                <w:bCs/>
                <w:sz w:val="12"/>
                <w:szCs w:val="12"/>
              </w:rPr>
            </w:pPr>
            <w:r w:rsidRPr="001D3125">
              <w:rPr>
                <w:rFonts w:ascii="Times New Roman" w:hAnsi="Times New Roman"/>
                <w:bCs/>
                <w:sz w:val="12"/>
                <w:szCs w:val="12"/>
              </w:rPr>
              <w:t>«ДА</w:t>
            </w:r>
            <w:r w:rsidRPr="001D3125">
              <w:rPr>
                <w:rFonts w:ascii="Times New Roman" w:hAnsi="Times New Roman"/>
                <w:bCs/>
                <w:sz w:val="10"/>
                <w:szCs w:val="10"/>
              </w:rPr>
              <w:t xml:space="preserve"> И-декор</w:t>
            </w:r>
            <w:r w:rsidRPr="001D3125">
              <w:rPr>
                <w:rFonts w:ascii="Times New Roman" w:hAnsi="Times New Roman"/>
                <w:bCs/>
                <w:sz w:val="12"/>
                <w:szCs w:val="12"/>
              </w:rPr>
              <w:t>»</w:t>
            </w:r>
          </w:p>
        </w:tc>
        <w:tc>
          <w:tcPr>
            <w:tcW w:w="1405" w:type="dxa"/>
            <w:vMerge w:val="restart"/>
            <w:tcBorders>
              <w:top w:val="single" w:sz="4" w:space="0" w:color="auto"/>
              <w:left w:val="single" w:sz="4" w:space="0" w:color="auto"/>
              <w:right w:val="single" w:sz="4" w:space="0" w:color="auto"/>
            </w:tcBorders>
            <w:vAlign w:val="center"/>
          </w:tcPr>
          <w:p w:rsidR="001D1A05" w:rsidRPr="001D3125" w:rsidRDefault="001D1A05" w:rsidP="00714B3A">
            <w:pPr>
              <w:jc w:val="center"/>
              <w:rPr>
                <w:rFonts w:ascii="Times New Roman" w:hAnsi="Times New Roman"/>
                <w:bCs/>
                <w:sz w:val="12"/>
                <w:szCs w:val="12"/>
              </w:rPr>
            </w:pPr>
            <w:r w:rsidRPr="001D3125">
              <w:rPr>
                <w:rFonts w:ascii="Times New Roman" w:hAnsi="Times New Roman"/>
                <w:bCs/>
                <w:sz w:val="12"/>
                <w:szCs w:val="12"/>
              </w:rPr>
              <w:t xml:space="preserve">«ДА </w:t>
            </w:r>
            <w:r w:rsidRPr="001D3125">
              <w:rPr>
                <w:rFonts w:ascii="Times New Roman" w:hAnsi="Times New Roman"/>
                <w:bCs/>
                <w:sz w:val="10"/>
                <w:szCs w:val="10"/>
              </w:rPr>
              <w:t>ИЖС</w:t>
            </w:r>
            <w:r w:rsidRPr="001D3125">
              <w:rPr>
                <w:rFonts w:ascii="Times New Roman" w:hAnsi="Times New Roman"/>
                <w:bCs/>
                <w:sz w:val="12"/>
                <w:szCs w:val="12"/>
              </w:rPr>
              <w:t>»,</w:t>
            </w:r>
          </w:p>
          <w:p w:rsidR="001D1A05" w:rsidRPr="001D3125" w:rsidRDefault="001D1A05" w:rsidP="00714B3A">
            <w:pPr>
              <w:ind w:right="-108" w:hanging="106"/>
              <w:jc w:val="center"/>
              <w:rPr>
                <w:rFonts w:ascii="Times New Roman" w:hAnsi="Times New Roman"/>
                <w:bCs/>
                <w:sz w:val="12"/>
                <w:szCs w:val="12"/>
              </w:rPr>
            </w:pPr>
            <w:r w:rsidRPr="001D3125">
              <w:rPr>
                <w:rFonts w:ascii="Times New Roman" w:hAnsi="Times New Roman"/>
                <w:bCs/>
                <w:sz w:val="12"/>
                <w:szCs w:val="12"/>
              </w:rPr>
              <w:t>«ДА</w:t>
            </w:r>
            <w:r w:rsidRPr="001D3125">
              <w:rPr>
                <w:rFonts w:ascii="Times New Roman" w:hAnsi="Times New Roman"/>
                <w:bCs/>
                <w:sz w:val="10"/>
                <w:szCs w:val="10"/>
              </w:rPr>
              <w:t xml:space="preserve"> И-декор</w:t>
            </w:r>
            <w:r w:rsidRPr="001D3125">
              <w:rPr>
                <w:rFonts w:ascii="Times New Roman" w:hAnsi="Times New Roman"/>
                <w:bCs/>
                <w:sz w:val="12"/>
                <w:szCs w:val="12"/>
              </w:rPr>
              <w:t>»,</w:t>
            </w:r>
          </w:p>
          <w:p w:rsidR="001D1A05" w:rsidRPr="001D3125" w:rsidRDefault="001D1A05" w:rsidP="00714B3A">
            <w:pPr>
              <w:jc w:val="center"/>
              <w:rPr>
                <w:rFonts w:ascii="Times New Roman" w:hAnsi="Times New Roman"/>
                <w:bCs/>
                <w:sz w:val="12"/>
                <w:szCs w:val="12"/>
              </w:rPr>
            </w:pPr>
            <w:r w:rsidRPr="001D3125">
              <w:rPr>
                <w:rFonts w:ascii="Times New Roman" w:hAnsi="Times New Roman"/>
                <w:bCs/>
                <w:sz w:val="12"/>
                <w:szCs w:val="12"/>
              </w:rPr>
              <w:t>«ДА</w:t>
            </w:r>
            <w:r w:rsidRPr="001D3125">
              <w:rPr>
                <w:rFonts w:ascii="Times New Roman" w:hAnsi="Times New Roman"/>
                <w:bCs/>
                <w:sz w:val="10"/>
                <w:szCs w:val="10"/>
              </w:rPr>
              <w:t xml:space="preserve"> акценты</w:t>
            </w:r>
            <w:r w:rsidRPr="001D3125">
              <w:rPr>
                <w:rFonts w:ascii="Times New Roman" w:hAnsi="Times New Roman"/>
                <w:bCs/>
                <w:sz w:val="12"/>
                <w:szCs w:val="12"/>
              </w:rPr>
              <w:t>»</w:t>
            </w:r>
          </w:p>
        </w:tc>
      </w:tr>
      <w:tr w:rsidR="001D1A05" w:rsidRPr="001D3125" w:rsidTr="00714B3A">
        <w:trPr>
          <w:trHeight w:val="39"/>
        </w:trPr>
        <w:tc>
          <w:tcPr>
            <w:tcW w:w="993" w:type="dxa"/>
            <w:vMerge/>
            <w:tcBorders>
              <w:left w:val="single" w:sz="4" w:space="0" w:color="auto"/>
              <w:right w:val="single" w:sz="4" w:space="0" w:color="auto"/>
            </w:tcBorders>
            <w:vAlign w:val="center"/>
          </w:tcPr>
          <w:p w:rsidR="001D1A05" w:rsidRPr="001D3125" w:rsidRDefault="001D1A05" w:rsidP="00714B3A">
            <w:pPr>
              <w:spacing w:line="256" w:lineRule="auto"/>
              <w:rPr>
                <w:rFonts w:ascii="Times New Roman" w:hAnsi="Times New Roman"/>
                <w:sz w:val="22"/>
                <w:szCs w:val="22"/>
              </w:rPr>
            </w:pPr>
          </w:p>
        </w:tc>
        <w:tc>
          <w:tcPr>
            <w:tcW w:w="283" w:type="dxa"/>
            <w:tcBorders>
              <w:left w:val="single" w:sz="4" w:space="0" w:color="auto"/>
              <w:right w:val="single" w:sz="4" w:space="0" w:color="auto"/>
            </w:tcBorders>
          </w:tcPr>
          <w:p w:rsidR="001D1A05" w:rsidRPr="001D3125" w:rsidRDefault="001D1A05" w:rsidP="00714B3A">
            <w:pPr>
              <w:ind w:left="-251" w:right="-247"/>
              <w:jc w:val="center"/>
              <w:rPr>
                <w:rFonts w:ascii="Times New Roman" w:hAnsi="Times New Roman"/>
                <w:sz w:val="12"/>
                <w:szCs w:val="12"/>
              </w:rPr>
            </w:pPr>
            <w:r w:rsidRPr="001D3125">
              <w:rPr>
                <w:rFonts w:ascii="Times New Roman" w:hAnsi="Times New Roman"/>
                <w:sz w:val="12"/>
                <w:szCs w:val="12"/>
              </w:rPr>
              <w:t>32</w:t>
            </w:r>
          </w:p>
        </w:tc>
        <w:tc>
          <w:tcPr>
            <w:tcW w:w="1855" w:type="dxa"/>
            <w:tcBorders>
              <w:top w:val="single" w:sz="4" w:space="0" w:color="auto"/>
              <w:left w:val="single" w:sz="4" w:space="0" w:color="auto"/>
              <w:right w:val="single" w:sz="4" w:space="0" w:color="auto"/>
            </w:tcBorders>
            <w:vAlign w:val="center"/>
          </w:tcPr>
          <w:p w:rsidR="001D1A05" w:rsidRPr="001D3125" w:rsidRDefault="001D1A05" w:rsidP="00714B3A">
            <w:pPr>
              <w:jc w:val="both"/>
              <w:rPr>
                <w:rFonts w:ascii="Times New Roman" w:eastAsia="Calibri" w:hAnsi="Times New Roman"/>
                <w:noProof/>
                <w:sz w:val="12"/>
                <w:szCs w:val="12"/>
                <w:lang w:eastAsia="en-US"/>
              </w:rPr>
            </w:pPr>
            <w:r w:rsidRPr="001D3125">
              <w:rPr>
                <w:rFonts w:ascii="Times New Roman" w:hAnsi="Times New Roman"/>
                <w:sz w:val="16"/>
                <w:szCs w:val="16"/>
              </w:rPr>
              <w:t xml:space="preserve">синий </w:t>
            </w:r>
            <w:r w:rsidRPr="001D3125">
              <w:rPr>
                <w:rFonts w:ascii="Times New Roman" w:hAnsi="Times New Roman"/>
                <w:sz w:val="12"/>
                <w:szCs w:val="12"/>
              </w:rPr>
              <w:t>«</w:t>
            </w:r>
            <w:r w:rsidRPr="001D3125">
              <w:rPr>
                <w:rFonts w:ascii="Times New Roman" w:eastAsia="Calibri" w:hAnsi="Times New Roman"/>
                <w:noProof/>
                <w:sz w:val="12"/>
                <w:szCs w:val="12"/>
                <w:lang w:eastAsia="en-US"/>
              </w:rPr>
              <w:t>ц»</w:t>
            </w:r>
          </w:p>
        </w:tc>
        <w:tc>
          <w:tcPr>
            <w:tcW w:w="1134" w:type="dxa"/>
            <w:vMerge/>
            <w:tcBorders>
              <w:left w:val="single" w:sz="4" w:space="0" w:color="auto"/>
              <w:right w:val="single" w:sz="4" w:space="0" w:color="auto"/>
            </w:tcBorders>
            <w:vAlign w:val="center"/>
          </w:tcPr>
          <w:p w:rsidR="001D1A05" w:rsidRPr="001D3125" w:rsidRDefault="001D1A05" w:rsidP="00714B3A">
            <w:pPr>
              <w:jc w:val="center"/>
              <w:rPr>
                <w:rFonts w:ascii="Times New Roman" w:hAnsi="Times New Roman"/>
                <w:bCs/>
                <w:sz w:val="14"/>
                <w:szCs w:val="14"/>
              </w:rPr>
            </w:pPr>
          </w:p>
        </w:tc>
        <w:tc>
          <w:tcPr>
            <w:tcW w:w="1134" w:type="dxa"/>
            <w:vMerge/>
            <w:tcBorders>
              <w:left w:val="single" w:sz="4" w:space="0" w:color="auto"/>
              <w:right w:val="single" w:sz="4" w:space="0" w:color="auto"/>
            </w:tcBorders>
            <w:vAlign w:val="center"/>
          </w:tcPr>
          <w:p w:rsidR="001D1A05" w:rsidRPr="001D3125" w:rsidRDefault="001D1A05" w:rsidP="00714B3A">
            <w:pPr>
              <w:contextualSpacing/>
              <w:jc w:val="center"/>
              <w:rPr>
                <w:rFonts w:ascii="Times New Roman" w:hAnsi="Times New Roman"/>
                <w:bCs/>
                <w:sz w:val="14"/>
                <w:szCs w:val="14"/>
              </w:rPr>
            </w:pPr>
          </w:p>
        </w:tc>
        <w:tc>
          <w:tcPr>
            <w:tcW w:w="1134" w:type="dxa"/>
            <w:vMerge/>
            <w:tcBorders>
              <w:left w:val="single" w:sz="4" w:space="0" w:color="auto"/>
              <w:right w:val="single" w:sz="4" w:space="0" w:color="auto"/>
            </w:tcBorders>
            <w:vAlign w:val="center"/>
          </w:tcPr>
          <w:p w:rsidR="001D1A05" w:rsidRPr="001D3125" w:rsidRDefault="001D1A05" w:rsidP="00714B3A">
            <w:pPr>
              <w:contextualSpacing/>
              <w:jc w:val="center"/>
              <w:rPr>
                <w:rFonts w:ascii="Times New Roman" w:hAnsi="Times New Roman"/>
                <w:bCs/>
                <w:sz w:val="14"/>
                <w:szCs w:val="14"/>
              </w:rPr>
            </w:pPr>
          </w:p>
        </w:tc>
        <w:tc>
          <w:tcPr>
            <w:tcW w:w="1134" w:type="dxa"/>
            <w:vMerge/>
            <w:tcBorders>
              <w:left w:val="single" w:sz="4" w:space="0" w:color="auto"/>
              <w:right w:val="single" w:sz="4" w:space="0" w:color="auto"/>
            </w:tcBorders>
            <w:vAlign w:val="center"/>
          </w:tcPr>
          <w:p w:rsidR="001D1A05" w:rsidRPr="001D3125" w:rsidRDefault="001D1A05" w:rsidP="00714B3A">
            <w:pPr>
              <w:ind w:left="-370" w:firstLine="370"/>
              <w:contextualSpacing/>
              <w:jc w:val="center"/>
              <w:rPr>
                <w:rFonts w:ascii="Times New Roman" w:hAnsi="Times New Roman"/>
                <w:bCs/>
                <w:sz w:val="14"/>
                <w:szCs w:val="14"/>
              </w:rPr>
            </w:pPr>
          </w:p>
        </w:tc>
        <w:tc>
          <w:tcPr>
            <w:tcW w:w="1134" w:type="dxa"/>
            <w:vMerge/>
            <w:tcBorders>
              <w:left w:val="single" w:sz="4" w:space="0" w:color="auto"/>
              <w:right w:val="single" w:sz="4" w:space="0" w:color="auto"/>
            </w:tcBorders>
            <w:vAlign w:val="center"/>
          </w:tcPr>
          <w:p w:rsidR="001D1A05" w:rsidRPr="001D3125" w:rsidRDefault="001D1A05" w:rsidP="00714B3A">
            <w:pPr>
              <w:ind w:left="-370" w:firstLine="370"/>
              <w:contextualSpacing/>
              <w:jc w:val="center"/>
              <w:rPr>
                <w:rFonts w:ascii="Times New Roman" w:hAnsi="Times New Roman"/>
                <w:bCs/>
                <w:sz w:val="14"/>
                <w:szCs w:val="14"/>
              </w:rPr>
            </w:pPr>
          </w:p>
        </w:tc>
        <w:tc>
          <w:tcPr>
            <w:tcW w:w="1405" w:type="dxa"/>
            <w:vMerge/>
            <w:tcBorders>
              <w:left w:val="single" w:sz="4" w:space="0" w:color="auto"/>
              <w:right w:val="single" w:sz="4" w:space="0" w:color="auto"/>
            </w:tcBorders>
            <w:vAlign w:val="center"/>
          </w:tcPr>
          <w:p w:rsidR="001D1A05" w:rsidRPr="001D3125" w:rsidRDefault="001D1A05" w:rsidP="00714B3A">
            <w:pPr>
              <w:jc w:val="center"/>
              <w:rPr>
                <w:rFonts w:ascii="Times New Roman" w:hAnsi="Times New Roman"/>
                <w:bCs/>
                <w:sz w:val="14"/>
                <w:szCs w:val="14"/>
              </w:rPr>
            </w:pPr>
          </w:p>
        </w:tc>
      </w:tr>
      <w:tr w:rsidR="001D1A05" w:rsidRPr="001D3125" w:rsidTr="00714B3A">
        <w:trPr>
          <w:trHeight w:val="314"/>
        </w:trPr>
        <w:tc>
          <w:tcPr>
            <w:tcW w:w="993" w:type="dxa"/>
            <w:vMerge/>
            <w:tcBorders>
              <w:left w:val="single" w:sz="4" w:space="0" w:color="auto"/>
              <w:right w:val="single" w:sz="4" w:space="0" w:color="auto"/>
            </w:tcBorders>
            <w:vAlign w:val="center"/>
          </w:tcPr>
          <w:p w:rsidR="001D1A05" w:rsidRPr="001D3125" w:rsidRDefault="001D1A05" w:rsidP="00714B3A">
            <w:pPr>
              <w:spacing w:line="256" w:lineRule="auto"/>
              <w:rPr>
                <w:rFonts w:ascii="Times New Roman" w:hAnsi="Times New Roman"/>
                <w:sz w:val="22"/>
                <w:szCs w:val="22"/>
              </w:rPr>
            </w:pPr>
          </w:p>
        </w:tc>
        <w:tc>
          <w:tcPr>
            <w:tcW w:w="283" w:type="dxa"/>
            <w:tcBorders>
              <w:left w:val="single" w:sz="4" w:space="0" w:color="auto"/>
              <w:right w:val="single" w:sz="4" w:space="0" w:color="auto"/>
            </w:tcBorders>
          </w:tcPr>
          <w:p w:rsidR="001D1A05" w:rsidRPr="001D3125" w:rsidRDefault="001D1A05" w:rsidP="00714B3A">
            <w:pPr>
              <w:ind w:left="-251" w:right="-247"/>
              <w:jc w:val="center"/>
              <w:rPr>
                <w:rFonts w:ascii="Times New Roman" w:hAnsi="Times New Roman"/>
                <w:sz w:val="12"/>
                <w:szCs w:val="12"/>
              </w:rPr>
            </w:pPr>
            <w:r w:rsidRPr="001D3125">
              <w:rPr>
                <w:rFonts w:ascii="Times New Roman" w:hAnsi="Times New Roman"/>
                <w:sz w:val="12"/>
                <w:szCs w:val="12"/>
              </w:rPr>
              <w:t>33</w:t>
            </w:r>
          </w:p>
        </w:tc>
        <w:tc>
          <w:tcPr>
            <w:tcW w:w="1855" w:type="dxa"/>
            <w:tcBorders>
              <w:top w:val="single" w:sz="4" w:space="0" w:color="auto"/>
              <w:left w:val="single" w:sz="4" w:space="0" w:color="auto"/>
              <w:right w:val="single" w:sz="4" w:space="0" w:color="auto"/>
            </w:tcBorders>
            <w:vAlign w:val="center"/>
          </w:tcPr>
          <w:p w:rsidR="001D1A05" w:rsidRPr="001D3125" w:rsidRDefault="001D1A05" w:rsidP="00714B3A">
            <w:pPr>
              <w:jc w:val="both"/>
              <w:rPr>
                <w:rFonts w:ascii="Times New Roman" w:hAnsi="Times New Roman"/>
                <w:sz w:val="16"/>
                <w:szCs w:val="16"/>
              </w:rPr>
            </w:pPr>
            <w:r w:rsidRPr="001D3125">
              <w:rPr>
                <w:rFonts w:ascii="Times New Roman" w:hAnsi="Times New Roman"/>
                <w:sz w:val="16"/>
                <w:szCs w:val="16"/>
              </w:rPr>
              <w:t xml:space="preserve">красный </w:t>
            </w:r>
            <w:r w:rsidRPr="001D3125">
              <w:rPr>
                <w:rFonts w:ascii="Times New Roman" w:hAnsi="Times New Roman"/>
                <w:sz w:val="12"/>
                <w:szCs w:val="12"/>
              </w:rPr>
              <w:t>«</w:t>
            </w:r>
            <w:r w:rsidRPr="001D3125">
              <w:rPr>
                <w:rFonts w:ascii="Times New Roman" w:eastAsia="Calibri" w:hAnsi="Times New Roman"/>
                <w:noProof/>
                <w:sz w:val="12"/>
                <w:szCs w:val="12"/>
                <w:lang w:eastAsia="en-US"/>
              </w:rPr>
              <w:t>ц»</w:t>
            </w:r>
          </w:p>
        </w:tc>
        <w:tc>
          <w:tcPr>
            <w:tcW w:w="1134" w:type="dxa"/>
            <w:vMerge w:val="restart"/>
            <w:tcBorders>
              <w:left w:val="single" w:sz="4" w:space="0" w:color="auto"/>
              <w:right w:val="single" w:sz="4" w:space="0" w:color="auto"/>
            </w:tcBorders>
            <w:vAlign w:val="center"/>
          </w:tcPr>
          <w:p w:rsidR="001D1A05" w:rsidRPr="001D3125" w:rsidRDefault="001D1A05" w:rsidP="00714B3A">
            <w:pPr>
              <w:jc w:val="center"/>
              <w:rPr>
                <w:rFonts w:ascii="Times New Roman" w:hAnsi="Times New Roman"/>
                <w:bCs/>
                <w:sz w:val="12"/>
                <w:szCs w:val="12"/>
              </w:rPr>
            </w:pPr>
            <w:r w:rsidRPr="001D3125">
              <w:rPr>
                <w:rFonts w:ascii="Times New Roman" w:hAnsi="Times New Roman"/>
                <w:bCs/>
                <w:sz w:val="12"/>
                <w:szCs w:val="12"/>
              </w:rPr>
              <w:t>«</w:t>
            </w:r>
            <w:r w:rsidRPr="001D3125">
              <w:rPr>
                <w:rFonts w:ascii="Times New Roman" w:eastAsia="Calibri" w:hAnsi="Times New Roman"/>
                <w:sz w:val="12"/>
                <w:szCs w:val="12"/>
                <w:lang w:eastAsia="en-US"/>
              </w:rPr>
              <w:t>ДА</w:t>
            </w:r>
            <w:r w:rsidRPr="001D3125">
              <w:rPr>
                <w:rFonts w:ascii="Times New Roman" w:eastAsia="Calibri" w:hAnsi="Times New Roman"/>
                <w:sz w:val="10"/>
                <w:szCs w:val="10"/>
                <w:lang w:eastAsia="en-US"/>
              </w:rPr>
              <w:t xml:space="preserve"> АЗС</w:t>
            </w:r>
            <w:r w:rsidRPr="001D3125">
              <w:rPr>
                <w:rFonts w:ascii="Times New Roman" w:hAnsi="Times New Roman"/>
                <w:bCs/>
                <w:sz w:val="12"/>
                <w:szCs w:val="12"/>
              </w:rPr>
              <w:t>»,</w:t>
            </w:r>
          </w:p>
          <w:p w:rsidR="001D1A05" w:rsidRPr="001D3125" w:rsidRDefault="001D1A05" w:rsidP="00714B3A">
            <w:pPr>
              <w:jc w:val="center"/>
              <w:rPr>
                <w:rFonts w:ascii="Times New Roman" w:hAnsi="Times New Roman"/>
                <w:bCs/>
                <w:sz w:val="12"/>
                <w:szCs w:val="12"/>
              </w:rPr>
            </w:pPr>
            <w:r w:rsidRPr="001D3125">
              <w:rPr>
                <w:rFonts w:ascii="Times New Roman" w:hAnsi="Times New Roman"/>
                <w:bCs/>
                <w:sz w:val="12"/>
                <w:szCs w:val="12"/>
              </w:rPr>
              <w:t xml:space="preserve">«ДА </w:t>
            </w:r>
            <w:r w:rsidRPr="001D3125">
              <w:rPr>
                <w:rFonts w:ascii="Times New Roman" w:hAnsi="Times New Roman"/>
                <w:bCs/>
                <w:sz w:val="10"/>
                <w:szCs w:val="10"/>
              </w:rPr>
              <w:t>ИЖС</w:t>
            </w:r>
            <w:r w:rsidRPr="001D3125">
              <w:rPr>
                <w:rFonts w:ascii="Times New Roman" w:hAnsi="Times New Roman"/>
                <w:bCs/>
                <w:sz w:val="12"/>
                <w:szCs w:val="12"/>
              </w:rPr>
              <w:t>»,</w:t>
            </w:r>
          </w:p>
          <w:p w:rsidR="001D1A05" w:rsidRPr="001D3125" w:rsidRDefault="001D1A05" w:rsidP="00714B3A">
            <w:pPr>
              <w:ind w:left="-107" w:right="-106"/>
              <w:contextualSpacing/>
              <w:jc w:val="center"/>
              <w:rPr>
                <w:rFonts w:ascii="Times New Roman" w:hAnsi="Times New Roman"/>
                <w:bCs/>
                <w:sz w:val="12"/>
                <w:szCs w:val="12"/>
              </w:rPr>
            </w:pPr>
            <w:r w:rsidRPr="001D3125">
              <w:rPr>
                <w:rFonts w:ascii="Times New Roman" w:hAnsi="Times New Roman"/>
                <w:bCs/>
                <w:sz w:val="12"/>
                <w:szCs w:val="12"/>
              </w:rPr>
              <w:t>«ДА</w:t>
            </w:r>
            <w:r w:rsidRPr="001D3125">
              <w:rPr>
                <w:rFonts w:ascii="Times New Roman" w:hAnsi="Times New Roman"/>
                <w:bCs/>
                <w:sz w:val="10"/>
                <w:szCs w:val="10"/>
              </w:rPr>
              <w:t xml:space="preserve"> И-декор</w:t>
            </w:r>
            <w:r w:rsidRPr="001D3125">
              <w:rPr>
                <w:rFonts w:ascii="Times New Roman" w:hAnsi="Times New Roman"/>
                <w:bCs/>
                <w:sz w:val="12"/>
                <w:szCs w:val="12"/>
              </w:rPr>
              <w:t>»,</w:t>
            </w:r>
          </w:p>
          <w:p w:rsidR="001D1A05" w:rsidRPr="001D3125" w:rsidRDefault="001D1A05" w:rsidP="00714B3A">
            <w:pPr>
              <w:ind w:left="-107" w:right="-106"/>
              <w:contextualSpacing/>
              <w:jc w:val="center"/>
              <w:rPr>
                <w:rFonts w:ascii="Times New Roman" w:hAnsi="Times New Roman"/>
                <w:bCs/>
                <w:sz w:val="12"/>
                <w:szCs w:val="12"/>
              </w:rPr>
            </w:pPr>
            <w:r w:rsidRPr="001D3125">
              <w:rPr>
                <w:rFonts w:ascii="Times New Roman" w:hAnsi="Times New Roman"/>
                <w:bCs/>
                <w:sz w:val="12"/>
                <w:szCs w:val="12"/>
              </w:rPr>
              <w:t>«ДА</w:t>
            </w:r>
            <w:r w:rsidRPr="001D3125">
              <w:rPr>
                <w:rFonts w:ascii="Times New Roman" w:hAnsi="Times New Roman"/>
                <w:bCs/>
                <w:sz w:val="10"/>
                <w:szCs w:val="10"/>
              </w:rPr>
              <w:t xml:space="preserve"> акценты СОЦ</w:t>
            </w:r>
            <w:r w:rsidRPr="001D3125">
              <w:rPr>
                <w:rFonts w:ascii="Times New Roman" w:hAnsi="Times New Roman"/>
                <w:bCs/>
                <w:sz w:val="12"/>
                <w:szCs w:val="12"/>
              </w:rPr>
              <w:t>»,</w:t>
            </w:r>
          </w:p>
          <w:p w:rsidR="001D1A05" w:rsidRPr="001D3125" w:rsidRDefault="001D1A05" w:rsidP="00714B3A">
            <w:pPr>
              <w:jc w:val="center"/>
              <w:rPr>
                <w:rFonts w:ascii="Times New Roman" w:hAnsi="Times New Roman"/>
                <w:bCs/>
                <w:sz w:val="14"/>
                <w:szCs w:val="14"/>
              </w:rPr>
            </w:pPr>
            <w:r w:rsidRPr="001D3125">
              <w:rPr>
                <w:rFonts w:ascii="Times New Roman" w:hAnsi="Times New Roman"/>
                <w:bCs/>
                <w:sz w:val="12"/>
                <w:szCs w:val="12"/>
              </w:rPr>
              <w:t xml:space="preserve">«ДА </w:t>
            </w:r>
            <w:r w:rsidRPr="001D3125">
              <w:rPr>
                <w:rFonts w:ascii="Times New Roman" w:hAnsi="Times New Roman"/>
                <w:bCs/>
                <w:sz w:val="10"/>
                <w:szCs w:val="10"/>
              </w:rPr>
              <w:t>кровля»</w:t>
            </w:r>
          </w:p>
        </w:tc>
        <w:tc>
          <w:tcPr>
            <w:tcW w:w="1134" w:type="dxa"/>
            <w:vMerge w:val="restart"/>
            <w:tcBorders>
              <w:left w:val="single" w:sz="4" w:space="0" w:color="auto"/>
              <w:right w:val="single" w:sz="4" w:space="0" w:color="auto"/>
            </w:tcBorders>
            <w:vAlign w:val="center"/>
          </w:tcPr>
          <w:p w:rsidR="001D1A05" w:rsidRPr="001D3125" w:rsidRDefault="001D1A05" w:rsidP="00714B3A">
            <w:pPr>
              <w:jc w:val="center"/>
              <w:rPr>
                <w:rFonts w:ascii="Times New Roman" w:hAnsi="Times New Roman"/>
                <w:bCs/>
                <w:sz w:val="12"/>
                <w:szCs w:val="12"/>
              </w:rPr>
            </w:pPr>
            <w:r w:rsidRPr="001D3125">
              <w:rPr>
                <w:rFonts w:ascii="Times New Roman" w:hAnsi="Times New Roman"/>
                <w:bCs/>
                <w:sz w:val="12"/>
                <w:szCs w:val="12"/>
              </w:rPr>
              <w:t xml:space="preserve">«ДА </w:t>
            </w:r>
            <w:r w:rsidRPr="001D3125">
              <w:rPr>
                <w:rFonts w:ascii="Times New Roman" w:hAnsi="Times New Roman"/>
                <w:bCs/>
                <w:sz w:val="10"/>
                <w:szCs w:val="10"/>
              </w:rPr>
              <w:t>ИЖС</w:t>
            </w:r>
            <w:r w:rsidRPr="001D3125">
              <w:rPr>
                <w:rFonts w:ascii="Times New Roman" w:hAnsi="Times New Roman"/>
                <w:bCs/>
                <w:sz w:val="12"/>
                <w:szCs w:val="12"/>
              </w:rPr>
              <w:t>»,</w:t>
            </w:r>
          </w:p>
          <w:p w:rsidR="001D1A05" w:rsidRPr="001D3125" w:rsidRDefault="001D1A05" w:rsidP="00714B3A">
            <w:pPr>
              <w:ind w:left="-107" w:right="-106"/>
              <w:contextualSpacing/>
              <w:jc w:val="center"/>
              <w:rPr>
                <w:rFonts w:ascii="Times New Roman" w:hAnsi="Times New Roman"/>
                <w:bCs/>
                <w:sz w:val="12"/>
                <w:szCs w:val="12"/>
              </w:rPr>
            </w:pPr>
            <w:r w:rsidRPr="001D3125">
              <w:rPr>
                <w:rFonts w:ascii="Times New Roman" w:hAnsi="Times New Roman"/>
                <w:bCs/>
                <w:sz w:val="12"/>
                <w:szCs w:val="12"/>
              </w:rPr>
              <w:t>«ДА</w:t>
            </w:r>
            <w:r w:rsidRPr="001D3125">
              <w:rPr>
                <w:rFonts w:ascii="Times New Roman" w:hAnsi="Times New Roman"/>
                <w:bCs/>
                <w:sz w:val="10"/>
                <w:szCs w:val="10"/>
              </w:rPr>
              <w:t xml:space="preserve"> И-декор</w:t>
            </w:r>
            <w:r w:rsidRPr="001D3125">
              <w:rPr>
                <w:rFonts w:ascii="Times New Roman" w:hAnsi="Times New Roman"/>
                <w:bCs/>
                <w:sz w:val="12"/>
                <w:szCs w:val="12"/>
              </w:rPr>
              <w:t>»,</w:t>
            </w:r>
          </w:p>
          <w:p w:rsidR="001D1A05" w:rsidRPr="001D3125" w:rsidRDefault="001D1A05" w:rsidP="00714B3A">
            <w:pPr>
              <w:ind w:left="-107" w:right="-106"/>
              <w:contextualSpacing/>
              <w:jc w:val="center"/>
              <w:rPr>
                <w:rFonts w:ascii="Times New Roman" w:hAnsi="Times New Roman"/>
                <w:bCs/>
                <w:sz w:val="12"/>
                <w:szCs w:val="12"/>
              </w:rPr>
            </w:pPr>
            <w:r w:rsidRPr="001D3125">
              <w:rPr>
                <w:rFonts w:ascii="Times New Roman" w:hAnsi="Times New Roman"/>
                <w:bCs/>
                <w:sz w:val="12"/>
                <w:szCs w:val="12"/>
              </w:rPr>
              <w:t>«ДА</w:t>
            </w:r>
            <w:r w:rsidRPr="001D3125">
              <w:rPr>
                <w:rFonts w:ascii="Times New Roman" w:hAnsi="Times New Roman"/>
                <w:bCs/>
                <w:sz w:val="10"/>
                <w:szCs w:val="10"/>
              </w:rPr>
              <w:t xml:space="preserve"> акценты СОЦ</w:t>
            </w:r>
            <w:r w:rsidRPr="001D3125">
              <w:rPr>
                <w:rFonts w:ascii="Times New Roman" w:hAnsi="Times New Roman"/>
                <w:bCs/>
                <w:sz w:val="12"/>
                <w:szCs w:val="12"/>
              </w:rPr>
              <w:t>»,</w:t>
            </w:r>
          </w:p>
          <w:p w:rsidR="001D1A05" w:rsidRPr="001D3125" w:rsidRDefault="001D1A05" w:rsidP="00714B3A">
            <w:pPr>
              <w:ind w:right="-106" w:hanging="107"/>
              <w:contextualSpacing/>
              <w:jc w:val="center"/>
              <w:rPr>
                <w:rFonts w:ascii="Times New Roman" w:hAnsi="Times New Roman"/>
                <w:bCs/>
                <w:sz w:val="14"/>
                <w:szCs w:val="14"/>
              </w:rPr>
            </w:pPr>
            <w:r w:rsidRPr="001D3125">
              <w:rPr>
                <w:rFonts w:ascii="Times New Roman" w:hAnsi="Times New Roman"/>
                <w:bCs/>
                <w:sz w:val="12"/>
                <w:szCs w:val="12"/>
              </w:rPr>
              <w:t>«ДА</w:t>
            </w:r>
            <w:r w:rsidRPr="001D3125">
              <w:rPr>
                <w:rFonts w:ascii="Times New Roman" w:hAnsi="Times New Roman"/>
                <w:bCs/>
                <w:sz w:val="10"/>
                <w:szCs w:val="10"/>
              </w:rPr>
              <w:t xml:space="preserve"> кровля</w:t>
            </w:r>
            <w:r w:rsidRPr="001D3125">
              <w:rPr>
                <w:rFonts w:ascii="Times New Roman" w:hAnsi="Times New Roman"/>
                <w:bCs/>
                <w:sz w:val="12"/>
                <w:szCs w:val="12"/>
              </w:rPr>
              <w:t>»</w:t>
            </w:r>
          </w:p>
        </w:tc>
        <w:tc>
          <w:tcPr>
            <w:tcW w:w="1134" w:type="dxa"/>
            <w:vMerge w:val="restart"/>
            <w:tcBorders>
              <w:left w:val="single" w:sz="4" w:space="0" w:color="auto"/>
              <w:right w:val="single" w:sz="4" w:space="0" w:color="auto"/>
            </w:tcBorders>
            <w:vAlign w:val="center"/>
          </w:tcPr>
          <w:p w:rsidR="001D1A05" w:rsidRPr="001D3125" w:rsidRDefault="001D1A05" w:rsidP="00714B3A">
            <w:pPr>
              <w:jc w:val="center"/>
              <w:rPr>
                <w:rFonts w:ascii="Times New Roman" w:hAnsi="Times New Roman"/>
                <w:bCs/>
                <w:sz w:val="12"/>
                <w:szCs w:val="12"/>
              </w:rPr>
            </w:pPr>
            <w:r w:rsidRPr="001D3125">
              <w:rPr>
                <w:rFonts w:ascii="Times New Roman" w:hAnsi="Times New Roman"/>
                <w:bCs/>
                <w:sz w:val="12"/>
                <w:szCs w:val="12"/>
              </w:rPr>
              <w:t xml:space="preserve">«ДА </w:t>
            </w:r>
            <w:r w:rsidRPr="001D3125">
              <w:rPr>
                <w:rFonts w:ascii="Times New Roman" w:hAnsi="Times New Roman"/>
                <w:bCs/>
                <w:sz w:val="10"/>
                <w:szCs w:val="10"/>
              </w:rPr>
              <w:t>ИЖС</w:t>
            </w:r>
            <w:r w:rsidRPr="001D3125">
              <w:rPr>
                <w:rFonts w:ascii="Times New Roman" w:hAnsi="Times New Roman"/>
                <w:bCs/>
                <w:sz w:val="12"/>
                <w:szCs w:val="12"/>
              </w:rPr>
              <w:t>»,</w:t>
            </w:r>
          </w:p>
          <w:p w:rsidR="001D1A05" w:rsidRPr="001D3125" w:rsidRDefault="001D1A05" w:rsidP="00714B3A">
            <w:pPr>
              <w:ind w:left="-107" w:right="-106"/>
              <w:contextualSpacing/>
              <w:jc w:val="center"/>
              <w:rPr>
                <w:rFonts w:ascii="Times New Roman" w:hAnsi="Times New Roman"/>
                <w:bCs/>
                <w:sz w:val="12"/>
                <w:szCs w:val="12"/>
              </w:rPr>
            </w:pPr>
            <w:r w:rsidRPr="001D3125">
              <w:rPr>
                <w:rFonts w:ascii="Times New Roman" w:hAnsi="Times New Roman"/>
                <w:bCs/>
                <w:sz w:val="12"/>
                <w:szCs w:val="12"/>
              </w:rPr>
              <w:t>«ДА</w:t>
            </w:r>
            <w:r w:rsidRPr="001D3125">
              <w:rPr>
                <w:rFonts w:ascii="Times New Roman" w:hAnsi="Times New Roman"/>
                <w:bCs/>
                <w:sz w:val="10"/>
                <w:szCs w:val="10"/>
              </w:rPr>
              <w:t xml:space="preserve"> И-декор</w:t>
            </w:r>
            <w:r w:rsidRPr="001D3125">
              <w:rPr>
                <w:rFonts w:ascii="Times New Roman" w:hAnsi="Times New Roman"/>
                <w:bCs/>
                <w:sz w:val="12"/>
                <w:szCs w:val="12"/>
              </w:rPr>
              <w:t>»,</w:t>
            </w:r>
          </w:p>
          <w:p w:rsidR="001D1A05" w:rsidRPr="001D3125" w:rsidRDefault="001D1A05" w:rsidP="00714B3A">
            <w:pPr>
              <w:contextualSpacing/>
              <w:jc w:val="center"/>
              <w:rPr>
                <w:rFonts w:ascii="Times New Roman" w:hAnsi="Times New Roman"/>
                <w:bCs/>
                <w:sz w:val="14"/>
                <w:szCs w:val="14"/>
              </w:rPr>
            </w:pPr>
            <w:r w:rsidRPr="001D3125">
              <w:rPr>
                <w:rFonts w:ascii="Times New Roman" w:hAnsi="Times New Roman"/>
                <w:bCs/>
                <w:sz w:val="12"/>
                <w:szCs w:val="12"/>
              </w:rPr>
              <w:t>«ДА</w:t>
            </w:r>
            <w:r w:rsidRPr="001D3125">
              <w:rPr>
                <w:rFonts w:ascii="Times New Roman" w:hAnsi="Times New Roman"/>
                <w:bCs/>
                <w:sz w:val="10"/>
                <w:szCs w:val="10"/>
              </w:rPr>
              <w:t xml:space="preserve"> кровля</w:t>
            </w:r>
            <w:r w:rsidRPr="001D3125">
              <w:rPr>
                <w:rFonts w:ascii="Times New Roman" w:hAnsi="Times New Roman"/>
                <w:bCs/>
                <w:sz w:val="12"/>
                <w:szCs w:val="12"/>
              </w:rPr>
              <w:t>»</w:t>
            </w:r>
          </w:p>
        </w:tc>
        <w:tc>
          <w:tcPr>
            <w:tcW w:w="1134" w:type="dxa"/>
            <w:vMerge w:val="restart"/>
            <w:tcBorders>
              <w:left w:val="single" w:sz="4" w:space="0" w:color="auto"/>
              <w:right w:val="single" w:sz="4" w:space="0" w:color="auto"/>
            </w:tcBorders>
            <w:vAlign w:val="center"/>
          </w:tcPr>
          <w:p w:rsidR="001D1A05" w:rsidRPr="001D3125" w:rsidRDefault="001D1A05" w:rsidP="00714B3A">
            <w:pPr>
              <w:jc w:val="center"/>
              <w:rPr>
                <w:rFonts w:ascii="Times New Roman" w:hAnsi="Times New Roman"/>
                <w:bCs/>
                <w:sz w:val="12"/>
                <w:szCs w:val="12"/>
              </w:rPr>
            </w:pPr>
            <w:r w:rsidRPr="001D3125">
              <w:rPr>
                <w:rFonts w:ascii="Times New Roman" w:hAnsi="Times New Roman"/>
                <w:bCs/>
                <w:sz w:val="12"/>
                <w:szCs w:val="12"/>
              </w:rPr>
              <w:t xml:space="preserve">«ДА </w:t>
            </w:r>
            <w:r w:rsidRPr="001D3125">
              <w:rPr>
                <w:rFonts w:ascii="Times New Roman" w:hAnsi="Times New Roman"/>
                <w:bCs/>
                <w:sz w:val="10"/>
                <w:szCs w:val="10"/>
              </w:rPr>
              <w:t>ИЖС</w:t>
            </w:r>
            <w:r w:rsidRPr="001D3125">
              <w:rPr>
                <w:rFonts w:ascii="Times New Roman" w:hAnsi="Times New Roman"/>
                <w:bCs/>
                <w:sz w:val="12"/>
                <w:szCs w:val="12"/>
              </w:rPr>
              <w:t>»,</w:t>
            </w:r>
          </w:p>
          <w:p w:rsidR="001D1A05" w:rsidRPr="001D3125" w:rsidRDefault="001D1A05" w:rsidP="00714B3A">
            <w:pPr>
              <w:ind w:left="-107" w:right="-106"/>
              <w:contextualSpacing/>
              <w:jc w:val="center"/>
              <w:rPr>
                <w:rFonts w:ascii="Times New Roman" w:hAnsi="Times New Roman"/>
                <w:bCs/>
                <w:sz w:val="12"/>
                <w:szCs w:val="12"/>
              </w:rPr>
            </w:pPr>
            <w:r w:rsidRPr="001D3125">
              <w:rPr>
                <w:rFonts w:ascii="Times New Roman" w:hAnsi="Times New Roman"/>
                <w:bCs/>
                <w:sz w:val="12"/>
                <w:szCs w:val="12"/>
              </w:rPr>
              <w:t>«ДА</w:t>
            </w:r>
            <w:r w:rsidRPr="001D3125">
              <w:rPr>
                <w:rFonts w:ascii="Times New Roman" w:hAnsi="Times New Roman"/>
                <w:bCs/>
                <w:sz w:val="10"/>
                <w:szCs w:val="10"/>
              </w:rPr>
              <w:t xml:space="preserve"> И-декор</w:t>
            </w:r>
            <w:r w:rsidRPr="001D3125">
              <w:rPr>
                <w:rFonts w:ascii="Times New Roman" w:hAnsi="Times New Roman"/>
                <w:bCs/>
                <w:sz w:val="12"/>
                <w:szCs w:val="12"/>
              </w:rPr>
              <w:t>»,</w:t>
            </w:r>
          </w:p>
          <w:p w:rsidR="001D1A05" w:rsidRPr="001D3125" w:rsidRDefault="001D1A05" w:rsidP="00714B3A">
            <w:pPr>
              <w:ind w:left="-107" w:right="-106"/>
              <w:contextualSpacing/>
              <w:jc w:val="center"/>
              <w:rPr>
                <w:rFonts w:ascii="Times New Roman" w:hAnsi="Times New Roman"/>
                <w:bCs/>
                <w:sz w:val="12"/>
                <w:szCs w:val="12"/>
              </w:rPr>
            </w:pPr>
            <w:r w:rsidRPr="001D3125">
              <w:rPr>
                <w:rFonts w:ascii="Times New Roman" w:hAnsi="Times New Roman"/>
                <w:bCs/>
                <w:sz w:val="12"/>
                <w:szCs w:val="12"/>
              </w:rPr>
              <w:t>«ДА</w:t>
            </w:r>
            <w:r w:rsidRPr="001D3125">
              <w:rPr>
                <w:rFonts w:ascii="Times New Roman" w:hAnsi="Times New Roman"/>
                <w:bCs/>
                <w:sz w:val="10"/>
                <w:szCs w:val="10"/>
              </w:rPr>
              <w:t xml:space="preserve"> акценты СОЦ</w:t>
            </w:r>
            <w:r w:rsidRPr="001D3125">
              <w:rPr>
                <w:rFonts w:ascii="Times New Roman" w:hAnsi="Times New Roman"/>
                <w:bCs/>
                <w:sz w:val="12"/>
                <w:szCs w:val="12"/>
              </w:rPr>
              <w:t>»,</w:t>
            </w:r>
          </w:p>
          <w:p w:rsidR="001D1A05" w:rsidRPr="001D3125" w:rsidRDefault="001D1A05" w:rsidP="00714B3A">
            <w:pPr>
              <w:ind w:left="-370" w:firstLine="370"/>
              <w:contextualSpacing/>
              <w:jc w:val="center"/>
              <w:rPr>
                <w:rFonts w:ascii="Times New Roman" w:hAnsi="Times New Roman"/>
                <w:bCs/>
                <w:sz w:val="14"/>
                <w:szCs w:val="14"/>
              </w:rPr>
            </w:pPr>
            <w:r w:rsidRPr="001D3125">
              <w:rPr>
                <w:rFonts w:ascii="Times New Roman" w:hAnsi="Times New Roman"/>
                <w:bCs/>
                <w:sz w:val="12"/>
                <w:szCs w:val="12"/>
              </w:rPr>
              <w:t>«ДА</w:t>
            </w:r>
            <w:r w:rsidRPr="001D3125">
              <w:rPr>
                <w:rFonts w:ascii="Times New Roman" w:hAnsi="Times New Roman"/>
                <w:bCs/>
                <w:sz w:val="10"/>
                <w:szCs w:val="10"/>
              </w:rPr>
              <w:t xml:space="preserve"> кровля</w:t>
            </w:r>
            <w:r w:rsidRPr="001D3125">
              <w:rPr>
                <w:rFonts w:ascii="Times New Roman" w:hAnsi="Times New Roman"/>
                <w:bCs/>
                <w:sz w:val="12"/>
                <w:szCs w:val="12"/>
              </w:rPr>
              <w:t>»</w:t>
            </w:r>
          </w:p>
        </w:tc>
        <w:tc>
          <w:tcPr>
            <w:tcW w:w="1134" w:type="dxa"/>
            <w:vMerge w:val="restart"/>
            <w:tcBorders>
              <w:left w:val="single" w:sz="4" w:space="0" w:color="auto"/>
              <w:right w:val="single" w:sz="4" w:space="0" w:color="auto"/>
            </w:tcBorders>
            <w:vAlign w:val="center"/>
          </w:tcPr>
          <w:p w:rsidR="001D1A05" w:rsidRPr="001D3125" w:rsidRDefault="001D1A05" w:rsidP="00714B3A">
            <w:pPr>
              <w:jc w:val="center"/>
              <w:rPr>
                <w:rFonts w:ascii="Times New Roman" w:hAnsi="Times New Roman"/>
                <w:bCs/>
                <w:sz w:val="12"/>
                <w:szCs w:val="12"/>
              </w:rPr>
            </w:pPr>
            <w:r w:rsidRPr="001D3125">
              <w:rPr>
                <w:rFonts w:ascii="Times New Roman" w:hAnsi="Times New Roman"/>
                <w:bCs/>
                <w:sz w:val="12"/>
                <w:szCs w:val="12"/>
              </w:rPr>
              <w:t xml:space="preserve">«ДА </w:t>
            </w:r>
            <w:r w:rsidRPr="001D3125">
              <w:rPr>
                <w:rFonts w:ascii="Times New Roman" w:hAnsi="Times New Roman"/>
                <w:bCs/>
                <w:sz w:val="10"/>
                <w:szCs w:val="10"/>
              </w:rPr>
              <w:t>ИЖС</w:t>
            </w:r>
            <w:r w:rsidRPr="001D3125">
              <w:rPr>
                <w:rFonts w:ascii="Times New Roman" w:hAnsi="Times New Roman"/>
                <w:bCs/>
                <w:sz w:val="12"/>
                <w:szCs w:val="12"/>
              </w:rPr>
              <w:t>»,</w:t>
            </w:r>
          </w:p>
          <w:p w:rsidR="001D1A05" w:rsidRPr="001D3125" w:rsidRDefault="001D1A05" w:rsidP="00714B3A">
            <w:pPr>
              <w:ind w:left="-107" w:right="-106"/>
              <w:contextualSpacing/>
              <w:jc w:val="center"/>
              <w:rPr>
                <w:rFonts w:ascii="Times New Roman" w:hAnsi="Times New Roman"/>
                <w:bCs/>
                <w:sz w:val="12"/>
                <w:szCs w:val="12"/>
              </w:rPr>
            </w:pPr>
            <w:r w:rsidRPr="001D3125">
              <w:rPr>
                <w:rFonts w:ascii="Times New Roman" w:hAnsi="Times New Roman"/>
                <w:bCs/>
                <w:sz w:val="12"/>
                <w:szCs w:val="12"/>
              </w:rPr>
              <w:t>«ДА</w:t>
            </w:r>
            <w:r w:rsidRPr="001D3125">
              <w:rPr>
                <w:rFonts w:ascii="Times New Roman" w:hAnsi="Times New Roman"/>
                <w:bCs/>
                <w:sz w:val="10"/>
                <w:szCs w:val="10"/>
              </w:rPr>
              <w:t xml:space="preserve"> И-декор</w:t>
            </w:r>
            <w:r w:rsidRPr="001D3125">
              <w:rPr>
                <w:rFonts w:ascii="Times New Roman" w:hAnsi="Times New Roman"/>
                <w:bCs/>
                <w:sz w:val="12"/>
                <w:szCs w:val="12"/>
              </w:rPr>
              <w:t>»,</w:t>
            </w:r>
          </w:p>
          <w:p w:rsidR="001D1A05" w:rsidRPr="001D3125" w:rsidRDefault="001D1A05" w:rsidP="00714B3A">
            <w:pPr>
              <w:ind w:left="-370" w:firstLine="370"/>
              <w:contextualSpacing/>
              <w:jc w:val="center"/>
              <w:rPr>
                <w:rFonts w:ascii="Times New Roman" w:hAnsi="Times New Roman"/>
                <w:bCs/>
                <w:sz w:val="14"/>
                <w:szCs w:val="14"/>
              </w:rPr>
            </w:pPr>
            <w:r w:rsidRPr="001D3125">
              <w:rPr>
                <w:rFonts w:ascii="Times New Roman" w:hAnsi="Times New Roman"/>
                <w:bCs/>
                <w:sz w:val="12"/>
                <w:szCs w:val="12"/>
              </w:rPr>
              <w:t>«ДА</w:t>
            </w:r>
            <w:r w:rsidRPr="001D3125">
              <w:rPr>
                <w:rFonts w:ascii="Times New Roman" w:hAnsi="Times New Roman"/>
                <w:bCs/>
                <w:sz w:val="10"/>
                <w:szCs w:val="10"/>
              </w:rPr>
              <w:t xml:space="preserve"> кровля</w:t>
            </w:r>
            <w:r w:rsidRPr="001D3125">
              <w:rPr>
                <w:rFonts w:ascii="Times New Roman" w:hAnsi="Times New Roman"/>
                <w:bCs/>
                <w:sz w:val="12"/>
                <w:szCs w:val="12"/>
              </w:rPr>
              <w:t>»</w:t>
            </w:r>
          </w:p>
        </w:tc>
        <w:tc>
          <w:tcPr>
            <w:tcW w:w="1405" w:type="dxa"/>
            <w:vMerge w:val="restart"/>
            <w:tcBorders>
              <w:left w:val="single" w:sz="4" w:space="0" w:color="auto"/>
              <w:right w:val="single" w:sz="4" w:space="0" w:color="auto"/>
            </w:tcBorders>
            <w:vAlign w:val="center"/>
          </w:tcPr>
          <w:p w:rsidR="001D1A05" w:rsidRPr="001D3125" w:rsidRDefault="001D1A05" w:rsidP="00714B3A">
            <w:pPr>
              <w:jc w:val="center"/>
              <w:rPr>
                <w:rFonts w:ascii="Times New Roman" w:hAnsi="Times New Roman"/>
                <w:bCs/>
                <w:sz w:val="12"/>
                <w:szCs w:val="12"/>
              </w:rPr>
            </w:pPr>
            <w:r w:rsidRPr="001D3125">
              <w:rPr>
                <w:rFonts w:ascii="Times New Roman" w:hAnsi="Times New Roman"/>
                <w:bCs/>
                <w:sz w:val="12"/>
                <w:szCs w:val="12"/>
              </w:rPr>
              <w:t xml:space="preserve">«ДА </w:t>
            </w:r>
            <w:r w:rsidRPr="001D3125">
              <w:rPr>
                <w:rFonts w:ascii="Times New Roman" w:hAnsi="Times New Roman"/>
                <w:bCs/>
                <w:sz w:val="10"/>
                <w:szCs w:val="10"/>
              </w:rPr>
              <w:t>ИЖС</w:t>
            </w:r>
            <w:r w:rsidRPr="001D3125">
              <w:rPr>
                <w:rFonts w:ascii="Times New Roman" w:hAnsi="Times New Roman"/>
                <w:bCs/>
                <w:sz w:val="12"/>
                <w:szCs w:val="12"/>
              </w:rPr>
              <w:t>»,</w:t>
            </w:r>
          </w:p>
          <w:p w:rsidR="001D1A05" w:rsidRPr="001D3125" w:rsidRDefault="001D1A05" w:rsidP="00714B3A">
            <w:pPr>
              <w:ind w:right="-108" w:hanging="106"/>
              <w:jc w:val="center"/>
              <w:rPr>
                <w:rFonts w:ascii="Times New Roman" w:hAnsi="Times New Roman"/>
                <w:bCs/>
                <w:sz w:val="12"/>
                <w:szCs w:val="12"/>
              </w:rPr>
            </w:pPr>
            <w:r w:rsidRPr="001D3125">
              <w:rPr>
                <w:rFonts w:ascii="Times New Roman" w:hAnsi="Times New Roman"/>
                <w:bCs/>
                <w:sz w:val="12"/>
                <w:szCs w:val="12"/>
              </w:rPr>
              <w:t>«ДА</w:t>
            </w:r>
            <w:r w:rsidRPr="001D3125">
              <w:rPr>
                <w:rFonts w:ascii="Times New Roman" w:hAnsi="Times New Roman"/>
                <w:bCs/>
                <w:sz w:val="10"/>
                <w:szCs w:val="10"/>
              </w:rPr>
              <w:t xml:space="preserve"> И-декор</w:t>
            </w:r>
            <w:r w:rsidRPr="001D3125">
              <w:rPr>
                <w:rFonts w:ascii="Times New Roman" w:hAnsi="Times New Roman"/>
                <w:bCs/>
                <w:sz w:val="12"/>
                <w:szCs w:val="12"/>
              </w:rPr>
              <w:t>»,</w:t>
            </w:r>
          </w:p>
          <w:p w:rsidR="001D1A05" w:rsidRPr="001D3125" w:rsidRDefault="001D1A05" w:rsidP="00714B3A">
            <w:pPr>
              <w:jc w:val="center"/>
              <w:rPr>
                <w:rFonts w:ascii="Times New Roman" w:hAnsi="Times New Roman"/>
                <w:bCs/>
                <w:sz w:val="12"/>
                <w:szCs w:val="12"/>
              </w:rPr>
            </w:pPr>
            <w:r w:rsidRPr="001D3125">
              <w:rPr>
                <w:rFonts w:ascii="Times New Roman" w:hAnsi="Times New Roman"/>
                <w:bCs/>
                <w:sz w:val="12"/>
                <w:szCs w:val="12"/>
              </w:rPr>
              <w:t>«ДА</w:t>
            </w:r>
            <w:r w:rsidRPr="001D3125">
              <w:rPr>
                <w:rFonts w:ascii="Times New Roman" w:hAnsi="Times New Roman"/>
                <w:bCs/>
                <w:sz w:val="10"/>
                <w:szCs w:val="10"/>
              </w:rPr>
              <w:t xml:space="preserve"> акценты</w:t>
            </w:r>
            <w:r w:rsidRPr="001D3125">
              <w:rPr>
                <w:rFonts w:ascii="Times New Roman" w:hAnsi="Times New Roman"/>
                <w:bCs/>
                <w:sz w:val="12"/>
                <w:szCs w:val="12"/>
              </w:rPr>
              <w:t>»,</w:t>
            </w:r>
          </w:p>
          <w:p w:rsidR="001D1A05" w:rsidRPr="001D3125" w:rsidRDefault="001D1A05" w:rsidP="00714B3A">
            <w:pPr>
              <w:jc w:val="center"/>
              <w:rPr>
                <w:rFonts w:ascii="Times New Roman" w:hAnsi="Times New Roman"/>
                <w:bCs/>
                <w:sz w:val="14"/>
                <w:szCs w:val="14"/>
              </w:rPr>
            </w:pPr>
            <w:r w:rsidRPr="001D3125">
              <w:rPr>
                <w:rFonts w:ascii="Times New Roman" w:hAnsi="Times New Roman"/>
                <w:bCs/>
                <w:sz w:val="12"/>
                <w:szCs w:val="12"/>
              </w:rPr>
              <w:t>«ДА</w:t>
            </w:r>
            <w:r w:rsidRPr="001D3125">
              <w:rPr>
                <w:rFonts w:ascii="Times New Roman" w:hAnsi="Times New Roman"/>
                <w:bCs/>
                <w:sz w:val="10"/>
                <w:szCs w:val="10"/>
              </w:rPr>
              <w:t xml:space="preserve"> кровля</w:t>
            </w:r>
            <w:r w:rsidRPr="001D3125">
              <w:rPr>
                <w:rFonts w:ascii="Times New Roman" w:hAnsi="Times New Roman"/>
                <w:bCs/>
                <w:sz w:val="12"/>
                <w:szCs w:val="12"/>
              </w:rPr>
              <w:t>»</w:t>
            </w:r>
          </w:p>
        </w:tc>
      </w:tr>
      <w:tr w:rsidR="001D1A05" w:rsidRPr="001D3125" w:rsidTr="00714B3A">
        <w:trPr>
          <w:trHeight w:val="163"/>
        </w:trPr>
        <w:tc>
          <w:tcPr>
            <w:tcW w:w="993" w:type="dxa"/>
            <w:vMerge/>
            <w:tcBorders>
              <w:left w:val="single" w:sz="4" w:space="0" w:color="auto"/>
              <w:right w:val="single" w:sz="4" w:space="0" w:color="auto"/>
            </w:tcBorders>
            <w:vAlign w:val="center"/>
          </w:tcPr>
          <w:p w:rsidR="001D1A05" w:rsidRPr="001D3125" w:rsidRDefault="001D1A05" w:rsidP="00714B3A">
            <w:pPr>
              <w:spacing w:line="256" w:lineRule="auto"/>
              <w:rPr>
                <w:rFonts w:ascii="Times New Roman" w:hAnsi="Times New Roman"/>
                <w:sz w:val="22"/>
                <w:szCs w:val="22"/>
              </w:rPr>
            </w:pPr>
          </w:p>
        </w:tc>
        <w:tc>
          <w:tcPr>
            <w:tcW w:w="283" w:type="dxa"/>
            <w:tcBorders>
              <w:left w:val="single" w:sz="4" w:space="0" w:color="auto"/>
              <w:right w:val="single" w:sz="4" w:space="0" w:color="auto"/>
            </w:tcBorders>
          </w:tcPr>
          <w:p w:rsidR="001D1A05" w:rsidRPr="001D3125" w:rsidRDefault="001D1A05" w:rsidP="00714B3A">
            <w:pPr>
              <w:ind w:left="-251" w:right="-247"/>
              <w:jc w:val="center"/>
              <w:rPr>
                <w:rFonts w:ascii="Times New Roman" w:hAnsi="Times New Roman"/>
                <w:sz w:val="12"/>
                <w:szCs w:val="12"/>
              </w:rPr>
            </w:pPr>
            <w:r w:rsidRPr="001D3125">
              <w:rPr>
                <w:rFonts w:ascii="Times New Roman" w:hAnsi="Times New Roman"/>
                <w:sz w:val="12"/>
                <w:szCs w:val="12"/>
              </w:rPr>
              <w:t>34</w:t>
            </w:r>
          </w:p>
        </w:tc>
        <w:tc>
          <w:tcPr>
            <w:tcW w:w="1855" w:type="dxa"/>
            <w:tcBorders>
              <w:top w:val="single" w:sz="4" w:space="0" w:color="auto"/>
              <w:left w:val="single" w:sz="4" w:space="0" w:color="auto"/>
              <w:right w:val="single" w:sz="4" w:space="0" w:color="auto"/>
            </w:tcBorders>
            <w:vAlign w:val="center"/>
          </w:tcPr>
          <w:p w:rsidR="001D1A05" w:rsidRPr="001D3125" w:rsidRDefault="001D1A05" w:rsidP="00714B3A">
            <w:pPr>
              <w:jc w:val="both"/>
              <w:rPr>
                <w:rFonts w:ascii="Times New Roman" w:hAnsi="Times New Roman"/>
                <w:sz w:val="16"/>
                <w:szCs w:val="16"/>
              </w:rPr>
            </w:pPr>
            <w:r w:rsidRPr="001D3125">
              <w:rPr>
                <w:rFonts w:ascii="Times New Roman" w:hAnsi="Times New Roman"/>
                <w:sz w:val="16"/>
                <w:szCs w:val="16"/>
              </w:rPr>
              <w:t xml:space="preserve">зеленый </w:t>
            </w:r>
            <w:r w:rsidRPr="001D3125">
              <w:rPr>
                <w:rFonts w:ascii="Times New Roman" w:hAnsi="Times New Roman"/>
                <w:sz w:val="12"/>
                <w:szCs w:val="12"/>
              </w:rPr>
              <w:t>«</w:t>
            </w:r>
            <w:r w:rsidRPr="001D3125">
              <w:rPr>
                <w:rFonts w:ascii="Times New Roman" w:eastAsia="Calibri" w:hAnsi="Times New Roman"/>
                <w:noProof/>
                <w:sz w:val="12"/>
                <w:szCs w:val="12"/>
                <w:lang w:eastAsia="en-US"/>
              </w:rPr>
              <w:t>ц»</w:t>
            </w:r>
          </w:p>
        </w:tc>
        <w:tc>
          <w:tcPr>
            <w:tcW w:w="1134" w:type="dxa"/>
            <w:vMerge/>
            <w:tcBorders>
              <w:left w:val="single" w:sz="4" w:space="0" w:color="auto"/>
              <w:bottom w:val="single" w:sz="4" w:space="0" w:color="auto"/>
              <w:right w:val="single" w:sz="4" w:space="0" w:color="auto"/>
            </w:tcBorders>
            <w:vAlign w:val="center"/>
          </w:tcPr>
          <w:p w:rsidR="001D1A05" w:rsidRPr="001D3125" w:rsidRDefault="001D1A05" w:rsidP="00714B3A">
            <w:pPr>
              <w:jc w:val="center"/>
              <w:rPr>
                <w:rFonts w:ascii="Times New Roman" w:hAnsi="Times New Roman"/>
                <w:bCs/>
                <w:sz w:val="12"/>
                <w:szCs w:val="12"/>
              </w:rPr>
            </w:pPr>
          </w:p>
        </w:tc>
        <w:tc>
          <w:tcPr>
            <w:tcW w:w="1134" w:type="dxa"/>
            <w:vMerge/>
            <w:tcBorders>
              <w:left w:val="single" w:sz="4" w:space="0" w:color="auto"/>
              <w:bottom w:val="single" w:sz="4" w:space="0" w:color="auto"/>
              <w:right w:val="single" w:sz="4" w:space="0" w:color="auto"/>
            </w:tcBorders>
            <w:vAlign w:val="center"/>
          </w:tcPr>
          <w:p w:rsidR="001D1A05" w:rsidRPr="001D3125" w:rsidRDefault="001D1A05" w:rsidP="00714B3A">
            <w:pPr>
              <w:jc w:val="center"/>
              <w:rPr>
                <w:rFonts w:ascii="Times New Roman" w:hAnsi="Times New Roman"/>
                <w:bCs/>
                <w:sz w:val="12"/>
                <w:szCs w:val="12"/>
              </w:rPr>
            </w:pPr>
          </w:p>
        </w:tc>
        <w:tc>
          <w:tcPr>
            <w:tcW w:w="1134" w:type="dxa"/>
            <w:vMerge/>
            <w:tcBorders>
              <w:left w:val="single" w:sz="4" w:space="0" w:color="auto"/>
              <w:bottom w:val="single" w:sz="4" w:space="0" w:color="auto"/>
              <w:right w:val="single" w:sz="4" w:space="0" w:color="auto"/>
            </w:tcBorders>
            <w:vAlign w:val="center"/>
          </w:tcPr>
          <w:p w:rsidR="001D1A05" w:rsidRPr="001D3125" w:rsidRDefault="001D1A05" w:rsidP="00714B3A">
            <w:pPr>
              <w:jc w:val="center"/>
              <w:rPr>
                <w:rFonts w:ascii="Times New Roman" w:hAnsi="Times New Roman"/>
                <w:bCs/>
                <w:sz w:val="12"/>
                <w:szCs w:val="12"/>
              </w:rPr>
            </w:pPr>
          </w:p>
        </w:tc>
        <w:tc>
          <w:tcPr>
            <w:tcW w:w="1134" w:type="dxa"/>
            <w:vMerge/>
            <w:tcBorders>
              <w:left w:val="single" w:sz="4" w:space="0" w:color="auto"/>
              <w:bottom w:val="single" w:sz="4" w:space="0" w:color="auto"/>
              <w:right w:val="single" w:sz="4" w:space="0" w:color="auto"/>
            </w:tcBorders>
            <w:vAlign w:val="center"/>
          </w:tcPr>
          <w:p w:rsidR="001D1A05" w:rsidRPr="001D3125" w:rsidRDefault="001D1A05" w:rsidP="00714B3A">
            <w:pPr>
              <w:jc w:val="center"/>
              <w:rPr>
                <w:rFonts w:ascii="Times New Roman" w:hAnsi="Times New Roman"/>
                <w:bCs/>
                <w:sz w:val="12"/>
                <w:szCs w:val="12"/>
              </w:rPr>
            </w:pPr>
          </w:p>
        </w:tc>
        <w:tc>
          <w:tcPr>
            <w:tcW w:w="1134" w:type="dxa"/>
            <w:vMerge/>
            <w:tcBorders>
              <w:left w:val="single" w:sz="4" w:space="0" w:color="auto"/>
              <w:bottom w:val="single" w:sz="4" w:space="0" w:color="auto"/>
              <w:right w:val="single" w:sz="4" w:space="0" w:color="auto"/>
            </w:tcBorders>
            <w:vAlign w:val="center"/>
          </w:tcPr>
          <w:p w:rsidR="001D1A05" w:rsidRPr="001D3125" w:rsidRDefault="001D1A05" w:rsidP="00714B3A">
            <w:pPr>
              <w:jc w:val="center"/>
              <w:rPr>
                <w:rFonts w:ascii="Times New Roman" w:hAnsi="Times New Roman"/>
                <w:bCs/>
                <w:sz w:val="12"/>
                <w:szCs w:val="12"/>
              </w:rPr>
            </w:pPr>
          </w:p>
        </w:tc>
        <w:tc>
          <w:tcPr>
            <w:tcW w:w="1405" w:type="dxa"/>
            <w:vMerge/>
            <w:tcBorders>
              <w:left w:val="single" w:sz="4" w:space="0" w:color="auto"/>
              <w:right w:val="single" w:sz="4" w:space="0" w:color="auto"/>
            </w:tcBorders>
            <w:vAlign w:val="center"/>
          </w:tcPr>
          <w:p w:rsidR="001D1A05" w:rsidRPr="001D3125" w:rsidRDefault="001D1A05" w:rsidP="00714B3A">
            <w:pPr>
              <w:jc w:val="center"/>
              <w:rPr>
                <w:rFonts w:ascii="Times New Roman" w:eastAsia="Calibri" w:hAnsi="Times New Roman"/>
                <w:sz w:val="12"/>
                <w:szCs w:val="12"/>
                <w:lang w:eastAsia="en-US"/>
              </w:rPr>
            </w:pPr>
          </w:p>
        </w:tc>
      </w:tr>
      <w:tr w:rsidR="001D1A05" w:rsidRPr="001D3125" w:rsidTr="00714B3A">
        <w:trPr>
          <w:trHeight w:val="172"/>
        </w:trPr>
        <w:tc>
          <w:tcPr>
            <w:tcW w:w="993" w:type="dxa"/>
            <w:vMerge/>
            <w:tcBorders>
              <w:left w:val="single" w:sz="4" w:space="0" w:color="auto"/>
              <w:right w:val="single" w:sz="4" w:space="0" w:color="auto"/>
            </w:tcBorders>
            <w:vAlign w:val="center"/>
          </w:tcPr>
          <w:p w:rsidR="001D1A05" w:rsidRPr="001D3125" w:rsidRDefault="001D1A05" w:rsidP="00714B3A">
            <w:pPr>
              <w:spacing w:line="256" w:lineRule="auto"/>
              <w:rPr>
                <w:rFonts w:ascii="Times New Roman" w:hAnsi="Times New Roman"/>
                <w:sz w:val="22"/>
                <w:szCs w:val="22"/>
              </w:rPr>
            </w:pPr>
          </w:p>
        </w:tc>
        <w:tc>
          <w:tcPr>
            <w:tcW w:w="283" w:type="dxa"/>
            <w:tcBorders>
              <w:left w:val="single" w:sz="4" w:space="0" w:color="auto"/>
              <w:right w:val="single" w:sz="4" w:space="0" w:color="auto"/>
            </w:tcBorders>
          </w:tcPr>
          <w:p w:rsidR="001D1A05" w:rsidRPr="001D3125" w:rsidRDefault="001D1A05" w:rsidP="00714B3A">
            <w:pPr>
              <w:ind w:left="-251" w:right="-247"/>
              <w:jc w:val="center"/>
              <w:rPr>
                <w:rFonts w:ascii="Times New Roman" w:hAnsi="Times New Roman"/>
                <w:sz w:val="12"/>
                <w:szCs w:val="12"/>
              </w:rPr>
            </w:pPr>
            <w:r w:rsidRPr="001D3125">
              <w:rPr>
                <w:rFonts w:ascii="Times New Roman" w:hAnsi="Times New Roman"/>
                <w:sz w:val="12"/>
                <w:szCs w:val="12"/>
              </w:rPr>
              <w:t>35</w:t>
            </w:r>
          </w:p>
        </w:tc>
        <w:tc>
          <w:tcPr>
            <w:tcW w:w="1855" w:type="dxa"/>
            <w:tcBorders>
              <w:top w:val="single" w:sz="4" w:space="0" w:color="auto"/>
              <w:left w:val="single" w:sz="4" w:space="0" w:color="auto"/>
              <w:bottom w:val="single" w:sz="4" w:space="0" w:color="auto"/>
              <w:right w:val="single" w:sz="4" w:space="0" w:color="auto"/>
            </w:tcBorders>
            <w:vAlign w:val="center"/>
          </w:tcPr>
          <w:p w:rsidR="001D1A05" w:rsidRPr="001D3125" w:rsidRDefault="001D1A05" w:rsidP="00714B3A">
            <w:pPr>
              <w:jc w:val="both"/>
              <w:rPr>
                <w:rFonts w:ascii="Times New Roman" w:hAnsi="Times New Roman"/>
                <w:sz w:val="16"/>
                <w:szCs w:val="16"/>
              </w:rPr>
            </w:pPr>
            <w:r w:rsidRPr="001D3125">
              <w:rPr>
                <w:rFonts w:ascii="Times New Roman" w:hAnsi="Times New Roman"/>
                <w:sz w:val="16"/>
                <w:szCs w:val="16"/>
              </w:rPr>
              <w:t xml:space="preserve">белый </w:t>
            </w:r>
            <w:r w:rsidRPr="001D3125">
              <w:rPr>
                <w:rFonts w:ascii="Times New Roman" w:hAnsi="Times New Roman"/>
                <w:sz w:val="12"/>
                <w:szCs w:val="12"/>
              </w:rPr>
              <w:t>«</w:t>
            </w:r>
            <w:r w:rsidRPr="001D3125">
              <w:rPr>
                <w:rFonts w:ascii="Times New Roman" w:eastAsia="Calibri" w:hAnsi="Times New Roman"/>
                <w:noProof/>
                <w:sz w:val="12"/>
                <w:szCs w:val="12"/>
                <w:lang w:eastAsia="en-US"/>
              </w:rPr>
              <w:t>ц»</w:t>
            </w:r>
          </w:p>
        </w:tc>
        <w:tc>
          <w:tcPr>
            <w:tcW w:w="1134" w:type="dxa"/>
            <w:vMerge w:val="restart"/>
            <w:tcBorders>
              <w:top w:val="single" w:sz="4" w:space="0" w:color="auto"/>
              <w:left w:val="single" w:sz="4" w:space="0" w:color="auto"/>
              <w:right w:val="single" w:sz="4" w:space="0" w:color="auto"/>
            </w:tcBorders>
            <w:vAlign w:val="center"/>
          </w:tcPr>
          <w:p w:rsidR="001D1A05" w:rsidRPr="001D3125" w:rsidRDefault="001D1A05" w:rsidP="00714B3A">
            <w:pPr>
              <w:jc w:val="center"/>
              <w:rPr>
                <w:rFonts w:ascii="Times New Roman" w:hAnsi="Times New Roman"/>
                <w:bCs/>
                <w:sz w:val="12"/>
                <w:szCs w:val="12"/>
              </w:rPr>
            </w:pPr>
            <w:r w:rsidRPr="001D3125">
              <w:rPr>
                <w:rFonts w:ascii="Times New Roman" w:hAnsi="Times New Roman"/>
                <w:bCs/>
                <w:sz w:val="12"/>
                <w:szCs w:val="12"/>
              </w:rPr>
              <w:t>«ДА»,</w:t>
            </w:r>
          </w:p>
          <w:p w:rsidR="001D1A05" w:rsidRPr="001D3125" w:rsidRDefault="001D1A05" w:rsidP="00714B3A">
            <w:pPr>
              <w:ind w:right="-108" w:hanging="106"/>
              <w:jc w:val="center"/>
              <w:rPr>
                <w:rFonts w:ascii="Times New Roman" w:hAnsi="Times New Roman"/>
                <w:bCs/>
                <w:sz w:val="12"/>
                <w:szCs w:val="12"/>
              </w:rPr>
            </w:pPr>
            <w:r w:rsidRPr="001D3125">
              <w:rPr>
                <w:rFonts w:ascii="Times New Roman" w:hAnsi="Times New Roman"/>
                <w:bCs/>
                <w:sz w:val="12"/>
                <w:szCs w:val="12"/>
              </w:rPr>
              <w:t>«НЕТ</w:t>
            </w:r>
            <w:r w:rsidRPr="001D3125">
              <w:rPr>
                <w:rFonts w:ascii="Times New Roman" w:hAnsi="Times New Roman"/>
                <w:bCs/>
                <w:sz w:val="10"/>
                <w:szCs w:val="10"/>
              </w:rPr>
              <w:t xml:space="preserve"> окна О</w:t>
            </w:r>
            <w:r w:rsidRPr="001D3125">
              <w:rPr>
                <w:rFonts w:ascii="Times New Roman" w:hAnsi="Times New Roman"/>
                <w:bCs/>
                <w:sz w:val="12"/>
                <w:szCs w:val="12"/>
              </w:rPr>
              <w:t>»,</w:t>
            </w:r>
          </w:p>
          <w:p w:rsidR="001D1A05" w:rsidRPr="001D3125" w:rsidRDefault="001D1A05" w:rsidP="00714B3A">
            <w:pPr>
              <w:ind w:right="-108" w:hanging="106"/>
              <w:jc w:val="center"/>
              <w:rPr>
                <w:rFonts w:ascii="Times New Roman" w:hAnsi="Times New Roman"/>
                <w:bCs/>
                <w:sz w:val="12"/>
                <w:szCs w:val="12"/>
              </w:rPr>
            </w:pPr>
            <w:r w:rsidRPr="001D3125">
              <w:rPr>
                <w:rFonts w:ascii="Times New Roman" w:hAnsi="Times New Roman"/>
                <w:bCs/>
                <w:sz w:val="12"/>
                <w:szCs w:val="12"/>
              </w:rPr>
              <w:t>«НЕТ</w:t>
            </w:r>
            <w:r w:rsidRPr="001D3125">
              <w:rPr>
                <w:rFonts w:ascii="Times New Roman" w:hAnsi="Times New Roman"/>
                <w:bCs/>
                <w:sz w:val="10"/>
                <w:szCs w:val="10"/>
              </w:rPr>
              <w:t xml:space="preserve"> кровля</w:t>
            </w:r>
            <w:r w:rsidRPr="001D3125">
              <w:rPr>
                <w:rFonts w:ascii="Times New Roman" w:hAnsi="Times New Roman"/>
                <w:bCs/>
                <w:sz w:val="12"/>
                <w:szCs w:val="12"/>
              </w:rPr>
              <w:t>»,</w:t>
            </w:r>
          </w:p>
          <w:p w:rsidR="001D1A05" w:rsidRPr="001D3125" w:rsidRDefault="001D1A05" w:rsidP="00714B3A">
            <w:pPr>
              <w:ind w:right="-108" w:hanging="106"/>
              <w:jc w:val="center"/>
              <w:rPr>
                <w:rFonts w:ascii="Times New Roman" w:eastAsia="Calibri" w:hAnsi="Times New Roman"/>
                <w:sz w:val="12"/>
                <w:szCs w:val="12"/>
                <w:lang w:eastAsia="en-US"/>
              </w:rPr>
            </w:pPr>
            <w:r w:rsidRPr="001D3125">
              <w:rPr>
                <w:rFonts w:ascii="Times New Roman" w:hAnsi="Times New Roman"/>
                <w:bCs/>
                <w:sz w:val="12"/>
                <w:szCs w:val="12"/>
              </w:rPr>
              <w:t>«НЕТ</w:t>
            </w:r>
            <w:r w:rsidRPr="001D3125">
              <w:rPr>
                <w:rFonts w:ascii="Times New Roman" w:hAnsi="Times New Roman"/>
                <w:bCs/>
                <w:sz w:val="10"/>
                <w:szCs w:val="10"/>
              </w:rPr>
              <w:t xml:space="preserve"> Н</w:t>
            </w:r>
            <w:r w:rsidRPr="001D3125">
              <w:rPr>
                <w:rFonts w:ascii="Times New Roman" w:hAnsi="Times New Roman"/>
                <w:bCs/>
                <w:sz w:val="12"/>
                <w:szCs w:val="12"/>
              </w:rPr>
              <w:t>»</w:t>
            </w:r>
          </w:p>
        </w:tc>
        <w:tc>
          <w:tcPr>
            <w:tcW w:w="1134" w:type="dxa"/>
            <w:vMerge w:val="restart"/>
            <w:tcBorders>
              <w:top w:val="single" w:sz="4" w:space="0" w:color="auto"/>
              <w:left w:val="single" w:sz="4" w:space="0" w:color="auto"/>
              <w:right w:val="single" w:sz="4" w:space="0" w:color="auto"/>
            </w:tcBorders>
            <w:vAlign w:val="center"/>
          </w:tcPr>
          <w:p w:rsidR="001D1A05" w:rsidRPr="001D3125" w:rsidRDefault="001D1A05" w:rsidP="00714B3A">
            <w:pPr>
              <w:jc w:val="center"/>
              <w:rPr>
                <w:rFonts w:ascii="Times New Roman" w:hAnsi="Times New Roman"/>
                <w:bCs/>
                <w:sz w:val="12"/>
                <w:szCs w:val="12"/>
              </w:rPr>
            </w:pPr>
            <w:r w:rsidRPr="001D3125">
              <w:rPr>
                <w:rFonts w:ascii="Times New Roman" w:hAnsi="Times New Roman"/>
                <w:bCs/>
                <w:sz w:val="12"/>
                <w:szCs w:val="12"/>
              </w:rPr>
              <w:t>«ДА»,</w:t>
            </w:r>
          </w:p>
          <w:p w:rsidR="001D1A05" w:rsidRPr="001D3125" w:rsidRDefault="001D1A05" w:rsidP="00714B3A">
            <w:pPr>
              <w:ind w:right="-108" w:hanging="106"/>
              <w:jc w:val="center"/>
              <w:rPr>
                <w:rFonts w:ascii="Times New Roman" w:hAnsi="Times New Roman"/>
                <w:bCs/>
                <w:sz w:val="12"/>
                <w:szCs w:val="12"/>
              </w:rPr>
            </w:pPr>
            <w:r w:rsidRPr="001D3125">
              <w:rPr>
                <w:rFonts w:ascii="Times New Roman" w:hAnsi="Times New Roman"/>
                <w:bCs/>
                <w:sz w:val="12"/>
                <w:szCs w:val="12"/>
              </w:rPr>
              <w:t>«НЕТ</w:t>
            </w:r>
            <w:r w:rsidRPr="001D3125">
              <w:rPr>
                <w:rFonts w:ascii="Times New Roman" w:hAnsi="Times New Roman"/>
                <w:bCs/>
                <w:sz w:val="10"/>
                <w:szCs w:val="10"/>
              </w:rPr>
              <w:t xml:space="preserve"> окна О</w:t>
            </w:r>
            <w:r w:rsidRPr="001D3125">
              <w:rPr>
                <w:rFonts w:ascii="Times New Roman" w:hAnsi="Times New Roman"/>
                <w:bCs/>
                <w:sz w:val="12"/>
                <w:szCs w:val="12"/>
              </w:rPr>
              <w:t>»,</w:t>
            </w:r>
          </w:p>
          <w:p w:rsidR="001D1A05" w:rsidRPr="001D3125" w:rsidRDefault="001D1A05" w:rsidP="00714B3A">
            <w:pPr>
              <w:ind w:right="-108" w:hanging="106"/>
              <w:jc w:val="center"/>
              <w:rPr>
                <w:rFonts w:ascii="Times New Roman" w:hAnsi="Times New Roman"/>
                <w:bCs/>
                <w:sz w:val="12"/>
                <w:szCs w:val="12"/>
              </w:rPr>
            </w:pPr>
            <w:r w:rsidRPr="001D3125">
              <w:rPr>
                <w:rFonts w:ascii="Times New Roman" w:hAnsi="Times New Roman"/>
                <w:bCs/>
                <w:sz w:val="12"/>
                <w:szCs w:val="12"/>
              </w:rPr>
              <w:t>«НЕТ</w:t>
            </w:r>
            <w:r w:rsidRPr="001D3125">
              <w:rPr>
                <w:rFonts w:ascii="Times New Roman" w:hAnsi="Times New Roman"/>
                <w:bCs/>
                <w:sz w:val="10"/>
                <w:szCs w:val="10"/>
              </w:rPr>
              <w:t xml:space="preserve"> кровля</w:t>
            </w:r>
            <w:r w:rsidRPr="001D3125">
              <w:rPr>
                <w:rFonts w:ascii="Times New Roman" w:hAnsi="Times New Roman"/>
                <w:bCs/>
                <w:sz w:val="12"/>
                <w:szCs w:val="12"/>
              </w:rPr>
              <w:t>»,</w:t>
            </w:r>
          </w:p>
          <w:p w:rsidR="001D1A05" w:rsidRPr="001D3125" w:rsidRDefault="001D1A05" w:rsidP="00714B3A">
            <w:pPr>
              <w:ind w:right="-111" w:hanging="104"/>
              <w:jc w:val="center"/>
              <w:rPr>
                <w:rFonts w:ascii="Times New Roman" w:hAnsi="Times New Roman"/>
                <w:bCs/>
                <w:sz w:val="12"/>
                <w:szCs w:val="12"/>
              </w:rPr>
            </w:pPr>
            <w:r w:rsidRPr="001D3125">
              <w:rPr>
                <w:rFonts w:ascii="Times New Roman" w:hAnsi="Times New Roman"/>
                <w:bCs/>
                <w:sz w:val="12"/>
                <w:szCs w:val="12"/>
              </w:rPr>
              <w:t>«НЕТ</w:t>
            </w:r>
            <w:r w:rsidRPr="001D3125">
              <w:rPr>
                <w:rFonts w:ascii="Times New Roman" w:hAnsi="Times New Roman"/>
                <w:bCs/>
                <w:sz w:val="10"/>
                <w:szCs w:val="10"/>
              </w:rPr>
              <w:t xml:space="preserve"> Н</w:t>
            </w:r>
            <w:r w:rsidRPr="001D3125">
              <w:rPr>
                <w:rFonts w:ascii="Times New Roman" w:hAnsi="Times New Roman"/>
                <w:bCs/>
                <w:sz w:val="12"/>
                <w:szCs w:val="12"/>
              </w:rPr>
              <w:t>»</w:t>
            </w:r>
          </w:p>
        </w:tc>
        <w:tc>
          <w:tcPr>
            <w:tcW w:w="1134" w:type="dxa"/>
            <w:vMerge w:val="restart"/>
            <w:tcBorders>
              <w:top w:val="single" w:sz="4" w:space="0" w:color="auto"/>
              <w:left w:val="single" w:sz="4" w:space="0" w:color="auto"/>
              <w:right w:val="single" w:sz="4" w:space="0" w:color="auto"/>
            </w:tcBorders>
            <w:vAlign w:val="center"/>
          </w:tcPr>
          <w:p w:rsidR="001D1A05" w:rsidRPr="001D3125" w:rsidRDefault="001D1A05" w:rsidP="00714B3A">
            <w:pPr>
              <w:jc w:val="center"/>
              <w:rPr>
                <w:rFonts w:ascii="Times New Roman" w:hAnsi="Times New Roman"/>
                <w:bCs/>
                <w:sz w:val="12"/>
                <w:szCs w:val="12"/>
              </w:rPr>
            </w:pPr>
            <w:r w:rsidRPr="001D3125">
              <w:rPr>
                <w:rFonts w:ascii="Times New Roman" w:hAnsi="Times New Roman"/>
                <w:bCs/>
                <w:sz w:val="12"/>
                <w:szCs w:val="12"/>
              </w:rPr>
              <w:t>«ДА»,</w:t>
            </w:r>
          </w:p>
          <w:p w:rsidR="001D1A05" w:rsidRPr="001D3125" w:rsidRDefault="001D1A05" w:rsidP="00714B3A">
            <w:pPr>
              <w:ind w:right="-108" w:hanging="106"/>
              <w:jc w:val="center"/>
              <w:rPr>
                <w:rFonts w:ascii="Times New Roman" w:hAnsi="Times New Roman"/>
                <w:bCs/>
                <w:sz w:val="12"/>
                <w:szCs w:val="12"/>
              </w:rPr>
            </w:pPr>
            <w:r w:rsidRPr="001D3125">
              <w:rPr>
                <w:rFonts w:ascii="Times New Roman" w:hAnsi="Times New Roman"/>
                <w:bCs/>
                <w:sz w:val="12"/>
                <w:szCs w:val="12"/>
              </w:rPr>
              <w:t>«НЕТ</w:t>
            </w:r>
            <w:r w:rsidRPr="001D3125">
              <w:rPr>
                <w:rFonts w:ascii="Times New Roman" w:hAnsi="Times New Roman"/>
                <w:bCs/>
                <w:sz w:val="10"/>
                <w:szCs w:val="10"/>
              </w:rPr>
              <w:t xml:space="preserve"> окна О</w:t>
            </w:r>
            <w:r w:rsidRPr="001D3125">
              <w:rPr>
                <w:rFonts w:ascii="Times New Roman" w:hAnsi="Times New Roman"/>
                <w:bCs/>
                <w:sz w:val="12"/>
                <w:szCs w:val="12"/>
              </w:rPr>
              <w:t>»,</w:t>
            </w:r>
          </w:p>
          <w:p w:rsidR="001D1A05" w:rsidRPr="001D3125" w:rsidRDefault="001D1A05" w:rsidP="00714B3A">
            <w:pPr>
              <w:ind w:right="-108" w:hanging="106"/>
              <w:jc w:val="center"/>
              <w:rPr>
                <w:rFonts w:ascii="Times New Roman" w:hAnsi="Times New Roman"/>
                <w:bCs/>
                <w:sz w:val="12"/>
                <w:szCs w:val="12"/>
              </w:rPr>
            </w:pPr>
            <w:r w:rsidRPr="001D3125">
              <w:rPr>
                <w:rFonts w:ascii="Times New Roman" w:hAnsi="Times New Roman"/>
                <w:bCs/>
                <w:sz w:val="12"/>
                <w:szCs w:val="12"/>
              </w:rPr>
              <w:t>«НЕТ</w:t>
            </w:r>
            <w:r w:rsidRPr="001D3125">
              <w:rPr>
                <w:rFonts w:ascii="Times New Roman" w:hAnsi="Times New Roman"/>
                <w:bCs/>
                <w:sz w:val="10"/>
                <w:szCs w:val="10"/>
              </w:rPr>
              <w:t xml:space="preserve"> кровля</w:t>
            </w:r>
            <w:r w:rsidRPr="001D3125">
              <w:rPr>
                <w:rFonts w:ascii="Times New Roman" w:hAnsi="Times New Roman"/>
                <w:bCs/>
                <w:sz w:val="12"/>
                <w:szCs w:val="12"/>
              </w:rPr>
              <w:t>»,</w:t>
            </w:r>
          </w:p>
          <w:p w:rsidR="001D1A05" w:rsidRPr="001D3125" w:rsidRDefault="001D1A05" w:rsidP="00714B3A">
            <w:pPr>
              <w:ind w:right="-105" w:hanging="109"/>
              <w:contextualSpacing/>
              <w:jc w:val="center"/>
              <w:rPr>
                <w:rFonts w:ascii="Times New Roman" w:hAnsi="Times New Roman"/>
                <w:bCs/>
                <w:sz w:val="14"/>
                <w:szCs w:val="14"/>
              </w:rPr>
            </w:pPr>
            <w:r w:rsidRPr="001D3125">
              <w:rPr>
                <w:rFonts w:ascii="Times New Roman" w:hAnsi="Times New Roman"/>
                <w:bCs/>
                <w:sz w:val="12"/>
                <w:szCs w:val="12"/>
              </w:rPr>
              <w:t>«НЕТ</w:t>
            </w:r>
            <w:r w:rsidRPr="001D3125">
              <w:rPr>
                <w:rFonts w:ascii="Times New Roman" w:hAnsi="Times New Roman"/>
                <w:bCs/>
                <w:sz w:val="10"/>
                <w:szCs w:val="10"/>
              </w:rPr>
              <w:t xml:space="preserve"> Н</w:t>
            </w:r>
            <w:r w:rsidRPr="001D3125">
              <w:rPr>
                <w:rFonts w:ascii="Times New Roman" w:hAnsi="Times New Roman"/>
                <w:bCs/>
                <w:sz w:val="12"/>
                <w:szCs w:val="12"/>
              </w:rPr>
              <w:t>»</w:t>
            </w:r>
          </w:p>
        </w:tc>
        <w:tc>
          <w:tcPr>
            <w:tcW w:w="1134" w:type="dxa"/>
            <w:vMerge w:val="restart"/>
            <w:tcBorders>
              <w:top w:val="single" w:sz="4" w:space="0" w:color="auto"/>
              <w:left w:val="single" w:sz="4" w:space="0" w:color="auto"/>
              <w:right w:val="single" w:sz="4" w:space="0" w:color="auto"/>
            </w:tcBorders>
            <w:vAlign w:val="center"/>
          </w:tcPr>
          <w:p w:rsidR="001D1A05" w:rsidRPr="001D3125" w:rsidRDefault="001D1A05" w:rsidP="00714B3A">
            <w:pPr>
              <w:jc w:val="center"/>
              <w:rPr>
                <w:rFonts w:ascii="Times New Roman" w:hAnsi="Times New Roman"/>
                <w:bCs/>
                <w:sz w:val="12"/>
                <w:szCs w:val="12"/>
              </w:rPr>
            </w:pPr>
            <w:r w:rsidRPr="001D3125">
              <w:rPr>
                <w:rFonts w:ascii="Times New Roman" w:hAnsi="Times New Roman"/>
                <w:bCs/>
                <w:sz w:val="12"/>
                <w:szCs w:val="12"/>
              </w:rPr>
              <w:t>«ДА»,</w:t>
            </w:r>
          </w:p>
          <w:p w:rsidR="001D1A05" w:rsidRPr="001D3125" w:rsidRDefault="001D1A05" w:rsidP="00714B3A">
            <w:pPr>
              <w:ind w:right="-108" w:hanging="106"/>
              <w:jc w:val="center"/>
              <w:rPr>
                <w:rFonts w:ascii="Times New Roman" w:hAnsi="Times New Roman"/>
                <w:bCs/>
                <w:sz w:val="12"/>
                <w:szCs w:val="12"/>
              </w:rPr>
            </w:pPr>
            <w:r w:rsidRPr="001D3125">
              <w:rPr>
                <w:rFonts w:ascii="Times New Roman" w:hAnsi="Times New Roman"/>
                <w:bCs/>
                <w:sz w:val="12"/>
                <w:szCs w:val="12"/>
              </w:rPr>
              <w:t>«НЕТ</w:t>
            </w:r>
            <w:r w:rsidRPr="001D3125">
              <w:rPr>
                <w:rFonts w:ascii="Times New Roman" w:hAnsi="Times New Roman"/>
                <w:bCs/>
                <w:sz w:val="10"/>
                <w:szCs w:val="10"/>
              </w:rPr>
              <w:t xml:space="preserve"> окна О</w:t>
            </w:r>
            <w:r w:rsidRPr="001D3125">
              <w:rPr>
                <w:rFonts w:ascii="Times New Roman" w:hAnsi="Times New Roman"/>
                <w:bCs/>
                <w:sz w:val="12"/>
                <w:szCs w:val="12"/>
              </w:rPr>
              <w:t>»,</w:t>
            </w:r>
          </w:p>
          <w:p w:rsidR="001D1A05" w:rsidRPr="001D3125" w:rsidRDefault="001D1A05" w:rsidP="00714B3A">
            <w:pPr>
              <w:ind w:right="-108" w:hanging="106"/>
              <w:jc w:val="center"/>
              <w:rPr>
                <w:rFonts w:ascii="Times New Roman" w:hAnsi="Times New Roman"/>
                <w:bCs/>
                <w:sz w:val="12"/>
                <w:szCs w:val="12"/>
              </w:rPr>
            </w:pPr>
            <w:r w:rsidRPr="001D3125">
              <w:rPr>
                <w:rFonts w:ascii="Times New Roman" w:hAnsi="Times New Roman"/>
                <w:bCs/>
                <w:sz w:val="12"/>
                <w:szCs w:val="12"/>
              </w:rPr>
              <w:t>«НЕТ</w:t>
            </w:r>
            <w:r w:rsidRPr="001D3125">
              <w:rPr>
                <w:rFonts w:ascii="Times New Roman" w:hAnsi="Times New Roman"/>
                <w:bCs/>
                <w:sz w:val="10"/>
                <w:szCs w:val="10"/>
              </w:rPr>
              <w:t xml:space="preserve"> кровля</w:t>
            </w:r>
            <w:r w:rsidRPr="001D3125">
              <w:rPr>
                <w:rFonts w:ascii="Times New Roman" w:hAnsi="Times New Roman"/>
                <w:bCs/>
                <w:sz w:val="12"/>
                <w:szCs w:val="12"/>
              </w:rPr>
              <w:t>»,</w:t>
            </w:r>
          </w:p>
          <w:p w:rsidR="001D1A05" w:rsidRPr="001D3125" w:rsidRDefault="001D1A05" w:rsidP="00714B3A">
            <w:pPr>
              <w:jc w:val="center"/>
              <w:rPr>
                <w:rFonts w:ascii="Times New Roman" w:hAnsi="Times New Roman"/>
                <w:bCs/>
                <w:sz w:val="14"/>
                <w:szCs w:val="14"/>
              </w:rPr>
            </w:pPr>
            <w:r w:rsidRPr="001D3125">
              <w:rPr>
                <w:rFonts w:ascii="Times New Roman" w:hAnsi="Times New Roman"/>
                <w:bCs/>
                <w:sz w:val="12"/>
                <w:szCs w:val="12"/>
              </w:rPr>
              <w:t>«НЕТ</w:t>
            </w:r>
            <w:r w:rsidRPr="001D3125">
              <w:rPr>
                <w:rFonts w:ascii="Times New Roman" w:hAnsi="Times New Roman"/>
                <w:bCs/>
                <w:sz w:val="10"/>
                <w:szCs w:val="10"/>
              </w:rPr>
              <w:t xml:space="preserve"> Н</w:t>
            </w:r>
            <w:r w:rsidRPr="001D3125">
              <w:rPr>
                <w:rFonts w:ascii="Times New Roman" w:hAnsi="Times New Roman"/>
                <w:bCs/>
                <w:sz w:val="12"/>
                <w:szCs w:val="12"/>
              </w:rPr>
              <w:t>»</w:t>
            </w:r>
          </w:p>
        </w:tc>
        <w:tc>
          <w:tcPr>
            <w:tcW w:w="1134" w:type="dxa"/>
            <w:vMerge w:val="restart"/>
            <w:tcBorders>
              <w:top w:val="single" w:sz="4" w:space="0" w:color="auto"/>
              <w:left w:val="single" w:sz="4" w:space="0" w:color="auto"/>
              <w:right w:val="single" w:sz="4" w:space="0" w:color="auto"/>
            </w:tcBorders>
            <w:vAlign w:val="center"/>
          </w:tcPr>
          <w:p w:rsidR="001D1A05" w:rsidRPr="001D3125" w:rsidRDefault="001D1A05" w:rsidP="00714B3A">
            <w:pPr>
              <w:jc w:val="center"/>
              <w:rPr>
                <w:rFonts w:ascii="Times New Roman" w:hAnsi="Times New Roman"/>
                <w:bCs/>
                <w:sz w:val="12"/>
                <w:szCs w:val="12"/>
              </w:rPr>
            </w:pPr>
            <w:r w:rsidRPr="001D3125">
              <w:rPr>
                <w:rFonts w:ascii="Times New Roman" w:hAnsi="Times New Roman"/>
                <w:bCs/>
                <w:sz w:val="12"/>
                <w:szCs w:val="12"/>
              </w:rPr>
              <w:t>«ДА»,</w:t>
            </w:r>
          </w:p>
          <w:p w:rsidR="001D1A05" w:rsidRPr="001D3125" w:rsidRDefault="001D1A05" w:rsidP="00714B3A">
            <w:pPr>
              <w:ind w:right="-108" w:hanging="106"/>
              <w:jc w:val="center"/>
              <w:rPr>
                <w:rFonts w:ascii="Times New Roman" w:hAnsi="Times New Roman"/>
                <w:bCs/>
                <w:sz w:val="12"/>
                <w:szCs w:val="12"/>
              </w:rPr>
            </w:pPr>
            <w:r w:rsidRPr="001D3125">
              <w:rPr>
                <w:rFonts w:ascii="Times New Roman" w:hAnsi="Times New Roman"/>
                <w:bCs/>
                <w:sz w:val="12"/>
                <w:szCs w:val="12"/>
              </w:rPr>
              <w:t>«НЕТ</w:t>
            </w:r>
            <w:r w:rsidRPr="001D3125">
              <w:rPr>
                <w:rFonts w:ascii="Times New Roman" w:hAnsi="Times New Roman"/>
                <w:bCs/>
                <w:sz w:val="10"/>
                <w:szCs w:val="10"/>
              </w:rPr>
              <w:t xml:space="preserve"> окна О</w:t>
            </w:r>
            <w:r w:rsidRPr="001D3125">
              <w:rPr>
                <w:rFonts w:ascii="Times New Roman" w:hAnsi="Times New Roman"/>
                <w:bCs/>
                <w:sz w:val="12"/>
                <w:szCs w:val="12"/>
              </w:rPr>
              <w:t>»,</w:t>
            </w:r>
          </w:p>
          <w:p w:rsidR="001D1A05" w:rsidRPr="001D3125" w:rsidRDefault="001D1A05" w:rsidP="00714B3A">
            <w:pPr>
              <w:ind w:right="-108" w:hanging="106"/>
              <w:jc w:val="center"/>
              <w:rPr>
                <w:rFonts w:ascii="Times New Roman" w:hAnsi="Times New Roman"/>
                <w:bCs/>
                <w:sz w:val="12"/>
                <w:szCs w:val="12"/>
              </w:rPr>
            </w:pPr>
            <w:r w:rsidRPr="001D3125">
              <w:rPr>
                <w:rFonts w:ascii="Times New Roman" w:hAnsi="Times New Roman"/>
                <w:bCs/>
                <w:sz w:val="12"/>
                <w:szCs w:val="12"/>
              </w:rPr>
              <w:t>«НЕТ</w:t>
            </w:r>
            <w:r w:rsidRPr="001D3125">
              <w:rPr>
                <w:rFonts w:ascii="Times New Roman" w:hAnsi="Times New Roman"/>
                <w:bCs/>
                <w:sz w:val="10"/>
                <w:szCs w:val="10"/>
              </w:rPr>
              <w:t xml:space="preserve"> кровля</w:t>
            </w:r>
            <w:r w:rsidRPr="001D3125">
              <w:rPr>
                <w:rFonts w:ascii="Times New Roman" w:hAnsi="Times New Roman"/>
                <w:bCs/>
                <w:sz w:val="12"/>
                <w:szCs w:val="12"/>
              </w:rPr>
              <w:t>»,</w:t>
            </w:r>
          </w:p>
          <w:p w:rsidR="001D1A05" w:rsidRPr="001D3125" w:rsidRDefault="001D1A05" w:rsidP="00714B3A">
            <w:pPr>
              <w:ind w:left="-105" w:right="-108"/>
              <w:contextualSpacing/>
              <w:jc w:val="center"/>
              <w:rPr>
                <w:rFonts w:ascii="Times New Roman" w:hAnsi="Times New Roman"/>
                <w:bCs/>
                <w:sz w:val="14"/>
                <w:szCs w:val="14"/>
              </w:rPr>
            </w:pPr>
            <w:r w:rsidRPr="001D3125">
              <w:rPr>
                <w:rFonts w:ascii="Times New Roman" w:hAnsi="Times New Roman"/>
                <w:bCs/>
                <w:sz w:val="12"/>
                <w:szCs w:val="12"/>
              </w:rPr>
              <w:t>«НЕТ</w:t>
            </w:r>
            <w:r w:rsidRPr="001D3125">
              <w:rPr>
                <w:rFonts w:ascii="Times New Roman" w:hAnsi="Times New Roman"/>
                <w:bCs/>
                <w:sz w:val="10"/>
                <w:szCs w:val="10"/>
              </w:rPr>
              <w:t xml:space="preserve"> Н</w:t>
            </w:r>
            <w:r w:rsidRPr="001D3125">
              <w:rPr>
                <w:rFonts w:ascii="Times New Roman" w:hAnsi="Times New Roman"/>
                <w:bCs/>
                <w:sz w:val="12"/>
                <w:szCs w:val="12"/>
              </w:rPr>
              <w:t>»</w:t>
            </w:r>
          </w:p>
        </w:tc>
        <w:tc>
          <w:tcPr>
            <w:tcW w:w="1405" w:type="dxa"/>
            <w:vMerge w:val="restart"/>
            <w:tcBorders>
              <w:left w:val="single" w:sz="4" w:space="0" w:color="auto"/>
              <w:right w:val="single" w:sz="4" w:space="0" w:color="auto"/>
            </w:tcBorders>
            <w:vAlign w:val="center"/>
          </w:tcPr>
          <w:p w:rsidR="001D1A05" w:rsidRPr="001D3125" w:rsidRDefault="001D1A05" w:rsidP="00714B3A">
            <w:pPr>
              <w:jc w:val="center"/>
              <w:rPr>
                <w:rFonts w:ascii="Times New Roman" w:hAnsi="Times New Roman"/>
                <w:bCs/>
                <w:sz w:val="12"/>
                <w:szCs w:val="12"/>
              </w:rPr>
            </w:pPr>
            <w:r w:rsidRPr="001D3125">
              <w:rPr>
                <w:rFonts w:ascii="Times New Roman" w:hAnsi="Times New Roman"/>
                <w:bCs/>
                <w:sz w:val="12"/>
                <w:szCs w:val="12"/>
              </w:rPr>
              <w:t>«ДА»,</w:t>
            </w:r>
          </w:p>
          <w:p w:rsidR="001D1A05" w:rsidRPr="001D3125" w:rsidRDefault="001D1A05" w:rsidP="00714B3A">
            <w:pPr>
              <w:ind w:right="-108" w:hanging="106"/>
              <w:jc w:val="center"/>
              <w:rPr>
                <w:rFonts w:ascii="Times New Roman" w:hAnsi="Times New Roman"/>
                <w:bCs/>
                <w:sz w:val="12"/>
                <w:szCs w:val="12"/>
              </w:rPr>
            </w:pPr>
            <w:r w:rsidRPr="001D3125">
              <w:rPr>
                <w:rFonts w:ascii="Times New Roman" w:hAnsi="Times New Roman"/>
                <w:bCs/>
                <w:sz w:val="12"/>
                <w:szCs w:val="12"/>
              </w:rPr>
              <w:t>«НЕТ</w:t>
            </w:r>
            <w:r w:rsidRPr="001D3125">
              <w:rPr>
                <w:rFonts w:ascii="Times New Roman" w:hAnsi="Times New Roman"/>
                <w:bCs/>
                <w:sz w:val="10"/>
                <w:szCs w:val="10"/>
              </w:rPr>
              <w:t xml:space="preserve"> окна О</w:t>
            </w:r>
            <w:r w:rsidRPr="001D3125">
              <w:rPr>
                <w:rFonts w:ascii="Times New Roman" w:hAnsi="Times New Roman"/>
                <w:bCs/>
                <w:sz w:val="12"/>
                <w:szCs w:val="12"/>
              </w:rPr>
              <w:t>»,</w:t>
            </w:r>
          </w:p>
          <w:p w:rsidR="001D1A05" w:rsidRPr="001D3125" w:rsidRDefault="001D1A05" w:rsidP="00714B3A">
            <w:pPr>
              <w:ind w:right="-108" w:hanging="106"/>
              <w:jc w:val="center"/>
              <w:rPr>
                <w:rFonts w:ascii="Times New Roman" w:hAnsi="Times New Roman"/>
                <w:bCs/>
                <w:sz w:val="12"/>
                <w:szCs w:val="12"/>
              </w:rPr>
            </w:pPr>
            <w:r w:rsidRPr="001D3125">
              <w:rPr>
                <w:rFonts w:ascii="Times New Roman" w:hAnsi="Times New Roman"/>
                <w:bCs/>
                <w:sz w:val="12"/>
                <w:szCs w:val="12"/>
              </w:rPr>
              <w:t>«НЕТ</w:t>
            </w:r>
            <w:r w:rsidRPr="001D3125">
              <w:rPr>
                <w:rFonts w:ascii="Times New Roman" w:hAnsi="Times New Roman"/>
                <w:bCs/>
                <w:sz w:val="10"/>
                <w:szCs w:val="10"/>
              </w:rPr>
              <w:t xml:space="preserve"> кровля</w:t>
            </w:r>
            <w:r w:rsidRPr="001D3125">
              <w:rPr>
                <w:rFonts w:ascii="Times New Roman" w:hAnsi="Times New Roman"/>
                <w:bCs/>
                <w:sz w:val="12"/>
                <w:szCs w:val="12"/>
              </w:rPr>
              <w:t>»,</w:t>
            </w:r>
          </w:p>
          <w:p w:rsidR="001D1A05" w:rsidRPr="001D3125" w:rsidRDefault="001D1A05" w:rsidP="00714B3A">
            <w:pPr>
              <w:jc w:val="center"/>
              <w:rPr>
                <w:rFonts w:ascii="Times New Roman" w:hAnsi="Times New Roman"/>
                <w:bCs/>
                <w:sz w:val="14"/>
                <w:szCs w:val="14"/>
              </w:rPr>
            </w:pPr>
            <w:r w:rsidRPr="001D3125">
              <w:rPr>
                <w:rFonts w:ascii="Times New Roman" w:hAnsi="Times New Roman"/>
                <w:bCs/>
                <w:sz w:val="12"/>
                <w:szCs w:val="12"/>
              </w:rPr>
              <w:t>«НЕТ</w:t>
            </w:r>
            <w:r w:rsidRPr="001D3125">
              <w:rPr>
                <w:rFonts w:ascii="Times New Roman" w:hAnsi="Times New Roman"/>
                <w:bCs/>
                <w:sz w:val="10"/>
                <w:szCs w:val="10"/>
              </w:rPr>
              <w:t xml:space="preserve"> Н</w:t>
            </w:r>
            <w:r w:rsidRPr="001D3125">
              <w:rPr>
                <w:rFonts w:ascii="Times New Roman" w:hAnsi="Times New Roman"/>
                <w:bCs/>
                <w:sz w:val="12"/>
                <w:szCs w:val="12"/>
              </w:rPr>
              <w:t>»</w:t>
            </w:r>
          </w:p>
        </w:tc>
      </w:tr>
      <w:tr w:rsidR="001D1A05" w:rsidRPr="001D3125" w:rsidTr="00714B3A">
        <w:trPr>
          <w:trHeight w:val="74"/>
        </w:trPr>
        <w:tc>
          <w:tcPr>
            <w:tcW w:w="993" w:type="dxa"/>
            <w:vMerge/>
            <w:tcBorders>
              <w:left w:val="single" w:sz="4" w:space="0" w:color="auto"/>
              <w:right w:val="single" w:sz="4" w:space="0" w:color="auto"/>
            </w:tcBorders>
            <w:vAlign w:val="center"/>
          </w:tcPr>
          <w:p w:rsidR="001D1A05" w:rsidRPr="001D3125" w:rsidRDefault="001D1A05" w:rsidP="00714B3A">
            <w:pPr>
              <w:spacing w:line="256" w:lineRule="auto"/>
              <w:rPr>
                <w:rFonts w:ascii="Times New Roman" w:hAnsi="Times New Roman"/>
                <w:sz w:val="22"/>
                <w:szCs w:val="22"/>
              </w:rPr>
            </w:pPr>
          </w:p>
        </w:tc>
        <w:tc>
          <w:tcPr>
            <w:tcW w:w="283" w:type="dxa"/>
            <w:tcBorders>
              <w:left w:val="single" w:sz="4" w:space="0" w:color="auto"/>
              <w:right w:val="single" w:sz="4" w:space="0" w:color="auto"/>
            </w:tcBorders>
          </w:tcPr>
          <w:p w:rsidR="001D1A05" w:rsidRPr="001D3125" w:rsidRDefault="001D1A05" w:rsidP="00714B3A">
            <w:pPr>
              <w:ind w:left="-251" w:right="-247"/>
              <w:jc w:val="center"/>
              <w:rPr>
                <w:rFonts w:ascii="Times New Roman" w:hAnsi="Times New Roman"/>
                <w:sz w:val="12"/>
                <w:szCs w:val="12"/>
              </w:rPr>
            </w:pPr>
            <w:r w:rsidRPr="001D3125">
              <w:rPr>
                <w:rFonts w:ascii="Times New Roman" w:hAnsi="Times New Roman"/>
                <w:sz w:val="12"/>
                <w:szCs w:val="12"/>
              </w:rPr>
              <w:t>36</w:t>
            </w:r>
          </w:p>
        </w:tc>
        <w:tc>
          <w:tcPr>
            <w:tcW w:w="1855" w:type="dxa"/>
            <w:tcBorders>
              <w:top w:val="single" w:sz="4" w:space="0" w:color="auto"/>
              <w:left w:val="single" w:sz="4" w:space="0" w:color="auto"/>
              <w:bottom w:val="single" w:sz="4" w:space="0" w:color="auto"/>
              <w:right w:val="single" w:sz="4" w:space="0" w:color="auto"/>
            </w:tcBorders>
            <w:vAlign w:val="center"/>
          </w:tcPr>
          <w:p w:rsidR="001D1A05" w:rsidRPr="001D3125" w:rsidRDefault="001D1A05" w:rsidP="00714B3A">
            <w:pPr>
              <w:jc w:val="both"/>
              <w:rPr>
                <w:rFonts w:ascii="Times New Roman" w:hAnsi="Times New Roman"/>
                <w:sz w:val="16"/>
                <w:szCs w:val="16"/>
              </w:rPr>
            </w:pPr>
            <w:r w:rsidRPr="001D3125">
              <w:rPr>
                <w:rFonts w:ascii="Times New Roman" w:hAnsi="Times New Roman"/>
                <w:sz w:val="16"/>
                <w:szCs w:val="16"/>
              </w:rPr>
              <w:t xml:space="preserve">желтый </w:t>
            </w:r>
            <w:r w:rsidRPr="001D3125">
              <w:rPr>
                <w:rFonts w:ascii="Times New Roman" w:hAnsi="Times New Roman"/>
                <w:sz w:val="12"/>
                <w:szCs w:val="12"/>
              </w:rPr>
              <w:t>«</w:t>
            </w:r>
            <w:r w:rsidRPr="001D3125">
              <w:rPr>
                <w:rFonts w:ascii="Times New Roman" w:eastAsia="Calibri" w:hAnsi="Times New Roman"/>
                <w:noProof/>
                <w:sz w:val="12"/>
                <w:szCs w:val="12"/>
                <w:lang w:eastAsia="en-US"/>
              </w:rPr>
              <w:t>ц»</w:t>
            </w:r>
          </w:p>
        </w:tc>
        <w:tc>
          <w:tcPr>
            <w:tcW w:w="1134" w:type="dxa"/>
            <w:vMerge/>
            <w:tcBorders>
              <w:left w:val="single" w:sz="4" w:space="0" w:color="auto"/>
              <w:right w:val="single" w:sz="4" w:space="0" w:color="auto"/>
            </w:tcBorders>
            <w:vAlign w:val="center"/>
          </w:tcPr>
          <w:p w:rsidR="001D1A05" w:rsidRPr="001D3125" w:rsidRDefault="001D1A05" w:rsidP="00714B3A">
            <w:pPr>
              <w:jc w:val="center"/>
              <w:rPr>
                <w:rFonts w:ascii="Times New Roman" w:hAnsi="Times New Roman"/>
                <w:bCs/>
                <w:sz w:val="14"/>
                <w:szCs w:val="14"/>
              </w:rPr>
            </w:pPr>
          </w:p>
        </w:tc>
        <w:tc>
          <w:tcPr>
            <w:tcW w:w="1134" w:type="dxa"/>
            <w:vMerge/>
            <w:tcBorders>
              <w:left w:val="single" w:sz="4" w:space="0" w:color="auto"/>
              <w:right w:val="single" w:sz="4" w:space="0" w:color="auto"/>
            </w:tcBorders>
            <w:vAlign w:val="center"/>
          </w:tcPr>
          <w:p w:rsidR="001D1A05" w:rsidRPr="001D3125" w:rsidRDefault="001D1A05" w:rsidP="00714B3A">
            <w:pPr>
              <w:contextualSpacing/>
              <w:jc w:val="center"/>
              <w:rPr>
                <w:rFonts w:ascii="Times New Roman" w:hAnsi="Times New Roman"/>
                <w:bCs/>
                <w:sz w:val="14"/>
                <w:szCs w:val="14"/>
              </w:rPr>
            </w:pPr>
          </w:p>
        </w:tc>
        <w:tc>
          <w:tcPr>
            <w:tcW w:w="1134" w:type="dxa"/>
            <w:vMerge/>
            <w:tcBorders>
              <w:left w:val="single" w:sz="4" w:space="0" w:color="auto"/>
              <w:right w:val="single" w:sz="4" w:space="0" w:color="auto"/>
            </w:tcBorders>
            <w:vAlign w:val="center"/>
          </w:tcPr>
          <w:p w:rsidR="001D1A05" w:rsidRPr="001D3125" w:rsidRDefault="001D1A05" w:rsidP="00714B3A">
            <w:pPr>
              <w:contextualSpacing/>
              <w:jc w:val="center"/>
              <w:rPr>
                <w:rFonts w:ascii="Times New Roman" w:hAnsi="Times New Roman"/>
                <w:bCs/>
                <w:sz w:val="14"/>
                <w:szCs w:val="14"/>
              </w:rPr>
            </w:pPr>
          </w:p>
        </w:tc>
        <w:tc>
          <w:tcPr>
            <w:tcW w:w="1134" w:type="dxa"/>
            <w:vMerge/>
            <w:tcBorders>
              <w:left w:val="single" w:sz="4" w:space="0" w:color="auto"/>
              <w:right w:val="single" w:sz="4" w:space="0" w:color="auto"/>
            </w:tcBorders>
            <w:vAlign w:val="center"/>
          </w:tcPr>
          <w:p w:rsidR="001D1A05" w:rsidRPr="001D3125" w:rsidRDefault="001D1A05" w:rsidP="00714B3A">
            <w:pPr>
              <w:ind w:left="-370" w:firstLine="370"/>
              <w:contextualSpacing/>
              <w:jc w:val="center"/>
              <w:rPr>
                <w:rFonts w:ascii="Times New Roman" w:hAnsi="Times New Roman"/>
                <w:bCs/>
                <w:sz w:val="14"/>
                <w:szCs w:val="14"/>
              </w:rPr>
            </w:pPr>
          </w:p>
        </w:tc>
        <w:tc>
          <w:tcPr>
            <w:tcW w:w="1134" w:type="dxa"/>
            <w:vMerge/>
            <w:tcBorders>
              <w:left w:val="single" w:sz="4" w:space="0" w:color="auto"/>
              <w:right w:val="single" w:sz="4" w:space="0" w:color="auto"/>
            </w:tcBorders>
            <w:vAlign w:val="center"/>
          </w:tcPr>
          <w:p w:rsidR="001D1A05" w:rsidRPr="001D3125" w:rsidRDefault="001D1A05" w:rsidP="00714B3A">
            <w:pPr>
              <w:ind w:left="-370" w:firstLine="370"/>
              <w:contextualSpacing/>
              <w:jc w:val="center"/>
              <w:rPr>
                <w:rFonts w:ascii="Times New Roman" w:hAnsi="Times New Roman"/>
                <w:bCs/>
                <w:sz w:val="14"/>
                <w:szCs w:val="14"/>
              </w:rPr>
            </w:pPr>
          </w:p>
        </w:tc>
        <w:tc>
          <w:tcPr>
            <w:tcW w:w="1405" w:type="dxa"/>
            <w:vMerge/>
            <w:tcBorders>
              <w:left w:val="single" w:sz="4" w:space="0" w:color="auto"/>
              <w:right w:val="single" w:sz="4" w:space="0" w:color="auto"/>
            </w:tcBorders>
            <w:vAlign w:val="center"/>
          </w:tcPr>
          <w:p w:rsidR="001D1A05" w:rsidRPr="001D3125" w:rsidRDefault="001D1A05" w:rsidP="00714B3A">
            <w:pPr>
              <w:ind w:left="-43" w:firstLine="43"/>
              <w:contextualSpacing/>
              <w:jc w:val="center"/>
              <w:rPr>
                <w:rFonts w:ascii="Times New Roman" w:hAnsi="Times New Roman"/>
                <w:bCs/>
                <w:sz w:val="14"/>
                <w:szCs w:val="14"/>
              </w:rPr>
            </w:pPr>
          </w:p>
        </w:tc>
      </w:tr>
      <w:tr w:rsidR="001D1A05" w:rsidRPr="001D3125" w:rsidTr="00714B3A">
        <w:trPr>
          <w:trHeight w:val="184"/>
        </w:trPr>
        <w:tc>
          <w:tcPr>
            <w:tcW w:w="993" w:type="dxa"/>
            <w:vMerge/>
            <w:tcBorders>
              <w:left w:val="single" w:sz="4" w:space="0" w:color="auto"/>
              <w:right w:val="single" w:sz="4" w:space="0" w:color="auto"/>
            </w:tcBorders>
            <w:vAlign w:val="center"/>
          </w:tcPr>
          <w:p w:rsidR="001D1A05" w:rsidRPr="001D3125" w:rsidRDefault="001D1A05" w:rsidP="00714B3A">
            <w:pPr>
              <w:spacing w:line="256" w:lineRule="auto"/>
              <w:rPr>
                <w:rFonts w:ascii="Times New Roman" w:hAnsi="Times New Roman"/>
                <w:sz w:val="22"/>
                <w:szCs w:val="22"/>
              </w:rPr>
            </w:pPr>
          </w:p>
        </w:tc>
        <w:tc>
          <w:tcPr>
            <w:tcW w:w="283" w:type="dxa"/>
            <w:tcBorders>
              <w:left w:val="single" w:sz="4" w:space="0" w:color="auto"/>
              <w:right w:val="single" w:sz="4" w:space="0" w:color="auto"/>
            </w:tcBorders>
          </w:tcPr>
          <w:p w:rsidR="001D1A05" w:rsidRPr="001D3125" w:rsidRDefault="001D1A05" w:rsidP="00714B3A">
            <w:pPr>
              <w:ind w:left="-251" w:right="-247"/>
              <w:jc w:val="center"/>
              <w:rPr>
                <w:rFonts w:ascii="Times New Roman" w:hAnsi="Times New Roman"/>
                <w:sz w:val="12"/>
                <w:szCs w:val="12"/>
              </w:rPr>
            </w:pPr>
            <w:r w:rsidRPr="001D3125">
              <w:rPr>
                <w:rFonts w:ascii="Times New Roman" w:hAnsi="Times New Roman"/>
                <w:sz w:val="12"/>
                <w:szCs w:val="12"/>
              </w:rPr>
              <w:t>37</w:t>
            </w:r>
          </w:p>
        </w:tc>
        <w:tc>
          <w:tcPr>
            <w:tcW w:w="1855" w:type="dxa"/>
            <w:tcBorders>
              <w:top w:val="single" w:sz="4" w:space="0" w:color="auto"/>
              <w:left w:val="single" w:sz="4" w:space="0" w:color="auto"/>
              <w:bottom w:val="single" w:sz="4" w:space="0" w:color="auto"/>
              <w:right w:val="single" w:sz="4" w:space="0" w:color="auto"/>
            </w:tcBorders>
            <w:vAlign w:val="center"/>
          </w:tcPr>
          <w:p w:rsidR="001D1A05" w:rsidRPr="001D3125" w:rsidRDefault="001D1A05" w:rsidP="00714B3A">
            <w:pPr>
              <w:jc w:val="both"/>
              <w:rPr>
                <w:rFonts w:ascii="Times New Roman" w:eastAsia="Calibri" w:hAnsi="Times New Roman"/>
                <w:noProof/>
                <w:sz w:val="12"/>
                <w:szCs w:val="12"/>
                <w:lang w:eastAsia="en-US"/>
              </w:rPr>
            </w:pPr>
            <w:r w:rsidRPr="001D3125">
              <w:rPr>
                <w:rFonts w:ascii="Times New Roman" w:hAnsi="Times New Roman"/>
                <w:sz w:val="16"/>
                <w:szCs w:val="16"/>
              </w:rPr>
              <w:t xml:space="preserve">голубой </w:t>
            </w:r>
            <w:r w:rsidRPr="001D3125">
              <w:rPr>
                <w:rFonts w:ascii="Times New Roman" w:hAnsi="Times New Roman"/>
                <w:sz w:val="12"/>
                <w:szCs w:val="12"/>
              </w:rPr>
              <w:t>«</w:t>
            </w:r>
            <w:r w:rsidRPr="001D3125">
              <w:rPr>
                <w:rFonts w:ascii="Times New Roman" w:eastAsia="Calibri" w:hAnsi="Times New Roman"/>
                <w:noProof/>
                <w:sz w:val="12"/>
                <w:szCs w:val="12"/>
                <w:lang w:eastAsia="en-US"/>
              </w:rPr>
              <w:t>ц»</w:t>
            </w:r>
          </w:p>
        </w:tc>
        <w:tc>
          <w:tcPr>
            <w:tcW w:w="1134" w:type="dxa"/>
            <w:vMerge/>
            <w:tcBorders>
              <w:left w:val="single" w:sz="4" w:space="0" w:color="auto"/>
              <w:right w:val="single" w:sz="4" w:space="0" w:color="auto"/>
            </w:tcBorders>
            <w:vAlign w:val="center"/>
          </w:tcPr>
          <w:p w:rsidR="001D1A05" w:rsidRPr="001D3125" w:rsidRDefault="001D1A05" w:rsidP="00714B3A">
            <w:pPr>
              <w:jc w:val="center"/>
              <w:rPr>
                <w:rFonts w:ascii="Times New Roman" w:hAnsi="Times New Roman"/>
                <w:bCs/>
                <w:sz w:val="12"/>
                <w:szCs w:val="12"/>
              </w:rPr>
            </w:pPr>
          </w:p>
        </w:tc>
        <w:tc>
          <w:tcPr>
            <w:tcW w:w="1134" w:type="dxa"/>
            <w:vMerge/>
            <w:tcBorders>
              <w:left w:val="single" w:sz="4" w:space="0" w:color="auto"/>
              <w:right w:val="single" w:sz="4" w:space="0" w:color="auto"/>
            </w:tcBorders>
            <w:vAlign w:val="center"/>
          </w:tcPr>
          <w:p w:rsidR="001D1A05" w:rsidRPr="001D3125" w:rsidRDefault="001D1A05" w:rsidP="00714B3A">
            <w:pPr>
              <w:contextualSpacing/>
              <w:jc w:val="center"/>
              <w:rPr>
                <w:rFonts w:ascii="Times New Roman" w:hAnsi="Times New Roman"/>
                <w:bCs/>
                <w:sz w:val="12"/>
                <w:szCs w:val="12"/>
              </w:rPr>
            </w:pPr>
          </w:p>
        </w:tc>
        <w:tc>
          <w:tcPr>
            <w:tcW w:w="1134" w:type="dxa"/>
            <w:vMerge/>
            <w:tcBorders>
              <w:left w:val="single" w:sz="4" w:space="0" w:color="auto"/>
              <w:right w:val="single" w:sz="4" w:space="0" w:color="auto"/>
            </w:tcBorders>
            <w:vAlign w:val="center"/>
          </w:tcPr>
          <w:p w:rsidR="001D1A05" w:rsidRPr="001D3125" w:rsidRDefault="001D1A05" w:rsidP="00714B3A">
            <w:pPr>
              <w:contextualSpacing/>
              <w:jc w:val="center"/>
              <w:rPr>
                <w:rFonts w:ascii="Times New Roman" w:hAnsi="Times New Roman"/>
                <w:bCs/>
                <w:sz w:val="12"/>
                <w:szCs w:val="12"/>
              </w:rPr>
            </w:pPr>
          </w:p>
        </w:tc>
        <w:tc>
          <w:tcPr>
            <w:tcW w:w="1134" w:type="dxa"/>
            <w:vMerge/>
            <w:tcBorders>
              <w:left w:val="single" w:sz="4" w:space="0" w:color="auto"/>
              <w:right w:val="single" w:sz="4" w:space="0" w:color="auto"/>
            </w:tcBorders>
            <w:vAlign w:val="center"/>
          </w:tcPr>
          <w:p w:rsidR="001D1A05" w:rsidRPr="001D3125" w:rsidRDefault="001D1A05" w:rsidP="00714B3A">
            <w:pPr>
              <w:ind w:left="-370" w:firstLine="370"/>
              <w:contextualSpacing/>
              <w:jc w:val="center"/>
              <w:rPr>
                <w:rFonts w:ascii="Times New Roman" w:hAnsi="Times New Roman"/>
                <w:bCs/>
                <w:sz w:val="12"/>
                <w:szCs w:val="12"/>
              </w:rPr>
            </w:pPr>
          </w:p>
        </w:tc>
        <w:tc>
          <w:tcPr>
            <w:tcW w:w="1134" w:type="dxa"/>
            <w:vMerge/>
            <w:tcBorders>
              <w:left w:val="single" w:sz="4" w:space="0" w:color="auto"/>
              <w:right w:val="single" w:sz="4" w:space="0" w:color="auto"/>
            </w:tcBorders>
            <w:vAlign w:val="center"/>
          </w:tcPr>
          <w:p w:rsidR="001D1A05" w:rsidRPr="001D3125" w:rsidRDefault="001D1A05" w:rsidP="00714B3A">
            <w:pPr>
              <w:ind w:left="-370" w:firstLine="370"/>
              <w:contextualSpacing/>
              <w:jc w:val="center"/>
              <w:rPr>
                <w:rFonts w:ascii="Times New Roman" w:hAnsi="Times New Roman"/>
                <w:bCs/>
                <w:sz w:val="12"/>
                <w:szCs w:val="12"/>
              </w:rPr>
            </w:pPr>
          </w:p>
        </w:tc>
        <w:tc>
          <w:tcPr>
            <w:tcW w:w="1405" w:type="dxa"/>
            <w:vMerge/>
            <w:tcBorders>
              <w:left w:val="single" w:sz="4" w:space="0" w:color="auto"/>
              <w:right w:val="single" w:sz="4" w:space="0" w:color="auto"/>
            </w:tcBorders>
            <w:vAlign w:val="center"/>
          </w:tcPr>
          <w:p w:rsidR="001D1A05" w:rsidRPr="001D3125" w:rsidRDefault="001D1A05" w:rsidP="00714B3A">
            <w:pPr>
              <w:ind w:left="-43" w:firstLine="43"/>
              <w:contextualSpacing/>
              <w:jc w:val="center"/>
              <w:rPr>
                <w:rFonts w:ascii="Times New Roman" w:hAnsi="Times New Roman"/>
                <w:bCs/>
                <w:sz w:val="12"/>
                <w:szCs w:val="12"/>
              </w:rPr>
            </w:pPr>
          </w:p>
        </w:tc>
      </w:tr>
      <w:tr w:rsidR="001D1A05" w:rsidRPr="001D3125" w:rsidTr="00714B3A">
        <w:trPr>
          <w:trHeight w:val="177"/>
        </w:trPr>
        <w:tc>
          <w:tcPr>
            <w:tcW w:w="993" w:type="dxa"/>
            <w:vMerge/>
            <w:tcBorders>
              <w:left w:val="single" w:sz="4" w:space="0" w:color="auto"/>
              <w:right w:val="single" w:sz="4" w:space="0" w:color="auto"/>
            </w:tcBorders>
            <w:vAlign w:val="center"/>
          </w:tcPr>
          <w:p w:rsidR="001D1A05" w:rsidRPr="001D3125" w:rsidRDefault="001D1A05" w:rsidP="00714B3A">
            <w:pPr>
              <w:spacing w:line="256" w:lineRule="auto"/>
              <w:rPr>
                <w:rFonts w:ascii="Times New Roman" w:hAnsi="Times New Roman"/>
                <w:sz w:val="22"/>
                <w:szCs w:val="22"/>
              </w:rPr>
            </w:pPr>
          </w:p>
        </w:tc>
        <w:tc>
          <w:tcPr>
            <w:tcW w:w="283" w:type="dxa"/>
            <w:tcBorders>
              <w:left w:val="single" w:sz="4" w:space="0" w:color="auto"/>
              <w:right w:val="single" w:sz="4" w:space="0" w:color="auto"/>
            </w:tcBorders>
          </w:tcPr>
          <w:p w:rsidR="001D1A05" w:rsidRPr="001D3125" w:rsidRDefault="001D1A05" w:rsidP="00714B3A">
            <w:pPr>
              <w:ind w:left="-251" w:right="-247"/>
              <w:jc w:val="center"/>
              <w:rPr>
                <w:rFonts w:ascii="Times New Roman" w:hAnsi="Times New Roman"/>
                <w:sz w:val="12"/>
                <w:szCs w:val="12"/>
              </w:rPr>
            </w:pPr>
            <w:r w:rsidRPr="001D3125">
              <w:rPr>
                <w:rFonts w:ascii="Times New Roman" w:hAnsi="Times New Roman"/>
                <w:sz w:val="12"/>
                <w:szCs w:val="12"/>
              </w:rPr>
              <w:t>38</w:t>
            </w:r>
          </w:p>
        </w:tc>
        <w:tc>
          <w:tcPr>
            <w:tcW w:w="1855" w:type="dxa"/>
            <w:tcBorders>
              <w:top w:val="single" w:sz="4" w:space="0" w:color="auto"/>
              <w:left w:val="single" w:sz="4" w:space="0" w:color="auto"/>
              <w:bottom w:val="single" w:sz="4" w:space="0" w:color="auto"/>
              <w:right w:val="single" w:sz="4" w:space="0" w:color="auto"/>
            </w:tcBorders>
            <w:vAlign w:val="center"/>
          </w:tcPr>
          <w:p w:rsidR="001D1A05" w:rsidRPr="001D3125" w:rsidRDefault="001D1A05" w:rsidP="00714B3A">
            <w:pPr>
              <w:jc w:val="both"/>
              <w:rPr>
                <w:rFonts w:ascii="Times New Roman" w:hAnsi="Times New Roman"/>
                <w:sz w:val="16"/>
                <w:szCs w:val="16"/>
              </w:rPr>
            </w:pPr>
            <w:r w:rsidRPr="001D3125">
              <w:rPr>
                <w:rFonts w:ascii="Times New Roman" w:hAnsi="Times New Roman"/>
                <w:sz w:val="16"/>
                <w:szCs w:val="16"/>
              </w:rPr>
              <w:t xml:space="preserve">розовый </w:t>
            </w:r>
            <w:r w:rsidRPr="001D3125">
              <w:rPr>
                <w:rFonts w:ascii="Times New Roman" w:hAnsi="Times New Roman"/>
                <w:sz w:val="12"/>
                <w:szCs w:val="12"/>
              </w:rPr>
              <w:t>«</w:t>
            </w:r>
            <w:r w:rsidRPr="001D3125">
              <w:rPr>
                <w:rFonts w:ascii="Times New Roman" w:eastAsia="Calibri" w:hAnsi="Times New Roman"/>
                <w:noProof/>
                <w:sz w:val="12"/>
                <w:szCs w:val="12"/>
                <w:lang w:eastAsia="en-US"/>
              </w:rPr>
              <w:t>ц»</w:t>
            </w:r>
          </w:p>
        </w:tc>
        <w:tc>
          <w:tcPr>
            <w:tcW w:w="1134" w:type="dxa"/>
            <w:vMerge/>
            <w:tcBorders>
              <w:left w:val="single" w:sz="4" w:space="0" w:color="auto"/>
              <w:bottom w:val="single" w:sz="4" w:space="0" w:color="auto"/>
              <w:right w:val="single" w:sz="4" w:space="0" w:color="auto"/>
            </w:tcBorders>
            <w:vAlign w:val="center"/>
          </w:tcPr>
          <w:p w:rsidR="001D1A05" w:rsidRPr="001D3125" w:rsidRDefault="001D1A05" w:rsidP="00714B3A">
            <w:pPr>
              <w:jc w:val="center"/>
              <w:rPr>
                <w:rFonts w:ascii="Times New Roman" w:hAnsi="Times New Roman"/>
                <w:bCs/>
                <w:sz w:val="12"/>
                <w:szCs w:val="12"/>
              </w:rPr>
            </w:pPr>
          </w:p>
        </w:tc>
        <w:tc>
          <w:tcPr>
            <w:tcW w:w="1134" w:type="dxa"/>
            <w:vMerge/>
            <w:tcBorders>
              <w:left w:val="single" w:sz="4" w:space="0" w:color="auto"/>
              <w:bottom w:val="single" w:sz="4" w:space="0" w:color="auto"/>
              <w:right w:val="single" w:sz="4" w:space="0" w:color="auto"/>
            </w:tcBorders>
            <w:vAlign w:val="center"/>
          </w:tcPr>
          <w:p w:rsidR="001D1A05" w:rsidRPr="001D3125" w:rsidRDefault="001D1A05" w:rsidP="00714B3A">
            <w:pPr>
              <w:contextualSpacing/>
              <w:jc w:val="center"/>
              <w:rPr>
                <w:rFonts w:ascii="Times New Roman" w:hAnsi="Times New Roman"/>
                <w:bCs/>
                <w:sz w:val="12"/>
                <w:szCs w:val="12"/>
              </w:rPr>
            </w:pPr>
          </w:p>
        </w:tc>
        <w:tc>
          <w:tcPr>
            <w:tcW w:w="1134" w:type="dxa"/>
            <w:vMerge/>
            <w:tcBorders>
              <w:left w:val="single" w:sz="4" w:space="0" w:color="auto"/>
              <w:bottom w:val="single" w:sz="4" w:space="0" w:color="auto"/>
              <w:right w:val="single" w:sz="4" w:space="0" w:color="auto"/>
            </w:tcBorders>
            <w:vAlign w:val="center"/>
          </w:tcPr>
          <w:p w:rsidR="001D1A05" w:rsidRPr="001D3125" w:rsidRDefault="001D1A05" w:rsidP="00714B3A">
            <w:pPr>
              <w:contextualSpacing/>
              <w:jc w:val="center"/>
              <w:rPr>
                <w:rFonts w:ascii="Times New Roman" w:hAnsi="Times New Roman"/>
                <w:bCs/>
                <w:sz w:val="12"/>
                <w:szCs w:val="12"/>
              </w:rPr>
            </w:pPr>
          </w:p>
        </w:tc>
        <w:tc>
          <w:tcPr>
            <w:tcW w:w="1134" w:type="dxa"/>
            <w:vMerge/>
            <w:tcBorders>
              <w:left w:val="single" w:sz="4" w:space="0" w:color="auto"/>
              <w:bottom w:val="single" w:sz="4" w:space="0" w:color="auto"/>
              <w:right w:val="single" w:sz="4" w:space="0" w:color="auto"/>
            </w:tcBorders>
            <w:vAlign w:val="center"/>
          </w:tcPr>
          <w:p w:rsidR="001D1A05" w:rsidRPr="001D3125" w:rsidRDefault="001D1A05" w:rsidP="00714B3A">
            <w:pPr>
              <w:ind w:left="-370" w:firstLine="370"/>
              <w:contextualSpacing/>
              <w:jc w:val="center"/>
              <w:rPr>
                <w:rFonts w:ascii="Times New Roman" w:hAnsi="Times New Roman"/>
                <w:bCs/>
                <w:sz w:val="12"/>
                <w:szCs w:val="12"/>
              </w:rPr>
            </w:pPr>
          </w:p>
        </w:tc>
        <w:tc>
          <w:tcPr>
            <w:tcW w:w="1134" w:type="dxa"/>
            <w:vMerge/>
            <w:tcBorders>
              <w:left w:val="single" w:sz="4" w:space="0" w:color="auto"/>
              <w:bottom w:val="single" w:sz="4" w:space="0" w:color="auto"/>
              <w:right w:val="single" w:sz="4" w:space="0" w:color="auto"/>
            </w:tcBorders>
            <w:vAlign w:val="center"/>
          </w:tcPr>
          <w:p w:rsidR="001D1A05" w:rsidRPr="001D3125" w:rsidRDefault="001D1A05" w:rsidP="00714B3A">
            <w:pPr>
              <w:ind w:left="-370" w:firstLine="370"/>
              <w:contextualSpacing/>
              <w:jc w:val="center"/>
              <w:rPr>
                <w:rFonts w:ascii="Times New Roman" w:hAnsi="Times New Roman"/>
                <w:bCs/>
                <w:sz w:val="12"/>
                <w:szCs w:val="12"/>
              </w:rPr>
            </w:pPr>
          </w:p>
        </w:tc>
        <w:tc>
          <w:tcPr>
            <w:tcW w:w="1405" w:type="dxa"/>
            <w:vMerge/>
            <w:tcBorders>
              <w:left w:val="single" w:sz="4" w:space="0" w:color="auto"/>
              <w:right w:val="single" w:sz="4" w:space="0" w:color="auto"/>
            </w:tcBorders>
            <w:vAlign w:val="center"/>
          </w:tcPr>
          <w:p w:rsidR="001D1A05" w:rsidRPr="001D3125" w:rsidRDefault="001D1A05" w:rsidP="00714B3A">
            <w:pPr>
              <w:ind w:left="-43" w:firstLine="43"/>
              <w:contextualSpacing/>
              <w:jc w:val="center"/>
              <w:rPr>
                <w:rFonts w:ascii="Times New Roman" w:hAnsi="Times New Roman"/>
                <w:bCs/>
                <w:sz w:val="12"/>
                <w:szCs w:val="12"/>
              </w:rPr>
            </w:pPr>
          </w:p>
        </w:tc>
      </w:tr>
      <w:tr w:rsidR="001D1A05" w:rsidRPr="001D3125" w:rsidTr="00714B3A">
        <w:trPr>
          <w:trHeight w:val="39"/>
        </w:trPr>
        <w:tc>
          <w:tcPr>
            <w:tcW w:w="993" w:type="dxa"/>
            <w:vMerge/>
            <w:tcBorders>
              <w:left w:val="single" w:sz="4" w:space="0" w:color="auto"/>
              <w:right w:val="single" w:sz="4" w:space="0" w:color="auto"/>
            </w:tcBorders>
            <w:vAlign w:val="center"/>
          </w:tcPr>
          <w:p w:rsidR="001D1A05" w:rsidRPr="001D3125" w:rsidRDefault="001D1A05" w:rsidP="00714B3A">
            <w:pPr>
              <w:spacing w:line="256" w:lineRule="auto"/>
              <w:rPr>
                <w:rFonts w:ascii="Times New Roman" w:hAnsi="Times New Roman"/>
                <w:sz w:val="22"/>
                <w:szCs w:val="22"/>
              </w:rPr>
            </w:pPr>
          </w:p>
        </w:tc>
        <w:tc>
          <w:tcPr>
            <w:tcW w:w="283" w:type="dxa"/>
            <w:tcBorders>
              <w:left w:val="single" w:sz="4" w:space="0" w:color="auto"/>
              <w:right w:val="single" w:sz="4" w:space="0" w:color="auto"/>
            </w:tcBorders>
          </w:tcPr>
          <w:p w:rsidR="001D1A05" w:rsidRPr="001D3125" w:rsidRDefault="001D1A05" w:rsidP="00714B3A">
            <w:pPr>
              <w:ind w:left="-251" w:right="-247"/>
              <w:jc w:val="center"/>
              <w:rPr>
                <w:rFonts w:ascii="Times New Roman" w:hAnsi="Times New Roman"/>
                <w:sz w:val="12"/>
                <w:szCs w:val="12"/>
              </w:rPr>
            </w:pPr>
            <w:r w:rsidRPr="001D3125">
              <w:rPr>
                <w:rFonts w:ascii="Times New Roman" w:hAnsi="Times New Roman"/>
                <w:sz w:val="12"/>
                <w:szCs w:val="12"/>
              </w:rPr>
              <w:t>39</w:t>
            </w:r>
          </w:p>
        </w:tc>
        <w:tc>
          <w:tcPr>
            <w:tcW w:w="1855" w:type="dxa"/>
            <w:tcBorders>
              <w:top w:val="single" w:sz="4" w:space="0" w:color="auto"/>
              <w:left w:val="single" w:sz="4" w:space="0" w:color="auto"/>
              <w:right w:val="single" w:sz="4" w:space="0" w:color="auto"/>
            </w:tcBorders>
            <w:vAlign w:val="center"/>
          </w:tcPr>
          <w:p w:rsidR="001D1A05" w:rsidRPr="001D3125" w:rsidRDefault="001D1A05" w:rsidP="00714B3A">
            <w:pPr>
              <w:jc w:val="both"/>
              <w:rPr>
                <w:rFonts w:ascii="Times New Roman" w:hAnsi="Times New Roman"/>
                <w:sz w:val="16"/>
                <w:szCs w:val="16"/>
              </w:rPr>
            </w:pPr>
            <w:r w:rsidRPr="001D3125">
              <w:rPr>
                <w:rFonts w:ascii="Times New Roman" w:hAnsi="Times New Roman"/>
                <w:sz w:val="16"/>
                <w:szCs w:val="16"/>
              </w:rPr>
              <w:t xml:space="preserve">серый </w:t>
            </w:r>
            <w:r w:rsidRPr="001D3125">
              <w:rPr>
                <w:rFonts w:ascii="Times New Roman" w:hAnsi="Times New Roman"/>
                <w:sz w:val="12"/>
                <w:szCs w:val="12"/>
              </w:rPr>
              <w:t>«</w:t>
            </w:r>
            <w:r w:rsidRPr="001D3125">
              <w:rPr>
                <w:rFonts w:ascii="Times New Roman" w:eastAsia="Calibri" w:hAnsi="Times New Roman"/>
                <w:noProof/>
                <w:sz w:val="12"/>
                <w:szCs w:val="12"/>
                <w:lang w:eastAsia="en-US"/>
              </w:rPr>
              <w:t>ц/</w:t>
            </w:r>
            <w:proofErr w:type="spellStart"/>
            <w:r w:rsidRPr="001D3125">
              <w:rPr>
                <w:rFonts w:ascii="Times New Roman" w:eastAsia="Calibri" w:hAnsi="Times New Roman"/>
                <w:noProof/>
                <w:sz w:val="12"/>
                <w:szCs w:val="12"/>
                <w:lang w:eastAsia="en-US"/>
              </w:rPr>
              <w:t>цс</w:t>
            </w:r>
            <w:proofErr w:type="spellEnd"/>
            <w:r w:rsidRPr="001D3125">
              <w:rPr>
                <w:rFonts w:ascii="Times New Roman" w:eastAsia="Calibri" w:hAnsi="Times New Roman"/>
                <w:noProof/>
                <w:sz w:val="12"/>
                <w:szCs w:val="12"/>
                <w:lang w:eastAsia="en-US"/>
              </w:rPr>
              <w:t>»</w:t>
            </w:r>
          </w:p>
        </w:tc>
        <w:tc>
          <w:tcPr>
            <w:tcW w:w="1134" w:type="dxa"/>
            <w:vMerge w:val="restart"/>
            <w:tcBorders>
              <w:top w:val="single" w:sz="4" w:space="0" w:color="auto"/>
              <w:left w:val="single" w:sz="4" w:space="0" w:color="auto"/>
              <w:bottom w:val="single" w:sz="4" w:space="0" w:color="000000"/>
              <w:right w:val="single" w:sz="4" w:space="0" w:color="auto"/>
            </w:tcBorders>
            <w:vAlign w:val="center"/>
          </w:tcPr>
          <w:p w:rsidR="001D1A05" w:rsidRPr="001D3125" w:rsidRDefault="001D1A05" w:rsidP="00714B3A">
            <w:pPr>
              <w:jc w:val="center"/>
              <w:rPr>
                <w:rFonts w:ascii="Times New Roman" w:hAnsi="Times New Roman"/>
                <w:bCs/>
                <w:sz w:val="12"/>
                <w:szCs w:val="12"/>
              </w:rPr>
            </w:pPr>
            <w:r w:rsidRPr="001D3125">
              <w:rPr>
                <w:rFonts w:ascii="Times New Roman" w:hAnsi="Times New Roman"/>
                <w:bCs/>
                <w:sz w:val="12"/>
                <w:szCs w:val="12"/>
              </w:rPr>
              <w:t>«ДА»</w:t>
            </w:r>
          </w:p>
        </w:tc>
        <w:tc>
          <w:tcPr>
            <w:tcW w:w="1134" w:type="dxa"/>
            <w:vMerge w:val="restart"/>
            <w:tcBorders>
              <w:top w:val="single" w:sz="4" w:space="0" w:color="auto"/>
              <w:left w:val="single" w:sz="4" w:space="0" w:color="auto"/>
              <w:bottom w:val="single" w:sz="4" w:space="0" w:color="000000"/>
              <w:right w:val="single" w:sz="4" w:space="0" w:color="auto"/>
            </w:tcBorders>
            <w:vAlign w:val="center"/>
          </w:tcPr>
          <w:p w:rsidR="001D1A05" w:rsidRPr="001D3125" w:rsidRDefault="001D1A05" w:rsidP="00714B3A">
            <w:pPr>
              <w:contextualSpacing/>
              <w:jc w:val="center"/>
              <w:rPr>
                <w:rFonts w:ascii="Times New Roman" w:hAnsi="Times New Roman"/>
                <w:bCs/>
                <w:sz w:val="12"/>
                <w:szCs w:val="12"/>
              </w:rPr>
            </w:pPr>
            <w:r w:rsidRPr="001D3125">
              <w:rPr>
                <w:rFonts w:ascii="Times New Roman" w:hAnsi="Times New Roman"/>
                <w:bCs/>
                <w:sz w:val="12"/>
                <w:szCs w:val="12"/>
              </w:rPr>
              <w:t>«ДА»</w:t>
            </w:r>
          </w:p>
        </w:tc>
        <w:tc>
          <w:tcPr>
            <w:tcW w:w="1134" w:type="dxa"/>
            <w:vMerge w:val="restart"/>
            <w:tcBorders>
              <w:top w:val="single" w:sz="4" w:space="0" w:color="auto"/>
              <w:left w:val="single" w:sz="4" w:space="0" w:color="auto"/>
              <w:bottom w:val="single" w:sz="4" w:space="0" w:color="000000"/>
              <w:right w:val="single" w:sz="4" w:space="0" w:color="auto"/>
            </w:tcBorders>
            <w:vAlign w:val="center"/>
          </w:tcPr>
          <w:p w:rsidR="001D1A05" w:rsidRPr="001D3125" w:rsidRDefault="001D1A05" w:rsidP="00714B3A">
            <w:pPr>
              <w:contextualSpacing/>
              <w:jc w:val="center"/>
              <w:rPr>
                <w:rFonts w:ascii="Times New Roman" w:hAnsi="Times New Roman"/>
                <w:bCs/>
                <w:sz w:val="12"/>
                <w:szCs w:val="12"/>
              </w:rPr>
            </w:pPr>
            <w:r w:rsidRPr="001D3125">
              <w:rPr>
                <w:rFonts w:ascii="Times New Roman" w:hAnsi="Times New Roman"/>
                <w:bCs/>
                <w:sz w:val="12"/>
                <w:szCs w:val="12"/>
              </w:rPr>
              <w:t>«ДА»</w:t>
            </w:r>
          </w:p>
        </w:tc>
        <w:tc>
          <w:tcPr>
            <w:tcW w:w="1134" w:type="dxa"/>
            <w:vMerge w:val="restart"/>
            <w:tcBorders>
              <w:top w:val="single" w:sz="4" w:space="0" w:color="auto"/>
              <w:left w:val="single" w:sz="4" w:space="0" w:color="auto"/>
              <w:bottom w:val="single" w:sz="4" w:space="0" w:color="000000"/>
              <w:right w:val="single" w:sz="4" w:space="0" w:color="auto"/>
            </w:tcBorders>
            <w:vAlign w:val="center"/>
          </w:tcPr>
          <w:p w:rsidR="001D1A05" w:rsidRPr="001D3125" w:rsidRDefault="001D1A05" w:rsidP="00714B3A">
            <w:pPr>
              <w:ind w:left="-370" w:firstLine="370"/>
              <w:contextualSpacing/>
              <w:jc w:val="center"/>
              <w:rPr>
                <w:rFonts w:ascii="Times New Roman" w:hAnsi="Times New Roman"/>
                <w:bCs/>
                <w:sz w:val="12"/>
                <w:szCs w:val="12"/>
              </w:rPr>
            </w:pPr>
            <w:r w:rsidRPr="001D3125">
              <w:rPr>
                <w:rFonts w:ascii="Times New Roman" w:hAnsi="Times New Roman"/>
                <w:bCs/>
                <w:sz w:val="12"/>
                <w:szCs w:val="12"/>
              </w:rPr>
              <w:t>«ДА»</w:t>
            </w:r>
          </w:p>
        </w:tc>
        <w:tc>
          <w:tcPr>
            <w:tcW w:w="1134" w:type="dxa"/>
            <w:vMerge w:val="restart"/>
            <w:tcBorders>
              <w:top w:val="single" w:sz="4" w:space="0" w:color="auto"/>
              <w:left w:val="single" w:sz="4" w:space="0" w:color="auto"/>
              <w:bottom w:val="single" w:sz="4" w:space="0" w:color="000000"/>
              <w:right w:val="single" w:sz="4" w:space="0" w:color="auto"/>
            </w:tcBorders>
            <w:vAlign w:val="center"/>
          </w:tcPr>
          <w:p w:rsidR="001D1A05" w:rsidRPr="001D3125" w:rsidRDefault="001D1A05" w:rsidP="00714B3A">
            <w:pPr>
              <w:ind w:left="-370" w:firstLine="370"/>
              <w:contextualSpacing/>
              <w:jc w:val="center"/>
              <w:rPr>
                <w:rFonts w:ascii="Times New Roman" w:hAnsi="Times New Roman"/>
                <w:bCs/>
                <w:sz w:val="12"/>
                <w:szCs w:val="12"/>
              </w:rPr>
            </w:pPr>
            <w:r w:rsidRPr="001D3125">
              <w:rPr>
                <w:rFonts w:ascii="Times New Roman" w:hAnsi="Times New Roman"/>
                <w:bCs/>
                <w:sz w:val="12"/>
                <w:szCs w:val="12"/>
              </w:rPr>
              <w:t>«ДА»</w:t>
            </w:r>
          </w:p>
        </w:tc>
        <w:tc>
          <w:tcPr>
            <w:tcW w:w="1405" w:type="dxa"/>
            <w:vMerge w:val="restart"/>
            <w:tcBorders>
              <w:top w:val="single" w:sz="4" w:space="0" w:color="auto"/>
              <w:left w:val="single" w:sz="4" w:space="0" w:color="auto"/>
              <w:right w:val="single" w:sz="4" w:space="0" w:color="auto"/>
            </w:tcBorders>
            <w:vAlign w:val="center"/>
          </w:tcPr>
          <w:p w:rsidR="001D1A05" w:rsidRPr="001D3125" w:rsidRDefault="001D1A05" w:rsidP="00714B3A">
            <w:pPr>
              <w:ind w:left="-43" w:firstLine="43"/>
              <w:contextualSpacing/>
              <w:jc w:val="center"/>
              <w:rPr>
                <w:rFonts w:ascii="Times New Roman" w:hAnsi="Times New Roman"/>
                <w:bCs/>
                <w:sz w:val="12"/>
                <w:szCs w:val="12"/>
              </w:rPr>
            </w:pPr>
            <w:r w:rsidRPr="001D3125">
              <w:rPr>
                <w:rFonts w:ascii="Times New Roman" w:hAnsi="Times New Roman"/>
                <w:bCs/>
                <w:sz w:val="12"/>
                <w:szCs w:val="12"/>
              </w:rPr>
              <w:t>«ДА»</w:t>
            </w:r>
          </w:p>
        </w:tc>
      </w:tr>
      <w:tr w:rsidR="001D1A05" w:rsidRPr="001D3125" w:rsidTr="00714B3A">
        <w:trPr>
          <w:trHeight w:val="163"/>
        </w:trPr>
        <w:tc>
          <w:tcPr>
            <w:tcW w:w="993" w:type="dxa"/>
            <w:vMerge/>
            <w:tcBorders>
              <w:left w:val="single" w:sz="4" w:space="0" w:color="auto"/>
              <w:right w:val="single" w:sz="4" w:space="0" w:color="auto"/>
            </w:tcBorders>
            <w:vAlign w:val="center"/>
          </w:tcPr>
          <w:p w:rsidR="001D1A05" w:rsidRPr="001D3125" w:rsidRDefault="001D1A05" w:rsidP="00714B3A">
            <w:pPr>
              <w:spacing w:line="256" w:lineRule="auto"/>
              <w:rPr>
                <w:rFonts w:ascii="Times New Roman" w:hAnsi="Times New Roman"/>
                <w:sz w:val="22"/>
                <w:szCs w:val="22"/>
              </w:rPr>
            </w:pPr>
          </w:p>
        </w:tc>
        <w:tc>
          <w:tcPr>
            <w:tcW w:w="283" w:type="dxa"/>
            <w:tcBorders>
              <w:left w:val="single" w:sz="4" w:space="0" w:color="auto"/>
              <w:right w:val="single" w:sz="4" w:space="0" w:color="auto"/>
            </w:tcBorders>
          </w:tcPr>
          <w:p w:rsidR="001D1A05" w:rsidRPr="001D3125" w:rsidRDefault="001D1A05" w:rsidP="00714B3A">
            <w:pPr>
              <w:ind w:left="-252" w:right="-247"/>
              <w:jc w:val="center"/>
              <w:rPr>
                <w:rFonts w:ascii="Times New Roman" w:hAnsi="Times New Roman"/>
                <w:sz w:val="12"/>
                <w:szCs w:val="12"/>
              </w:rPr>
            </w:pPr>
            <w:r w:rsidRPr="001D3125">
              <w:rPr>
                <w:rFonts w:ascii="Times New Roman" w:hAnsi="Times New Roman"/>
                <w:sz w:val="12"/>
                <w:szCs w:val="12"/>
              </w:rPr>
              <w:t>40</w:t>
            </w:r>
          </w:p>
        </w:tc>
        <w:tc>
          <w:tcPr>
            <w:tcW w:w="1855" w:type="dxa"/>
            <w:tcBorders>
              <w:top w:val="single" w:sz="4" w:space="0" w:color="auto"/>
              <w:left w:val="single" w:sz="4" w:space="0" w:color="auto"/>
              <w:bottom w:val="single" w:sz="4" w:space="0" w:color="auto"/>
              <w:right w:val="single" w:sz="4" w:space="0" w:color="auto"/>
            </w:tcBorders>
            <w:vAlign w:val="center"/>
          </w:tcPr>
          <w:p w:rsidR="001D1A05" w:rsidRPr="001D3125" w:rsidRDefault="001D1A05" w:rsidP="00714B3A">
            <w:pPr>
              <w:ind w:right="178"/>
              <w:jc w:val="both"/>
              <w:rPr>
                <w:rFonts w:ascii="Times New Roman" w:hAnsi="Times New Roman"/>
                <w:sz w:val="16"/>
                <w:szCs w:val="16"/>
              </w:rPr>
            </w:pPr>
            <w:r w:rsidRPr="001D3125">
              <w:rPr>
                <w:rFonts w:ascii="Times New Roman" w:hAnsi="Times New Roman"/>
                <w:sz w:val="16"/>
                <w:szCs w:val="16"/>
              </w:rPr>
              <w:t xml:space="preserve">коричневый </w:t>
            </w:r>
            <w:r w:rsidRPr="001D3125">
              <w:rPr>
                <w:rFonts w:ascii="Times New Roman" w:hAnsi="Times New Roman"/>
                <w:sz w:val="12"/>
                <w:szCs w:val="12"/>
              </w:rPr>
              <w:t>«</w:t>
            </w:r>
            <w:r w:rsidRPr="001D3125">
              <w:rPr>
                <w:rFonts w:ascii="Times New Roman" w:eastAsia="Calibri" w:hAnsi="Times New Roman"/>
                <w:noProof/>
                <w:sz w:val="12"/>
                <w:szCs w:val="12"/>
                <w:lang w:eastAsia="en-US"/>
              </w:rPr>
              <w:t>ц/</w:t>
            </w:r>
            <w:proofErr w:type="spellStart"/>
            <w:r w:rsidRPr="001D3125">
              <w:rPr>
                <w:rFonts w:ascii="Times New Roman" w:eastAsia="Calibri" w:hAnsi="Times New Roman"/>
                <w:noProof/>
                <w:sz w:val="12"/>
                <w:szCs w:val="12"/>
                <w:lang w:eastAsia="en-US"/>
              </w:rPr>
              <w:t>цс</w:t>
            </w:r>
            <w:proofErr w:type="spellEnd"/>
            <w:r w:rsidRPr="001D3125">
              <w:rPr>
                <w:rFonts w:ascii="Times New Roman" w:eastAsia="Calibri" w:hAnsi="Times New Roman"/>
                <w:noProof/>
                <w:sz w:val="12"/>
                <w:szCs w:val="12"/>
                <w:lang w:eastAsia="en-US"/>
              </w:rPr>
              <w:t>»</w:t>
            </w:r>
          </w:p>
        </w:tc>
        <w:tc>
          <w:tcPr>
            <w:tcW w:w="1134" w:type="dxa"/>
            <w:vMerge/>
            <w:tcBorders>
              <w:top w:val="single" w:sz="4" w:space="0" w:color="auto"/>
              <w:left w:val="single" w:sz="4" w:space="0" w:color="auto"/>
              <w:bottom w:val="single" w:sz="4" w:space="0" w:color="000000"/>
              <w:right w:val="single" w:sz="4" w:space="0" w:color="auto"/>
            </w:tcBorders>
            <w:vAlign w:val="center"/>
          </w:tcPr>
          <w:p w:rsidR="001D1A05" w:rsidRPr="001D3125" w:rsidRDefault="001D1A05" w:rsidP="00714B3A">
            <w:pPr>
              <w:jc w:val="center"/>
              <w:rPr>
                <w:rFonts w:ascii="Times New Roman" w:hAnsi="Times New Roman"/>
                <w:bCs/>
                <w:sz w:val="12"/>
                <w:szCs w:val="12"/>
              </w:rPr>
            </w:pPr>
          </w:p>
        </w:tc>
        <w:tc>
          <w:tcPr>
            <w:tcW w:w="1134" w:type="dxa"/>
            <w:vMerge/>
            <w:tcBorders>
              <w:top w:val="single" w:sz="4" w:space="0" w:color="auto"/>
              <w:left w:val="single" w:sz="4" w:space="0" w:color="auto"/>
              <w:bottom w:val="single" w:sz="4" w:space="0" w:color="000000"/>
              <w:right w:val="single" w:sz="4" w:space="0" w:color="auto"/>
            </w:tcBorders>
            <w:vAlign w:val="center"/>
          </w:tcPr>
          <w:p w:rsidR="001D1A05" w:rsidRPr="001D3125" w:rsidRDefault="001D1A05" w:rsidP="00714B3A">
            <w:pPr>
              <w:contextualSpacing/>
              <w:jc w:val="center"/>
              <w:rPr>
                <w:rFonts w:ascii="Times New Roman" w:hAnsi="Times New Roman"/>
                <w:bCs/>
                <w:sz w:val="12"/>
                <w:szCs w:val="12"/>
              </w:rPr>
            </w:pPr>
          </w:p>
        </w:tc>
        <w:tc>
          <w:tcPr>
            <w:tcW w:w="1134" w:type="dxa"/>
            <w:vMerge/>
            <w:tcBorders>
              <w:top w:val="single" w:sz="4" w:space="0" w:color="auto"/>
              <w:left w:val="single" w:sz="4" w:space="0" w:color="auto"/>
              <w:bottom w:val="single" w:sz="4" w:space="0" w:color="000000"/>
              <w:right w:val="single" w:sz="4" w:space="0" w:color="auto"/>
            </w:tcBorders>
            <w:vAlign w:val="center"/>
          </w:tcPr>
          <w:p w:rsidR="001D1A05" w:rsidRPr="001D3125" w:rsidRDefault="001D1A05" w:rsidP="00714B3A">
            <w:pPr>
              <w:contextualSpacing/>
              <w:jc w:val="center"/>
              <w:rPr>
                <w:rFonts w:ascii="Times New Roman" w:hAnsi="Times New Roman"/>
                <w:bCs/>
                <w:sz w:val="12"/>
                <w:szCs w:val="12"/>
              </w:rPr>
            </w:pPr>
          </w:p>
        </w:tc>
        <w:tc>
          <w:tcPr>
            <w:tcW w:w="1134" w:type="dxa"/>
            <w:vMerge/>
            <w:tcBorders>
              <w:top w:val="single" w:sz="4" w:space="0" w:color="auto"/>
              <w:left w:val="single" w:sz="4" w:space="0" w:color="auto"/>
              <w:bottom w:val="single" w:sz="4" w:space="0" w:color="000000"/>
              <w:right w:val="single" w:sz="4" w:space="0" w:color="auto"/>
            </w:tcBorders>
            <w:vAlign w:val="center"/>
          </w:tcPr>
          <w:p w:rsidR="001D1A05" w:rsidRPr="001D3125" w:rsidRDefault="001D1A05" w:rsidP="00714B3A">
            <w:pPr>
              <w:ind w:left="-370" w:firstLine="370"/>
              <w:contextualSpacing/>
              <w:jc w:val="center"/>
              <w:rPr>
                <w:rFonts w:ascii="Times New Roman" w:hAnsi="Times New Roman"/>
                <w:bCs/>
                <w:sz w:val="12"/>
                <w:szCs w:val="12"/>
              </w:rPr>
            </w:pPr>
          </w:p>
        </w:tc>
        <w:tc>
          <w:tcPr>
            <w:tcW w:w="1134" w:type="dxa"/>
            <w:vMerge/>
            <w:tcBorders>
              <w:top w:val="single" w:sz="4" w:space="0" w:color="auto"/>
              <w:left w:val="single" w:sz="4" w:space="0" w:color="auto"/>
              <w:bottom w:val="single" w:sz="4" w:space="0" w:color="000000"/>
              <w:right w:val="single" w:sz="4" w:space="0" w:color="auto"/>
            </w:tcBorders>
            <w:vAlign w:val="center"/>
          </w:tcPr>
          <w:p w:rsidR="001D1A05" w:rsidRPr="001D3125" w:rsidRDefault="001D1A05" w:rsidP="00714B3A">
            <w:pPr>
              <w:ind w:left="-370" w:firstLine="370"/>
              <w:contextualSpacing/>
              <w:jc w:val="center"/>
              <w:rPr>
                <w:rFonts w:ascii="Times New Roman" w:hAnsi="Times New Roman"/>
                <w:bCs/>
                <w:sz w:val="12"/>
                <w:szCs w:val="12"/>
              </w:rPr>
            </w:pPr>
          </w:p>
        </w:tc>
        <w:tc>
          <w:tcPr>
            <w:tcW w:w="1405" w:type="dxa"/>
            <w:vMerge/>
            <w:tcBorders>
              <w:top w:val="single" w:sz="4" w:space="0" w:color="auto"/>
              <w:left w:val="single" w:sz="4" w:space="0" w:color="auto"/>
              <w:right w:val="single" w:sz="4" w:space="0" w:color="auto"/>
            </w:tcBorders>
            <w:vAlign w:val="center"/>
          </w:tcPr>
          <w:p w:rsidR="001D1A05" w:rsidRPr="001D3125" w:rsidRDefault="001D1A05" w:rsidP="00714B3A">
            <w:pPr>
              <w:ind w:left="-43" w:firstLine="43"/>
              <w:contextualSpacing/>
              <w:jc w:val="center"/>
              <w:rPr>
                <w:rFonts w:ascii="Times New Roman" w:hAnsi="Times New Roman"/>
                <w:bCs/>
                <w:sz w:val="12"/>
                <w:szCs w:val="12"/>
              </w:rPr>
            </w:pPr>
          </w:p>
        </w:tc>
      </w:tr>
      <w:tr w:rsidR="001D1A05" w:rsidRPr="001D3125" w:rsidTr="00714B3A">
        <w:trPr>
          <w:trHeight w:val="198"/>
        </w:trPr>
        <w:tc>
          <w:tcPr>
            <w:tcW w:w="993" w:type="dxa"/>
            <w:vMerge/>
            <w:tcBorders>
              <w:left w:val="single" w:sz="4" w:space="0" w:color="auto"/>
              <w:right w:val="single" w:sz="4" w:space="0" w:color="auto"/>
            </w:tcBorders>
            <w:vAlign w:val="center"/>
          </w:tcPr>
          <w:p w:rsidR="001D1A05" w:rsidRPr="001D3125" w:rsidRDefault="001D1A05" w:rsidP="00714B3A">
            <w:pPr>
              <w:spacing w:line="256" w:lineRule="auto"/>
              <w:rPr>
                <w:rFonts w:ascii="Times New Roman" w:hAnsi="Times New Roman"/>
                <w:sz w:val="22"/>
                <w:szCs w:val="22"/>
              </w:rPr>
            </w:pPr>
          </w:p>
        </w:tc>
        <w:tc>
          <w:tcPr>
            <w:tcW w:w="283" w:type="dxa"/>
            <w:tcBorders>
              <w:left w:val="single" w:sz="4" w:space="0" w:color="auto"/>
              <w:right w:val="single" w:sz="4" w:space="0" w:color="auto"/>
            </w:tcBorders>
          </w:tcPr>
          <w:p w:rsidR="001D1A05" w:rsidRPr="001D3125" w:rsidRDefault="001D1A05" w:rsidP="00714B3A">
            <w:pPr>
              <w:ind w:left="-252" w:right="-247"/>
              <w:jc w:val="center"/>
              <w:rPr>
                <w:rFonts w:ascii="Times New Roman" w:hAnsi="Times New Roman"/>
                <w:sz w:val="12"/>
                <w:szCs w:val="12"/>
              </w:rPr>
            </w:pPr>
            <w:r w:rsidRPr="001D3125">
              <w:rPr>
                <w:rFonts w:ascii="Times New Roman" w:hAnsi="Times New Roman"/>
                <w:sz w:val="12"/>
                <w:szCs w:val="12"/>
              </w:rPr>
              <w:t>41</w:t>
            </w:r>
          </w:p>
        </w:tc>
        <w:tc>
          <w:tcPr>
            <w:tcW w:w="1855" w:type="dxa"/>
            <w:tcBorders>
              <w:top w:val="single" w:sz="4" w:space="0" w:color="auto"/>
              <w:left w:val="single" w:sz="4" w:space="0" w:color="auto"/>
              <w:bottom w:val="single" w:sz="4" w:space="0" w:color="auto"/>
              <w:right w:val="single" w:sz="4" w:space="0" w:color="auto"/>
            </w:tcBorders>
            <w:vAlign w:val="center"/>
          </w:tcPr>
          <w:p w:rsidR="001D1A05" w:rsidRPr="001D3125" w:rsidRDefault="001D1A05" w:rsidP="00714B3A">
            <w:pPr>
              <w:ind w:right="178"/>
              <w:jc w:val="both"/>
              <w:rPr>
                <w:rFonts w:ascii="Times New Roman" w:hAnsi="Times New Roman"/>
                <w:sz w:val="16"/>
                <w:szCs w:val="16"/>
              </w:rPr>
            </w:pPr>
            <w:r w:rsidRPr="001D3125">
              <w:rPr>
                <w:rFonts w:ascii="Times New Roman" w:hAnsi="Times New Roman"/>
                <w:sz w:val="16"/>
                <w:szCs w:val="16"/>
              </w:rPr>
              <w:t xml:space="preserve">бежевый </w:t>
            </w:r>
            <w:r w:rsidRPr="001D3125">
              <w:rPr>
                <w:rFonts w:ascii="Times New Roman" w:hAnsi="Times New Roman"/>
                <w:sz w:val="12"/>
                <w:szCs w:val="12"/>
              </w:rPr>
              <w:t>«</w:t>
            </w:r>
            <w:r w:rsidRPr="001D3125">
              <w:rPr>
                <w:rFonts w:ascii="Times New Roman" w:eastAsia="Calibri" w:hAnsi="Times New Roman"/>
                <w:noProof/>
                <w:sz w:val="12"/>
                <w:szCs w:val="12"/>
                <w:lang w:eastAsia="en-US"/>
              </w:rPr>
              <w:t>ц/</w:t>
            </w:r>
            <w:proofErr w:type="spellStart"/>
            <w:r w:rsidRPr="001D3125">
              <w:rPr>
                <w:rFonts w:ascii="Times New Roman" w:eastAsia="Calibri" w:hAnsi="Times New Roman"/>
                <w:noProof/>
                <w:sz w:val="12"/>
                <w:szCs w:val="12"/>
                <w:lang w:eastAsia="en-US"/>
              </w:rPr>
              <w:t>цс</w:t>
            </w:r>
            <w:proofErr w:type="spellEnd"/>
            <w:r w:rsidRPr="001D3125">
              <w:rPr>
                <w:rFonts w:ascii="Times New Roman" w:eastAsia="Calibri" w:hAnsi="Times New Roman"/>
                <w:noProof/>
                <w:sz w:val="12"/>
                <w:szCs w:val="12"/>
                <w:lang w:eastAsia="en-US"/>
              </w:rPr>
              <w:t>»</w:t>
            </w:r>
          </w:p>
        </w:tc>
        <w:tc>
          <w:tcPr>
            <w:tcW w:w="1134" w:type="dxa"/>
            <w:vMerge/>
            <w:tcBorders>
              <w:top w:val="single" w:sz="4" w:space="0" w:color="auto"/>
              <w:left w:val="single" w:sz="4" w:space="0" w:color="auto"/>
              <w:bottom w:val="single" w:sz="4" w:space="0" w:color="000000"/>
              <w:right w:val="single" w:sz="4" w:space="0" w:color="auto"/>
            </w:tcBorders>
            <w:vAlign w:val="center"/>
          </w:tcPr>
          <w:p w:rsidR="001D1A05" w:rsidRPr="001D3125" w:rsidRDefault="001D1A05" w:rsidP="00714B3A">
            <w:pPr>
              <w:jc w:val="center"/>
              <w:rPr>
                <w:rFonts w:ascii="Times New Roman" w:hAnsi="Times New Roman"/>
                <w:bCs/>
                <w:sz w:val="12"/>
                <w:szCs w:val="12"/>
              </w:rPr>
            </w:pPr>
          </w:p>
        </w:tc>
        <w:tc>
          <w:tcPr>
            <w:tcW w:w="1134" w:type="dxa"/>
            <w:vMerge/>
            <w:tcBorders>
              <w:top w:val="single" w:sz="4" w:space="0" w:color="auto"/>
              <w:left w:val="single" w:sz="4" w:space="0" w:color="auto"/>
              <w:bottom w:val="single" w:sz="4" w:space="0" w:color="000000"/>
              <w:right w:val="single" w:sz="4" w:space="0" w:color="auto"/>
            </w:tcBorders>
            <w:vAlign w:val="center"/>
          </w:tcPr>
          <w:p w:rsidR="001D1A05" w:rsidRPr="001D3125" w:rsidRDefault="001D1A05" w:rsidP="00714B3A">
            <w:pPr>
              <w:contextualSpacing/>
              <w:jc w:val="center"/>
              <w:rPr>
                <w:rFonts w:ascii="Times New Roman" w:hAnsi="Times New Roman"/>
                <w:bCs/>
                <w:sz w:val="12"/>
                <w:szCs w:val="12"/>
              </w:rPr>
            </w:pPr>
          </w:p>
        </w:tc>
        <w:tc>
          <w:tcPr>
            <w:tcW w:w="1134" w:type="dxa"/>
            <w:vMerge/>
            <w:tcBorders>
              <w:top w:val="single" w:sz="4" w:space="0" w:color="auto"/>
              <w:left w:val="single" w:sz="4" w:space="0" w:color="auto"/>
              <w:bottom w:val="single" w:sz="4" w:space="0" w:color="000000"/>
              <w:right w:val="single" w:sz="4" w:space="0" w:color="auto"/>
            </w:tcBorders>
            <w:vAlign w:val="center"/>
          </w:tcPr>
          <w:p w:rsidR="001D1A05" w:rsidRPr="001D3125" w:rsidRDefault="001D1A05" w:rsidP="00714B3A">
            <w:pPr>
              <w:contextualSpacing/>
              <w:jc w:val="center"/>
              <w:rPr>
                <w:rFonts w:ascii="Times New Roman" w:hAnsi="Times New Roman"/>
                <w:bCs/>
                <w:sz w:val="12"/>
                <w:szCs w:val="12"/>
              </w:rPr>
            </w:pPr>
          </w:p>
        </w:tc>
        <w:tc>
          <w:tcPr>
            <w:tcW w:w="1134" w:type="dxa"/>
            <w:vMerge/>
            <w:tcBorders>
              <w:top w:val="single" w:sz="4" w:space="0" w:color="auto"/>
              <w:left w:val="single" w:sz="4" w:space="0" w:color="auto"/>
              <w:bottom w:val="single" w:sz="4" w:space="0" w:color="000000"/>
              <w:right w:val="single" w:sz="4" w:space="0" w:color="auto"/>
            </w:tcBorders>
            <w:vAlign w:val="center"/>
          </w:tcPr>
          <w:p w:rsidR="001D1A05" w:rsidRPr="001D3125" w:rsidRDefault="001D1A05" w:rsidP="00714B3A">
            <w:pPr>
              <w:ind w:left="-370" w:firstLine="370"/>
              <w:contextualSpacing/>
              <w:jc w:val="center"/>
              <w:rPr>
                <w:rFonts w:ascii="Times New Roman" w:hAnsi="Times New Roman"/>
                <w:bCs/>
                <w:sz w:val="12"/>
                <w:szCs w:val="12"/>
              </w:rPr>
            </w:pPr>
          </w:p>
        </w:tc>
        <w:tc>
          <w:tcPr>
            <w:tcW w:w="1134" w:type="dxa"/>
            <w:vMerge/>
            <w:tcBorders>
              <w:top w:val="single" w:sz="4" w:space="0" w:color="auto"/>
              <w:left w:val="single" w:sz="4" w:space="0" w:color="auto"/>
              <w:bottom w:val="single" w:sz="4" w:space="0" w:color="000000"/>
              <w:right w:val="single" w:sz="4" w:space="0" w:color="auto"/>
            </w:tcBorders>
            <w:vAlign w:val="center"/>
          </w:tcPr>
          <w:p w:rsidR="001D1A05" w:rsidRPr="001D3125" w:rsidRDefault="001D1A05" w:rsidP="00714B3A">
            <w:pPr>
              <w:ind w:left="-370" w:firstLine="370"/>
              <w:contextualSpacing/>
              <w:jc w:val="center"/>
              <w:rPr>
                <w:rFonts w:ascii="Times New Roman" w:hAnsi="Times New Roman"/>
                <w:bCs/>
                <w:sz w:val="12"/>
                <w:szCs w:val="12"/>
              </w:rPr>
            </w:pPr>
          </w:p>
        </w:tc>
        <w:tc>
          <w:tcPr>
            <w:tcW w:w="1405" w:type="dxa"/>
            <w:vMerge/>
            <w:tcBorders>
              <w:top w:val="single" w:sz="4" w:space="0" w:color="auto"/>
              <w:left w:val="single" w:sz="4" w:space="0" w:color="auto"/>
              <w:right w:val="single" w:sz="4" w:space="0" w:color="auto"/>
            </w:tcBorders>
            <w:vAlign w:val="center"/>
          </w:tcPr>
          <w:p w:rsidR="001D1A05" w:rsidRPr="001D3125" w:rsidRDefault="001D1A05" w:rsidP="00714B3A">
            <w:pPr>
              <w:ind w:left="-43" w:firstLine="43"/>
              <w:contextualSpacing/>
              <w:jc w:val="center"/>
              <w:rPr>
                <w:rFonts w:ascii="Times New Roman" w:hAnsi="Times New Roman"/>
                <w:bCs/>
                <w:sz w:val="12"/>
                <w:szCs w:val="12"/>
              </w:rPr>
            </w:pPr>
          </w:p>
        </w:tc>
      </w:tr>
      <w:tr w:rsidR="001D1A05" w:rsidRPr="001D3125" w:rsidTr="00714B3A">
        <w:trPr>
          <w:trHeight w:val="194"/>
        </w:trPr>
        <w:tc>
          <w:tcPr>
            <w:tcW w:w="993" w:type="dxa"/>
            <w:vMerge/>
            <w:tcBorders>
              <w:left w:val="single" w:sz="4" w:space="0" w:color="auto"/>
              <w:right w:val="single" w:sz="4" w:space="0" w:color="auto"/>
            </w:tcBorders>
            <w:vAlign w:val="center"/>
          </w:tcPr>
          <w:p w:rsidR="001D1A05" w:rsidRPr="001D3125" w:rsidRDefault="001D1A05" w:rsidP="00714B3A">
            <w:pPr>
              <w:spacing w:line="256" w:lineRule="auto"/>
              <w:rPr>
                <w:rFonts w:ascii="Times New Roman" w:hAnsi="Times New Roman"/>
                <w:sz w:val="22"/>
                <w:szCs w:val="22"/>
              </w:rPr>
            </w:pPr>
          </w:p>
        </w:tc>
        <w:tc>
          <w:tcPr>
            <w:tcW w:w="283" w:type="dxa"/>
            <w:tcBorders>
              <w:left w:val="single" w:sz="4" w:space="0" w:color="auto"/>
              <w:right w:val="single" w:sz="4" w:space="0" w:color="auto"/>
            </w:tcBorders>
          </w:tcPr>
          <w:p w:rsidR="001D1A05" w:rsidRPr="001D3125" w:rsidRDefault="001D1A05" w:rsidP="00714B3A">
            <w:pPr>
              <w:ind w:left="-251" w:right="-247"/>
              <w:jc w:val="center"/>
              <w:rPr>
                <w:rFonts w:ascii="Times New Roman" w:hAnsi="Times New Roman"/>
                <w:sz w:val="12"/>
                <w:szCs w:val="12"/>
              </w:rPr>
            </w:pPr>
            <w:r w:rsidRPr="001D3125">
              <w:rPr>
                <w:rFonts w:ascii="Times New Roman" w:hAnsi="Times New Roman"/>
                <w:sz w:val="12"/>
                <w:szCs w:val="12"/>
              </w:rPr>
              <w:t>42</w:t>
            </w:r>
          </w:p>
        </w:tc>
        <w:tc>
          <w:tcPr>
            <w:tcW w:w="1855" w:type="dxa"/>
            <w:tcBorders>
              <w:top w:val="single" w:sz="4" w:space="0" w:color="auto"/>
              <w:left w:val="single" w:sz="4" w:space="0" w:color="auto"/>
              <w:right w:val="single" w:sz="4" w:space="0" w:color="auto"/>
            </w:tcBorders>
            <w:vAlign w:val="center"/>
          </w:tcPr>
          <w:p w:rsidR="001D1A05" w:rsidRPr="001D3125" w:rsidRDefault="001D1A05" w:rsidP="00714B3A">
            <w:pPr>
              <w:ind w:right="-109"/>
              <w:jc w:val="both"/>
              <w:rPr>
                <w:rFonts w:ascii="Times New Roman" w:hAnsi="Times New Roman"/>
                <w:sz w:val="16"/>
                <w:szCs w:val="16"/>
              </w:rPr>
            </w:pPr>
            <w:r w:rsidRPr="001D3125">
              <w:rPr>
                <w:rFonts w:ascii="Times New Roman" w:hAnsi="Times New Roman"/>
                <w:sz w:val="16"/>
                <w:szCs w:val="16"/>
              </w:rPr>
              <w:t xml:space="preserve">природные поверхности* </w:t>
            </w:r>
          </w:p>
          <w:p w:rsidR="001D1A05" w:rsidRPr="001D3125" w:rsidRDefault="001D1A05" w:rsidP="00714B3A">
            <w:pPr>
              <w:ind w:right="-109"/>
              <w:jc w:val="both"/>
              <w:rPr>
                <w:rFonts w:ascii="Times New Roman" w:hAnsi="Times New Roman"/>
                <w:sz w:val="16"/>
                <w:szCs w:val="16"/>
              </w:rPr>
            </w:pPr>
            <w:r w:rsidRPr="001D3125">
              <w:rPr>
                <w:rFonts w:ascii="Times New Roman" w:hAnsi="Times New Roman"/>
                <w:sz w:val="10"/>
                <w:szCs w:val="10"/>
              </w:rPr>
              <w:lastRenderedPageBreak/>
              <w:t>(дерево, камень, металл, керамика (имитации)</w:t>
            </w:r>
          </w:p>
        </w:tc>
        <w:tc>
          <w:tcPr>
            <w:tcW w:w="1134" w:type="dxa"/>
            <w:vMerge/>
            <w:tcBorders>
              <w:top w:val="single" w:sz="4" w:space="0" w:color="auto"/>
              <w:left w:val="single" w:sz="4" w:space="0" w:color="auto"/>
              <w:bottom w:val="single" w:sz="4" w:space="0" w:color="000000"/>
              <w:right w:val="single" w:sz="4" w:space="0" w:color="auto"/>
            </w:tcBorders>
            <w:vAlign w:val="center"/>
          </w:tcPr>
          <w:p w:rsidR="001D1A05" w:rsidRPr="001D3125" w:rsidRDefault="001D1A05" w:rsidP="00714B3A">
            <w:pPr>
              <w:jc w:val="center"/>
              <w:rPr>
                <w:rFonts w:ascii="Times New Roman" w:hAnsi="Times New Roman"/>
                <w:bCs/>
                <w:sz w:val="14"/>
                <w:szCs w:val="14"/>
              </w:rPr>
            </w:pPr>
          </w:p>
        </w:tc>
        <w:tc>
          <w:tcPr>
            <w:tcW w:w="1134" w:type="dxa"/>
            <w:vMerge/>
            <w:tcBorders>
              <w:top w:val="single" w:sz="4" w:space="0" w:color="auto"/>
              <w:left w:val="single" w:sz="4" w:space="0" w:color="auto"/>
              <w:bottom w:val="single" w:sz="4" w:space="0" w:color="000000"/>
              <w:right w:val="single" w:sz="4" w:space="0" w:color="auto"/>
            </w:tcBorders>
            <w:vAlign w:val="center"/>
          </w:tcPr>
          <w:p w:rsidR="001D1A05" w:rsidRPr="001D3125" w:rsidRDefault="001D1A05" w:rsidP="00714B3A">
            <w:pPr>
              <w:contextualSpacing/>
              <w:jc w:val="center"/>
              <w:rPr>
                <w:rFonts w:ascii="Times New Roman" w:hAnsi="Times New Roman"/>
                <w:bCs/>
                <w:sz w:val="14"/>
                <w:szCs w:val="14"/>
              </w:rPr>
            </w:pPr>
          </w:p>
        </w:tc>
        <w:tc>
          <w:tcPr>
            <w:tcW w:w="1134" w:type="dxa"/>
            <w:vMerge/>
            <w:tcBorders>
              <w:top w:val="single" w:sz="4" w:space="0" w:color="auto"/>
              <w:left w:val="single" w:sz="4" w:space="0" w:color="auto"/>
              <w:bottom w:val="single" w:sz="4" w:space="0" w:color="000000"/>
              <w:right w:val="single" w:sz="4" w:space="0" w:color="auto"/>
            </w:tcBorders>
            <w:vAlign w:val="center"/>
          </w:tcPr>
          <w:p w:rsidR="001D1A05" w:rsidRPr="001D3125" w:rsidRDefault="001D1A05" w:rsidP="00714B3A">
            <w:pPr>
              <w:contextualSpacing/>
              <w:jc w:val="center"/>
              <w:rPr>
                <w:rFonts w:ascii="Times New Roman" w:hAnsi="Times New Roman"/>
                <w:bCs/>
                <w:sz w:val="14"/>
                <w:szCs w:val="14"/>
              </w:rPr>
            </w:pPr>
          </w:p>
        </w:tc>
        <w:tc>
          <w:tcPr>
            <w:tcW w:w="1134" w:type="dxa"/>
            <w:vMerge/>
            <w:tcBorders>
              <w:top w:val="single" w:sz="4" w:space="0" w:color="auto"/>
              <w:left w:val="single" w:sz="4" w:space="0" w:color="auto"/>
              <w:bottom w:val="single" w:sz="4" w:space="0" w:color="000000"/>
              <w:right w:val="single" w:sz="4" w:space="0" w:color="auto"/>
            </w:tcBorders>
            <w:vAlign w:val="center"/>
          </w:tcPr>
          <w:p w:rsidR="001D1A05" w:rsidRPr="001D3125" w:rsidRDefault="001D1A05" w:rsidP="00714B3A">
            <w:pPr>
              <w:ind w:left="-370" w:firstLine="370"/>
              <w:contextualSpacing/>
              <w:jc w:val="center"/>
              <w:rPr>
                <w:rFonts w:ascii="Times New Roman" w:hAnsi="Times New Roman"/>
                <w:bCs/>
                <w:sz w:val="14"/>
                <w:szCs w:val="14"/>
              </w:rPr>
            </w:pPr>
          </w:p>
        </w:tc>
        <w:tc>
          <w:tcPr>
            <w:tcW w:w="1134" w:type="dxa"/>
            <w:vMerge/>
            <w:tcBorders>
              <w:top w:val="single" w:sz="4" w:space="0" w:color="auto"/>
              <w:left w:val="single" w:sz="4" w:space="0" w:color="auto"/>
              <w:bottom w:val="single" w:sz="4" w:space="0" w:color="000000"/>
              <w:right w:val="single" w:sz="4" w:space="0" w:color="auto"/>
            </w:tcBorders>
            <w:vAlign w:val="center"/>
          </w:tcPr>
          <w:p w:rsidR="001D1A05" w:rsidRPr="001D3125" w:rsidRDefault="001D1A05" w:rsidP="00714B3A">
            <w:pPr>
              <w:ind w:left="-370" w:firstLine="370"/>
              <w:contextualSpacing/>
              <w:jc w:val="center"/>
              <w:rPr>
                <w:rFonts w:ascii="Times New Roman" w:hAnsi="Times New Roman"/>
                <w:bCs/>
                <w:sz w:val="14"/>
                <w:szCs w:val="14"/>
              </w:rPr>
            </w:pPr>
          </w:p>
        </w:tc>
        <w:tc>
          <w:tcPr>
            <w:tcW w:w="1405" w:type="dxa"/>
            <w:vMerge/>
            <w:tcBorders>
              <w:top w:val="single" w:sz="4" w:space="0" w:color="auto"/>
              <w:left w:val="single" w:sz="4" w:space="0" w:color="auto"/>
              <w:right w:val="single" w:sz="4" w:space="0" w:color="auto"/>
            </w:tcBorders>
            <w:vAlign w:val="center"/>
          </w:tcPr>
          <w:p w:rsidR="001D1A05" w:rsidRPr="001D3125" w:rsidRDefault="001D1A05" w:rsidP="00714B3A">
            <w:pPr>
              <w:ind w:left="-43" w:firstLine="43"/>
              <w:contextualSpacing/>
              <w:jc w:val="center"/>
              <w:rPr>
                <w:rFonts w:ascii="Times New Roman" w:hAnsi="Times New Roman"/>
                <w:bCs/>
                <w:sz w:val="14"/>
                <w:szCs w:val="14"/>
              </w:rPr>
            </w:pPr>
          </w:p>
        </w:tc>
      </w:tr>
      <w:tr w:rsidR="001D1A05" w:rsidRPr="001D3125" w:rsidTr="00714B3A">
        <w:trPr>
          <w:trHeight w:val="39"/>
        </w:trPr>
        <w:tc>
          <w:tcPr>
            <w:tcW w:w="10206" w:type="dxa"/>
            <w:gridSpan w:val="9"/>
            <w:tcBorders>
              <w:top w:val="single" w:sz="4" w:space="0" w:color="auto"/>
              <w:left w:val="single" w:sz="4" w:space="0" w:color="auto"/>
              <w:right w:val="single" w:sz="4" w:space="0" w:color="auto"/>
            </w:tcBorders>
          </w:tcPr>
          <w:p w:rsidR="001D1A05" w:rsidRPr="001D3125" w:rsidRDefault="001D1A05" w:rsidP="00714B3A">
            <w:pPr>
              <w:ind w:left="-370" w:firstLine="370"/>
              <w:contextualSpacing/>
              <w:jc w:val="center"/>
              <w:rPr>
                <w:rFonts w:ascii="Times New Roman" w:hAnsi="Times New Roman"/>
                <w:bCs/>
                <w:sz w:val="4"/>
                <w:szCs w:val="4"/>
              </w:rPr>
            </w:pPr>
          </w:p>
        </w:tc>
      </w:tr>
      <w:tr w:rsidR="001D1A05" w:rsidRPr="001D3125" w:rsidTr="00714B3A">
        <w:trPr>
          <w:trHeight w:val="36"/>
        </w:trPr>
        <w:tc>
          <w:tcPr>
            <w:tcW w:w="993" w:type="dxa"/>
            <w:vMerge w:val="restart"/>
            <w:tcBorders>
              <w:top w:val="single" w:sz="4" w:space="0" w:color="auto"/>
              <w:left w:val="single" w:sz="4" w:space="0" w:color="auto"/>
              <w:right w:val="single" w:sz="4" w:space="0" w:color="auto"/>
            </w:tcBorders>
            <w:hideMark/>
          </w:tcPr>
          <w:p w:rsidR="001D1A05" w:rsidRPr="001D3125" w:rsidRDefault="001D1A05" w:rsidP="00714B3A">
            <w:pPr>
              <w:ind w:left="-107" w:right="-108"/>
              <w:jc w:val="center"/>
              <w:rPr>
                <w:rFonts w:ascii="Times New Roman" w:hAnsi="Times New Roman"/>
                <w:sz w:val="18"/>
                <w:szCs w:val="18"/>
              </w:rPr>
            </w:pPr>
          </w:p>
          <w:p w:rsidR="001D1A05" w:rsidRPr="001D3125" w:rsidRDefault="001D1A05" w:rsidP="00714B3A">
            <w:pPr>
              <w:ind w:left="-107" w:right="-108"/>
              <w:jc w:val="center"/>
              <w:rPr>
                <w:rFonts w:ascii="Times New Roman" w:hAnsi="Times New Roman"/>
                <w:sz w:val="18"/>
                <w:szCs w:val="18"/>
              </w:rPr>
            </w:pPr>
          </w:p>
          <w:p w:rsidR="001D1A05" w:rsidRPr="001D3125" w:rsidRDefault="001D1A05" w:rsidP="00714B3A">
            <w:pPr>
              <w:ind w:left="-107" w:right="-108"/>
              <w:jc w:val="center"/>
              <w:rPr>
                <w:rFonts w:ascii="Times New Roman" w:hAnsi="Times New Roman"/>
                <w:sz w:val="18"/>
                <w:szCs w:val="18"/>
              </w:rPr>
            </w:pPr>
          </w:p>
          <w:p w:rsidR="001D1A05" w:rsidRPr="001D3125" w:rsidRDefault="001D1A05" w:rsidP="00714B3A">
            <w:pPr>
              <w:ind w:left="-107" w:right="-108"/>
              <w:jc w:val="center"/>
              <w:rPr>
                <w:rFonts w:ascii="Times New Roman" w:hAnsi="Times New Roman"/>
                <w:sz w:val="18"/>
                <w:szCs w:val="18"/>
              </w:rPr>
            </w:pPr>
          </w:p>
          <w:p w:rsidR="001D1A05" w:rsidRPr="001D3125" w:rsidRDefault="001D1A05" w:rsidP="00714B3A">
            <w:pPr>
              <w:ind w:left="-107" w:right="-108"/>
              <w:jc w:val="center"/>
              <w:rPr>
                <w:rFonts w:ascii="Times New Roman" w:hAnsi="Times New Roman"/>
                <w:sz w:val="18"/>
                <w:szCs w:val="18"/>
              </w:rPr>
            </w:pPr>
          </w:p>
          <w:p w:rsidR="001D1A05" w:rsidRPr="001D3125" w:rsidRDefault="001D1A05" w:rsidP="00714B3A">
            <w:pPr>
              <w:ind w:left="-107" w:right="-108"/>
              <w:jc w:val="center"/>
              <w:rPr>
                <w:rFonts w:ascii="Times New Roman" w:hAnsi="Times New Roman"/>
                <w:sz w:val="18"/>
                <w:szCs w:val="18"/>
              </w:rPr>
            </w:pPr>
          </w:p>
          <w:p w:rsidR="001D1A05" w:rsidRPr="001D3125" w:rsidRDefault="001D1A05" w:rsidP="00714B3A">
            <w:pPr>
              <w:ind w:left="-107" w:right="-108"/>
              <w:jc w:val="center"/>
              <w:rPr>
                <w:rFonts w:ascii="Times New Roman" w:hAnsi="Times New Roman"/>
                <w:sz w:val="18"/>
                <w:szCs w:val="18"/>
              </w:rPr>
            </w:pPr>
          </w:p>
          <w:p w:rsidR="001D1A05" w:rsidRPr="001D3125" w:rsidRDefault="001D1A05" w:rsidP="00714B3A">
            <w:pPr>
              <w:ind w:left="-107" w:right="-108"/>
              <w:jc w:val="center"/>
              <w:rPr>
                <w:rFonts w:ascii="Times New Roman" w:hAnsi="Times New Roman"/>
                <w:sz w:val="18"/>
                <w:szCs w:val="18"/>
              </w:rPr>
            </w:pPr>
          </w:p>
          <w:p w:rsidR="001D1A05" w:rsidRPr="001D3125" w:rsidRDefault="001D1A05" w:rsidP="00714B3A">
            <w:pPr>
              <w:ind w:left="-107" w:right="-108"/>
              <w:jc w:val="center"/>
              <w:rPr>
                <w:rFonts w:ascii="Times New Roman" w:hAnsi="Times New Roman"/>
                <w:sz w:val="18"/>
                <w:szCs w:val="18"/>
              </w:rPr>
            </w:pPr>
          </w:p>
          <w:p w:rsidR="001D1A05" w:rsidRPr="001D3125" w:rsidRDefault="001D1A05" w:rsidP="00714B3A">
            <w:pPr>
              <w:ind w:left="-107" w:right="-108"/>
              <w:jc w:val="center"/>
              <w:rPr>
                <w:rFonts w:ascii="Times New Roman" w:hAnsi="Times New Roman"/>
                <w:sz w:val="18"/>
                <w:szCs w:val="18"/>
              </w:rPr>
            </w:pPr>
          </w:p>
          <w:p w:rsidR="001D1A05" w:rsidRPr="001D3125" w:rsidRDefault="001D1A05" w:rsidP="00714B3A">
            <w:pPr>
              <w:ind w:left="-107" w:right="-108"/>
              <w:jc w:val="center"/>
              <w:rPr>
                <w:rFonts w:ascii="Times New Roman" w:hAnsi="Times New Roman"/>
                <w:sz w:val="18"/>
                <w:szCs w:val="18"/>
              </w:rPr>
            </w:pPr>
          </w:p>
          <w:p w:rsidR="001D1A05" w:rsidRPr="001D3125" w:rsidRDefault="001D1A05" w:rsidP="00714B3A">
            <w:pPr>
              <w:ind w:left="-107" w:right="-108"/>
              <w:jc w:val="center"/>
              <w:rPr>
                <w:rFonts w:ascii="Times New Roman" w:hAnsi="Times New Roman"/>
                <w:sz w:val="18"/>
                <w:szCs w:val="18"/>
              </w:rPr>
            </w:pPr>
            <w:r w:rsidRPr="001D3125">
              <w:rPr>
                <w:rFonts w:ascii="Times New Roman" w:hAnsi="Times New Roman"/>
                <w:sz w:val="18"/>
                <w:szCs w:val="18"/>
              </w:rPr>
              <w:t xml:space="preserve">Территории ведения гражданами садоводства или огородничества для собственных нужд, </w:t>
            </w:r>
          </w:p>
          <w:p w:rsidR="001D1A05" w:rsidRPr="001D3125" w:rsidRDefault="001D1A05" w:rsidP="00714B3A">
            <w:pPr>
              <w:ind w:left="-107" w:right="-108"/>
              <w:jc w:val="center"/>
              <w:rPr>
                <w:rFonts w:ascii="Times New Roman" w:hAnsi="Times New Roman"/>
                <w:sz w:val="16"/>
                <w:szCs w:val="16"/>
              </w:rPr>
            </w:pPr>
            <w:r w:rsidRPr="001D3125">
              <w:rPr>
                <w:rFonts w:ascii="Times New Roman" w:hAnsi="Times New Roman"/>
                <w:sz w:val="16"/>
                <w:szCs w:val="16"/>
              </w:rPr>
              <w:t>преимущественно</w:t>
            </w:r>
          </w:p>
          <w:p w:rsidR="001D1A05" w:rsidRPr="001D3125" w:rsidRDefault="001D1A05" w:rsidP="00714B3A">
            <w:pPr>
              <w:ind w:left="-107" w:right="-108"/>
              <w:jc w:val="center"/>
              <w:rPr>
                <w:rFonts w:ascii="Times New Roman" w:hAnsi="Times New Roman"/>
                <w:sz w:val="18"/>
                <w:szCs w:val="18"/>
              </w:rPr>
            </w:pPr>
            <w:r w:rsidRPr="001D3125">
              <w:rPr>
                <w:rFonts w:ascii="Times New Roman" w:hAnsi="Times New Roman"/>
                <w:sz w:val="18"/>
                <w:szCs w:val="18"/>
              </w:rPr>
              <w:t xml:space="preserve">индивидуальная жилая застройка, блокированная жилая застройка </w:t>
            </w:r>
          </w:p>
          <w:p w:rsidR="001D1A05" w:rsidRPr="001D3125" w:rsidRDefault="001D1A05" w:rsidP="00714B3A">
            <w:pPr>
              <w:ind w:left="-107" w:right="-108"/>
              <w:jc w:val="center"/>
              <w:rPr>
                <w:rFonts w:ascii="Times New Roman" w:hAnsi="Times New Roman"/>
                <w:sz w:val="18"/>
                <w:szCs w:val="18"/>
              </w:rPr>
            </w:pPr>
          </w:p>
          <w:p w:rsidR="001D1A05" w:rsidRPr="001D3125" w:rsidRDefault="001D1A05" w:rsidP="00714B3A">
            <w:pPr>
              <w:ind w:left="-107" w:right="-108"/>
              <w:jc w:val="center"/>
              <w:rPr>
                <w:rFonts w:ascii="Times New Roman" w:hAnsi="Times New Roman"/>
                <w:sz w:val="18"/>
                <w:szCs w:val="18"/>
              </w:rPr>
            </w:pPr>
          </w:p>
          <w:p w:rsidR="001D1A05" w:rsidRPr="001D3125" w:rsidRDefault="001D1A05" w:rsidP="00714B3A">
            <w:pPr>
              <w:ind w:left="-107" w:right="-108"/>
              <w:rPr>
                <w:rFonts w:ascii="Times New Roman" w:hAnsi="Times New Roman"/>
                <w:sz w:val="18"/>
                <w:szCs w:val="18"/>
              </w:rPr>
            </w:pPr>
          </w:p>
          <w:p w:rsidR="001D1A05" w:rsidRPr="001D3125" w:rsidRDefault="001D1A05" w:rsidP="00714B3A">
            <w:pPr>
              <w:ind w:left="-109" w:right="-111"/>
              <w:jc w:val="center"/>
              <w:rPr>
                <w:rFonts w:ascii="Times New Roman" w:hAnsi="Times New Roman"/>
                <w:sz w:val="20"/>
              </w:rPr>
            </w:pPr>
          </w:p>
        </w:tc>
        <w:tc>
          <w:tcPr>
            <w:tcW w:w="283" w:type="dxa"/>
            <w:tcBorders>
              <w:top w:val="single" w:sz="4" w:space="0" w:color="auto"/>
              <w:left w:val="single" w:sz="4" w:space="0" w:color="auto"/>
              <w:right w:val="single" w:sz="4" w:space="0" w:color="auto"/>
            </w:tcBorders>
          </w:tcPr>
          <w:p w:rsidR="001D1A05" w:rsidRPr="001D3125" w:rsidRDefault="001D1A05" w:rsidP="00714B3A">
            <w:pPr>
              <w:ind w:left="-251" w:right="-247"/>
              <w:contextualSpacing/>
              <w:jc w:val="center"/>
              <w:rPr>
                <w:rFonts w:ascii="Times New Roman" w:hAnsi="Times New Roman"/>
                <w:sz w:val="12"/>
                <w:szCs w:val="12"/>
              </w:rPr>
            </w:pPr>
            <w:r w:rsidRPr="001D3125">
              <w:rPr>
                <w:rFonts w:ascii="Times New Roman" w:hAnsi="Times New Roman"/>
                <w:sz w:val="12"/>
                <w:szCs w:val="12"/>
              </w:rPr>
              <w:t>1</w:t>
            </w:r>
          </w:p>
        </w:tc>
        <w:tc>
          <w:tcPr>
            <w:tcW w:w="1855" w:type="dxa"/>
            <w:tcBorders>
              <w:top w:val="single" w:sz="4" w:space="0" w:color="auto"/>
              <w:left w:val="single" w:sz="4" w:space="0" w:color="auto"/>
              <w:right w:val="single" w:sz="4" w:space="0" w:color="auto"/>
            </w:tcBorders>
            <w:vAlign w:val="center"/>
          </w:tcPr>
          <w:p w:rsidR="001D1A05" w:rsidRPr="001D3125" w:rsidRDefault="001D1A05" w:rsidP="00714B3A">
            <w:pPr>
              <w:contextualSpacing/>
              <w:jc w:val="both"/>
              <w:rPr>
                <w:rFonts w:ascii="Times New Roman" w:eastAsia="Calibri" w:hAnsi="Times New Roman"/>
                <w:noProof/>
                <w:sz w:val="12"/>
                <w:szCs w:val="12"/>
                <w:lang w:eastAsia="en-US"/>
              </w:rPr>
            </w:pPr>
            <w:r w:rsidRPr="001D3125">
              <w:rPr>
                <w:rFonts w:ascii="Times New Roman" w:hAnsi="Times New Roman"/>
                <w:sz w:val="16"/>
                <w:szCs w:val="16"/>
              </w:rPr>
              <w:t xml:space="preserve">неоновый, флуоресцентный </w:t>
            </w:r>
            <w:r w:rsidRPr="001D3125">
              <w:rPr>
                <w:rFonts w:ascii="Times New Roman" w:hAnsi="Times New Roman"/>
                <w:sz w:val="12"/>
                <w:szCs w:val="12"/>
              </w:rPr>
              <w:t>«</w:t>
            </w:r>
            <w:r w:rsidRPr="001D3125">
              <w:rPr>
                <w:rFonts w:ascii="Times New Roman" w:eastAsia="Calibri" w:hAnsi="Times New Roman"/>
                <w:noProof/>
                <w:sz w:val="12"/>
                <w:szCs w:val="12"/>
                <w:lang w:eastAsia="en-US"/>
              </w:rPr>
              <w:t>ц/</w:t>
            </w:r>
            <w:proofErr w:type="spellStart"/>
            <w:r w:rsidRPr="001D3125">
              <w:rPr>
                <w:rFonts w:ascii="Times New Roman" w:eastAsia="Calibri" w:hAnsi="Times New Roman"/>
                <w:noProof/>
                <w:sz w:val="12"/>
                <w:szCs w:val="12"/>
                <w:lang w:eastAsia="en-US"/>
              </w:rPr>
              <w:t>цс</w:t>
            </w:r>
            <w:proofErr w:type="spellEnd"/>
            <w:r w:rsidRPr="001D3125">
              <w:rPr>
                <w:rFonts w:ascii="Times New Roman" w:eastAsia="Calibri" w:hAnsi="Times New Roman"/>
                <w:noProof/>
                <w:sz w:val="12"/>
                <w:szCs w:val="12"/>
                <w:lang w:eastAsia="en-US"/>
              </w:rPr>
              <w:t>»</w:t>
            </w:r>
          </w:p>
        </w:tc>
        <w:tc>
          <w:tcPr>
            <w:tcW w:w="1134" w:type="dxa"/>
            <w:tcBorders>
              <w:top w:val="single" w:sz="4" w:space="0" w:color="auto"/>
              <w:left w:val="single" w:sz="4" w:space="0" w:color="auto"/>
              <w:right w:val="single" w:sz="4" w:space="0" w:color="auto"/>
            </w:tcBorders>
            <w:vAlign w:val="center"/>
          </w:tcPr>
          <w:p w:rsidR="001D1A05" w:rsidRPr="001D3125" w:rsidRDefault="001D1A05" w:rsidP="00714B3A">
            <w:pPr>
              <w:ind w:left="-43" w:firstLine="43"/>
              <w:contextualSpacing/>
              <w:jc w:val="center"/>
              <w:rPr>
                <w:rFonts w:ascii="Times New Roman" w:hAnsi="Times New Roman"/>
                <w:bCs/>
                <w:sz w:val="16"/>
                <w:szCs w:val="16"/>
              </w:rPr>
            </w:pPr>
            <w:r w:rsidRPr="001D3125">
              <w:rPr>
                <w:rFonts w:ascii="Times New Roman" w:hAnsi="Times New Roman"/>
                <w:bCs/>
                <w:sz w:val="12"/>
                <w:szCs w:val="12"/>
              </w:rPr>
              <w:t>«НЕТ»</w:t>
            </w:r>
          </w:p>
        </w:tc>
        <w:tc>
          <w:tcPr>
            <w:tcW w:w="1134" w:type="dxa"/>
            <w:tcBorders>
              <w:top w:val="single" w:sz="4" w:space="0" w:color="auto"/>
              <w:left w:val="single" w:sz="4" w:space="0" w:color="auto"/>
              <w:right w:val="single" w:sz="4" w:space="0" w:color="auto"/>
            </w:tcBorders>
            <w:vAlign w:val="center"/>
          </w:tcPr>
          <w:p w:rsidR="001D1A05" w:rsidRPr="001D3125" w:rsidRDefault="001D1A05" w:rsidP="00714B3A">
            <w:pPr>
              <w:contextualSpacing/>
              <w:jc w:val="center"/>
              <w:rPr>
                <w:rFonts w:ascii="Times New Roman" w:hAnsi="Times New Roman"/>
                <w:b/>
                <w:sz w:val="16"/>
                <w:szCs w:val="16"/>
              </w:rPr>
            </w:pPr>
            <w:r w:rsidRPr="001D3125">
              <w:rPr>
                <w:rFonts w:ascii="Times New Roman" w:hAnsi="Times New Roman"/>
                <w:bCs/>
                <w:sz w:val="12"/>
                <w:szCs w:val="12"/>
              </w:rPr>
              <w:t>«НЕТ»</w:t>
            </w:r>
          </w:p>
        </w:tc>
        <w:tc>
          <w:tcPr>
            <w:tcW w:w="1134" w:type="dxa"/>
            <w:tcBorders>
              <w:top w:val="single" w:sz="4" w:space="0" w:color="auto"/>
              <w:left w:val="single" w:sz="4" w:space="0" w:color="auto"/>
              <w:right w:val="single" w:sz="4" w:space="0" w:color="auto"/>
            </w:tcBorders>
            <w:vAlign w:val="center"/>
          </w:tcPr>
          <w:p w:rsidR="001D1A05" w:rsidRPr="001D3125" w:rsidRDefault="001D1A05" w:rsidP="00714B3A">
            <w:pPr>
              <w:contextualSpacing/>
              <w:jc w:val="center"/>
              <w:rPr>
                <w:rFonts w:ascii="Times New Roman" w:hAnsi="Times New Roman"/>
                <w:b/>
                <w:sz w:val="16"/>
                <w:szCs w:val="16"/>
              </w:rPr>
            </w:pPr>
            <w:r w:rsidRPr="001D3125">
              <w:rPr>
                <w:rFonts w:ascii="Times New Roman" w:hAnsi="Times New Roman"/>
                <w:bCs/>
                <w:sz w:val="12"/>
                <w:szCs w:val="12"/>
              </w:rPr>
              <w:t>«НЕТ»</w:t>
            </w:r>
          </w:p>
        </w:tc>
        <w:tc>
          <w:tcPr>
            <w:tcW w:w="1134" w:type="dxa"/>
            <w:tcBorders>
              <w:top w:val="single" w:sz="4" w:space="0" w:color="auto"/>
              <w:left w:val="single" w:sz="4" w:space="0" w:color="auto"/>
              <w:right w:val="single" w:sz="4" w:space="0" w:color="auto"/>
            </w:tcBorders>
            <w:vAlign w:val="center"/>
          </w:tcPr>
          <w:p w:rsidR="001D1A05" w:rsidRPr="001D3125" w:rsidRDefault="001D1A05" w:rsidP="00714B3A">
            <w:pPr>
              <w:ind w:left="-370" w:firstLine="370"/>
              <w:contextualSpacing/>
              <w:jc w:val="center"/>
              <w:rPr>
                <w:rFonts w:ascii="Times New Roman" w:hAnsi="Times New Roman"/>
                <w:b/>
                <w:sz w:val="16"/>
                <w:szCs w:val="16"/>
              </w:rPr>
            </w:pPr>
            <w:r w:rsidRPr="001D3125">
              <w:rPr>
                <w:rFonts w:ascii="Times New Roman" w:hAnsi="Times New Roman"/>
                <w:bCs/>
                <w:sz w:val="12"/>
                <w:szCs w:val="12"/>
              </w:rPr>
              <w:t>«НЕТ»</w:t>
            </w:r>
          </w:p>
        </w:tc>
        <w:tc>
          <w:tcPr>
            <w:tcW w:w="1134" w:type="dxa"/>
            <w:tcBorders>
              <w:top w:val="single" w:sz="4" w:space="0" w:color="auto"/>
              <w:left w:val="single" w:sz="4" w:space="0" w:color="auto"/>
              <w:right w:val="single" w:sz="4" w:space="0" w:color="auto"/>
            </w:tcBorders>
            <w:vAlign w:val="center"/>
          </w:tcPr>
          <w:p w:rsidR="001D1A05" w:rsidRPr="001D3125" w:rsidRDefault="001D1A05" w:rsidP="00714B3A">
            <w:pPr>
              <w:ind w:left="-370" w:firstLine="370"/>
              <w:contextualSpacing/>
              <w:jc w:val="center"/>
              <w:rPr>
                <w:rFonts w:ascii="Times New Roman" w:hAnsi="Times New Roman"/>
                <w:b/>
                <w:sz w:val="16"/>
                <w:szCs w:val="16"/>
              </w:rPr>
            </w:pPr>
            <w:r w:rsidRPr="001D3125">
              <w:rPr>
                <w:rFonts w:ascii="Times New Roman" w:hAnsi="Times New Roman"/>
                <w:bCs/>
                <w:sz w:val="12"/>
                <w:szCs w:val="12"/>
              </w:rPr>
              <w:t>«НЕТ»</w:t>
            </w:r>
          </w:p>
        </w:tc>
        <w:tc>
          <w:tcPr>
            <w:tcW w:w="1405" w:type="dxa"/>
            <w:tcBorders>
              <w:top w:val="single" w:sz="4" w:space="0" w:color="auto"/>
              <w:left w:val="single" w:sz="4" w:space="0" w:color="auto"/>
              <w:right w:val="single" w:sz="4" w:space="0" w:color="auto"/>
            </w:tcBorders>
            <w:vAlign w:val="center"/>
          </w:tcPr>
          <w:p w:rsidR="001D1A05" w:rsidRPr="001D3125" w:rsidRDefault="001D1A05" w:rsidP="00714B3A">
            <w:pPr>
              <w:ind w:left="-370" w:firstLine="370"/>
              <w:contextualSpacing/>
              <w:jc w:val="center"/>
              <w:rPr>
                <w:rFonts w:ascii="Times New Roman" w:hAnsi="Times New Roman"/>
                <w:bCs/>
                <w:sz w:val="16"/>
                <w:szCs w:val="16"/>
              </w:rPr>
            </w:pPr>
            <w:r w:rsidRPr="001D3125">
              <w:rPr>
                <w:rFonts w:ascii="Times New Roman" w:hAnsi="Times New Roman"/>
                <w:bCs/>
                <w:sz w:val="12"/>
                <w:szCs w:val="12"/>
              </w:rPr>
              <w:t>«НЕТ»</w:t>
            </w:r>
          </w:p>
        </w:tc>
      </w:tr>
      <w:tr w:rsidR="001D1A05" w:rsidRPr="001D3125" w:rsidTr="00714B3A">
        <w:trPr>
          <w:trHeight w:val="56"/>
        </w:trPr>
        <w:tc>
          <w:tcPr>
            <w:tcW w:w="993" w:type="dxa"/>
            <w:vMerge/>
            <w:tcBorders>
              <w:top w:val="single" w:sz="4" w:space="0" w:color="auto"/>
              <w:left w:val="single" w:sz="4" w:space="0" w:color="auto"/>
              <w:right w:val="single" w:sz="4" w:space="0" w:color="auto"/>
            </w:tcBorders>
          </w:tcPr>
          <w:p w:rsidR="001D1A05" w:rsidRPr="001D3125" w:rsidRDefault="001D1A05" w:rsidP="00714B3A">
            <w:pPr>
              <w:ind w:left="-107" w:right="-108"/>
              <w:jc w:val="center"/>
              <w:rPr>
                <w:rFonts w:ascii="Times New Roman" w:hAnsi="Times New Roman"/>
                <w:sz w:val="18"/>
                <w:szCs w:val="18"/>
              </w:rPr>
            </w:pPr>
          </w:p>
        </w:tc>
        <w:tc>
          <w:tcPr>
            <w:tcW w:w="283" w:type="dxa"/>
            <w:tcBorders>
              <w:top w:val="single" w:sz="4" w:space="0" w:color="auto"/>
              <w:left w:val="single" w:sz="4" w:space="0" w:color="auto"/>
              <w:right w:val="single" w:sz="4" w:space="0" w:color="auto"/>
            </w:tcBorders>
          </w:tcPr>
          <w:p w:rsidR="001D1A05" w:rsidRPr="001D3125" w:rsidRDefault="001D1A05" w:rsidP="00714B3A">
            <w:pPr>
              <w:contextualSpacing/>
              <w:jc w:val="both"/>
              <w:rPr>
                <w:rFonts w:ascii="Times New Roman" w:hAnsi="Times New Roman"/>
                <w:sz w:val="12"/>
                <w:szCs w:val="12"/>
              </w:rPr>
            </w:pPr>
            <w:r w:rsidRPr="001D3125">
              <w:rPr>
                <w:rFonts w:ascii="Times New Roman" w:hAnsi="Times New Roman"/>
                <w:sz w:val="12"/>
                <w:szCs w:val="12"/>
              </w:rPr>
              <w:t>2</w:t>
            </w:r>
          </w:p>
        </w:tc>
        <w:tc>
          <w:tcPr>
            <w:tcW w:w="1855" w:type="dxa"/>
            <w:tcBorders>
              <w:top w:val="single" w:sz="4" w:space="0" w:color="auto"/>
              <w:left w:val="single" w:sz="4" w:space="0" w:color="auto"/>
              <w:right w:val="single" w:sz="4" w:space="0" w:color="auto"/>
            </w:tcBorders>
            <w:vAlign w:val="center"/>
          </w:tcPr>
          <w:p w:rsidR="001D1A05" w:rsidRPr="001D3125" w:rsidRDefault="001D1A05" w:rsidP="00714B3A">
            <w:pPr>
              <w:contextualSpacing/>
              <w:jc w:val="both"/>
              <w:rPr>
                <w:rFonts w:ascii="Times New Roman" w:hAnsi="Times New Roman"/>
                <w:sz w:val="16"/>
                <w:szCs w:val="16"/>
              </w:rPr>
            </w:pPr>
            <w:r w:rsidRPr="001D3125">
              <w:rPr>
                <w:rFonts w:ascii="Times New Roman" w:hAnsi="Times New Roman"/>
                <w:sz w:val="16"/>
                <w:szCs w:val="16"/>
              </w:rPr>
              <w:t xml:space="preserve">золотой </w:t>
            </w:r>
            <w:r w:rsidRPr="001D3125">
              <w:rPr>
                <w:rFonts w:ascii="Times New Roman" w:hAnsi="Times New Roman"/>
                <w:sz w:val="12"/>
                <w:szCs w:val="12"/>
              </w:rPr>
              <w:t>«</w:t>
            </w:r>
            <w:proofErr w:type="spellStart"/>
            <w:r w:rsidRPr="001D3125">
              <w:rPr>
                <w:rFonts w:ascii="Times New Roman" w:eastAsia="Calibri" w:hAnsi="Times New Roman"/>
                <w:noProof/>
                <w:sz w:val="12"/>
                <w:szCs w:val="12"/>
                <w:lang w:eastAsia="en-US"/>
              </w:rPr>
              <w:t>цс</w:t>
            </w:r>
            <w:proofErr w:type="spellEnd"/>
            <w:r w:rsidRPr="001D3125">
              <w:rPr>
                <w:rFonts w:ascii="Times New Roman" w:eastAsia="Calibri" w:hAnsi="Times New Roman"/>
                <w:noProof/>
                <w:sz w:val="12"/>
                <w:szCs w:val="12"/>
                <w:lang w:eastAsia="en-US"/>
              </w:rPr>
              <w:t>»</w:t>
            </w:r>
          </w:p>
        </w:tc>
        <w:tc>
          <w:tcPr>
            <w:tcW w:w="1134" w:type="dxa"/>
            <w:tcBorders>
              <w:top w:val="single" w:sz="4" w:space="0" w:color="auto"/>
              <w:left w:val="single" w:sz="4" w:space="0" w:color="auto"/>
              <w:right w:val="single" w:sz="4" w:space="0" w:color="auto"/>
            </w:tcBorders>
          </w:tcPr>
          <w:p w:rsidR="001D1A05" w:rsidRPr="001D3125" w:rsidRDefault="001D1A05" w:rsidP="00714B3A">
            <w:pPr>
              <w:ind w:left="-107" w:right="-106"/>
              <w:contextualSpacing/>
              <w:jc w:val="center"/>
              <w:rPr>
                <w:rFonts w:ascii="Times New Roman" w:hAnsi="Times New Roman"/>
                <w:bCs/>
                <w:sz w:val="12"/>
                <w:szCs w:val="12"/>
              </w:rPr>
            </w:pPr>
            <w:r w:rsidRPr="001D3125">
              <w:rPr>
                <w:rFonts w:ascii="Times New Roman" w:hAnsi="Times New Roman"/>
                <w:bCs/>
                <w:sz w:val="12"/>
                <w:szCs w:val="12"/>
              </w:rPr>
              <w:t>«ДА</w:t>
            </w:r>
            <w:r w:rsidRPr="001D3125">
              <w:rPr>
                <w:rFonts w:ascii="Times New Roman" w:hAnsi="Times New Roman"/>
                <w:bCs/>
                <w:sz w:val="10"/>
                <w:szCs w:val="10"/>
              </w:rPr>
              <w:t xml:space="preserve"> И-декор</w:t>
            </w:r>
            <w:r w:rsidRPr="001D3125">
              <w:rPr>
                <w:rFonts w:ascii="Times New Roman" w:hAnsi="Times New Roman"/>
                <w:bCs/>
                <w:sz w:val="12"/>
                <w:szCs w:val="12"/>
              </w:rPr>
              <w:t>»</w:t>
            </w:r>
          </w:p>
        </w:tc>
        <w:tc>
          <w:tcPr>
            <w:tcW w:w="1134" w:type="dxa"/>
            <w:tcBorders>
              <w:top w:val="single" w:sz="4" w:space="0" w:color="auto"/>
              <w:left w:val="single" w:sz="4" w:space="0" w:color="auto"/>
              <w:right w:val="single" w:sz="4" w:space="0" w:color="auto"/>
            </w:tcBorders>
          </w:tcPr>
          <w:p w:rsidR="001D1A05" w:rsidRPr="001D3125" w:rsidRDefault="001D1A05" w:rsidP="00714B3A">
            <w:pPr>
              <w:contextualSpacing/>
              <w:jc w:val="center"/>
              <w:rPr>
                <w:rFonts w:ascii="Times New Roman" w:hAnsi="Times New Roman"/>
                <w:b/>
                <w:sz w:val="16"/>
                <w:szCs w:val="16"/>
              </w:rPr>
            </w:pPr>
            <w:r w:rsidRPr="001D3125">
              <w:rPr>
                <w:rFonts w:ascii="Times New Roman" w:hAnsi="Times New Roman"/>
                <w:bCs/>
                <w:sz w:val="12"/>
                <w:szCs w:val="12"/>
              </w:rPr>
              <w:t>«ДА</w:t>
            </w:r>
            <w:r w:rsidRPr="001D3125">
              <w:rPr>
                <w:rFonts w:ascii="Times New Roman" w:hAnsi="Times New Roman"/>
                <w:bCs/>
                <w:sz w:val="10"/>
                <w:szCs w:val="10"/>
              </w:rPr>
              <w:t xml:space="preserve"> И-декор</w:t>
            </w:r>
            <w:r w:rsidRPr="001D3125">
              <w:rPr>
                <w:rFonts w:ascii="Times New Roman" w:hAnsi="Times New Roman"/>
                <w:bCs/>
                <w:sz w:val="12"/>
                <w:szCs w:val="12"/>
              </w:rPr>
              <w:t>»</w:t>
            </w:r>
          </w:p>
        </w:tc>
        <w:tc>
          <w:tcPr>
            <w:tcW w:w="1134" w:type="dxa"/>
            <w:tcBorders>
              <w:top w:val="single" w:sz="4" w:space="0" w:color="auto"/>
              <w:left w:val="single" w:sz="4" w:space="0" w:color="auto"/>
              <w:right w:val="single" w:sz="4" w:space="0" w:color="auto"/>
            </w:tcBorders>
          </w:tcPr>
          <w:p w:rsidR="001D1A05" w:rsidRPr="001D3125" w:rsidRDefault="001D1A05" w:rsidP="00714B3A">
            <w:pPr>
              <w:contextualSpacing/>
              <w:jc w:val="center"/>
              <w:rPr>
                <w:rFonts w:ascii="Times New Roman" w:hAnsi="Times New Roman"/>
                <w:b/>
                <w:sz w:val="16"/>
                <w:szCs w:val="16"/>
              </w:rPr>
            </w:pPr>
            <w:r w:rsidRPr="001D3125">
              <w:rPr>
                <w:rFonts w:ascii="Times New Roman" w:hAnsi="Times New Roman"/>
                <w:bCs/>
                <w:sz w:val="12"/>
                <w:szCs w:val="12"/>
              </w:rPr>
              <w:t>«ДА</w:t>
            </w:r>
            <w:r w:rsidRPr="001D3125">
              <w:rPr>
                <w:rFonts w:ascii="Times New Roman" w:hAnsi="Times New Roman"/>
                <w:bCs/>
                <w:sz w:val="10"/>
                <w:szCs w:val="10"/>
              </w:rPr>
              <w:t xml:space="preserve"> И-декор</w:t>
            </w:r>
            <w:r w:rsidRPr="001D3125">
              <w:rPr>
                <w:rFonts w:ascii="Times New Roman" w:hAnsi="Times New Roman"/>
                <w:bCs/>
                <w:sz w:val="12"/>
                <w:szCs w:val="12"/>
              </w:rPr>
              <w:t>»</w:t>
            </w:r>
          </w:p>
        </w:tc>
        <w:tc>
          <w:tcPr>
            <w:tcW w:w="1134" w:type="dxa"/>
            <w:tcBorders>
              <w:top w:val="single" w:sz="4" w:space="0" w:color="auto"/>
              <w:left w:val="single" w:sz="4" w:space="0" w:color="auto"/>
              <w:right w:val="single" w:sz="4" w:space="0" w:color="auto"/>
            </w:tcBorders>
          </w:tcPr>
          <w:p w:rsidR="001D1A05" w:rsidRPr="001D3125" w:rsidRDefault="001D1A05" w:rsidP="00714B3A">
            <w:pPr>
              <w:ind w:left="-370" w:firstLine="370"/>
              <w:contextualSpacing/>
              <w:jc w:val="center"/>
              <w:rPr>
                <w:rFonts w:ascii="Times New Roman" w:hAnsi="Times New Roman"/>
                <w:b/>
                <w:sz w:val="16"/>
                <w:szCs w:val="16"/>
              </w:rPr>
            </w:pPr>
            <w:r w:rsidRPr="001D3125">
              <w:rPr>
                <w:rFonts w:ascii="Times New Roman" w:hAnsi="Times New Roman"/>
                <w:bCs/>
                <w:sz w:val="12"/>
                <w:szCs w:val="12"/>
              </w:rPr>
              <w:t>«ДА</w:t>
            </w:r>
            <w:r w:rsidRPr="001D3125">
              <w:rPr>
                <w:rFonts w:ascii="Times New Roman" w:hAnsi="Times New Roman"/>
                <w:bCs/>
                <w:sz w:val="10"/>
                <w:szCs w:val="10"/>
              </w:rPr>
              <w:t xml:space="preserve"> И-декор</w:t>
            </w:r>
            <w:r w:rsidRPr="001D3125">
              <w:rPr>
                <w:rFonts w:ascii="Times New Roman" w:hAnsi="Times New Roman"/>
                <w:bCs/>
                <w:sz w:val="12"/>
                <w:szCs w:val="12"/>
              </w:rPr>
              <w:t>»</w:t>
            </w:r>
          </w:p>
        </w:tc>
        <w:tc>
          <w:tcPr>
            <w:tcW w:w="1134" w:type="dxa"/>
            <w:tcBorders>
              <w:top w:val="single" w:sz="4" w:space="0" w:color="auto"/>
              <w:left w:val="single" w:sz="4" w:space="0" w:color="auto"/>
              <w:right w:val="single" w:sz="4" w:space="0" w:color="auto"/>
            </w:tcBorders>
          </w:tcPr>
          <w:p w:rsidR="001D1A05" w:rsidRPr="001D3125" w:rsidRDefault="001D1A05" w:rsidP="00714B3A">
            <w:pPr>
              <w:ind w:left="-370" w:firstLine="370"/>
              <w:contextualSpacing/>
              <w:jc w:val="center"/>
              <w:rPr>
                <w:rFonts w:ascii="Times New Roman" w:hAnsi="Times New Roman"/>
                <w:b/>
                <w:sz w:val="16"/>
                <w:szCs w:val="16"/>
              </w:rPr>
            </w:pPr>
            <w:r w:rsidRPr="001D3125">
              <w:rPr>
                <w:rFonts w:ascii="Times New Roman" w:hAnsi="Times New Roman"/>
                <w:bCs/>
                <w:sz w:val="12"/>
                <w:szCs w:val="12"/>
              </w:rPr>
              <w:t>«ДА</w:t>
            </w:r>
            <w:r w:rsidRPr="001D3125">
              <w:rPr>
                <w:rFonts w:ascii="Times New Roman" w:hAnsi="Times New Roman"/>
                <w:bCs/>
                <w:sz w:val="10"/>
                <w:szCs w:val="10"/>
              </w:rPr>
              <w:t xml:space="preserve"> И-декор</w:t>
            </w:r>
            <w:r w:rsidRPr="001D3125">
              <w:rPr>
                <w:rFonts w:ascii="Times New Roman" w:hAnsi="Times New Roman"/>
                <w:bCs/>
                <w:sz w:val="12"/>
                <w:szCs w:val="12"/>
              </w:rPr>
              <w:t>»</w:t>
            </w:r>
          </w:p>
        </w:tc>
        <w:tc>
          <w:tcPr>
            <w:tcW w:w="1405" w:type="dxa"/>
            <w:tcBorders>
              <w:top w:val="single" w:sz="4" w:space="0" w:color="auto"/>
              <w:left w:val="single" w:sz="4" w:space="0" w:color="auto"/>
              <w:right w:val="single" w:sz="4" w:space="0" w:color="auto"/>
            </w:tcBorders>
          </w:tcPr>
          <w:p w:rsidR="001D1A05" w:rsidRPr="001D3125" w:rsidRDefault="001D1A05" w:rsidP="00714B3A">
            <w:pPr>
              <w:jc w:val="center"/>
              <w:rPr>
                <w:rFonts w:ascii="Times New Roman" w:hAnsi="Times New Roman"/>
                <w:bCs/>
                <w:sz w:val="12"/>
                <w:szCs w:val="12"/>
              </w:rPr>
            </w:pPr>
            <w:r w:rsidRPr="001D3125">
              <w:rPr>
                <w:rFonts w:ascii="Times New Roman" w:hAnsi="Times New Roman"/>
                <w:bCs/>
                <w:sz w:val="12"/>
                <w:szCs w:val="12"/>
              </w:rPr>
              <w:t>«ДА</w:t>
            </w:r>
            <w:r w:rsidRPr="001D3125">
              <w:rPr>
                <w:rFonts w:ascii="Times New Roman" w:hAnsi="Times New Roman"/>
                <w:bCs/>
                <w:sz w:val="10"/>
                <w:szCs w:val="10"/>
              </w:rPr>
              <w:t xml:space="preserve"> И-декор</w:t>
            </w:r>
            <w:r w:rsidRPr="001D3125">
              <w:rPr>
                <w:rFonts w:ascii="Times New Roman" w:hAnsi="Times New Roman"/>
                <w:bCs/>
                <w:sz w:val="12"/>
                <w:szCs w:val="12"/>
              </w:rPr>
              <w:t>»,</w:t>
            </w:r>
          </w:p>
          <w:p w:rsidR="001D1A05" w:rsidRPr="001D3125" w:rsidRDefault="001D1A05" w:rsidP="00714B3A">
            <w:pPr>
              <w:jc w:val="center"/>
              <w:rPr>
                <w:rFonts w:ascii="Times New Roman" w:hAnsi="Times New Roman"/>
                <w:bCs/>
                <w:sz w:val="12"/>
                <w:szCs w:val="12"/>
              </w:rPr>
            </w:pPr>
            <w:r w:rsidRPr="001D3125">
              <w:rPr>
                <w:rFonts w:ascii="Times New Roman" w:hAnsi="Times New Roman"/>
                <w:bCs/>
                <w:sz w:val="12"/>
                <w:szCs w:val="12"/>
              </w:rPr>
              <w:t xml:space="preserve">«ДА </w:t>
            </w:r>
            <w:r w:rsidRPr="001D3125">
              <w:rPr>
                <w:rFonts w:ascii="Times New Roman" w:hAnsi="Times New Roman"/>
                <w:bCs/>
                <w:sz w:val="10"/>
                <w:szCs w:val="10"/>
              </w:rPr>
              <w:t>декор ИЖС</w:t>
            </w:r>
            <w:r w:rsidRPr="001D3125">
              <w:rPr>
                <w:rFonts w:ascii="Times New Roman" w:hAnsi="Times New Roman"/>
                <w:bCs/>
                <w:sz w:val="12"/>
                <w:szCs w:val="12"/>
              </w:rPr>
              <w:t>»</w:t>
            </w:r>
          </w:p>
        </w:tc>
      </w:tr>
      <w:tr w:rsidR="001D1A05" w:rsidRPr="001D3125" w:rsidTr="00714B3A">
        <w:trPr>
          <w:trHeight w:val="92"/>
        </w:trPr>
        <w:tc>
          <w:tcPr>
            <w:tcW w:w="993" w:type="dxa"/>
            <w:vMerge/>
            <w:tcBorders>
              <w:top w:val="single" w:sz="4" w:space="0" w:color="auto"/>
              <w:left w:val="single" w:sz="4" w:space="0" w:color="auto"/>
              <w:right w:val="single" w:sz="4" w:space="0" w:color="auto"/>
            </w:tcBorders>
          </w:tcPr>
          <w:p w:rsidR="001D1A05" w:rsidRPr="001D3125" w:rsidRDefault="001D1A05" w:rsidP="00714B3A">
            <w:pPr>
              <w:ind w:left="-107" w:right="-108"/>
              <w:jc w:val="center"/>
              <w:rPr>
                <w:rFonts w:ascii="Times New Roman" w:hAnsi="Times New Roman"/>
                <w:sz w:val="18"/>
                <w:szCs w:val="18"/>
              </w:rPr>
            </w:pPr>
          </w:p>
        </w:tc>
        <w:tc>
          <w:tcPr>
            <w:tcW w:w="283" w:type="dxa"/>
            <w:tcBorders>
              <w:top w:val="single" w:sz="4" w:space="0" w:color="auto"/>
              <w:left w:val="single" w:sz="4" w:space="0" w:color="auto"/>
              <w:right w:val="single" w:sz="4" w:space="0" w:color="auto"/>
            </w:tcBorders>
          </w:tcPr>
          <w:p w:rsidR="001D1A05" w:rsidRPr="001D3125" w:rsidRDefault="001D1A05" w:rsidP="00714B3A">
            <w:pPr>
              <w:contextualSpacing/>
              <w:jc w:val="both"/>
              <w:rPr>
                <w:rFonts w:ascii="Times New Roman" w:hAnsi="Times New Roman"/>
                <w:sz w:val="12"/>
                <w:szCs w:val="12"/>
              </w:rPr>
            </w:pPr>
            <w:r w:rsidRPr="001D3125">
              <w:rPr>
                <w:rFonts w:ascii="Times New Roman" w:hAnsi="Times New Roman"/>
                <w:sz w:val="12"/>
                <w:szCs w:val="12"/>
              </w:rPr>
              <w:t>3</w:t>
            </w:r>
          </w:p>
        </w:tc>
        <w:tc>
          <w:tcPr>
            <w:tcW w:w="1855" w:type="dxa"/>
            <w:tcBorders>
              <w:top w:val="single" w:sz="4" w:space="0" w:color="auto"/>
              <w:left w:val="single" w:sz="4" w:space="0" w:color="auto"/>
              <w:right w:val="single" w:sz="4" w:space="0" w:color="auto"/>
            </w:tcBorders>
            <w:vAlign w:val="center"/>
          </w:tcPr>
          <w:p w:rsidR="001D1A05" w:rsidRPr="001D3125" w:rsidRDefault="001D1A05" w:rsidP="00714B3A">
            <w:pPr>
              <w:contextualSpacing/>
              <w:jc w:val="both"/>
              <w:rPr>
                <w:rFonts w:ascii="Times New Roman" w:hAnsi="Times New Roman"/>
                <w:sz w:val="16"/>
                <w:szCs w:val="16"/>
              </w:rPr>
            </w:pPr>
            <w:r w:rsidRPr="001D3125">
              <w:rPr>
                <w:rFonts w:ascii="Times New Roman" w:hAnsi="Times New Roman"/>
                <w:sz w:val="16"/>
                <w:szCs w:val="16"/>
              </w:rPr>
              <w:t xml:space="preserve">5 и более цветов </w:t>
            </w:r>
            <w:r w:rsidRPr="001D3125">
              <w:rPr>
                <w:rFonts w:ascii="Times New Roman" w:hAnsi="Times New Roman"/>
                <w:sz w:val="12"/>
                <w:szCs w:val="12"/>
              </w:rPr>
              <w:t>«</w:t>
            </w:r>
            <w:proofErr w:type="spellStart"/>
            <w:r w:rsidRPr="001D3125">
              <w:rPr>
                <w:rFonts w:ascii="Times New Roman" w:eastAsia="Calibri" w:hAnsi="Times New Roman"/>
                <w:noProof/>
                <w:sz w:val="12"/>
                <w:szCs w:val="12"/>
                <w:lang w:eastAsia="en-US"/>
              </w:rPr>
              <w:t>цс</w:t>
            </w:r>
            <w:proofErr w:type="spellEnd"/>
            <w:r w:rsidRPr="001D3125">
              <w:rPr>
                <w:rFonts w:ascii="Times New Roman" w:eastAsia="Calibri" w:hAnsi="Times New Roman"/>
                <w:noProof/>
                <w:sz w:val="12"/>
                <w:szCs w:val="12"/>
                <w:lang w:eastAsia="en-US"/>
              </w:rPr>
              <w:t>»</w:t>
            </w:r>
          </w:p>
        </w:tc>
        <w:tc>
          <w:tcPr>
            <w:tcW w:w="1134" w:type="dxa"/>
            <w:vMerge w:val="restart"/>
            <w:tcBorders>
              <w:left w:val="single" w:sz="4" w:space="0" w:color="auto"/>
              <w:right w:val="single" w:sz="4" w:space="0" w:color="auto"/>
            </w:tcBorders>
            <w:vAlign w:val="center"/>
          </w:tcPr>
          <w:p w:rsidR="001D1A05" w:rsidRPr="001D3125" w:rsidRDefault="001D1A05" w:rsidP="00714B3A">
            <w:pPr>
              <w:jc w:val="center"/>
              <w:rPr>
                <w:rFonts w:ascii="Times New Roman" w:hAnsi="Times New Roman"/>
                <w:bCs/>
                <w:sz w:val="12"/>
                <w:szCs w:val="12"/>
              </w:rPr>
            </w:pPr>
            <w:r w:rsidRPr="001D3125">
              <w:rPr>
                <w:rFonts w:ascii="Times New Roman" w:hAnsi="Times New Roman"/>
                <w:bCs/>
                <w:sz w:val="12"/>
                <w:szCs w:val="12"/>
              </w:rPr>
              <w:t>«</w:t>
            </w:r>
            <w:r w:rsidRPr="001D3125">
              <w:rPr>
                <w:rFonts w:ascii="Times New Roman" w:eastAsia="Calibri" w:hAnsi="Times New Roman"/>
                <w:sz w:val="12"/>
                <w:szCs w:val="12"/>
                <w:lang w:eastAsia="en-US"/>
              </w:rPr>
              <w:t>ДА</w:t>
            </w:r>
            <w:r w:rsidRPr="001D3125">
              <w:rPr>
                <w:rFonts w:ascii="Times New Roman" w:eastAsia="Calibri" w:hAnsi="Times New Roman"/>
                <w:sz w:val="10"/>
                <w:szCs w:val="10"/>
                <w:lang w:eastAsia="en-US"/>
              </w:rPr>
              <w:t xml:space="preserve"> АЗС</w:t>
            </w:r>
            <w:r w:rsidRPr="001D3125">
              <w:rPr>
                <w:rFonts w:ascii="Times New Roman" w:hAnsi="Times New Roman"/>
                <w:bCs/>
                <w:sz w:val="12"/>
                <w:szCs w:val="12"/>
              </w:rPr>
              <w:t>»,</w:t>
            </w:r>
          </w:p>
          <w:p w:rsidR="001D1A05" w:rsidRPr="001D3125" w:rsidRDefault="001D1A05" w:rsidP="00714B3A">
            <w:pPr>
              <w:ind w:left="-107" w:right="-106"/>
              <w:contextualSpacing/>
              <w:jc w:val="center"/>
              <w:rPr>
                <w:rFonts w:ascii="Times New Roman" w:hAnsi="Times New Roman"/>
                <w:bCs/>
                <w:sz w:val="12"/>
                <w:szCs w:val="12"/>
              </w:rPr>
            </w:pPr>
            <w:r w:rsidRPr="001D3125">
              <w:rPr>
                <w:rFonts w:ascii="Times New Roman" w:hAnsi="Times New Roman"/>
                <w:bCs/>
                <w:sz w:val="12"/>
                <w:szCs w:val="12"/>
              </w:rPr>
              <w:t>«ДА</w:t>
            </w:r>
            <w:r w:rsidRPr="001D3125">
              <w:rPr>
                <w:rFonts w:ascii="Times New Roman" w:hAnsi="Times New Roman"/>
                <w:bCs/>
                <w:sz w:val="10"/>
                <w:szCs w:val="10"/>
              </w:rPr>
              <w:t xml:space="preserve"> И-декор</w:t>
            </w:r>
            <w:r w:rsidRPr="001D3125">
              <w:rPr>
                <w:rFonts w:ascii="Times New Roman" w:hAnsi="Times New Roman"/>
                <w:bCs/>
                <w:sz w:val="12"/>
                <w:szCs w:val="12"/>
              </w:rPr>
              <w:t>»</w:t>
            </w:r>
          </w:p>
        </w:tc>
        <w:tc>
          <w:tcPr>
            <w:tcW w:w="1134" w:type="dxa"/>
            <w:vMerge w:val="restart"/>
            <w:tcBorders>
              <w:left w:val="single" w:sz="4" w:space="0" w:color="auto"/>
              <w:right w:val="single" w:sz="4" w:space="0" w:color="auto"/>
            </w:tcBorders>
            <w:vAlign w:val="center"/>
          </w:tcPr>
          <w:p w:rsidR="001D1A05" w:rsidRPr="001D3125" w:rsidRDefault="001D1A05" w:rsidP="00714B3A">
            <w:pPr>
              <w:contextualSpacing/>
              <w:jc w:val="center"/>
              <w:rPr>
                <w:rFonts w:ascii="Times New Roman" w:hAnsi="Times New Roman"/>
                <w:bCs/>
                <w:sz w:val="12"/>
                <w:szCs w:val="12"/>
              </w:rPr>
            </w:pPr>
            <w:r w:rsidRPr="001D3125">
              <w:rPr>
                <w:rFonts w:ascii="Times New Roman" w:hAnsi="Times New Roman"/>
                <w:bCs/>
                <w:sz w:val="12"/>
                <w:szCs w:val="12"/>
              </w:rPr>
              <w:t>«ДА</w:t>
            </w:r>
            <w:r w:rsidRPr="001D3125">
              <w:rPr>
                <w:rFonts w:ascii="Times New Roman" w:hAnsi="Times New Roman"/>
                <w:bCs/>
                <w:sz w:val="10"/>
                <w:szCs w:val="10"/>
              </w:rPr>
              <w:t xml:space="preserve"> И-декор</w:t>
            </w:r>
            <w:r w:rsidRPr="001D3125">
              <w:rPr>
                <w:rFonts w:ascii="Times New Roman" w:hAnsi="Times New Roman"/>
                <w:bCs/>
                <w:sz w:val="12"/>
                <w:szCs w:val="12"/>
              </w:rPr>
              <w:t>»</w:t>
            </w:r>
          </w:p>
        </w:tc>
        <w:tc>
          <w:tcPr>
            <w:tcW w:w="1134" w:type="dxa"/>
            <w:vMerge w:val="restart"/>
            <w:tcBorders>
              <w:left w:val="single" w:sz="4" w:space="0" w:color="auto"/>
              <w:right w:val="single" w:sz="4" w:space="0" w:color="auto"/>
            </w:tcBorders>
            <w:vAlign w:val="center"/>
          </w:tcPr>
          <w:p w:rsidR="001D1A05" w:rsidRPr="001D3125" w:rsidRDefault="001D1A05" w:rsidP="00714B3A">
            <w:pPr>
              <w:contextualSpacing/>
              <w:jc w:val="center"/>
              <w:rPr>
                <w:rFonts w:ascii="Times New Roman" w:hAnsi="Times New Roman"/>
                <w:bCs/>
                <w:sz w:val="12"/>
                <w:szCs w:val="12"/>
              </w:rPr>
            </w:pPr>
            <w:r w:rsidRPr="001D3125">
              <w:rPr>
                <w:rFonts w:ascii="Times New Roman" w:hAnsi="Times New Roman"/>
                <w:bCs/>
                <w:sz w:val="12"/>
                <w:szCs w:val="12"/>
              </w:rPr>
              <w:t>«ДА</w:t>
            </w:r>
            <w:r w:rsidRPr="001D3125">
              <w:rPr>
                <w:rFonts w:ascii="Times New Roman" w:hAnsi="Times New Roman"/>
                <w:bCs/>
                <w:sz w:val="10"/>
                <w:szCs w:val="10"/>
              </w:rPr>
              <w:t xml:space="preserve"> И-декор</w:t>
            </w:r>
            <w:r w:rsidRPr="001D3125">
              <w:rPr>
                <w:rFonts w:ascii="Times New Roman" w:hAnsi="Times New Roman"/>
                <w:bCs/>
                <w:sz w:val="12"/>
                <w:szCs w:val="12"/>
              </w:rPr>
              <w:t>»</w:t>
            </w:r>
          </w:p>
        </w:tc>
        <w:tc>
          <w:tcPr>
            <w:tcW w:w="1134" w:type="dxa"/>
            <w:vMerge w:val="restart"/>
            <w:tcBorders>
              <w:left w:val="single" w:sz="4" w:space="0" w:color="auto"/>
              <w:right w:val="single" w:sz="4" w:space="0" w:color="auto"/>
            </w:tcBorders>
            <w:vAlign w:val="center"/>
          </w:tcPr>
          <w:p w:rsidR="001D1A05" w:rsidRPr="001D3125" w:rsidRDefault="001D1A05" w:rsidP="00714B3A">
            <w:pPr>
              <w:ind w:left="-370" w:firstLine="370"/>
              <w:contextualSpacing/>
              <w:jc w:val="center"/>
              <w:rPr>
                <w:rFonts w:ascii="Times New Roman" w:hAnsi="Times New Roman"/>
                <w:bCs/>
                <w:sz w:val="12"/>
                <w:szCs w:val="12"/>
              </w:rPr>
            </w:pPr>
            <w:r w:rsidRPr="001D3125">
              <w:rPr>
                <w:rFonts w:ascii="Times New Roman" w:hAnsi="Times New Roman"/>
                <w:bCs/>
                <w:sz w:val="12"/>
                <w:szCs w:val="12"/>
              </w:rPr>
              <w:t>«ДА</w:t>
            </w:r>
            <w:r w:rsidRPr="001D3125">
              <w:rPr>
                <w:rFonts w:ascii="Times New Roman" w:hAnsi="Times New Roman"/>
                <w:bCs/>
                <w:sz w:val="10"/>
                <w:szCs w:val="10"/>
              </w:rPr>
              <w:t xml:space="preserve"> И-декор</w:t>
            </w:r>
            <w:r w:rsidRPr="001D3125">
              <w:rPr>
                <w:rFonts w:ascii="Times New Roman" w:hAnsi="Times New Roman"/>
                <w:bCs/>
                <w:sz w:val="12"/>
                <w:szCs w:val="12"/>
              </w:rPr>
              <w:t>»</w:t>
            </w:r>
          </w:p>
        </w:tc>
        <w:tc>
          <w:tcPr>
            <w:tcW w:w="1134" w:type="dxa"/>
            <w:vMerge w:val="restart"/>
            <w:tcBorders>
              <w:left w:val="single" w:sz="4" w:space="0" w:color="auto"/>
              <w:right w:val="single" w:sz="4" w:space="0" w:color="auto"/>
            </w:tcBorders>
            <w:vAlign w:val="center"/>
          </w:tcPr>
          <w:p w:rsidR="001D1A05" w:rsidRPr="001D3125" w:rsidRDefault="001D1A05" w:rsidP="00714B3A">
            <w:pPr>
              <w:ind w:left="-370" w:firstLine="370"/>
              <w:contextualSpacing/>
              <w:jc w:val="center"/>
              <w:rPr>
                <w:rFonts w:ascii="Times New Roman" w:hAnsi="Times New Roman"/>
                <w:bCs/>
                <w:sz w:val="12"/>
                <w:szCs w:val="12"/>
              </w:rPr>
            </w:pPr>
            <w:r w:rsidRPr="001D3125">
              <w:rPr>
                <w:rFonts w:ascii="Times New Roman" w:hAnsi="Times New Roman"/>
                <w:bCs/>
                <w:sz w:val="12"/>
                <w:szCs w:val="12"/>
              </w:rPr>
              <w:t>«ДА</w:t>
            </w:r>
            <w:r w:rsidRPr="001D3125">
              <w:rPr>
                <w:rFonts w:ascii="Times New Roman" w:hAnsi="Times New Roman"/>
                <w:bCs/>
                <w:sz w:val="10"/>
                <w:szCs w:val="10"/>
              </w:rPr>
              <w:t xml:space="preserve"> И-декор</w:t>
            </w:r>
            <w:r w:rsidRPr="001D3125">
              <w:rPr>
                <w:rFonts w:ascii="Times New Roman" w:hAnsi="Times New Roman"/>
                <w:bCs/>
                <w:sz w:val="12"/>
                <w:szCs w:val="12"/>
              </w:rPr>
              <w:t>»</w:t>
            </w:r>
          </w:p>
        </w:tc>
        <w:tc>
          <w:tcPr>
            <w:tcW w:w="1405" w:type="dxa"/>
            <w:vMerge w:val="restart"/>
            <w:tcBorders>
              <w:left w:val="single" w:sz="4" w:space="0" w:color="auto"/>
              <w:right w:val="single" w:sz="4" w:space="0" w:color="auto"/>
            </w:tcBorders>
            <w:vAlign w:val="center"/>
          </w:tcPr>
          <w:p w:rsidR="001D1A05" w:rsidRPr="001D3125" w:rsidRDefault="001D1A05" w:rsidP="00714B3A">
            <w:pPr>
              <w:jc w:val="center"/>
              <w:rPr>
                <w:rFonts w:ascii="Times New Roman" w:hAnsi="Times New Roman"/>
                <w:bCs/>
                <w:sz w:val="12"/>
                <w:szCs w:val="12"/>
              </w:rPr>
            </w:pPr>
            <w:r w:rsidRPr="001D3125">
              <w:rPr>
                <w:rFonts w:ascii="Times New Roman" w:hAnsi="Times New Roman"/>
                <w:bCs/>
                <w:sz w:val="12"/>
                <w:szCs w:val="12"/>
              </w:rPr>
              <w:t>«ДА»,</w:t>
            </w:r>
          </w:p>
          <w:p w:rsidR="001D1A05" w:rsidRPr="001D3125" w:rsidRDefault="001D1A05" w:rsidP="00714B3A">
            <w:pPr>
              <w:ind w:right="-108" w:hanging="106"/>
              <w:jc w:val="center"/>
              <w:rPr>
                <w:rFonts w:ascii="Times New Roman" w:hAnsi="Times New Roman"/>
                <w:bCs/>
                <w:sz w:val="12"/>
                <w:szCs w:val="12"/>
              </w:rPr>
            </w:pPr>
            <w:r w:rsidRPr="001D3125">
              <w:rPr>
                <w:rFonts w:ascii="Times New Roman" w:hAnsi="Times New Roman"/>
                <w:bCs/>
                <w:sz w:val="12"/>
                <w:szCs w:val="12"/>
              </w:rPr>
              <w:t>«НЕТ</w:t>
            </w:r>
            <w:r w:rsidRPr="001D3125">
              <w:rPr>
                <w:rFonts w:ascii="Times New Roman" w:hAnsi="Times New Roman"/>
                <w:bCs/>
                <w:sz w:val="10"/>
                <w:szCs w:val="10"/>
              </w:rPr>
              <w:t xml:space="preserve"> окна О</w:t>
            </w:r>
            <w:r w:rsidRPr="001D3125">
              <w:rPr>
                <w:rFonts w:ascii="Times New Roman" w:hAnsi="Times New Roman"/>
                <w:bCs/>
                <w:sz w:val="12"/>
                <w:szCs w:val="12"/>
              </w:rPr>
              <w:t>»,</w:t>
            </w:r>
          </w:p>
          <w:p w:rsidR="001D1A05" w:rsidRPr="001D3125" w:rsidRDefault="001D1A05" w:rsidP="00714B3A">
            <w:pPr>
              <w:ind w:right="-108" w:hanging="106"/>
              <w:jc w:val="center"/>
              <w:rPr>
                <w:rFonts w:ascii="Times New Roman" w:hAnsi="Times New Roman"/>
                <w:bCs/>
                <w:sz w:val="12"/>
                <w:szCs w:val="12"/>
              </w:rPr>
            </w:pPr>
            <w:r w:rsidRPr="001D3125">
              <w:rPr>
                <w:rFonts w:ascii="Times New Roman" w:hAnsi="Times New Roman"/>
                <w:bCs/>
                <w:sz w:val="12"/>
                <w:szCs w:val="12"/>
              </w:rPr>
              <w:t>«НЕТ</w:t>
            </w:r>
            <w:r w:rsidRPr="001D3125">
              <w:rPr>
                <w:rFonts w:ascii="Times New Roman" w:hAnsi="Times New Roman"/>
                <w:bCs/>
                <w:sz w:val="10"/>
                <w:szCs w:val="10"/>
              </w:rPr>
              <w:t xml:space="preserve"> кровля</w:t>
            </w:r>
            <w:r w:rsidRPr="001D3125">
              <w:rPr>
                <w:rFonts w:ascii="Times New Roman" w:hAnsi="Times New Roman"/>
                <w:bCs/>
                <w:sz w:val="12"/>
                <w:szCs w:val="12"/>
              </w:rPr>
              <w:t>»,</w:t>
            </w:r>
          </w:p>
          <w:p w:rsidR="001D1A05" w:rsidRPr="001D3125" w:rsidRDefault="001D1A05" w:rsidP="00714B3A">
            <w:pPr>
              <w:jc w:val="center"/>
              <w:rPr>
                <w:rFonts w:ascii="Times New Roman" w:hAnsi="Times New Roman"/>
                <w:bCs/>
                <w:sz w:val="12"/>
                <w:szCs w:val="12"/>
              </w:rPr>
            </w:pPr>
            <w:r w:rsidRPr="001D3125">
              <w:rPr>
                <w:rFonts w:ascii="Times New Roman" w:hAnsi="Times New Roman"/>
                <w:bCs/>
                <w:sz w:val="12"/>
                <w:szCs w:val="12"/>
              </w:rPr>
              <w:t>«НЕТ</w:t>
            </w:r>
            <w:r w:rsidRPr="001D3125">
              <w:rPr>
                <w:rFonts w:ascii="Times New Roman" w:hAnsi="Times New Roman"/>
                <w:bCs/>
                <w:sz w:val="10"/>
                <w:szCs w:val="10"/>
              </w:rPr>
              <w:t xml:space="preserve"> Н</w:t>
            </w:r>
            <w:r w:rsidRPr="001D3125">
              <w:rPr>
                <w:rFonts w:ascii="Times New Roman" w:hAnsi="Times New Roman"/>
                <w:bCs/>
                <w:sz w:val="12"/>
                <w:szCs w:val="12"/>
              </w:rPr>
              <w:t>»</w:t>
            </w:r>
          </w:p>
        </w:tc>
      </w:tr>
      <w:tr w:rsidR="001D1A05" w:rsidRPr="001D3125" w:rsidTr="00714B3A">
        <w:trPr>
          <w:trHeight w:val="104"/>
        </w:trPr>
        <w:tc>
          <w:tcPr>
            <w:tcW w:w="993" w:type="dxa"/>
            <w:vMerge/>
            <w:tcBorders>
              <w:top w:val="single" w:sz="4" w:space="0" w:color="auto"/>
              <w:left w:val="single" w:sz="4" w:space="0" w:color="auto"/>
              <w:right w:val="single" w:sz="4" w:space="0" w:color="auto"/>
            </w:tcBorders>
          </w:tcPr>
          <w:p w:rsidR="001D1A05" w:rsidRPr="001D3125" w:rsidRDefault="001D1A05" w:rsidP="00714B3A">
            <w:pPr>
              <w:ind w:left="-107" w:right="-108"/>
              <w:jc w:val="center"/>
              <w:rPr>
                <w:rFonts w:ascii="Times New Roman" w:hAnsi="Times New Roman"/>
                <w:sz w:val="18"/>
                <w:szCs w:val="18"/>
              </w:rPr>
            </w:pPr>
          </w:p>
        </w:tc>
        <w:tc>
          <w:tcPr>
            <w:tcW w:w="283" w:type="dxa"/>
            <w:tcBorders>
              <w:top w:val="single" w:sz="4" w:space="0" w:color="auto"/>
              <w:left w:val="single" w:sz="4" w:space="0" w:color="auto"/>
              <w:right w:val="single" w:sz="4" w:space="0" w:color="auto"/>
            </w:tcBorders>
          </w:tcPr>
          <w:p w:rsidR="001D1A05" w:rsidRPr="001D3125" w:rsidRDefault="001D1A05" w:rsidP="00714B3A">
            <w:pPr>
              <w:jc w:val="both"/>
              <w:rPr>
                <w:rFonts w:ascii="Times New Roman" w:hAnsi="Times New Roman"/>
                <w:sz w:val="12"/>
                <w:szCs w:val="12"/>
              </w:rPr>
            </w:pPr>
            <w:r w:rsidRPr="001D3125">
              <w:rPr>
                <w:rFonts w:ascii="Times New Roman" w:hAnsi="Times New Roman"/>
                <w:sz w:val="12"/>
                <w:szCs w:val="12"/>
              </w:rPr>
              <w:t>4</w:t>
            </w:r>
          </w:p>
        </w:tc>
        <w:tc>
          <w:tcPr>
            <w:tcW w:w="1855" w:type="dxa"/>
            <w:tcBorders>
              <w:top w:val="single" w:sz="4" w:space="0" w:color="auto"/>
              <w:left w:val="single" w:sz="4" w:space="0" w:color="auto"/>
              <w:right w:val="single" w:sz="4" w:space="0" w:color="auto"/>
            </w:tcBorders>
            <w:vAlign w:val="center"/>
          </w:tcPr>
          <w:p w:rsidR="001D1A05" w:rsidRPr="001D3125" w:rsidRDefault="001D1A05" w:rsidP="00714B3A">
            <w:pPr>
              <w:jc w:val="both"/>
              <w:rPr>
                <w:rFonts w:ascii="Times New Roman" w:eastAsia="Calibri" w:hAnsi="Times New Roman"/>
                <w:noProof/>
                <w:sz w:val="12"/>
                <w:szCs w:val="12"/>
                <w:lang w:eastAsia="en-US"/>
              </w:rPr>
            </w:pPr>
            <w:r w:rsidRPr="001D3125">
              <w:rPr>
                <w:rFonts w:ascii="Times New Roman" w:hAnsi="Times New Roman"/>
                <w:sz w:val="16"/>
                <w:szCs w:val="16"/>
              </w:rPr>
              <w:t xml:space="preserve">фиолетовый </w:t>
            </w:r>
            <w:r w:rsidRPr="001D3125">
              <w:rPr>
                <w:rFonts w:ascii="Times New Roman" w:hAnsi="Times New Roman"/>
                <w:sz w:val="12"/>
                <w:szCs w:val="12"/>
              </w:rPr>
              <w:t>«</w:t>
            </w:r>
            <w:r w:rsidRPr="001D3125">
              <w:rPr>
                <w:rFonts w:ascii="Times New Roman" w:eastAsia="Calibri" w:hAnsi="Times New Roman"/>
                <w:noProof/>
                <w:sz w:val="12"/>
                <w:szCs w:val="12"/>
                <w:lang w:eastAsia="en-US"/>
              </w:rPr>
              <w:t>ц/</w:t>
            </w:r>
            <w:proofErr w:type="spellStart"/>
            <w:r w:rsidRPr="001D3125">
              <w:rPr>
                <w:rFonts w:ascii="Times New Roman" w:eastAsia="Calibri" w:hAnsi="Times New Roman"/>
                <w:noProof/>
                <w:sz w:val="12"/>
                <w:szCs w:val="12"/>
                <w:lang w:eastAsia="en-US"/>
              </w:rPr>
              <w:t>цс</w:t>
            </w:r>
            <w:proofErr w:type="spellEnd"/>
            <w:r w:rsidRPr="001D3125">
              <w:rPr>
                <w:rFonts w:ascii="Times New Roman" w:eastAsia="Calibri" w:hAnsi="Times New Roman"/>
                <w:noProof/>
                <w:sz w:val="12"/>
                <w:szCs w:val="12"/>
                <w:lang w:eastAsia="en-US"/>
              </w:rPr>
              <w:t>»</w:t>
            </w:r>
          </w:p>
        </w:tc>
        <w:tc>
          <w:tcPr>
            <w:tcW w:w="1134" w:type="dxa"/>
            <w:vMerge/>
            <w:tcBorders>
              <w:left w:val="single" w:sz="4" w:space="0" w:color="auto"/>
              <w:right w:val="single" w:sz="4" w:space="0" w:color="auto"/>
            </w:tcBorders>
            <w:vAlign w:val="center"/>
          </w:tcPr>
          <w:p w:rsidR="001D1A05" w:rsidRPr="001D3125" w:rsidRDefault="001D1A05" w:rsidP="00714B3A">
            <w:pPr>
              <w:ind w:left="-43" w:firstLine="43"/>
              <w:contextualSpacing/>
              <w:jc w:val="center"/>
              <w:rPr>
                <w:rFonts w:ascii="Times New Roman" w:hAnsi="Times New Roman"/>
                <w:bCs/>
                <w:sz w:val="16"/>
                <w:szCs w:val="16"/>
              </w:rPr>
            </w:pPr>
          </w:p>
        </w:tc>
        <w:tc>
          <w:tcPr>
            <w:tcW w:w="1134" w:type="dxa"/>
            <w:vMerge/>
            <w:tcBorders>
              <w:left w:val="single" w:sz="4" w:space="0" w:color="auto"/>
              <w:right w:val="single" w:sz="4" w:space="0" w:color="auto"/>
            </w:tcBorders>
            <w:vAlign w:val="center"/>
          </w:tcPr>
          <w:p w:rsidR="001D1A05" w:rsidRPr="001D3125" w:rsidRDefault="001D1A05" w:rsidP="00714B3A">
            <w:pPr>
              <w:contextualSpacing/>
              <w:jc w:val="center"/>
              <w:rPr>
                <w:rFonts w:ascii="Times New Roman" w:hAnsi="Times New Roman"/>
                <w:b/>
                <w:sz w:val="16"/>
                <w:szCs w:val="16"/>
              </w:rPr>
            </w:pPr>
          </w:p>
        </w:tc>
        <w:tc>
          <w:tcPr>
            <w:tcW w:w="1134" w:type="dxa"/>
            <w:vMerge/>
            <w:tcBorders>
              <w:left w:val="single" w:sz="4" w:space="0" w:color="auto"/>
              <w:right w:val="single" w:sz="4" w:space="0" w:color="auto"/>
            </w:tcBorders>
            <w:vAlign w:val="center"/>
          </w:tcPr>
          <w:p w:rsidR="001D1A05" w:rsidRPr="001D3125" w:rsidRDefault="001D1A05" w:rsidP="00714B3A">
            <w:pPr>
              <w:contextualSpacing/>
              <w:jc w:val="center"/>
              <w:rPr>
                <w:rFonts w:ascii="Times New Roman" w:hAnsi="Times New Roman"/>
                <w:b/>
                <w:sz w:val="16"/>
                <w:szCs w:val="16"/>
              </w:rPr>
            </w:pPr>
          </w:p>
        </w:tc>
        <w:tc>
          <w:tcPr>
            <w:tcW w:w="1134" w:type="dxa"/>
            <w:vMerge/>
            <w:tcBorders>
              <w:left w:val="single" w:sz="4" w:space="0" w:color="auto"/>
              <w:right w:val="single" w:sz="4" w:space="0" w:color="auto"/>
            </w:tcBorders>
            <w:vAlign w:val="center"/>
          </w:tcPr>
          <w:p w:rsidR="001D1A05" w:rsidRPr="001D3125" w:rsidRDefault="001D1A05" w:rsidP="00714B3A">
            <w:pPr>
              <w:ind w:left="-370" w:firstLine="370"/>
              <w:contextualSpacing/>
              <w:jc w:val="center"/>
              <w:rPr>
                <w:rFonts w:ascii="Times New Roman" w:hAnsi="Times New Roman"/>
                <w:b/>
                <w:sz w:val="16"/>
                <w:szCs w:val="16"/>
              </w:rPr>
            </w:pPr>
          </w:p>
        </w:tc>
        <w:tc>
          <w:tcPr>
            <w:tcW w:w="1134" w:type="dxa"/>
            <w:vMerge/>
            <w:tcBorders>
              <w:left w:val="single" w:sz="4" w:space="0" w:color="auto"/>
              <w:right w:val="single" w:sz="4" w:space="0" w:color="auto"/>
            </w:tcBorders>
            <w:vAlign w:val="center"/>
          </w:tcPr>
          <w:p w:rsidR="001D1A05" w:rsidRPr="001D3125" w:rsidRDefault="001D1A05" w:rsidP="00714B3A">
            <w:pPr>
              <w:ind w:left="-370" w:firstLine="370"/>
              <w:contextualSpacing/>
              <w:jc w:val="center"/>
              <w:rPr>
                <w:rFonts w:ascii="Times New Roman" w:hAnsi="Times New Roman"/>
                <w:b/>
                <w:sz w:val="16"/>
                <w:szCs w:val="16"/>
              </w:rPr>
            </w:pPr>
          </w:p>
        </w:tc>
        <w:tc>
          <w:tcPr>
            <w:tcW w:w="1405" w:type="dxa"/>
            <w:vMerge/>
            <w:tcBorders>
              <w:left w:val="single" w:sz="4" w:space="0" w:color="auto"/>
              <w:right w:val="single" w:sz="4" w:space="0" w:color="auto"/>
            </w:tcBorders>
            <w:vAlign w:val="center"/>
          </w:tcPr>
          <w:p w:rsidR="001D1A05" w:rsidRPr="001D3125" w:rsidRDefault="001D1A05" w:rsidP="00714B3A">
            <w:pPr>
              <w:ind w:left="-370" w:firstLine="370"/>
              <w:contextualSpacing/>
              <w:jc w:val="center"/>
              <w:rPr>
                <w:rFonts w:ascii="Times New Roman" w:hAnsi="Times New Roman"/>
                <w:bCs/>
                <w:sz w:val="16"/>
                <w:szCs w:val="16"/>
              </w:rPr>
            </w:pPr>
          </w:p>
        </w:tc>
      </w:tr>
      <w:tr w:rsidR="001D1A05" w:rsidRPr="001D3125" w:rsidTr="00714B3A">
        <w:trPr>
          <w:trHeight w:val="200"/>
        </w:trPr>
        <w:tc>
          <w:tcPr>
            <w:tcW w:w="993" w:type="dxa"/>
            <w:vMerge/>
            <w:tcBorders>
              <w:top w:val="single" w:sz="4" w:space="0" w:color="auto"/>
              <w:left w:val="single" w:sz="4" w:space="0" w:color="auto"/>
              <w:right w:val="single" w:sz="4" w:space="0" w:color="auto"/>
            </w:tcBorders>
          </w:tcPr>
          <w:p w:rsidR="001D1A05" w:rsidRPr="001D3125" w:rsidRDefault="001D1A05" w:rsidP="00714B3A">
            <w:pPr>
              <w:ind w:left="-107" w:right="-108"/>
              <w:jc w:val="center"/>
              <w:rPr>
                <w:rFonts w:ascii="Times New Roman" w:hAnsi="Times New Roman"/>
                <w:sz w:val="18"/>
                <w:szCs w:val="18"/>
              </w:rPr>
            </w:pPr>
          </w:p>
        </w:tc>
        <w:tc>
          <w:tcPr>
            <w:tcW w:w="283" w:type="dxa"/>
            <w:tcBorders>
              <w:top w:val="single" w:sz="4" w:space="0" w:color="auto"/>
              <w:left w:val="single" w:sz="4" w:space="0" w:color="auto"/>
              <w:right w:val="single" w:sz="4" w:space="0" w:color="auto"/>
            </w:tcBorders>
          </w:tcPr>
          <w:p w:rsidR="001D1A05" w:rsidRPr="001D3125" w:rsidRDefault="001D1A05" w:rsidP="00714B3A">
            <w:pPr>
              <w:contextualSpacing/>
              <w:jc w:val="both"/>
              <w:rPr>
                <w:rFonts w:ascii="Times New Roman" w:hAnsi="Times New Roman"/>
                <w:sz w:val="12"/>
                <w:szCs w:val="12"/>
              </w:rPr>
            </w:pPr>
            <w:r w:rsidRPr="001D3125">
              <w:rPr>
                <w:rFonts w:ascii="Times New Roman" w:hAnsi="Times New Roman"/>
                <w:sz w:val="12"/>
                <w:szCs w:val="12"/>
              </w:rPr>
              <w:t>5</w:t>
            </w:r>
          </w:p>
        </w:tc>
        <w:tc>
          <w:tcPr>
            <w:tcW w:w="1855" w:type="dxa"/>
            <w:tcBorders>
              <w:top w:val="single" w:sz="4" w:space="0" w:color="auto"/>
              <w:left w:val="single" w:sz="4" w:space="0" w:color="auto"/>
              <w:right w:val="single" w:sz="4" w:space="0" w:color="auto"/>
            </w:tcBorders>
            <w:vAlign w:val="center"/>
          </w:tcPr>
          <w:p w:rsidR="001D1A05" w:rsidRPr="001D3125" w:rsidRDefault="001D1A05" w:rsidP="00714B3A">
            <w:pPr>
              <w:contextualSpacing/>
              <w:jc w:val="both"/>
              <w:rPr>
                <w:rFonts w:ascii="Times New Roman" w:eastAsia="Calibri" w:hAnsi="Times New Roman"/>
                <w:noProof/>
                <w:sz w:val="12"/>
                <w:szCs w:val="12"/>
                <w:lang w:eastAsia="en-US"/>
              </w:rPr>
            </w:pPr>
            <w:r w:rsidRPr="001D3125">
              <w:rPr>
                <w:rFonts w:ascii="Times New Roman" w:hAnsi="Times New Roman"/>
                <w:sz w:val="16"/>
                <w:szCs w:val="16"/>
              </w:rPr>
              <w:t xml:space="preserve">черный-желтый </w:t>
            </w:r>
            <w:r w:rsidRPr="001D3125">
              <w:rPr>
                <w:rFonts w:ascii="Times New Roman" w:hAnsi="Times New Roman"/>
                <w:sz w:val="12"/>
                <w:szCs w:val="12"/>
              </w:rPr>
              <w:t>«</w:t>
            </w:r>
            <w:proofErr w:type="spellStart"/>
            <w:r w:rsidRPr="001D3125">
              <w:rPr>
                <w:rFonts w:ascii="Times New Roman" w:eastAsia="Calibri" w:hAnsi="Times New Roman"/>
                <w:noProof/>
                <w:sz w:val="12"/>
                <w:szCs w:val="12"/>
                <w:lang w:eastAsia="en-US"/>
              </w:rPr>
              <w:t>цс</w:t>
            </w:r>
            <w:proofErr w:type="spellEnd"/>
            <w:r w:rsidRPr="001D3125">
              <w:rPr>
                <w:rFonts w:ascii="Times New Roman" w:eastAsia="Calibri" w:hAnsi="Times New Roman"/>
                <w:noProof/>
                <w:sz w:val="12"/>
                <w:szCs w:val="12"/>
                <w:lang w:eastAsia="en-US"/>
              </w:rPr>
              <w:t>»</w:t>
            </w:r>
          </w:p>
        </w:tc>
        <w:tc>
          <w:tcPr>
            <w:tcW w:w="1134" w:type="dxa"/>
            <w:vMerge/>
            <w:tcBorders>
              <w:left w:val="single" w:sz="4" w:space="0" w:color="auto"/>
              <w:right w:val="single" w:sz="4" w:space="0" w:color="auto"/>
            </w:tcBorders>
            <w:vAlign w:val="center"/>
          </w:tcPr>
          <w:p w:rsidR="001D1A05" w:rsidRPr="001D3125" w:rsidRDefault="001D1A05" w:rsidP="00714B3A">
            <w:pPr>
              <w:ind w:left="-43" w:firstLine="43"/>
              <w:contextualSpacing/>
              <w:jc w:val="center"/>
              <w:rPr>
                <w:rFonts w:ascii="Times New Roman" w:hAnsi="Times New Roman"/>
                <w:bCs/>
                <w:sz w:val="16"/>
                <w:szCs w:val="16"/>
              </w:rPr>
            </w:pPr>
          </w:p>
        </w:tc>
        <w:tc>
          <w:tcPr>
            <w:tcW w:w="1134" w:type="dxa"/>
            <w:vMerge/>
            <w:tcBorders>
              <w:left w:val="single" w:sz="4" w:space="0" w:color="auto"/>
              <w:right w:val="single" w:sz="4" w:space="0" w:color="auto"/>
            </w:tcBorders>
            <w:vAlign w:val="center"/>
          </w:tcPr>
          <w:p w:rsidR="001D1A05" w:rsidRPr="001D3125" w:rsidRDefault="001D1A05" w:rsidP="00714B3A">
            <w:pPr>
              <w:contextualSpacing/>
              <w:jc w:val="center"/>
              <w:rPr>
                <w:rFonts w:ascii="Times New Roman" w:hAnsi="Times New Roman"/>
                <w:b/>
                <w:sz w:val="16"/>
                <w:szCs w:val="16"/>
              </w:rPr>
            </w:pPr>
          </w:p>
        </w:tc>
        <w:tc>
          <w:tcPr>
            <w:tcW w:w="1134" w:type="dxa"/>
            <w:vMerge/>
            <w:tcBorders>
              <w:left w:val="single" w:sz="4" w:space="0" w:color="auto"/>
              <w:right w:val="single" w:sz="4" w:space="0" w:color="auto"/>
            </w:tcBorders>
            <w:vAlign w:val="center"/>
          </w:tcPr>
          <w:p w:rsidR="001D1A05" w:rsidRPr="001D3125" w:rsidRDefault="001D1A05" w:rsidP="00714B3A">
            <w:pPr>
              <w:contextualSpacing/>
              <w:jc w:val="center"/>
              <w:rPr>
                <w:rFonts w:ascii="Times New Roman" w:hAnsi="Times New Roman"/>
                <w:b/>
                <w:sz w:val="16"/>
                <w:szCs w:val="16"/>
              </w:rPr>
            </w:pPr>
          </w:p>
        </w:tc>
        <w:tc>
          <w:tcPr>
            <w:tcW w:w="1134" w:type="dxa"/>
            <w:vMerge/>
            <w:tcBorders>
              <w:left w:val="single" w:sz="4" w:space="0" w:color="auto"/>
              <w:right w:val="single" w:sz="4" w:space="0" w:color="auto"/>
            </w:tcBorders>
            <w:vAlign w:val="center"/>
          </w:tcPr>
          <w:p w:rsidR="001D1A05" w:rsidRPr="001D3125" w:rsidRDefault="001D1A05" w:rsidP="00714B3A">
            <w:pPr>
              <w:ind w:left="-370" w:firstLine="370"/>
              <w:contextualSpacing/>
              <w:jc w:val="center"/>
              <w:rPr>
                <w:rFonts w:ascii="Times New Roman" w:hAnsi="Times New Roman"/>
                <w:b/>
                <w:sz w:val="16"/>
                <w:szCs w:val="16"/>
              </w:rPr>
            </w:pPr>
          </w:p>
        </w:tc>
        <w:tc>
          <w:tcPr>
            <w:tcW w:w="1134" w:type="dxa"/>
            <w:vMerge/>
            <w:tcBorders>
              <w:left w:val="single" w:sz="4" w:space="0" w:color="auto"/>
              <w:right w:val="single" w:sz="4" w:space="0" w:color="auto"/>
            </w:tcBorders>
            <w:vAlign w:val="center"/>
          </w:tcPr>
          <w:p w:rsidR="001D1A05" w:rsidRPr="001D3125" w:rsidRDefault="001D1A05" w:rsidP="00714B3A">
            <w:pPr>
              <w:ind w:left="-370" w:firstLine="370"/>
              <w:contextualSpacing/>
              <w:jc w:val="center"/>
              <w:rPr>
                <w:rFonts w:ascii="Times New Roman" w:hAnsi="Times New Roman"/>
                <w:b/>
                <w:sz w:val="16"/>
                <w:szCs w:val="16"/>
              </w:rPr>
            </w:pPr>
          </w:p>
        </w:tc>
        <w:tc>
          <w:tcPr>
            <w:tcW w:w="1405" w:type="dxa"/>
            <w:vMerge/>
            <w:tcBorders>
              <w:left w:val="single" w:sz="4" w:space="0" w:color="auto"/>
              <w:right w:val="single" w:sz="4" w:space="0" w:color="auto"/>
            </w:tcBorders>
            <w:vAlign w:val="center"/>
          </w:tcPr>
          <w:p w:rsidR="001D1A05" w:rsidRPr="001D3125" w:rsidRDefault="001D1A05" w:rsidP="00714B3A">
            <w:pPr>
              <w:ind w:left="-370" w:firstLine="370"/>
              <w:contextualSpacing/>
              <w:jc w:val="center"/>
              <w:rPr>
                <w:rFonts w:ascii="Times New Roman" w:hAnsi="Times New Roman"/>
                <w:bCs/>
                <w:sz w:val="16"/>
                <w:szCs w:val="16"/>
              </w:rPr>
            </w:pPr>
          </w:p>
        </w:tc>
      </w:tr>
      <w:tr w:rsidR="001D1A05" w:rsidRPr="001D3125" w:rsidTr="00714B3A">
        <w:trPr>
          <w:trHeight w:val="160"/>
        </w:trPr>
        <w:tc>
          <w:tcPr>
            <w:tcW w:w="993" w:type="dxa"/>
            <w:vMerge/>
            <w:tcBorders>
              <w:top w:val="single" w:sz="4" w:space="0" w:color="auto"/>
              <w:left w:val="single" w:sz="4" w:space="0" w:color="auto"/>
              <w:right w:val="single" w:sz="4" w:space="0" w:color="auto"/>
            </w:tcBorders>
          </w:tcPr>
          <w:p w:rsidR="001D1A05" w:rsidRPr="001D3125" w:rsidRDefault="001D1A05" w:rsidP="00714B3A">
            <w:pPr>
              <w:ind w:left="-107" w:right="-108"/>
              <w:jc w:val="center"/>
              <w:rPr>
                <w:rFonts w:ascii="Times New Roman" w:hAnsi="Times New Roman"/>
                <w:sz w:val="18"/>
                <w:szCs w:val="18"/>
              </w:rPr>
            </w:pPr>
          </w:p>
        </w:tc>
        <w:tc>
          <w:tcPr>
            <w:tcW w:w="283" w:type="dxa"/>
            <w:tcBorders>
              <w:top w:val="single" w:sz="4" w:space="0" w:color="auto"/>
              <w:left w:val="single" w:sz="4" w:space="0" w:color="auto"/>
              <w:bottom w:val="single" w:sz="4" w:space="0" w:color="auto"/>
              <w:right w:val="single" w:sz="4" w:space="0" w:color="auto"/>
            </w:tcBorders>
          </w:tcPr>
          <w:p w:rsidR="001D1A05" w:rsidRPr="001D3125" w:rsidRDefault="001D1A05" w:rsidP="00714B3A">
            <w:pPr>
              <w:contextualSpacing/>
              <w:jc w:val="both"/>
              <w:rPr>
                <w:rFonts w:ascii="Times New Roman" w:hAnsi="Times New Roman"/>
                <w:sz w:val="12"/>
                <w:szCs w:val="12"/>
              </w:rPr>
            </w:pPr>
            <w:r w:rsidRPr="001D3125">
              <w:rPr>
                <w:rFonts w:ascii="Times New Roman" w:hAnsi="Times New Roman"/>
                <w:sz w:val="12"/>
                <w:szCs w:val="12"/>
              </w:rPr>
              <w:t>6</w:t>
            </w:r>
          </w:p>
        </w:tc>
        <w:tc>
          <w:tcPr>
            <w:tcW w:w="1855" w:type="dxa"/>
            <w:tcBorders>
              <w:top w:val="single" w:sz="4" w:space="0" w:color="auto"/>
              <w:left w:val="single" w:sz="4" w:space="0" w:color="auto"/>
              <w:bottom w:val="single" w:sz="4" w:space="0" w:color="auto"/>
              <w:right w:val="single" w:sz="4" w:space="0" w:color="auto"/>
            </w:tcBorders>
            <w:vAlign w:val="center"/>
          </w:tcPr>
          <w:p w:rsidR="001D1A05" w:rsidRPr="001D3125" w:rsidRDefault="001D1A05" w:rsidP="00714B3A">
            <w:pPr>
              <w:contextualSpacing/>
              <w:jc w:val="both"/>
              <w:rPr>
                <w:rFonts w:ascii="Times New Roman" w:hAnsi="Times New Roman"/>
                <w:sz w:val="16"/>
                <w:szCs w:val="16"/>
              </w:rPr>
            </w:pPr>
            <w:r w:rsidRPr="001D3125">
              <w:rPr>
                <w:rFonts w:ascii="Times New Roman" w:hAnsi="Times New Roman"/>
                <w:sz w:val="16"/>
                <w:szCs w:val="16"/>
              </w:rPr>
              <w:t xml:space="preserve">красный-зеленый </w:t>
            </w:r>
            <w:r w:rsidRPr="001D3125">
              <w:rPr>
                <w:rFonts w:ascii="Times New Roman" w:hAnsi="Times New Roman"/>
                <w:sz w:val="12"/>
                <w:szCs w:val="12"/>
              </w:rPr>
              <w:t>«</w:t>
            </w:r>
            <w:proofErr w:type="spellStart"/>
            <w:r w:rsidRPr="001D3125">
              <w:rPr>
                <w:rFonts w:ascii="Times New Roman" w:eastAsia="Calibri" w:hAnsi="Times New Roman"/>
                <w:noProof/>
                <w:sz w:val="12"/>
                <w:szCs w:val="12"/>
                <w:lang w:eastAsia="en-US"/>
              </w:rPr>
              <w:t>цс</w:t>
            </w:r>
            <w:proofErr w:type="spellEnd"/>
            <w:r w:rsidRPr="001D3125">
              <w:rPr>
                <w:rFonts w:ascii="Times New Roman" w:eastAsia="Calibri" w:hAnsi="Times New Roman"/>
                <w:noProof/>
                <w:sz w:val="12"/>
                <w:szCs w:val="12"/>
                <w:lang w:eastAsia="en-US"/>
              </w:rPr>
              <w:t>»</w:t>
            </w:r>
          </w:p>
        </w:tc>
        <w:tc>
          <w:tcPr>
            <w:tcW w:w="1134" w:type="dxa"/>
            <w:vMerge/>
            <w:tcBorders>
              <w:left w:val="single" w:sz="4" w:space="0" w:color="auto"/>
              <w:bottom w:val="single" w:sz="4" w:space="0" w:color="auto"/>
              <w:right w:val="single" w:sz="4" w:space="0" w:color="auto"/>
            </w:tcBorders>
            <w:vAlign w:val="center"/>
          </w:tcPr>
          <w:p w:rsidR="001D1A05" w:rsidRPr="001D3125" w:rsidRDefault="001D1A05" w:rsidP="00714B3A">
            <w:pPr>
              <w:ind w:left="-43" w:firstLine="43"/>
              <w:contextualSpacing/>
              <w:jc w:val="center"/>
              <w:rPr>
                <w:rFonts w:ascii="Times New Roman" w:hAnsi="Times New Roman"/>
                <w:bCs/>
                <w:sz w:val="16"/>
                <w:szCs w:val="16"/>
              </w:rPr>
            </w:pPr>
          </w:p>
        </w:tc>
        <w:tc>
          <w:tcPr>
            <w:tcW w:w="1134" w:type="dxa"/>
            <w:vMerge/>
            <w:tcBorders>
              <w:left w:val="single" w:sz="4" w:space="0" w:color="auto"/>
              <w:bottom w:val="single" w:sz="4" w:space="0" w:color="auto"/>
              <w:right w:val="single" w:sz="4" w:space="0" w:color="auto"/>
            </w:tcBorders>
            <w:vAlign w:val="center"/>
          </w:tcPr>
          <w:p w:rsidR="001D1A05" w:rsidRPr="001D3125" w:rsidRDefault="001D1A05" w:rsidP="00714B3A">
            <w:pPr>
              <w:contextualSpacing/>
              <w:jc w:val="center"/>
              <w:rPr>
                <w:rFonts w:ascii="Times New Roman" w:hAnsi="Times New Roman"/>
                <w:b/>
                <w:sz w:val="16"/>
                <w:szCs w:val="16"/>
              </w:rPr>
            </w:pPr>
          </w:p>
        </w:tc>
        <w:tc>
          <w:tcPr>
            <w:tcW w:w="1134" w:type="dxa"/>
            <w:vMerge/>
            <w:tcBorders>
              <w:left w:val="single" w:sz="4" w:space="0" w:color="auto"/>
              <w:bottom w:val="single" w:sz="4" w:space="0" w:color="auto"/>
              <w:right w:val="single" w:sz="4" w:space="0" w:color="auto"/>
            </w:tcBorders>
            <w:vAlign w:val="center"/>
          </w:tcPr>
          <w:p w:rsidR="001D1A05" w:rsidRPr="001D3125" w:rsidRDefault="001D1A05" w:rsidP="00714B3A">
            <w:pPr>
              <w:contextualSpacing/>
              <w:jc w:val="center"/>
              <w:rPr>
                <w:rFonts w:ascii="Times New Roman" w:hAnsi="Times New Roman"/>
                <w:b/>
                <w:sz w:val="16"/>
                <w:szCs w:val="16"/>
              </w:rPr>
            </w:pPr>
          </w:p>
        </w:tc>
        <w:tc>
          <w:tcPr>
            <w:tcW w:w="1134" w:type="dxa"/>
            <w:vMerge/>
            <w:tcBorders>
              <w:left w:val="single" w:sz="4" w:space="0" w:color="auto"/>
              <w:bottom w:val="single" w:sz="4" w:space="0" w:color="auto"/>
              <w:right w:val="single" w:sz="4" w:space="0" w:color="auto"/>
            </w:tcBorders>
            <w:vAlign w:val="center"/>
          </w:tcPr>
          <w:p w:rsidR="001D1A05" w:rsidRPr="001D3125" w:rsidRDefault="001D1A05" w:rsidP="00714B3A">
            <w:pPr>
              <w:ind w:left="-370" w:firstLine="370"/>
              <w:contextualSpacing/>
              <w:jc w:val="center"/>
              <w:rPr>
                <w:rFonts w:ascii="Times New Roman" w:hAnsi="Times New Roman"/>
                <w:b/>
                <w:sz w:val="16"/>
                <w:szCs w:val="16"/>
              </w:rPr>
            </w:pPr>
          </w:p>
        </w:tc>
        <w:tc>
          <w:tcPr>
            <w:tcW w:w="1134" w:type="dxa"/>
            <w:vMerge/>
            <w:tcBorders>
              <w:left w:val="single" w:sz="4" w:space="0" w:color="auto"/>
              <w:bottom w:val="single" w:sz="4" w:space="0" w:color="auto"/>
              <w:right w:val="single" w:sz="4" w:space="0" w:color="auto"/>
            </w:tcBorders>
            <w:vAlign w:val="center"/>
          </w:tcPr>
          <w:p w:rsidR="001D1A05" w:rsidRPr="001D3125" w:rsidRDefault="001D1A05" w:rsidP="00714B3A">
            <w:pPr>
              <w:ind w:left="-370" w:firstLine="370"/>
              <w:contextualSpacing/>
              <w:jc w:val="center"/>
              <w:rPr>
                <w:rFonts w:ascii="Times New Roman" w:hAnsi="Times New Roman"/>
                <w:b/>
                <w:sz w:val="16"/>
                <w:szCs w:val="16"/>
              </w:rPr>
            </w:pPr>
          </w:p>
        </w:tc>
        <w:tc>
          <w:tcPr>
            <w:tcW w:w="1405" w:type="dxa"/>
            <w:vMerge/>
            <w:tcBorders>
              <w:left w:val="single" w:sz="4" w:space="0" w:color="auto"/>
              <w:bottom w:val="single" w:sz="4" w:space="0" w:color="auto"/>
              <w:right w:val="single" w:sz="4" w:space="0" w:color="auto"/>
            </w:tcBorders>
            <w:vAlign w:val="center"/>
          </w:tcPr>
          <w:p w:rsidR="001D1A05" w:rsidRPr="001D3125" w:rsidRDefault="001D1A05" w:rsidP="00714B3A">
            <w:pPr>
              <w:ind w:left="-370" w:firstLine="370"/>
              <w:contextualSpacing/>
              <w:jc w:val="center"/>
              <w:rPr>
                <w:rFonts w:ascii="Times New Roman" w:hAnsi="Times New Roman"/>
                <w:bCs/>
                <w:sz w:val="16"/>
                <w:szCs w:val="16"/>
              </w:rPr>
            </w:pPr>
          </w:p>
        </w:tc>
      </w:tr>
      <w:tr w:rsidR="001D1A05" w:rsidRPr="001D3125" w:rsidTr="00714B3A">
        <w:trPr>
          <w:trHeight w:val="168"/>
        </w:trPr>
        <w:tc>
          <w:tcPr>
            <w:tcW w:w="993" w:type="dxa"/>
            <w:vMerge/>
            <w:tcBorders>
              <w:top w:val="single" w:sz="4" w:space="0" w:color="auto"/>
              <w:left w:val="single" w:sz="4" w:space="0" w:color="auto"/>
              <w:right w:val="single" w:sz="4" w:space="0" w:color="auto"/>
            </w:tcBorders>
          </w:tcPr>
          <w:p w:rsidR="001D1A05" w:rsidRPr="001D3125" w:rsidRDefault="001D1A05" w:rsidP="00714B3A">
            <w:pPr>
              <w:ind w:left="-107" w:right="-108"/>
              <w:jc w:val="center"/>
              <w:rPr>
                <w:rFonts w:ascii="Times New Roman" w:hAnsi="Times New Roman"/>
                <w:sz w:val="18"/>
                <w:szCs w:val="18"/>
              </w:rPr>
            </w:pPr>
          </w:p>
        </w:tc>
        <w:tc>
          <w:tcPr>
            <w:tcW w:w="283" w:type="dxa"/>
            <w:tcBorders>
              <w:top w:val="single" w:sz="4" w:space="0" w:color="auto"/>
              <w:left w:val="single" w:sz="4" w:space="0" w:color="auto"/>
              <w:right w:val="single" w:sz="4" w:space="0" w:color="auto"/>
            </w:tcBorders>
          </w:tcPr>
          <w:p w:rsidR="001D1A05" w:rsidRPr="001D3125" w:rsidRDefault="001D1A05" w:rsidP="00714B3A">
            <w:pPr>
              <w:contextualSpacing/>
              <w:jc w:val="both"/>
              <w:rPr>
                <w:rFonts w:ascii="Times New Roman" w:hAnsi="Times New Roman"/>
                <w:sz w:val="12"/>
                <w:szCs w:val="12"/>
              </w:rPr>
            </w:pPr>
            <w:r w:rsidRPr="001D3125">
              <w:rPr>
                <w:rFonts w:ascii="Times New Roman" w:hAnsi="Times New Roman"/>
                <w:sz w:val="12"/>
                <w:szCs w:val="12"/>
              </w:rPr>
              <w:t>7</w:t>
            </w:r>
          </w:p>
        </w:tc>
        <w:tc>
          <w:tcPr>
            <w:tcW w:w="1855" w:type="dxa"/>
            <w:tcBorders>
              <w:top w:val="single" w:sz="4" w:space="0" w:color="auto"/>
              <w:left w:val="single" w:sz="4" w:space="0" w:color="auto"/>
              <w:right w:val="single" w:sz="4" w:space="0" w:color="auto"/>
            </w:tcBorders>
            <w:vAlign w:val="center"/>
          </w:tcPr>
          <w:p w:rsidR="001D1A05" w:rsidRPr="001D3125" w:rsidRDefault="001D1A05" w:rsidP="00714B3A">
            <w:pPr>
              <w:contextualSpacing/>
              <w:jc w:val="both"/>
              <w:rPr>
                <w:rFonts w:ascii="Times New Roman" w:hAnsi="Times New Roman"/>
                <w:sz w:val="16"/>
                <w:szCs w:val="16"/>
              </w:rPr>
            </w:pPr>
            <w:r w:rsidRPr="001D3125">
              <w:rPr>
                <w:rFonts w:ascii="Times New Roman" w:hAnsi="Times New Roman"/>
                <w:sz w:val="16"/>
                <w:szCs w:val="16"/>
              </w:rPr>
              <w:t xml:space="preserve">оранжевый-синий </w:t>
            </w:r>
            <w:r w:rsidRPr="001D3125">
              <w:rPr>
                <w:rFonts w:ascii="Times New Roman" w:hAnsi="Times New Roman"/>
                <w:sz w:val="12"/>
                <w:szCs w:val="12"/>
              </w:rPr>
              <w:t>«</w:t>
            </w:r>
            <w:proofErr w:type="spellStart"/>
            <w:r w:rsidRPr="001D3125">
              <w:rPr>
                <w:rFonts w:ascii="Times New Roman" w:eastAsia="Calibri" w:hAnsi="Times New Roman"/>
                <w:noProof/>
                <w:sz w:val="12"/>
                <w:szCs w:val="12"/>
                <w:lang w:eastAsia="en-US"/>
              </w:rPr>
              <w:t>цс</w:t>
            </w:r>
            <w:proofErr w:type="spellEnd"/>
            <w:r w:rsidRPr="001D3125">
              <w:rPr>
                <w:rFonts w:ascii="Times New Roman" w:eastAsia="Calibri" w:hAnsi="Times New Roman"/>
                <w:noProof/>
                <w:sz w:val="12"/>
                <w:szCs w:val="12"/>
                <w:lang w:eastAsia="en-US"/>
              </w:rPr>
              <w:t>»</w:t>
            </w:r>
          </w:p>
        </w:tc>
        <w:tc>
          <w:tcPr>
            <w:tcW w:w="1134" w:type="dxa"/>
            <w:vMerge/>
            <w:tcBorders>
              <w:top w:val="single" w:sz="4" w:space="0" w:color="auto"/>
              <w:left w:val="single" w:sz="4" w:space="0" w:color="auto"/>
              <w:right w:val="single" w:sz="4" w:space="0" w:color="auto"/>
            </w:tcBorders>
            <w:vAlign w:val="center"/>
          </w:tcPr>
          <w:p w:rsidR="001D1A05" w:rsidRPr="001D3125" w:rsidRDefault="001D1A05" w:rsidP="00714B3A">
            <w:pPr>
              <w:ind w:left="-43" w:firstLine="43"/>
              <w:contextualSpacing/>
              <w:jc w:val="center"/>
              <w:rPr>
                <w:rFonts w:ascii="Times New Roman" w:hAnsi="Times New Roman"/>
                <w:bCs/>
                <w:sz w:val="16"/>
                <w:szCs w:val="16"/>
              </w:rPr>
            </w:pPr>
          </w:p>
        </w:tc>
        <w:tc>
          <w:tcPr>
            <w:tcW w:w="1134" w:type="dxa"/>
            <w:vMerge/>
            <w:tcBorders>
              <w:top w:val="single" w:sz="4" w:space="0" w:color="auto"/>
              <w:left w:val="single" w:sz="4" w:space="0" w:color="auto"/>
              <w:right w:val="single" w:sz="4" w:space="0" w:color="auto"/>
            </w:tcBorders>
            <w:vAlign w:val="center"/>
          </w:tcPr>
          <w:p w:rsidR="001D1A05" w:rsidRPr="001D3125" w:rsidRDefault="001D1A05" w:rsidP="00714B3A">
            <w:pPr>
              <w:contextualSpacing/>
              <w:jc w:val="center"/>
              <w:rPr>
                <w:rFonts w:ascii="Times New Roman" w:hAnsi="Times New Roman"/>
                <w:b/>
                <w:sz w:val="16"/>
                <w:szCs w:val="16"/>
              </w:rPr>
            </w:pPr>
          </w:p>
        </w:tc>
        <w:tc>
          <w:tcPr>
            <w:tcW w:w="1134" w:type="dxa"/>
            <w:vMerge/>
            <w:tcBorders>
              <w:top w:val="single" w:sz="4" w:space="0" w:color="auto"/>
              <w:left w:val="single" w:sz="4" w:space="0" w:color="auto"/>
              <w:right w:val="single" w:sz="4" w:space="0" w:color="auto"/>
            </w:tcBorders>
            <w:vAlign w:val="center"/>
          </w:tcPr>
          <w:p w:rsidR="001D1A05" w:rsidRPr="001D3125" w:rsidRDefault="001D1A05" w:rsidP="00714B3A">
            <w:pPr>
              <w:contextualSpacing/>
              <w:jc w:val="center"/>
              <w:rPr>
                <w:rFonts w:ascii="Times New Roman" w:hAnsi="Times New Roman"/>
                <w:b/>
                <w:sz w:val="16"/>
                <w:szCs w:val="16"/>
              </w:rPr>
            </w:pPr>
          </w:p>
        </w:tc>
        <w:tc>
          <w:tcPr>
            <w:tcW w:w="1134" w:type="dxa"/>
            <w:vMerge/>
            <w:tcBorders>
              <w:top w:val="single" w:sz="4" w:space="0" w:color="auto"/>
              <w:left w:val="single" w:sz="4" w:space="0" w:color="auto"/>
              <w:right w:val="single" w:sz="4" w:space="0" w:color="auto"/>
            </w:tcBorders>
            <w:vAlign w:val="center"/>
          </w:tcPr>
          <w:p w:rsidR="001D1A05" w:rsidRPr="001D3125" w:rsidRDefault="001D1A05" w:rsidP="00714B3A">
            <w:pPr>
              <w:ind w:left="-370" w:firstLine="370"/>
              <w:contextualSpacing/>
              <w:jc w:val="center"/>
              <w:rPr>
                <w:rFonts w:ascii="Times New Roman" w:hAnsi="Times New Roman"/>
                <w:b/>
                <w:sz w:val="16"/>
                <w:szCs w:val="16"/>
              </w:rPr>
            </w:pPr>
          </w:p>
        </w:tc>
        <w:tc>
          <w:tcPr>
            <w:tcW w:w="1134" w:type="dxa"/>
            <w:vMerge/>
            <w:tcBorders>
              <w:top w:val="single" w:sz="4" w:space="0" w:color="auto"/>
              <w:left w:val="single" w:sz="4" w:space="0" w:color="auto"/>
              <w:right w:val="single" w:sz="4" w:space="0" w:color="auto"/>
            </w:tcBorders>
            <w:vAlign w:val="center"/>
          </w:tcPr>
          <w:p w:rsidR="001D1A05" w:rsidRPr="001D3125" w:rsidRDefault="001D1A05" w:rsidP="00714B3A">
            <w:pPr>
              <w:ind w:left="-370" w:firstLine="370"/>
              <w:contextualSpacing/>
              <w:jc w:val="center"/>
              <w:rPr>
                <w:rFonts w:ascii="Times New Roman" w:hAnsi="Times New Roman"/>
                <w:b/>
                <w:sz w:val="16"/>
                <w:szCs w:val="16"/>
              </w:rPr>
            </w:pPr>
          </w:p>
        </w:tc>
        <w:tc>
          <w:tcPr>
            <w:tcW w:w="1405" w:type="dxa"/>
            <w:vMerge/>
            <w:tcBorders>
              <w:top w:val="single" w:sz="4" w:space="0" w:color="auto"/>
              <w:left w:val="single" w:sz="4" w:space="0" w:color="auto"/>
              <w:right w:val="single" w:sz="4" w:space="0" w:color="auto"/>
            </w:tcBorders>
            <w:vAlign w:val="center"/>
          </w:tcPr>
          <w:p w:rsidR="001D1A05" w:rsidRPr="001D3125" w:rsidRDefault="001D1A05" w:rsidP="00714B3A">
            <w:pPr>
              <w:ind w:left="-370" w:firstLine="370"/>
              <w:contextualSpacing/>
              <w:jc w:val="center"/>
              <w:rPr>
                <w:rFonts w:ascii="Times New Roman" w:hAnsi="Times New Roman"/>
                <w:bCs/>
                <w:sz w:val="16"/>
                <w:szCs w:val="16"/>
              </w:rPr>
            </w:pPr>
          </w:p>
        </w:tc>
      </w:tr>
      <w:tr w:rsidR="001D1A05" w:rsidRPr="001D3125" w:rsidTr="00714B3A">
        <w:trPr>
          <w:trHeight w:val="160"/>
        </w:trPr>
        <w:tc>
          <w:tcPr>
            <w:tcW w:w="993" w:type="dxa"/>
            <w:vMerge/>
            <w:tcBorders>
              <w:top w:val="single" w:sz="4" w:space="0" w:color="auto"/>
              <w:left w:val="single" w:sz="4" w:space="0" w:color="auto"/>
              <w:right w:val="single" w:sz="4" w:space="0" w:color="auto"/>
            </w:tcBorders>
          </w:tcPr>
          <w:p w:rsidR="001D1A05" w:rsidRPr="001D3125" w:rsidRDefault="001D1A05" w:rsidP="00714B3A">
            <w:pPr>
              <w:ind w:left="-107" w:right="-108"/>
              <w:jc w:val="center"/>
              <w:rPr>
                <w:rFonts w:ascii="Times New Roman" w:hAnsi="Times New Roman"/>
                <w:sz w:val="18"/>
                <w:szCs w:val="18"/>
              </w:rPr>
            </w:pPr>
          </w:p>
        </w:tc>
        <w:tc>
          <w:tcPr>
            <w:tcW w:w="283" w:type="dxa"/>
            <w:tcBorders>
              <w:top w:val="single" w:sz="4" w:space="0" w:color="auto"/>
              <w:left w:val="single" w:sz="4" w:space="0" w:color="auto"/>
              <w:right w:val="single" w:sz="4" w:space="0" w:color="auto"/>
            </w:tcBorders>
          </w:tcPr>
          <w:p w:rsidR="001D1A05" w:rsidRPr="001D3125" w:rsidRDefault="001D1A05" w:rsidP="00714B3A">
            <w:pPr>
              <w:ind w:right="-110"/>
              <w:jc w:val="both"/>
              <w:rPr>
                <w:rFonts w:ascii="Times New Roman" w:hAnsi="Times New Roman"/>
                <w:sz w:val="12"/>
                <w:szCs w:val="12"/>
              </w:rPr>
            </w:pPr>
            <w:r w:rsidRPr="001D3125">
              <w:rPr>
                <w:rFonts w:ascii="Times New Roman" w:hAnsi="Times New Roman"/>
                <w:sz w:val="12"/>
                <w:szCs w:val="12"/>
              </w:rPr>
              <w:t>8</w:t>
            </w:r>
          </w:p>
        </w:tc>
        <w:tc>
          <w:tcPr>
            <w:tcW w:w="1855" w:type="dxa"/>
            <w:tcBorders>
              <w:top w:val="single" w:sz="4" w:space="0" w:color="auto"/>
              <w:left w:val="single" w:sz="4" w:space="0" w:color="auto"/>
              <w:right w:val="single" w:sz="4" w:space="0" w:color="auto"/>
            </w:tcBorders>
            <w:vAlign w:val="center"/>
          </w:tcPr>
          <w:p w:rsidR="001D1A05" w:rsidRPr="001D3125" w:rsidRDefault="001D1A05" w:rsidP="00714B3A">
            <w:pPr>
              <w:ind w:right="-110"/>
              <w:jc w:val="both"/>
              <w:rPr>
                <w:rFonts w:ascii="Times New Roman" w:eastAsia="Calibri" w:hAnsi="Times New Roman"/>
                <w:noProof/>
                <w:sz w:val="12"/>
                <w:szCs w:val="12"/>
                <w:lang w:eastAsia="en-US"/>
              </w:rPr>
            </w:pPr>
            <w:r w:rsidRPr="001D3125">
              <w:rPr>
                <w:rFonts w:ascii="Times New Roman" w:hAnsi="Times New Roman"/>
                <w:sz w:val="16"/>
                <w:szCs w:val="16"/>
              </w:rPr>
              <w:t xml:space="preserve">розовый-зеленый </w:t>
            </w:r>
            <w:r w:rsidRPr="001D3125">
              <w:rPr>
                <w:rFonts w:ascii="Times New Roman" w:hAnsi="Times New Roman"/>
                <w:sz w:val="12"/>
                <w:szCs w:val="12"/>
              </w:rPr>
              <w:t>«</w:t>
            </w:r>
            <w:proofErr w:type="spellStart"/>
            <w:r w:rsidRPr="001D3125">
              <w:rPr>
                <w:rFonts w:ascii="Times New Roman" w:eastAsia="Calibri" w:hAnsi="Times New Roman"/>
                <w:noProof/>
                <w:sz w:val="12"/>
                <w:szCs w:val="12"/>
                <w:lang w:eastAsia="en-US"/>
              </w:rPr>
              <w:t>цс</w:t>
            </w:r>
            <w:proofErr w:type="spellEnd"/>
            <w:r w:rsidRPr="001D3125">
              <w:rPr>
                <w:rFonts w:ascii="Times New Roman" w:eastAsia="Calibri" w:hAnsi="Times New Roman"/>
                <w:noProof/>
                <w:sz w:val="12"/>
                <w:szCs w:val="12"/>
                <w:lang w:eastAsia="en-US"/>
              </w:rPr>
              <w:t>»</w:t>
            </w:r>
          </w:p>
        </w:tc>
        <w:tc>
          <w:tcPr>
            <w:tcW w:w="1134" w:type="dxa"/>
            <w:vMerge/>
            <w:tcBorders>
              <w:left w:val="single" w:sz="4" w:space="0" w:color="auto"/>
              <w:right w:val="single" w:sz="4" w:space="0" w:color="auto"/>
            </w:tcBorders>
            <w:vAlign w:val="center"/>
          </w:tcPr>
          <w:p w:rsidR="001D1A05" w:rsidRPr="001D3125" w:rsidRDefault="001D1A05" w:rsidP="00714B3A">
            <w:pPr>
              <w:ind w:left="-43" w:firstLine="43"/>
              <w:contextualSpacing/>
              <w:jc w:val="center"/>
              <w:rPr>
                <w:rFonts w:ascii="Times New Roman" w:hAnsi="Times New Roman"/>
                <w:bCs/>
                <w:sz w:val="16"/>
                <w:szCs w:val="16"/>
              </w:rPr>
            </w:pPr>
          </w:p>
        </w:tc>
        <w:tc>
          <w:tcPr>
            <w:tcW w:w="1134" w:type="dxa"/>
            <w:vMerge/>
            <w:tcBorders>
              <w:left w:val="single" w:sz="4" w:space="0" w:color="auto"/>
              <w:right w:val="single" w:sz="4" w:space="0" w:color="auto"/>
            </w:tcBorders>
            <w:vAlign w:val="center"/>
          </w:tcPr>
          <w:p w:rsidR="001D1A05" w:rsidRPr="001D3125" w:rsidRDefault="001D1A05" w:rsidP="00714B3A">
            <w:pPr>
              <w:contextualSpacing/>
              <w:jc w:val="center"/>
              <w:rPr>
                <w:rFonts w:ascii="Times New Roman" w:hAnsi="Times New Roman"/>
                <w:b/>
                <w:sz w:val="16"/>
                <w:szCs w:val="16"/>
              </w:rPr>
            </w:pPr>
          </w:p>
        </w:tc>
        <w:tc>
          <w:tcPr>
            <w:tcW w:w="1134" w:type="dxa"/>
            <w:vMerge/>
            <w:tcBorders>
              <w:left w:val="single" w:sz="4" w:space="0" w:color="auto"/>
              <w:right w:val="single" w:sz="4" w:space="0" w:color="auto"/>
            </w:tcBorders>
            <w:vAlign w:val="center"/>
          </w:tcPr>
          <w:p w:rsidR="001D1A05" w:rsidRPr="001D3125" w:rsidRDefault="001D1A05" w:rsidP="00714B3A">
            <w:pPr>
              <w:contextualSpacing/>
              <w:jc w:val="center"/>
              <w:rPr>
                <w:rFonts w:ascii="Times New Roman" w:hAnsi="Times New Roman"/>
                <w:b/>
                <w:sz w:val="16"/>
                <w:szCs w:val="16"/>
              </w:rPr>
            </w:pPr>
          </w:p>
        </w:tc>
        <w:tc>
          <w:tcPr>
            <w:tcW w:w="1134" w:type="dxa"/>
            <w:vMerge/>
            <w:tcBorders>
              <w:left w:val="single" w:sz="4" w:space="0" w:color="auto"/>
              <w:right w:val="single" w:sz="4" w:space="0" w:color="auto"/>
            </w:tcBorders>
            <w:vAlign w:val="center"/>
          </w:tcPr>
          <w:p w:rsidR="001D1A05" w:rsidRPr="001D3125" w:rsidRDefault="001D1A05" w:rsidP="00714B3A">
            <w:pPr>
              <w:ind w:left="-370" w:firstLine="370"/>
              <w:contextualSpacing/>
              <w:jc w:val="center"/>
              <w:rPr>
                <w:rFonts w:ascii="Times New Roman" w:hAnsi="Times New Roman"/>
                <w:b/>
                <w:sz w:val="16"/>
                <w:szCs w:val="16"/>
              </w:rPr>
            </w:pPr>
          </w:p>
        </w:tc>
        <w:tc>
          <w:tcPr>
            <w:tcW w:w="1134" w:type="dxa"/>
            <w:vMerge/>
            <w:tcBorders>
              <w:left w:val="single" w:sz="4" w:space="0" w:color="auto"/>
              <w:right w:val="single" w:sz="4" w:space="0" w:color="auto"/>
            </w:tcBorders>
            <w:vAlign w:val="center"/>
          </w:tcPr>
          <w:p w:rsidR="001D1A05" w:rsidRPr="001D3125" w:rsidRDefault="001D1A05" w:rsidP="00714B3A">
            <w:pPr>
              <w:ind w:left="-370" w:firstLine="370"/>
              <w:contextualSpacing/>
              <w:jc w:val="center"/>
              <w:rPr>
                <w:rFonts w:ascii="Times New Roman" w:hAnsi="Times New Roman"/>
                <w:b/>
                <w:sz w:val="16"/>
                <w:szCs w:val="16"/>
              </w:rPr>
            </w:pPr>
          </w:p>
        </w:tc>
        <w:tc>
          <w:tcPr>
            <w:tcW w:w="1405" w:type="dxa"/>
            <w:vMerge/>
            <w:tcBorders>
              <w:left w:val="single" w:sz="4" w:space="0" w:color="auto"/>
              <w:right w:val="single" w:sz="4" w:space="0" w:color="auto"/>
            </w:tcBorders>
            <w:vAlign w:val="center"/>
          </w:tcPr>
          <w:p w:rsidR="001D1A05" w:rsidRPr="001D3125" w:rsidRDefault="001D1A05" w:rsidP="00714B3A">
            <w:pPr>
              <w:ind w:left="-370" w:firstLine="370"/>
              <w:contextualSpacing/>
              <w:jc w:val="center"/>
              <w:rPr>
                <w:rFonts w:ascii="Times New Roman" w:hAnsi="Times New Roman"/>
                <w:bCs/>
                <w:sz w:val="16"/>
                <w:szCs w:val="16"/>
              </w:rPr>
            </w:pPr>
          </w:p>
        </w:tc>
      </w:tr>
      <w:tr w:rsidR="001D1A05" w:rsidRPr="001D3125" w:rsidTr="00714B3A">
        <w:trPr>
          <w:trHeight w:val="200"/>
        </w:trPr>
        <w:tc>
          <w:tcPr>
            <w:tcW w:w="993" w:type="dxa"/>
            <w:vMerge/>
            <w:tcBorders>
              <w:top w:val="single" w:sz="4" w:space="0" w:color="auto"/>
              <w:left w:val="single" w:sz="4" w:space="0" w:color="auto"/>
              <w:right w:val="single" w:sz="4" w:space="0" w:color="auto"/>
            </w:tcBorders>
          </w:tcPr>
          <w:p w:rsidR="001D1A05" w:rsidRPr="001D3125" w:rsidRDefault="001D1A05" w:rsidP="00714B3A">
            <w:pPr>
              <w:ind w:left="-107" w:right="-108"/>
              <w:jc w:val="center"/>
              <w:rPr>
                <w:rFonts w:ascii="Times New Roman" w:hAnsi="Times New Roman"/>
                <w:sz w:val="18"/>
                <w:szCs w:val="18"/>
              </w:rPr>
            </w:pPr>
          </w:p>
        </w:tc>
        <w:tc>
          <w:tcPr>
            <w:tcW w:w="283" w:type="dxa"/>
            <w:tcBorders>
              <w:top w:val="single" w:sz="4" w:space="0" w:color="auto"/>
              <w:left w:val="single" w:sz="4" w:space="0" w:color="auto"/>
              <w:right w:val="single" w:sz="4" w:space="0" w:color="auto"/>
            </w:tcBorders>
          </w:tcPr>
          <w:p w:rsidR="001D1A05" w:rsidRPr="001D3125" w:rsidRDefault="001D1A05" w:rsidP="00714B3A">
            <w:pPr>
              <w:ind w:right="-110"/>
              <w:contextualSpacing/>
              <w:jc w:val="both"/>
              <w:rPr>
                <w:rFonts w:ascii="Times New Roman" w:hAnsi="Times New Roman"/>
                <w:sz w:val="12"/>
                <w:szCs w:val="12"/>
              </w:rPr>
            </w:pPr>
            <w:r w:rsidRPr="001D3125">
              <w:rPr>
                <w:rFonts w:ascii="Times New Roman" w:hAnsi="Times New Roman"/>
                <w:sz w:val="12"/>
                <w:szCs w:val="12"/>
              </w:rPr>
              <w:t>9</w:t>
            </w:r>
          </w:p>
        </w:tc>
        <w:tc>
          <w:tcPr>
            <w:tcW w:w="1855" w:type="dxa"/>
            <w:tcBorders>
              <w:top w:val="single" w:sz="4" w:space="0" w:color="auto"/>
              <w:left w:val="single" w:sz="4" w:space="0" w:color="auto"/>
              <w:right w:val="single" w:sz="4" w:space="0" w:color="auto"/>
            </w:tcBorders>
            <w:vAlign w:val="center"/>
          </w:tcPr>
          <w:p w:rsidR="001D1A05" w:rsidRPr="001D3125" w:rsidRDefault="001D1A05" w:rsidP="00714B3A">
            <w:pPr>
              <w:ind w:right="-110"/>
              <w:contextualSpacing/>
              <w:jc w:val="both"/>
              <w:rPr>
                <w:rFonts w:ascii="Times New Roman" w:eastAsia="Calibri" w:hAnsi="Times New Roman"/>
                <w:noProof/>
                <w:sz w:val="12"/>
                <w:szCs w:val="12"/>
                <w:lang w:eastAsia="en-US"/>
              </w:rPr>
            </w:pPr>
            <w:r w:rsidRPr="001D3125">
              <w:rPr>
                <w:rFonts w:ascii="Times New Roman" w:hAnsi="Times New Roman"/>
                <w:sz w:val="16"/>
                <w:szCs w:val="16"/>
              </w:rPr>
              <w:t xml:space="preserve">оранжевый-голубой </w:t>
            </w:r>
            <w:r w:rsidRPr="001D3125">
              <w:rPr>
                <w:rFonts w:ascii="Times New Roman" w:hAnsi="Times New Roman"/>
                <w:sz w:val="12"/>
                <w:szCs w:val="12"/>
              </w:rPr>
              <w:t>«</w:t>
            </w:r>
            <w:proofErr w:type="spellStart"/>
            <w:r w:rsidRPr="001D3125">
              <w:rPr>
                <w:rFonts w:ascii="Times New Roman" w:eastAsia="Calibri" w:hAnsi="Times New Roman"/>
                <w:noProof/>
                <w:sz w:val="12"/>
                <w:szCs w:val="12"/>
                <w:lang w:eastAsia="en-US"/>
              </w:rPr>
              <w:t>цс</w:t>
            </w:r>
            <w:proofErr w:type="spellEnd"/>
            <w:r w:rsidRPr="001D3125">
              <w:rPr>
                <w:rFonts w:ascii="Times New Roman" w:eastAsia="Calibri" w:hAnsi="Times New Roman"/>
                <w:noProof/>
                <w:sz w:val="12"/>
                <w:szCs w:val="12"/>
                <w:lang w:eastAsia="en-US"/>
              </w:rPr>
              <w:t>»</w:t>
            </w:r>
          </w:p>
        </w:tc>
        <w:tc>
          <w:tcPr>
            <w:tcW w:w="1134" w:type="dxa"/>
            <w:vMerge/>
            <w:tcBorders>
              <w:left w:val="single" w:sz="4" w:space="0" w:color="auto"/>
              <w:right w:val="single" w:sz="4" w:space="0" w:color="auto"/>
            </w:tcBorders>
            <w:vAlign w:val="center"/>
          </w:tcPr>
          <w:p w:rsidR="001D1A05" w:rsidRPr="001D3125" w:rsidRDefault="001D1A05" w:rsidP="00714B3A">
            <w:pPr>
              <w:ind w:left="-43" w:firstLine="43"/>
              <w:contextualSpacing/>
              <w:jc w:val="center"/>
              <w:rPr>
                <w:rFonts w:ascii="Times New Roman" w:hAnsi="Times New Roman"/>
                <w:bCs/>
                <w:sz w:val="16"/>
                <w:szCs w:val="16"/>
              </w:rPr>
            </w:pPr>
          </w:p>
        </w:tc>
        <w:tc>
          <w:tcPr>
            <w:tcW w:w="1134" w:type="dxa"/>
            <w:vMerge/>
            <w:tcBorders>
              <w:left w:val="single" w:sz="4" w:space="0" w:color="auto"/>
              <w:right w:val="single" w:sz="4" w:space="0" w:color="auto"/>
            </w:tcBorders>
            <w:vAlign w:val="center"/>
          </w:tcPr>
          <w:p w:rsidR="001D1A05" w:rsidRPr="001D3125" w:rsidRDefault="001D1A05" w:rsidP="00714B3A">
            <w:pPr>
              <w:contextualSpacing/>
              <w:jc w:val="center"/>
              <w:rPr>
                <w:rFonts w:ascii="Times New Roman" w:hAnsi="Times New Roman"/>
                <w:b/>
                <w:sz w:val="16"/>
                <w:szCs w:val="16"/>
              </w:rPr>
            </w:pPr>
          </w:p>
        </w:tc>
        <w:tc>
          <w:tcPr>
            <w:tcW w:w="1134" w:type="dxa"/>
            <w:vMerge/>
            <w:tcBorders>
              <w:left w:val="single" w:sz="4" w:space="0" w:color="auto"/>
              <w:right w:val="single" w:sz="4" w:space="0" w:color="auto"/>
            </w:tcBorders>
            <w:vAlign w:val="center"/>
          </w:tcPr>
          <w:p w:rsidR="001D1A05" w:rsidRPr="001D3125" w:rsidRDefault="001D1A05" w:rsidP="00714B3A">
            <w:pPr>
              <w:contextualSpacing/>
              <w:jc w:val="center"/>
              <w:rPr>
                <w:rFonts w:ascii="Times New Roman" w:hAnsi="Times New Roman"/>
                <w:b/>
                <w:sz w:val="16"/>
                <w:szCs w:val="16"/>
              </w:rPr>
            </w:pPr>
          </w:p>
        </w:tc>
        <w:tc>
          <w:tcPr>
            <w:tcW w:w="1134" w:type="dxa"/>
            <w:vMerge/>
            <w:tcBorders>
              <w:left w:val="single" w:sz="4" w:space="0" w:color="auto"/>
              <w:right w:val="single" w:sz="4" w:space="0" w:color="auto"/>
            </w:tcBorders>
            <w:vAlign w:val="center"/>
          </w:tcPr>
          <w:p w:rsidR="001D1A05" w:rsidRPr="001D3125" w:rsidRDefault="001D1A05" w:rsidP="00714B3A">
            <w:pPr>
              <w:ind w:left="-370" w:firstLine="370"/>
              <w:contextualSpacing/>
              <w:jc w:val="center"/>
              <w:rPr>
                <w:rFonts w:ascii="Times New Roman" w:hAnsi="Times New Roman"/>
                <w:b/>
                <w:sz w:val="16"/>
                <w:szCs w:val="16"/>
              </w:rPr>
            </w:pPr>
          </w:p>
        </w:tc>
        <w:tc>
          <w:tcPr>
            <w:tcW w:w="1134" w:type="dxa"/>
            <w:vMerge/>
            <w:tcBorders>
              <w:left w:val="single" w:sz="4" w:space="0" w:color="auto"/>
              <w:right w:val="single" w:sz="4" w:space="0" w:color="auto"/>
            </w:tcBorders>
            <w:vAlign w:val="center"/>
          </w:tcPr>
          <w:p w:rsidR="001D1A05" w:rsidRPr="001D3125" w:rsidRDefault="001D1A05" w:rsidP="00714B3A">
            <w:pPr>
              <w:ind w:left="-370" w:firstLine="370"/>
              <w:contextualSpacing/>
              <w:jc w:val="center"/>
              <w:rPr>
                <w:rFonts w:ascii="Times New Roman" w:hAnsi="Times New Roman"/>
                <w:b/>
                <w:sz w:val="16"/>
                <w:szCs w:val="16"/>
              </w:rPr>
            </w:pPr>
          </w:p>
        </w:tc>
        <w:tc>
          <w:tcPr>
            <w:tcW w:w="1405" w:type="dxa"/>
            <w:vMerge/>
            <w:tcBorders>
              <w:left w:val="single" w:sz="4" w:space="0" w:color="auto"/>
              <w:right w:val="single" w:sz="4" w:space="0" w:color="auto"/>
            </w:tcBorders>
            <w:vAlign w:val="center"/>
          </w:tcPr>
          <w:p w:rsidR="001D1A05" w:rsidRPr="001D3125" w:rsidRDefault="001D1A05" w:rsidP="00714B3A">
            <w:pPr>
              <w:ind w:left="-370" w:firstLine="370"/>
              <w:contextualSpacing/>
              <w:jc w:val="center"/>
              <w:rPr>
                <w:rFonts w:ascii="Times New Roman" w:hAnsi="Times New Roman"/>
                <w:bCs/>
                <w:sz w:val="16"/>
                <w:szCs w:val="16"/>
              </w:rPr>
            </w:pPr>
          </w:p>
        </w:tc>
      </w:tr>
      <w:tr w:rsidR="001D1A05" w:rsidRPr="001D3125" w:rsidTr="00714B3A">
        <w:trPr>
          <w:trHeight w:val="160"/>
        </w:trPr>
        <w:tc>
          <w:tcPr>
            <w:tcW w:w="993" w:type="dxa"/>
            <w:vMerge/>
            <w:tcBorders>
              <w:top w:val="single" w:sz="4" w:space="0" w:color="auto"/>
              <w:left w:val="single" w:sz="4" w:space="0" w:color="auto"/>
              <w:right w:val="single" w:sz="4" w:space="0" w:color="auto"/>
            </w:tcBorders>
          </w:tcPr>
          <w:p w:rsidR="001D1A05" w:rsidRPr="001D3125" w:rsidRDefault="001D1A05" w:rsidP="00714B3A">
            <w:pPr>
              <w:ind w:left="-107" w:right="-108"/>
              <w:jc w:val="center"/>
              <w:rPr>
                <w:rFonts w:ascii="Times New Roman" w:hAnsi="Times New Roman"/>
                <w:sz w:val="18"/>
                <w:szCs w:val="18"/>
              </w:rPr>
            </w:pPr>
          </w:p>
        </w:tc>
        <w:tc>
          <w:tcPr>
            <w:tcW w:w="283" w:type="dxa"/>
            <w:tcBorders>
              <w:top w:val="single" w:sz="4" w:space="0" w:color="auto"/>
              <w:left w:val="single" w:sz="4" w:space="0" w:color="auto"/>
              <w:right w:val="single" w:sz="4" w:space="0" w:color="auto"/>
            </w:tcBorders>
          </w:tcPr>
          <w:p w:rsidR="001D1A05" w:rsidRPr="001D3125" w:rsidRDefault="001D1A05" w:rsidP="00714B3A">
            <w:pPr>
              <w:ind w:left="-251" w:right="-247"/>
              <w:contextualSpacing/>
              <w:jc w:val="center"/>
              <w:rPr>
                <w:rFonts w:ascii="Times New Roman" w:hAnsi="Times New Roman"/>
                <w:sz w:val="12"/>
                <w:szCs w:val="12"/>
              </w:rPr>
            </w:pPr>
            <w:r w:rsidRPr="001D3125">
              <w:rPr>
                <w:rFonts w:ascii="Times New Roman" w:hAnsi="Times New Roman"/>
                <w:sz w:val="12"/>
                <w:szCs w:val="12"/>
              </w:rPr>
              <w:t>10</w:t>
            </w:r>
          </w:p>
        </w:tc>
        <w:tc>
          <w:tcPr>
            <w:tcW w:w="1855" w:type="dxa"/>
            <w:tcBorders>
              <w:top w:val="single" w:sz="4" w:space="0" w:color="auto"/>
              <w:left w:val="single" w:sz="4" w:space="0" w:color="auto"/>
              <w:right w:val="single" w:sz="4" w:space="0" w:color="auto"/>
            </w:tcBorders>
            <w:vAlign w:val="center"/>
          </w:tcPr>
          <w:p w:rsidR="001D1A05" w:rsidRPr="001D3125" w:rsidRDefault="001D1A05" w:rsidP="00714B3A">
            <w:pPr>
              <w:contextualSpacing/>
              <w:jc w:val="both"/>
              <w:rPr>
                <w:rFonts w:ascii="Times New Roman" w:hAnsi="Times New Roman"/>
                <w:sz w:val="16"/>
                <w:szCs w:val="16"/>
              </w:rPr>
            </w:pPr>
            <w:r w:rsidRPr="001D3125">
              <w:rPr>
                <w:rFonts w:ascii="Times New Roman" w:hAnsi="Times New Roman"/>
                <w:sz w:val="16"/>
                <w:szCs w:val="16"/>
              </w:rPr>
              <w:t xml:space="preserve">желтый-синий </w:t>
            </w:r>
            <w:r w:rsidRPr="001D3125">
              <w:rPr>
                <w:rFonts w:ascii="Times New Roman" w:hAnsi="Times New Roman"/>
                <w:sz w:val="12"/>
                <w:szCs w:val="12"/>
              </w:rPr>
              <w:t>«</w:t>
            </w:r>
            <w:proofErr w:type="spellStart"/>
            <w:r w:rsidRPr="001D3125">
              <w:rPr>
                <w:rFonts w:ascii="Times New Roman" w:eastAsia="Calibri" w:hAnsi="Times New Roman"/>
                <w:noProof/>
                <w:sz w:val="12"/>
                <w:szCs w:val="12"/>
                <w:lang w:eastAsia="en-US"/>
              </w:rPr>
              <w:t>цс</w:t>
            </w:r>
            <w:proofErr w:type="spellEnd"/>
            <w:r w:rsidRPr="001D3125">
              <w:rPr>
                <w:rFonts w:ascii="Times New Roman" w:eastAsia="Calibri" w:hAnsi="Times New Roman"/>
                <w:noProof/>
                <w:sz w:val="12"/>
                <w:szCs w:val="12"/>
                <w:lang w:eastAsia="en-US"/>
              </w:rPr>
              <w:t>»</w:t>
            </w:r>
          </w:p>
        </w:tc>
        <w:tc>
          <w:tcPr>
            <w:tcW w:w="1134" w:type="dxa"/>
            <w:vMerge/>
            <w:tcBorders>
              <w:left w:val="single" w:sz="4" w:space="0" w:color="auto"/>
              <w:right w:val="single" w:sz="4" w:space="0" w:color="auto"/>
            </w:tcBorders>
            <w:vAlign w:val="center"/>
          </w:tcPr>
          <w:p w:rsidR="001D1A05" w:rsidRPr="001D3125" w:rsidRDefault="001D1A05" w:rsidP="00714B3A">
            <w:pPr>
              <w:ind w:left="-43" w:firstLine="43"/>
              <w:contextualSpacing/>
              <w:jc w:val="center"/>
              <w:rPr>
                <w:rFonts w:ascii="Times New Roman" w:hAnsi="Times New Roman"/>
                <w:bCs/>
                <w:sz w:val="16"/>
                <w:szCs w:val="16"/>
              </w:rPr>
            </w:pPr>
          </w:p>
        </w:tc>
        <w:tc>
          <w:tcPr>
            <w:tcW w:w="1134" w:type="dxa"/>
            <w:vMerge/>
            <w:tcBorders>
              <w:left w:val="single" w:sz="4" w:space="0" w:color="auto"/>
              <w:right w:val="single" w:sz="4" w:space="0" w:color="auto"/>
            </w:tcBorders>
            <w:vAlign w:val="center"/>
          </w:tcPr>
          <w:p w:rsidR="001D1A05" w:rsidRPr="001D3125" w:rsidRDefault="001D1A05" w:rsidP="00714B3A">
            <w:pPr>
              <w:contextualSpacing/>
              <w:jc w:val="center"/>
              <w:rPr>
                <w:rFonts w:ascii="Times New Roman" w:hAnsi="Times New Roman"/>
                <w:b/>
                <w:sz w:val="16"/>
                <w:szCs w:val="16"/>
              </w:rPr>
            </w:pPr>
          </w:p>
        </w:tc>
        <w:tc>
          <w:tcPr>
            <w:tcW w:w="1134" w:type="dxa"/>
            <w:vMerge/>
            <w:tcBorders>
              <w:left w:val="single" w:sz="4" w:space="0" w:color="auto"/>
              <w:right w:val="single" w:sz="4" w:space="0" w:color="auto"/>
            </w:tcBorders>
            <w:vAlign w:val="center"/>
          </w:tcPr>
          <w:p w:rsidR="001D1A05" w:rsidRPr="001D3125" w:rsidRDefault="001D1A05" w:rsidP="00714B3A">
            <w:pPr>
              <w:contextualSpacing/>
              <w:jc w:val="center"/>
              <w:rPr>
                <w:rFonts w:ascii="Times New Roman" w:hAnsi="Times New Roman"/>
                <w:b/>
                <w:sz w:val="16"/>
                <w:szCs w:val="16"/>
              </w:rPr>
            </w:pPr>
          </w:p>
        </w:tc>
        <w:tc>
          <w:tcPr>
            <w:tcW w:w="1134" w:type="dxa"/>
            <w:vMerge/>
            <w:tcBorders>
              <w:left w:val="single" w:sz="4" w:space="0" w:color="auto"/>
              <w:right w:val="single" w:sz="4" w:space="0" w:color="auto"/>
            </w:tcBorders>
            <w:vAlign w:val="center"/>
          </w:tcPr>
          <w:p w:rsidR="001D1A05" w:rsidRPr="001D3125" w:rsidRDefault="001D1A05" w:rsidP="00714B3A">
            <w:pPr>
              <w:ind w:left="-370" w:firstLine="370"/>
              <w:contextualSpacing/>
              <w:jc w:val="center"/>
              <w:rPr>
                <w:rFonts w:ascii="Times New Roman" w:hAnsi="Times New Roman"/>
                <w:b/>
                <w:sz w:val="16"/>
                <w:szCs w:val="16"/>
              </w:rPr>
            </w:pPr>
          </w:p>
        </w:tc>
        <w:tc>
          <w:tcPr>
            <w:tcW w:w="1134" w:type="dxa"/>
            <w:vMerge/>
            <w:tcBorders>
              <w:left w:val="single" w:sz="4" w:space="0" w:color="auto"/>
              <w:right w:val="single" w:sz="4" w:space="0" w:color="auto"/>
            </w:tcBorders>
            <w:vAlign w:val="center"/>
          </w:tcPr>
          <w:p w:rsidR="001D1A05" w:rsidRPr="001D3125" w:rsidRDefault="001D1A05" w:rsidP="00714B3A">
            <w:pPr>
              <w:ind w:left="-370" w:firstLine="370"/>
              <w:contextualSpacing/>
              <w:jc w:val="center"/>
              <w:rPr>
                <w:rFonts w:ascii="Times New Roman" w:hAnsi="Times New Roman"/>
                <w:b/>
                <w:sz w:val="16"/>
                <w:szCs w:val="16"/>
              </w:rPr>
            </w:pPr>
          </w:p>
        </w:tc>
        <w:tc>
          <w:tcPr>
            <w:tcW w:w="1405" w:type="dxa"/>
            <w:vMerge/>
            <w:tcBorders>
              <w:left w:val="single" w:sz="4" w:space="0" w:color="auto"/>
              <w:right w:val="single" w:sz="4" w:space="0" w:color="auto"/>
            </w:tcBorders>
            <w:vAlign w:val="center"/>
          </w:tcPr>
          <w:p w:rsidR="001D1A05" w:rsidRPr="001D3125" w:rsidRDefault="001D1A05" w:rsidP="00714B3A">
            <w:pPr>
              <w:ind w:left="-370" w:firstLine="370"/>
              <w:contextualSpacing/>
              <w:jc w:val="center"/>
              <w:rPr>
                <w:rFonts w:ascii="Times New Roman" w:hAnsi="Times New Roman"/>
                <w:bCs/>
                <w:sz w:val="16"/>
                <w:szCs w:val="16"/>
              </w:rPr>
            </w:pPr>
          </w:p>
        </w:tc>
      </w:tr>
      <w:tr w:rsidR="001D1A05" w:rsidRPr="001D3125" w:rsidTr="00714B3A">
        <w:trPr>
          <w:trHeight w:val="42"/>
        </w:trPr>
        <w:tc>
          <w:tcPr>
            <w:tcW w:w="993" w:type="dxa"/>
            <w:vMerge/>
            <w:tcBorders>
              <w:top w:val="single" w:sz="4" w:space="0" w:color="auto"/>
              <w:left w:val="single" w:sz="4" w:space="0" w:color="auto"/>
              <w:right w:val="single" w:sz="4" w:space="0" w:color="auto"/>
            </w:tcBorders>
          </w:tcPr>
          <w:p w:rsidR="001D1A05" w:rsidRPr="001D3125" w:rsidRDefault="001D1A05" w:rsidP="00714B3A">
            <w:pPr>
              <w:ind w:left="-107" w:right="-108"/>
              <w:jc w:val="center"/>
              <w:rPr>
                <w:rFonts w:ascii="Times New Roman" w:hAnsi="Times New Roman"/>
                <w:sz w:val="18"/>
                <w:szCs w:val="18"/>
              </w:rPr>
            </w:pPr>
          </w:p>
        </w:tc>
        <w:tc>
          <w:tcPr>
            <w:tcW w:w="283" w:type="dxa"/>
            <w:tcBorders>
              <w:top w:val="single" w:sz="4" w:space="0" w:color="auto"/>
              <w:left w:val="single" w:sz="4" w:space="0" w:color="auto"/>
              <w:right w:val="single" w:sz="4" w:space="0" w:color="auto"/>
            </w:tcBorders>
          </w:tcPr>
          <w:p w:rsidR="001D1A05" w:rsidRPr="001D3125" w:rsidRDefault="001D1A05" w:rsidP="00714B3A">
            <w:pPr>
              <w:ind w:left="-251" w:right="-247"/>
              <w:contextualSpacing/>
              <w:jc w:val="center"/>
              <w:rPr>
                <w:rFonts w:ascii="Times New Roman" w:hAnsi="Times New Roman"/>
                <w:sz w:val="12"/>
                <w:szCs w:val="12"/>
              </w:rPr>
            </w:pPr>
            <w:r w:rsidRPr="001D3125">
              <w:rPr>
                <w:rFonts w:ascii="Times New Roman" w:hAnsi="Times New Roman"/>
                <w:sz w:val="12"/>
                <w:szCs w:val="12"/>
              </w:rPr>
              <w:t>11</w:t>
            </w:r>
          </w:p>
        </w:tc>
        <w:tc>
          <w:tcPr>
            <w:tcW w:w="1855" w:type="dxa"/>
            <w:tcBorders>
              <w:top w:val="single" w:sz="4" w:space="0" w:color="auto"/>
              <w:left w:val="single" w:sz="4" w:space="0" w:color="auto"/>
              <w:right w:val="single" w:sz="4" w:space="0" w:color="auto"/>
            </w:tcBorders>
            <w:vAlign w:val="center"/>
          </w:tcPr>
          <w:p w:rsidR="001D1A05" w:rsidRPr="001D3125" w:rsidRDefault="001D1A05" w:rsidP="00714B3A">
            <w:pPr>
              <w:contextualSpacing/>
              <w:jc w:val="both"/>
              <w:rPr>
                <w:rFonts w:ascii="Times New Roman" w:hAnsi="Times New Roman"/>
                <w:sz w:val="16"/>
                <w:szCs w:val="16"/>
              </w:rPr>
            </w:pPr>
            <w:r w:rsidRPr="001D3125">
              <w:rPr>
                <w:rFonts w:ascii="Times New Roman" w:hAnsi="Times New Roman"/>
                <w:sz w:val="16"/>
                <w:szCs w:val="16"/>
              </w:rPr>
              <w:t xml:space="preserve">черный-белый </w:t>
            </w:r>
            <w:r w:rsidRPr="001D3125">
              <w:rPr>
                <w:rFonts w:ascii="Times New Roman" w:hAnsi="Times New Roman"/>
                <w:sz w:val="12"/>
                <w:szCs w:val="12"/>
              </w:rPr>
              <w:t>«</w:t>
            </w:r>
            <w:proofErr w:type="spellStart"/>
            <w:r w:rsidRPr="001D3125">
              <w:rPr>
                <w:rFonts w:ascii="Times New Roman" w:eastAsia="Calibri" w:hAnsi="Times New Roman"/>
                <w:noProof/>
                <w:sz w:val="12"/>
                <w:szCs w:val="12"/>
                <w:lang w:eastAsia="en-US"/>
              </w:rPr>
              <w:t>цс</w:t>
            </w:r>
            <w:proofErr w:type="spellEnd"/>
            <w:r w:rsidRPr="001D3125">
              <w:rPr>
                <w:rFonts w:ascii="Times New Roman" w:eastAsia="Calibri" w:hAnsi="Times New Roman"/>
                <w:noProof/>
                <w:sz w:val="12"/>
                <w:szCs w:val="12"/>
                <w:lang w:eastAsia="en-US"/>
              </w:rPr>
              <w:t>»</w:t>
            </w:r>
          </w:p>
        </w:tc>
        <w:tc>
          <w:tcPr>
            <w:tcW w:w="1134" w:type="dxa"/>
            <w:vMerge/>
            <w:tcBorders>
              <w:left w:val="single" w:sz="4" w:space="0" w:color="auto"/>
              <w:right w:val="single" w:sz="4" w:space="0" w:color="auto"/>
            </w:tcBorders>
            <w:vAlign w:val="center"/>
          </w:tcPr>
          <w:p w:rsidR="001D1A05" w:rsidRPr="001D3125" w:rsidRDefault="001D1A05" w:rsidP="00714B3A">
            <w:pPr>
              <w:ind w:left="-43" w:firstLine="43"/>
              <w:contextualSpacing/>
              <w:jc w:val="center"/>
              <w:rPr>
                <w:rFonts w:ascii="Times New Roman" w:hAnsi="Times New Roman"/>
                <w:bCs/>
                <w:sz w:val="16"/>
                <w:szCs w:val="16"/>
              </w:rPr>
            </w:pPr>
          </w:p>
        </w:tc>
        <w:tc>
          <w:tcPr>
            <w:tcW w:w="1134" w:type="dxa"/>
            <w:vMerge/>
            <w:tcBorders>
              <w:left w:val="single" w:sz="4" w:space="0" w:color="auto"/>
              <w:right w:val="single" w:sz="4" w:space="0" w:color="auto"/>
            </w:tcBorders>
            <w:vAlign w:val="center"/>
          </w:tcPr>
          <w:p w:rsidR="001D1A05" w:rsidRPr="001D3125" w:rsidRDefault="001D1A05" w:rsidP="00714B3A">
            <w:pPr>
              <w:contextualSpacing/>
              <w:jc w:val="center"/>
              <w:rPr>
                <w:rFonts w:ascii="Times New Roman" w:hAnsi="Times New Roman"/>
                <w:b/>
                <w:sz w:val="16"/>
                <w:szCs w:val="16"/>
              </w:rPr>
            </w:pPr>
          </w:p>
        </w:tc>
        <w:tc>
          <w:tcPr>
            <w:tcW w:w="1134" w:type="dxa"/>
            <w:vMerge/>
            <w:tcBorders>
              <w:left w:val="single" w:sz="4" w:space="0" w:color="auto"/>
              <w:right w:val="single" w:sz="4" w:space="0" w:color="auto"/>
            </w:tcBorders>
            <w:vAlign w:val="center"/>
          </w:tcPr>
          <w:p w:rsidR="001D1A05" w:rsidRPr="001D3125" w:rsidRDefault="001D1A05" w:rsidP="00714B3A">
            <w:pPr>
              <w:contextualSpacing/>
              <w:jc w:val="center"/>
              <w:rPr>
                <w:rFonts w:ascii="Times New Roman" w:hAnsi="Times New Roman"/>
                <w:b/>
                <w:sz w:val="16"/>
                <w:szCs w:val="16"/>
              </w:rPr>
            </w:pPr>
          </w:p>
        </w:tc>
        <w:tc>
          <w:tcPr>
            <w:tcW w:w="1134" w:type="dxa"/>
            <w:vMerge/>
            <w:tcBorders>
              <w:left w:val="single" w:sz="4" w:space="0" w:color="auto"/>
              <w:right w:val="single" w:sz="4" w:space="0" w:color="auto"/>
            </w:tcBorders>
            <w:vAlign w:val="center"/>
          </w:tcPr>
          <w:p w:rsidR="001D1A05" w:rsidRPr="001D3125" w:rsidRDefault="001D1A05" w:rsidP="00714B3A">
            <w:pPr>
              <w:ind w:left="-370" w:firstLine="370"/>
              <w:contextualSpacing/>
              <w:jc w:val="center"/>
              <w:rPr>
                <w:rFonts w:ascii="Times New Roman" w:hAnsi="Times New Roman"/>
                <w:b/>
                <w:sz w:val="16"/>
                <w:szCs w:val="16"/>
              </w:rPr>
            </w:pPr>
          </w:p>
        </w:tc>
        <w:tc>
          <w:tcPr>
            <w:tcW w:w="1134" w:type="dxa"/>
            <w:vMerge/>
            <w:tcBorders>
              <w:left w:val="single" w:sz="4" w:space="0" w:color="auto"/>
              <w:right w:val="single" w:sz="4" w:space="0" w:color="auto"/>
            </w:tcBorders>
            <w:vAlign w:val="center"/>
          </w:tcPr>
          <w:p w:rsidR="001D1A05" w:rsidRPr="001D3125" w:rsidRDefault="001D1A05" w:rsidP="00714B3A">
            <w:pPr>
              <w:ind w:left="-370" w:firstLine="370"/>
              <w:contextualSpacing/>
              <w:jc w:val="center"/>
              <w:rPr>
                <w:rFonts w:ascii="Times New Roman" w:hAnsi="Times New Roman"/>
                <w:b/>
                <w:sz w:val="16"/>
                <w:szCs w:val="16"/>
              </w:rPr>
            </w:pPr>
          </w:p>
        </w:tc>
        <w:tc>
          <w:tcPr>
            <w:tcW w:w="1405" w:type="dxa"/>
            <w:vMerge/>
            <w:tcBorders>
              <w:left w:val="single" w:sz="4" w:space="0" w:color="auto"/>
              <w:right w:val="single" w:sz="4" w:space="0" w:color="auto"/>
            </w:tcBorders>
            <w:vAlign w:val="center"/>
          </w:tcPr>
          <w:p w:rsidR="001D1A05" w:rsidRPr="001D3125" w:rsidRDefault="001D1A05" w:rsidP="00714B3A">
            <w:pPr>
              <w:ind w:left="-370" w:firstLine="370"/>
              <w:contextualSpacing/>
              <w:jc w:val="center"/>
              <w:rPr>
                <w:rFonts w:ascii="Times New Roman" w:hAnsi="Times New Roman"/>
                <w:bCs/>
                <w:sz w:val="16"/>
                <w:szCs w:val="16"/>
              </w:rPr>
            </w:pPr>
          </w:p>
        </w:tc>
      </w:tr>
      <w:tr w:rsidR="001D1A05" w:rsidRPr="001D3125" w:rsidTr="00714B3A">
        <w:trPr>
          <w:trHeight w:val="250"/>
        </w:trPr>
        <w:tc>
          <w:tcPr>
            <w:tcW w:w="993" w:type="dxa"/>
            <w:vMerge/>
            <w:tcBorders>
              <w:left w:val="single" w:sz="4" w:space="0" w:color="auto"/>
              <w:right w:val="single" w:sz="4" w:space="0" w:color="auto"/>
            </w:tcBorders>
            <w:vAlign w:val="center"/>
          </w:tcPr>
          <w:p w:rsidR="001D1A05" w:rsidRPr="001D3125" w:rsidRDefault="001D1A05" w:rsidP="00714B3A">
            <w:pPr>
              <w:spacing w:line="256" w:lineRule="auto"/>
              <w:rPr>
                <w:rFonts w:ascii="Times New Roman" w:hAnsi="Times New Roman"/>
                <w:sz w:val="20"/>
              </w:rPr>
            </w:pPr>
          </w:p>
        </w:tc>
        <w:tc>
          <w:tcPr>
            <w:tcW w:w="283" w:type="dxa"/>
            <w:tcBorders>
              <w:left w:val="single" w:sz="4" w:space="0" w:color="auto"/>
              <w:right w:val="single" w:sz="4" w:space="0" w:color="auto"/>
            </w:tcBorders>
          </w:tcPr>
          <w:p w:rsidR="001D1A05" w:rsidRPr="001D3125" w:rsidRDefault="001D1A05" w:rsidP="00714B3A">
            <w:pPr>
              <w:ind w:left="-251" w:right="-247"/>
              <w:contextualSpacing/>
              <w:jc w:val="center"/>
              <w:rPr>
                <w:rFonts w:ascii="Times New Roman" w:hAnsi="Times New Roman"/>
                <w:sz w:val="12"/>
                <w:szCs w:val="12"/>
              </w:rPr>
            </w:pPr>
            <w:r w:rsidRPr="001D3125">
              <w:rPr>
                <w:rFonts w:ascii="Times New Roman" w:hAnsi="Times New Roman"/>
                <w:sz w:val="12"/>
                <w:szCs w:val="12"/>
              </w:rPr>
              <w:t>12</w:t>
            </w:r>
          </w:p>
        </w:tc>
        <w:tc>
          <w:tcPr>
            <w:tcW w:w="1855" w:type="dxa"/>
            <w:tcBorders>
              <w:top w:val="single" w:sz="4" w:space="0" w:color="auto"/>
              <w:left w:val="single" w:sz="4" w:space="0" w:color="auto"/>
              <w:bottom w:val="single" w:sz="4" w:space="0" w:color="auto"/>
              <w:right w:val="single" w:sz="4" w:space="0" w:color="auto"/>
            </w:tcBorders>
            <w:vAlign w:val="center"/>
          </w:tcPr>
          <w:p w:rsidR="001D1A05" w:rsidRPr="001D3125" w:rsidRDefault="001D1A05" w:rsidP="00714B3A">
            <w:pPr>
              <w:contextualSpacing/>
              <w:jc w:val="both"/>
              <w:rPr>
                <w:rFonts w:ascii="Times New Roman" w:hAnsi="Times New Roman"/>
                <w:sz w:val="16"/>
                <w:szCs w:val="16"/>
              </w:rPr>
            </w:pPr>
            <w:r w:rsidRPr="001D3125">
              <w:rPr>
                <w:rFonts w:ascii="Times New Roman" w:hAnsi="Times New Roman"/>
                <w:sz w:val="16"/>
                <w:szCs w:val="16"/>
              </w:rPr>
              <w:t xml:space="preserve">белый-синий </w:t>
            </w:r>
            <w:r w:rsidRPr="001D3125">
              <w:rPr>
                <w:rFonts w:ascii="Times New Roman" w:hAnsi="Times New Roman"/>
                <w:sz w:val="12"/>
                <w:szCs w:val="12"/>
              </w:rPr>
              <w:t>«</w:t>
            </w:r>
            <w:proofErr w:type="spellStart"/>
            <w:r w:rsidRPr="001D3125">
              <w:rPr>
                <w:rFonts w:ascii="Times New Roman" w:eastAsia="Calibri" w:hAnsi="Times New Roman"/>
                <w:noProof/>
                <w:sz w:val="12"/>
                <w:szCs w:val="12"/>
                <w:lang w:eastAsia="en-US"/>
              </w:rPr>
              <w:t>цс</w:t>
            </w:r>
            <w:proofErr w:type="spellEnd"/>
            <w:r w:rsidRPr="001D3125">
              <w:rPr>
                <w:rFonts w:ascii="Times New Roman" w:eastAsia="Calibri" w:hAnsi="Times New Roman"/>
                <w:noProof/>
                <w:sz w:val="12"/>
                <w:szCs w:val="12"/>
                <w:lang w:eastAsia="en-US"/>
              </w:rPr>
              <w:t>»</w:t>
            </w:r>
          </w:p>
        </w:tc>
        <w:tc>
          <w:tcPr>
            <w:tcW w:w="1134" w:type="dxa"/>
            <w:vMerge w:val="restart"/>
            <w:tcBorders>
              <w:left w:val="single" w:sz="4" w:space="0" w:color="auto"/>
              <w:right w:val="single" w:sz="4" w:space="0" w:color="auto"/>
            </w:tcBorders>
            <w:vAlign w:val="center"/>
          </w:tcPr>
          <w:p w:rsidR="001D1A05" w:rsidRPr="001D3125" w:rsidRDefault="001D1A05" w:rsidP="00714B3A">
            <w:pPr>
              <w:jc w:val="center"/>
              <w:rPr>
                <w:rFonts w:ascii="Times New Roman" w:hAnsi="Times New Roman"/>
                <w:bCs/>
                <w:sz w:val="12"/>
                <w:szCs w:val="12"/>
              </w:rPr>
            </w:pPr>
            <w:r w:rsidRPr="001D3125">
              <w:rPr>
                <w:rFonts w:ascii="Times New Roman" w:hAnsi="Times New Roman"/>
                <w:bCs/>
                <w:sz w:val="12"/>
                <w:szCs w:val="12"/>
              </w:rPr>
              <w:t>«</w:t>
            </w:r>
            <w:r w:rsidRPr="001D3125">
              <w:rPr>
                <w:rFonts w:ascii="Times New Roman" w:eastAsia="Calibri" w:hAnsi="Times New Roman"/>
                <w:sz w:val="12"/>
                <w:szCs w:val="12"/>
                <w:lang w:eastAsia="en-US"/>
              </w:rPr>
              <w:t>ДА</w:t>
            </w:r>
            <w:r w:rsidRPr="001D3125">
              <w:rPr>
                <w:rFonts w:ascii="Times New Roman" w:eastAsia="Calibri" w:hAnsi="Times New Roman"/>
                <w:sz w:val="10"/>
                <w:szCs w:val="10"/>
                <w:lang w:eastAsia="en-US"/>
              </w:rPr>
              <w:t xml:space="preserve"> АЗС</w:t>
            </w:r>
            <w:r w:rsidRPr="001D3125">
              <w:rPr>
                <w:rFonts w:ascii="Times New Roman" w:hAnsi="Times New Roman"/>
                <w:bCs/>
                <w:sz w:val="12"/>
                <w:szCs w:val="12"/>
              </w:rPr>
              <w:t>»,</w:t>
            </w:r>
          </w:p>
          <w:p w:rsidR="001D1A05" w:rsidRPr="001D3125" w:rsidRDefault="001D1A05" w:rsidP="00714B3A">
            <w:pPr>
              <w:jc w:val="center"/>
              <w:rPr>
                <w:rFonts w:ascii="Times New Roman" w:hAnsi="Times New Roman"/>
                <w:bCs/>
                <w:sz w:val="12"/>
                <w:szCs w:val="12"/>
              </w:rPr>
            </w:pPr>
            <w:r w:rsidRPr="001D3125">
              <w:rPr>
                <w:rFonts w:ascii="Times New Roman" w:hAnsi="Times New Roman"/>
                <w:bCs/>
                <w:sz w:val="12"/>
                <w:szCs w:val="12"/>
              </w:rPr>
              <w:t xml:space="preserve">«ДА </w:t>
            </w:r>
            <w:r w:rsidRPr="001D3125">
              <w:rPr>
                <w:rFonts w:ascii="Times New Roman" w:hAnsi="Times New Roman"/>
                <w:bCs/>
                <w:sz w:val="10"/>
                <w:szCs w:val="10"/>
              </w:rPr>
              <w:t>декор ИЖС</w:t>
            </w:r>
            <w:r w:rsidRPr="001D3125">
              <w:rPr>
                <w:rFonts w:ascii="Times New Roman" w:hAnsi="Times New Roman"/>
                <w:bCs/>
                <w:sz w:val="12"/>
                <w:szCs w:val="12"/>
              </w:rPr>
              <w:t>»,</w:t>
            </w:r>
          </w:p>
          <w:p w:rsidR="001D1A05" w:rsidRPr="001D3125" w:rsidRDefault="001D1A05" w:rsidP="00714B3A">
            <w:pPr>
              <w:ind w:left="-107" w:right="-106"/>
              <w:contextualSpacing/>
              <w:jc w:val="center"/>
              <w:rPr>
                <w:rFonts w:ascii="Times New Roman" w:hAnsi="Times New Roman"/>
                <w:bCs/>
                <w:sz w:val="12"/>
                <w:szCs w:val="12"/>
              </w:rPr>
            </w:pPr>
            <w:r w:rsidRPr="001D3125">
              <w:rPr>
                <w:rFonts w:ascii="Times New Roman" w:hAnsi="Times New Roman"/>
                <w:bCs/>
                <w:sz w:val="12"/>
                <w:szCs w:val="12"/>
              </w:rPr>
              <w:t>«ДА</w:t>
            </w:r>
            <w:r w:rsidRPr="001D3125">
              <w:rPr>
                <w:rFonts w:ascii="Times New Roman" w:hAnsi="Times New Roman"/>
                <w:bCs/>
                <w:sz w:val="10"/>
                <w:szCs w:val="10"/>
              </w:rPr>
              <w:t xml:space="preserve"> И-декор</w:t>
            </w:r>
            <w:r w:rsidRPr="001D3125">
              <w:rPr>
                <w:rFonts w:ascii="Times New Roman" w:hAnsi="Times New Roman"/>
                <w:bCs/>
                <w:sz w:val="12"/>
                <w:szCs w:val="12"/>
              </w:rPr>
              <w:t>»</w:t>
            </w:r>
          </w:p>
        </w:tc>
        <w:tc>
          <w:tcPr>
            <w:tcW w:w="1134" w:type="dxa"/>
            <w:vMerge w:val="restart"/>
            <w:tcBorders>
              <w:left w:val="single" w:sz="4" w:space="0" w:color="auto"/>
              <w:right w:val="single" w:sz="4" w:space="0" w:color="auto"/>
            </w:tcBorders>
            <w:vAlign w:val="center"/>
          </w:tcPr>
          <w:p w:rsidR="001D1A05" w:rsidRPr="001D3125" w:rsidRDefault="001D1A05" w:rsidP="00714B3A">
            <w:pPr>
              <w:jc w:val="center"/>
              <w:rPr>
                <w:rFonts w:ascii="Times New Roman" w:hAnsi="Times New Roman"/>
                <w:bCs/>
                <w:sz w:val="12"/>
                <w:szCs w:val="12"/>
              </w:rPr>
            </w:pPr>
            <w:r w:rsidRPr="001D3125">
              <w:rPr>
                <w:rFonts w:ascii="Times New Roman" w:hAnsi="Times New Roman"/>
                <w:bCs/>
                <w:sz w:val="12"/>
                <w:szCs w:val="12"/>
              </w:rPr>
              <w:t xml:space="preserve">«ДА </w:t>
            </w:r>
            <w:r w:rsidRPr="001D3125">
              <w:rPr>
                <w:rFonts w:ascii="Times New Roman" w:hAnsi="Times New Roman"/>
                <w:bCs/>
                <w:sz w:val="10"/>
                <w:szCs w:val="10"/>
              </w:rPr>
              <w:t>декор ИЖС</w:t>
            </w:r>
            <w:r w:rsidRPr="001D3125">
              <w:rPr>
                <w:rFonts w:ascii="Times New Roman" w:hAnsi="Times New Roman"/>
                <w:bCs/>
                <w:sz w:val="12"/>
                <w:szCs w:val="12"/>
              </w:rPr>
              <w:t>»,</w:t>
            </w:r>
          </w:p>
          <w:p w:rsidR="001D1A05" w:rsidRPr="001D3125" w:rsidRDefault="001D1A05" w:rsidP="00714B3A">
            <w:pPr>
              <w:spacing w:line="256" w:lineRule="auto"/>
              <w:jc w:val="center"/>
              <w:rPr>
                <w:rFonts w:ascii="Times New Roman" w:hAnsi="Times New Roman"/>
                <w:b/>
                <w:sz w:val="16"/>
                <w:szCs w:val="16"/>
              </w:rPr>
            </w:pPr>
            <w:r w:rsidRPr="001D3125">
              <w:rPr>
                <w:rFonts w:ascii="Times New Roman" w:hAnsi="Times New Roman"/>
                <w:bCs/>
                <w:sz w:val="12"/>
                <w:szCs w:val="12"/>
              </w:rPr>
              <w:t>«ДА</w:t>
            </w:r>
            <w:r w:rsidRPr="001D3125">
              <w:rPr>
                <w:rFonts w:ascii="Times New Roman" w:hAnsi="Times New Roman"/>
                <w:bCs/>
                <w:sz w:val="10"/>
                <w:szCs w:val="10"/>
              </w:rPr>
              <w:t xml:space="preserve"> И-декор</w:t>
            </w:r>
            <w:r w:rsidRPr="001D3125">
              <w:rPr>
                <w:rFonts w:ascii="Times New Roman" w:hAnsi="Times New Roman"/>
                <w:bCs/>
                <w:sz w:val="12"/>
                <w:szCs w:val="12"/>
              </w:rPr>
              <w:t>»</w:t>
            </w:r>
          </w:p>
        </w:tc>
        <w:tc>
          <w:tcPr>
            <w:tcW w:w="1134" w:type="dxa"/>
            <w:vMerge w:val="restart"/>
            <w:tcBorders>
              <w:left w:val="single" w:sz="4" w:space="0" w:color="auto"/>
              <w:right w:val="single" w:sz="4" w:space="0" w:color="auto"/>
            </w:tcBorders>
            <w:vAlign w:val="center"/>
          </w:tcPr>
          <w:p w:rsidR="001D1A05" w:rsidRPr="001D3125" w:rsidRDefault="001D1A05" w:rsidP="00714B3A">
            <w:pPr>
              <w:jc w:val="center"/>
              <w:rPr>
                <w:rFonts w:ascii="Times New Roman" w:hAnsi="Times New Roman"/>
                <w:bCs/>
                <w:sz w:val="12"/>
                <w:szCs w:val="12"/>
              </w:rPr>
            </w:pPr>
            <w:r w:rsidRPr="001D3125">
              <w:rPr>
                <w:rFonts w:ascii="Times New Roman" w:hAnsi="Times New Roman"/>
                <w:bCs/>
                <w:sz w:val="12"/>
                <w:szCs w:val="12"/>
              </w:rPr>
              <w:t>«ДА</w:t>
            </w:r>
            <w:r w:rsidRPr="001D3125">
              <w:rPr>
                <w:rFonts w:ascii="Times New Roman" w:hAnsi="Times New Roman"/>
                <w:bCs/>
                <w:sz w:val="10"/>
                <w:szCs w:val="10"/>
              </w:rPr>
              <w:t xml:space="preserve"> И-декор</w:t>
            </w:r>
            <w:r w:rsidRPr="001D3125">
              <w:rPr>
                <w:rFonts w:ascii="Times New Roman" w:hAnsi="Times New Roman"/>
                <w:bCs/>
                <w:sz w:val="12"/>
                <w:szCs w:val="12"/>
              </w:rPr>
              <w:t>»</w:t>
            </w:r>
          </w:p>
        </w:tc>
        <w:tc>
          <w:tcPr>
            <w:tcW w:w="1134" w:type="dxa"/>
            <w:vMerge w:val="restart"/>
            <w:tcBorders>
              <w:left w:val="single" w:sz="4" w:space="0" w:color="auto"/>
              <w:right w:val="single" w:sz="4" w:space="0" w:color="auto"/>
            </w:tcBorders>
            <w:vAlign w:val="center"/>
          </w:tcPr>
          <w:p w:rsidR="001D1A05" w:rsidRPr="001D3125" w:rsidRDefault="001D1A05" w:rsidP="00714B3A">
            <w:pPr>
              <w:jc w:val="center"/>
              <w:rPr>
                <w:rFonts w:ascii="Times New Roman" w:hAnsi="Times New Roman"/>
                <w:bCs/>
                <w:sz w:val="12"/>
                <w:szCs w:val="12"/>
              </w:rPr>
            </w:pPr>
            <w:r w:rsidRPr="001D3125">
              <w:rPr>
                <w:rFonts w:ascii="Times New Roman" w:hAnsi="Times New Roman"/>
                <w:bCs/>
                <w:sz w:val="12"/>
                <w:szCs w:val="12"/>
              </w:rPr>
              <w:t xml:space="preserve">«ДА </w:t>
            </w:r>
            <w:r w:rsidRPr="001D3125">
              <w:rPr>
                <w:rFonts w:ascii="Times New Roman" w:hAnsi="Times New Roman"/>
                <w:bCs/>
                <w:sz w:val="10"/>
                <w:szCs w:val="10"/>
              </w:rPr>
              <w:t>декор ИЖС</w:t>
            </w:r>
            <w:r w:rsidRPr="001D3125">
              <w:rPr>
                <w:rFonts w:ascii="Times New Roman" w:hAnsi="Times New Roman"/>
                <w:bCs/>
                <w:sz w:val="12"/>
                <w:szCs w:val="12"/>
              </w:rPr>
              <w:t>»,</w:t>
            </w:r>
          </w:p>
          <w:p w:rsidR="001D1A05" w:rsidRPr="001D3125" w:rsidRDefault="001D1A05" w:rsidP="00714B3A">
            <w:pPr>
              <w:spacing w:line="256" w:lineRule="auto"/>
              <w:jc w:val="center"/>
              <w:rPr>
                <w:rFonts w:ascii="Times New Roman" w:hAnsi="Times New Roman"/>
                <w:b/>
                <w:sz w:val="16"/>
                <w:szCs w:val="16"/>
              </w:rPr>
            </w:pPr>
            <w:r w:rsidRPr="001D3125">
              <w:rPr>
                <w:rFonts w:ascii="Times New Roman" w:hAnsi="Times New Roman"/>
                <w:bCs/>
                <w:sz w:val="12"/>
                <w:szCs w:val="12"/>
              </w:rPr>
              <w:t>«ДА</w:t>
            </w:r>
            <w:r w:rsidRPr="001D3125">
              <w:rPr>
                <w:rFonts w:ascii="Times New Roman" w:hAnsi="Times New Roman"/>
                <w:bCs/>
                <w:sz w:val="10"/>
                <w:szCs w:val="10"/>
              </w:rPr>
              <w:t xml:space="preserve"> И-декор</w:t>
            </w:r>
            <w:r w:rsidRPr="001D3125">
              <w:rPr>
                <w:rFonts w:ascii="Times New Roman" w:hAnsi="Times New Roman"/>
                <w:bCs/>
                <w:sz w:val="12"/>
                <w:szCs w:val="12"/>
              </w:rPr>
              <w:t>»</w:t>
            </w:r>
          </w:p>
        </w:tc>
        <w:tc>
          <w:tcPr>
            <w:tcW w:w="1134" w:type="dxa"/>
            <w:vMerge w:val="restart"/>
            <w:tcBorders>
              <w:left w:val="single" w:sz="4" w:space="0" w:color="auto"/>
              <w:right w:val="single" w:sz="4" w:space="0" w:color="auto"/>
            </w:tcBorders>
            <w:vAlign w:val="center"/>
          </w:tcPr>
          <w:p w:rsidR="001D1A05" w:rsidRPr="001D3125" w:rsidRDefault="001D1A05" w:rsidP="00714B3A">
            <w:pPr>
              <w:jc w:val="center"/>
              <w:rPr>
                <w:rFonts w:ascii="Times New Roman" w:hAnsi="Times New Roman"/>
                <w:b/>
                <w:sz w:val="16"/>
                <w:szCs w:val="16"/>
              </w:rPr>
            </w:pPr>
            <w:r w:rsidRPr="001D3125">
              <w:rPr>
                <w:rFonts w:ascii="Times New Roman" w:hAnsi="Times New Roman"/>
                <w:bCs/>
                <w:sz w:val="12"/>
                <w:szCs w:val="12"/>
              </w:rPr>
              <w:t>«ДА</w:t>
            </w:r>
            <w:r w:rsidRPr="001D3125">
              <w:rPr>
                <w:rFonts w:ascii="Times New Roman" w:hAnsi="Times New Roman"/>
                <w:bCs/>
                <w:sz w:val="10"/>
                <w:szCs w:val="10"/>
              </w:rPr>
              <w:t xml:space="preserve"> И-декор</w:t>
            </w:r>
            <w:r w:rsidRPr="001D3125">
              <w:rPr>
                <w:rFonts w:ascii="Times New Roman" w:hAnsi="Times New Roman"/>
                <w:bCs/>
                <w:sz w:val="12"/>
                <w:szCs w:val="12"/>
              </w:rPr>
              <w:t>»</w:t>
            </w:r>
          </w:p>
        </w:tc>
        <w:tc>
          <w:tcPr>
            <w:tcW w:w="1405" w:type="dxa"/>
            <w:vMerge w:val="restart"/>
            <w:tcBorders>
              <w:left w:val="single" w:sz="4" w:space="0" w:color="auto"/>
              <w:right w:val="single" w:sz="4" w:space="0" w:color="auto"/>
            </w:tcBorders>
            <w:vAlign w:val="center"/>
          </w:tcPr>
          <w:p w:rsidR="001D1A05" w:rsidRPr="001D3125" w:rsidRDefault="001D1A05" w:rsidP="00714B3A">
            <w:pPr>
              <w:jc w:val="center"/>
              <w:rPr>
                <w:rFonts w:ascii="Times New Roman" w:hAnsi="Times New Roman"/>
                <w:bCs/>
                <w:sz w:val="12"/>
                <w:szCs w:val="12"/>
              </w:rPr>
            </w:pPr>
            <w:r w:rsidRPr="001D3125">
              <w:rPr>
                <w:rFonts w:ascii="Times New Roman" w:hAnsi="Times New Roman"/>
                <w:bCs/>
                <w:sz w:val="12"/>
                <w:szCs w:val="12"/>
              </w:rPr>
              <w:t>«ДА»,</w:t>
            </w:r>
          </w:p>
          <w:p w:rsidR="001D1A05" w:rsidRPr="001D3125" w:rsidRDefault="001D1A05" w:rsidP="00714B3A">
            <w:pPr>
              <w:ind w:right="-108" w:hanging="106"/>
              <w:jc w:val="center"/>
              <w:rPr>
                <w:rFonts w:ascii="Times New Roman" w:hAnsi="Times New Roman"/>
                <w:bCs/>
                <w:sz w:val="12"/>
                <w:szCs w:val="12"/>
              </w:rPr>
            </w:pPr>
            <w:r w:rsidRPr="001D3125">
              <w:rPr>
                <w:rFonts w:ascii="Times New Roman" w:hAnsi="Times New Roman"/>
                <w:bCs/>
                <w:sz w:val="12"/>
                <w:szCs w:val="12"/>
              </w:rPr>
              <w:t>«НЕТ</w:t>
            </w:r>
            <w:r w:rsidRPr="001D3125">
              <w:rPr>
                <w:rFonts w:ascii="Times New Roman" w:hAnsi="Times New Roman"/>
                <w:bCs/>
                <w:sz w:val="10"/>
                <w:szCs w:val="10"/>
              </w:rPr>
              <w:t xml:space="preserve"> окна О</w:t>
            </w:r>
            <w:r w:rsidRPr="001D3125">
              <w:rPr>
                <w:rFonts w:ascii="Times New Roman" w:hAnsi="Times New Roman"/>
                <w:bCs/>
                <w:sz w:val="12"/>
                <w:szCs w:val="12"/>
              </w:rPr>
              <w:t>»,</w:t>
            </w:r>
          </w:p>
          <w:p w:rsidR="001D1A05" w:rsidRPr="001D3125" w:rsidRDefault="001D1A05" w:rsidP="00714B3A">
            <w:pPr>
              <w:ind w:right="-108" w:hanging="106"/>
              <w:jc w:val="center"/>
              <w:rPr>
                <w:rFonts w:ascii="Times New Roman" w:hAnsi="Times New Roman"/>
                <w:bCs/>
                <w:sz w:val="12"/>
                <w:szCs w:val="12"/>
              </w:rPr>
            </w:pPr>
            <w:r w:rsidRPr="001D3125">
              <w:rPr>
                <w:rFonts w:ascii="Times New Roman" w:hAnsi="Times New Roman"/>
                <w:bCs/>
                <w:sz w:val="12"/>
                <w:szCs w:val="12"/>
              </w:rPr>
              <w:t>«НЕТ</w:t>
            </w:r>
            <w:r w:rsidRPr="001D3125">
              <w:rPr>
                <w:rFonts w:ascii="Times New Roman" w:hAnsi="Times New Roman"/>
                <w:bCs/>
                <w:sz w:val="10"/>
                <w:szCs w:val="10"/>
              </w:rPr>
              <w:t xml:space="preserve"> кровля</w:t>
            </w:r>
            <w:r w:rsidRPr="001D3125">
              <w:rPr>
                <w:rFonts w:ascii="Times New Roman" w:hAnsi="Times New Roman"/>
                <w:bCs/>
                <w:sz w:val="12"/>
                <w:szCs w:val="12"/>
              </w:rPr>
              <w:t>»,</w:t>
            </w:r>
          </w:p>
          <w:p w:rsidR="001D1A05" w:rsidRPr="001D3125" w:rsidRDefault="001D1A05" w:rsidP="00714B3A">
            <w:pPr>
              <w:spacing w:line="256" w:lineRule="auto"/>
              <w:jc w:val="center"/>
              <w:rPr>
                <w:rFonts w:ascii="Times New Roman" w:hAnsi="Times New Roman"/>
                <w:b/>
                <w:sz w:val="16"/>
                <w:szCs w:val="16"/>
              </w:rPr>
            </w:pPr>
            <w:r w:rsidRPr="001D3125">
              <w:rPr>
                <w:rFonts w:ascii="Times New Roman" w:hAnsi="Times New Roman"/>
                <w:bCs/>
                <w:sz w:val="12"/>
                <w:szCs w:val="12"/>
              </w:rPr>
              <w:t>«НЕТ</w:t>
            </w:r>
            <w:r w:rsidRPr="001D3125">
              <w:rPr>
                <w:rFonts w:ascii="Times New Roman" w:hAnsi="Times New Roman"/>
                <w:bCs/>
                <w:sz w:val="10"/>
                <w:szCs w:val="10"/>
              </w:rPr>
              <w:t xml:space="preserve"> Н</w:t>
            </w:r>
            <w:r w:rsidRPr="001D3125">
              <w:rPr>
                <w:rFonts w:ascii="Times New Roman" w:hAnsi="Times New Roman"/>
                <w:bCs/>
                <w:sz w:val="12"/>
                <w:szCs w:val="12"/>
              </w:rPr>
              <w:t>»</w:t>
            </w:r>
          </w:p>
        </w:tc>
      </w:tr>
      <w:tr w:rsidR="001D1A05" w:rsidRPr="001D3125" w:rsidTr="00714B3A">
        <w:trPr>
          <w:trHeight w:val="35"/>
        </w:trPr>
        <w:tc>
          <w:tcPr>
            <w:tcW w:w="993" w:type="dxa"/>
            <w:vMerge/>
            <w:tcBorders>
              <w:left w:val="single" w:sz="4" w:space="0" w:color="auto"/>
              <w:right w:val="single" w:sz="4" w:space="0" w:color="auto"/>
            </w:tcBorders>
            <w:vAlign w:val="center"/>
          </w:tcPr>
          <w:p w:rsidR="001D1A05" w:rsidRPr="001D3125" w:rsidRDefault="001D1A05" w:rsidP="00714B3A">
            <w:pPr>
              <w:spacing w:line="256" w:lineRule="auto"/>
              <w:rPr>
                <w:rFonts w:ascii="Times New Roman" w:hAnsi="Times New Roman"/>
                <w:sz w:val="20"/>
              </w:rPr>
            </w:pPr>
          </w:p>
        </w:tc>
        <w:tc>
          <w:tcPr>
            <w:tcW w:w="283" w:type="dxa"/>
            <w:tcBorders>
              <w:left w:val="single" w:sz="4" w:space="0" w:color="auto"/>
              <w:right w:val="single" w:sz="4" w:space="0" w:color="auto"/>
            </w:tcBorders>
          </w:tcPr>
          <w:p w:rsidR="001D1A05" w:rsidRPr="001D3125" w:rsidRDefault="001D1A05" w:rsidP="00714B3A">
            <w:pPr>
              <w:ind w:left="-251" w:right="-247"/>
              <w:contextualSpacing/>
              <w:jc w:val="center"/>
              <w:rPr>
                <w:rFonts w:ascii="Times New Roman" w:hAnsi="Times New Roman"/>
                <w:sz w:val="12"/>
                <w:szCs w:val="12"/>
              </w:rPr>
            </w:pPr>
            <w:r w:rsidRPr="001D3125">
              <w:rPr>
                <w:rFonts w:ascii="Times New Roman" w:hAnsi="Times New Roman"/>
                <w:sz w:val="12"/>
                <w:szCs w:val="12"/>
              </w:rPr>
              <w:t>13</w:t>
            </w:r>
          </w:p>
        </w:tc>
        <w:tc>
          <w:tcPr>
            <w:tcW w:w="1855" w:type="dxa"/>
            <w:tcBorders>
              <w:top w:val="single" w:sz="4" w:space="0" w:color="auto"/>
              <w:left w:val="single" w:sz="4" w:space="0" w:color="auto"/>
              <w:bottom w:val="single" w:sz="4" w:space="0" w:color="auto"/>
              <w:right w:val="single" w:sz="4" w:space="0" w:color="auto"/>
            </w:tcBorders>
            <w:vAlign w:val="center"/>
          </w:tcPr>
          <w:p w:rsidR="001D1A05" w:rsidRPr="001D3125" w:rsidRDefault="001D1A05" w:rsidP="00714B3A">
            <w:pPr>
              <w:contextualSpacing/>
              <w:jc w:val="both"/>
              <w:rPr>
                <w:rFonts w:ascii="Times New Roman" w:hAnsi="Times New Roman"/>
                <w:sz w:val="16"/>
                <w:szCs w:val="16"/>
              </w:rPr>
            </w:pPr>
            <w:r w:rsidRPr="001D3125">
              <w:rPr>
                <w:rFonts w:ascii="Times New Roman" w:hAnsi="Times New Roman"/>
                <w:sz w:val="16"/>
                <w:szCs w:val="16"/>
              </w:rPr>
              <w:t xml:space="preserve">белый-красный </w:t>
            </w:r>
            <w:r w:rsidRPr="001D3125">
              <w:rPr>
                <w:rFonts w:ascii="Times New Roman" w:hAnsi="Times New Roman"/>
                <w:sz w:val="12"/>
                <w:szCs w:val="12"/>
              </w:rPr>
              <w:t>«</w:t>
            </w:r>
            <w:proofErr w:type="spellStart"/>
            <w:r w:rsidRPr="001D3125">
              <w:rPr>
                <w:rFonts w:ascii="Times New Roman" w:eastAsia="Calibri" w:hAnsi="Times New Roman"/>
                <w:noProof/>
                <w:sz w:val="12"/>
                <w:szCs w:val="12"/>
                <w:lang w:eastAsia="en-US"/>
              </w:rPr>
              <w:t>цс</w:t>
            </w:r>
            <w:proofErr w:type="spellEnd"/>
            <w:r w:rsidRPr="001D3125">
              <w:rPr>
                <w:rFonts w:ascii="Times New Roman" w:eastAsia="Calibri" w:hAnsi="Times New Roman"/>
                <w:noProof/>
                <w:sz w:val="12"/>
                <w:szCs w:val="12"/>
                <w:lang w:eastAsia="en-US"/>
              </w:rPr>
              <w:t>»</w:t>
            </w:r>
          </w:p>
        </w:tc>
        <w:tc>
          <w:tcPr>
            <w:tcW w:w="1134" w:type="dxa"/>
            <w:vMerge/>
            <w:tcBorders>
              <w:left w:val="single" w:sz="4" w:space="0" w:color="auto"/>
              <w:right w:val="single" w:sz="4" w:space="0" w:color="auto"/>
            </w:tcBorders>
            <w:vAlign w:val="center"/>
          </w:tcPr>
          <w:p w:rsidR="001D1A05" w:rsidRPr="001D3125" w:rsidRDefault="001D1A05" w:rsidP="00714B3A">
            <w:pPr>
              <w:jc w:val="center"/>
              <w:rPr>
                <w:rFonts w:ascii="Times New Roman" w:hAnsi="Times New Roman"/>
                <w:bCs/>
                <w:sz w:val="12"/>
                <w:szCs w:val="12"/>
              </w:rPr>
            </w:pPr>
          </w:p>
        </w:tc>
        <w:tc>
          <w:tcPr>
            <w:tcW w:w="1134" w:type="dxa"/>
            <w:vMerge/>
            <w:tcBorders>
              <w:left w:val="single" w:sz="4" w:space="0" w:color="auto"/>
              <w:right w:val="single" w:sz="4" w:space="0" w:color="auto"/>
            </w:tcBorders>
            <w:vAlign w:val="center"/>
          </w:tcPr>
          <w:p w:rsidR="001D1A05" w:rsidRPr="001D3125" w:rsidRDefault="001D1A05" w:rsidP="00714B3A">
            <w:pPr>
              <w:jc w:val="center"/>
              <w:rPr>
                <w:rFonts w:ascii="Times New Roman" w:hAnsi="Times New Roman"/>
                <w:bCs/>
                <w:sz w:val="12"/>
                <w:szCs w:val="12"/>
              </w:rPr>
            </w:pPr>
          </w:p>
        </w:tc>
        <w:tc>
          <w:tcPr>
            <w:tcW w:w="1134" w:type="dxa"/>
            <w:vMerge/>
            <w:tcBorders>
              <w:left w:val="single" w:sz="4" w:space="0" w:color="auto"/>
              <w:right w:val="single" w:sz="4" w:space="0" w:color="auto"/>
            </w:tcBorders>
            <w:vAlign w:val="center"/>
          </w:tcPr>
          <w:p w:rsidR="001D1A05" w:rsidRPr="001D3125" w:rsidRDefault="001D1A05" w:rsidP="00714B3A">
            <w:pPr>
              <w:jc w:val="center"/>
              <w:rPr>
                <w:rFonts w:ascii="Times New Roman" w:hAnsi="Times New Roman"/>
                <w:bCs/>
                <w:sz w:val="12"/>
                <w:szCs w:val="12"/>
              </w:rPr>
            </w:pPr>
          </w:p>
        </w:tc>
        <w:tc>
          <w:tcPr>
            <w:tcW w:w="1134" w:type="dxa"/>
            <w:vMerge/>
            <w:tcBorders>
              <w:left w:val="single" w:sz="4" w:space="0" w:color="auto"/>
              <w:right w:val="single" w:sz="4" w:space="0" w:color="auto"/>
            </w:tcBorders>
            <w:vAlign w:val="center"/>
          </w:tcPr>
          <w:p w:rsidR="001D1A05" w:rsidRPr="001D3125" w:rsidRDefault="001D1A05" w:rsidP="00714B3A">
            <w:pPr>
              <w:jc w:val="center"/>
              <w:rPr>
                <w:rFonts w:ascii="Times New Roman" w:hAnsi="Times New Roman"/>
                <w:bCs/>
                <w:sz w:val="12"/>
                <w:szCs w:val="12"/>
              </w:rPr>
            </w:pPr>
          </w:p>
        </w:tc>
        <w:tc>
          <w:tcPr>
            <w:tcW w:w="1134" w:type="dxa"/>
            <w:vMerge/>
            <w:tcBorders>
              <w:left w:val="single" w:sz="4" w:space="0" w:color="auto"/>
              <w:right w:val="single" w:sz="4" w:space="0" w:color="auto"/>
            </w:tcBorders>
            <w:vAlign w:val="center"/>
          </w:tcPr>
          <w:p w:rsidR="001D1A05" w:rsidRPr="001D3125" w:rsidRDefault="001D1A05" w:rsidP="00714B3A">
            <w:pPr>
              <w:jc w:val="center"/>
              <w:rPr>
                <w:rFonts w:ascii="Times New Roman" w:hAnsi="Times New Roman"/>
                <w:bCs/>
                <w:sz w:val="12"/>
                <w:szCs w:val="12"/>
              </w:rPr>
            </w:pPr>
          </w:p>
        </w:tc>
        <w:tc>
          <w:tcPr>
            <w:tcW w:w="1405" w:type="dxa"/>
            <w:vMerge/>
            <w:tcBorders>
              <w:left w:val="single" w:sz="4" w:space="0" w:color="auto"/>
              <w:right w:val="single" w:sz="4" w:space="0" w:color="auto"/>
            </w:tcBorders>
            <w:vAlign w:val="center"/>
          </w:tcPr>
          <w:p w:rsidR="001D1A05" w:rsidRPr="001D3125" w:rsidRDefault="001D1A05" w:rsidP="00714B3A">
            <w:pPr>
              <w:jc w:val="center"/>
              <w:rPr>
                <w:rFonts w:ascii="Times New Roman" w:hAnsi="Times New Roman"/>
                <w:bCs/>
                <w:sz w:val="12"/>
                <w:szCs w:val="12"/>
              </w:rPr>
            </w:pPr>
          </w:p>
        </w:tc>
      </w:tr>
      <w:tr w:rsidR="001D1A05" w:rsidRPr="001D3125" w:rsidTr="00714B3A">
        <w:trPr>
          <w:trHeight w:val="108"/>
        </w:trPr>
        <w:tc>
          <w:tcPr>
            <w:tcW w:w="993" w:type="dxa"/>
            <w:vMerge/>
            <w:tcBorders>
              <w:left w:val="single" w:sz="4" w:space="0" w:color="auto"/>
              <w:right w:val="single" w:sz="4" w:space="0" w:color="auto"/>
            </w:tcBorders>
            <w:vAlign w:val="center"/>
          </w:tcPr>
          <w:p w:rsidR="001D1A05" w:rsidRPr="001D3125" w:rsidRDefault="001D1A05" w:rsidP="00714B3A">
            <w:pPr>
              <w:spacing w:line="256" w:lineRule="auto"/>
              <w:rPr>
                <w:rFonts w:ascii="Times New Roman" w:hAnsi="Times New Roman"/>
                <w:sz w:val="20"/>
              </w:rPr>
            </w:pPr>
          </w:p>
        </w:tc>
        <w:tc>
          <w:tcPr>
            <w:tcW w:w="283" w:type="dxa"/>
            <w:tcBorders>
              <w:left w:val="single" w:sz="4" w:space="0" w:color="auto"/>
              <w:right w:val="single" w:sz="4" w:space="0" w:color="auto"/>
            </w:tcBorders>
          </w:tcPr>
          <w:p w:rsidR="001D1A05" w:rsidRPr="001D3125" w:rsidRDefault="001D1A05" w:rsidP="00714B3A">
            <w:pPr>
              <w:ind w:left="-251" w:right="-247"/>
              <w:contextualSpacing/>
              <w:jc w:val="center"/>
              <w:rPr>
                <w:rFonts w:ascii="Times New Roman" w:hAnsi="Times New Roman"/>
                <w:sz w:val="12"/>
                <w:szCs w:val="12"/>
              </w:rPr>
            </w:pPr>
            <w:r w:rsidRPr="001D3125">
              <w:rPr>
                <w:rFonts w:ascii="Times New Roman" w:hAnsi="Times New Roman"/>
                <w:sz w:val="12"/>
                <w:szCs w:val="12"/>
              </w:rPr>
              <w:t>14</w:t>
            </w:r>
          </w:p>
        </w:tc>
        <w:tc>
          <w:tcPr>
            <w:tcW w:w="1855" w:type="dxa"/>
            <w:tcBorders>
              <w:top w:val="single" w:sz="4" w:space="0" w:color="auto"/>
              <w:left w:val="single" w:sz="4" w:space="0" w:color="auto"/>
              <w:right w:val="single" w:sz="4" w:space="0" w:color="auto"/>
            </w:tcBorders>
            <w:vAlign w:val="center"/>
          </w:tcPr>
          <w:p w:rsidR="001D1A05" w:rsidRPr="001D3125" w:rsidRDefault="001D1A05" w:rsidP="00714B3A">
            <w:pPr>
              <w:contextualSpacing/>
              <w:jc w:val="both"/>
              <w:rPr>
                <w:rFonts w:ascii="Times New Roman" w:hAnsi="Times New Roman"/>
                <w:sz w:val="16"/>
                <w:szCs w:val="16"/>
              </w:rPr>
            </w:pPr>
            <w:r w:rsidRPr="001D3125">
              <w:rPr>
                <w:rFonts w:ascii="Times New Roman" w:hAnsi="Times New Roman"/>
                <w:sz w:val="16"/>
                <w:szCs w:val="16"/>
              </w:rPr>
              <w:t xml:space="preserve">синий-красный </w:t>
            </w:r>
            <w:r w:rsidRPr="001D3125">
              <w:rPr>
                <w:rFonts w:ascii="Times New Roman" w:hAnsi="Times New Roman"/>
                <w:sz w:val="12"/>
                <w:szCs w:val="12"/>
              </w:rPr>
              <w:t>«</w:t>
            </w:r>
            <w:proofErr w:type="spellStart"/>
            <w:r w:rsidRPr="001D3125">
              <w:rPr>
                <w:rFonts w:ascii="Times New Roman" w:eastAsia="Calibri" w:hAnsi="Times New Roman"/>
                <w:noProof/>
                <w:sz w:val="12"/>
                <w:szCs w:val="12"/>
                <w:lang w:eastAsia="en-US"/>
              </w:rPr>
              <w:t>цс</w:t>
            </w:r>
            <w:proofErr w:type="spellEnd"/>
            <w:r w:rsidRPr="001D3125">
              <w:rPr>
                <w:rFonts w:ascii="Times New Roman" w:eastAsia="Calibri" w:hAnsi="Times New Roman"/>
                <w:noProof/>
                <w:sz w:val="12"/>
                <w:szCs w:val="12"/>
                <w:lang w:eastAsia="en-US"/>
              </w:rPr>
              <w:t>»</w:t>
            </w:r>
          </w:p>
        </w:tc>
        <w:tc>
          <w:tcPr>
            <w:tcW w:w="1134" w:type="dxa"/>
            <w:vMerge w:val="restart"/>
            <w:tcBorders>
              <w:left w:val="single" w:sz="4" w:space="0" w:color="auto"/>
              <w:right w:val="single" w:sz="4" w:space="0" w:color="auto"/>
            </w:tcBorders>
            <w:vAlign w:val="center"/>
          </w:tcPr>
          <w:p w:rsidR="001D1A05" w:rsidRPr="001D3125" w:rsidRDefault="001D1A05" w:rsidP="00714B3A">
            <w:pPr>
              <w:jc w:val="center"/>
              <w:rPr>
                <w:rFonts w:ascii="Times New Roman" w:hAnsi="Times New Roman"/>
                <w:bCs/>
                <w:sz w:val="12"/>
                <w:szCs w:val="12"/>
              </w:rPr>
            </w:pPr>
            <w:r w:rsidRPr="001D3125">
              <w:rPr>
                <w:rFonts w:ascii="Times New Roman" w:hAnsi="Times New Roman"/>
                <w:bCs/>
                <w:sz w:val="12"/>
                <w:szCs w:val="12"/>
              </w:rPr>
              <w:t>«</w:t>
            </w:r>
            <w:r w:rsidRPr="001D3125">
              <w:rPr>
                <w:rFonts w:ascii="Times New Roman" w:eastAsia="Calibri" w:hAnsi="Times New Roman"/>
                <w:sz w:val="12"/>
                <w:szCs w:val="12"/>
                <w:lang w:eastAsia="en-US"/>
              </w:rPr>
              <w:t>ДА</w:t>
            </w:r>
            <w:r w:rsidRPr="001D3125">
              <w:rPr>
                <w:rFonts w:ascii="Times New Roman" w:eastAsia="Calibri" w:hAnsi="Times New Roman"/>
                <w:sz w:val="10"/>
                <w:szCs w:val="10"/>
                <w:lang w:eastAsia="en-US"/>
              </w:rPr>
              <w:t xml:space="preserve"> АЗС</w:t>
            </w:r>
            <w:r w:rsidRPr="001D3125">
              <w:rPr>
                <w:rFonts w:ascii="Times New Roman" w:hAnsi="Times New Roman"/>
                <w:bCs/>
                <w:sz w:val="12"/>
                <w:szCs w:val="12"/>
              </w:rPr>
              <w:t>»,</w:t>
            </w:r>
          </w:p>
          <w:p w:rsidR="001D1A05" w:rsidRPr="001D3125" w:rsidRDefault="001D1A05" w:rsidP="00714B3A">
            <w:pPr>
              <w:ind w:left="-43" w:firstLine="43"/>
              <w:contextualSpacing/>
              <w:jc w:val="center"/>
              <w:rPr>
                <w:rFonts w:ascii="Times New Roman" w:hAnsi="Times New Roman"/>
                <w:bCs/>
                <w:sz w:val="16"/>
                <w:szCs w:val="16"/>
              </w:rPr>
            </w:pPr>
            <w:r w:rsidRPr="001D3125">
              <w:rPr>
                <w:rFonts w:ascii="Times New Roman" w:hAnsi="Times New Roman"/>
                <w:bCs/>
                <w:sz w:val="12"/>
                <w:szCs w:val="12"/>
              </w:rPr>
              <w:t>«ДА</w:t>
            </w:r>
            <w:r w:rsidRPr="001D3125">
              <w:rPr>
                <w:rFonts w:ascii="Times New Roman" w:hAnsi="Times New Roman"/>
                <w:bCs/>
                <w:sz w:val="10"/>
                <w:szCs w:val="10"/>
              </w:rPr>
              <w:t xml:space="preserve"> И-декор</w:t>
            </w:r>
            <w:r w:rsidRPr="001D3125">
              <w:rPr>
                <w:rFonts w:ascii="Times New Roman" w:hAnsi="Times New Roman"/>
                <w:bCs/>
                <w:sz w:val="12"/>
                <w:szCs w:val="12"/>
              </w:rPr>
              <w:t>»</w:t>
            </w:r>
          </w:p>
        </w:tc>
        <w:tc>
          <w:tcPr>
            <w:tcW w:w="1134" w:type="dxa"/>
            <w:vMerge w:val="restart"/>
            <w:tcBorders>
              <w:left w:val="single" w:sz="4" w:space="0" w:color="auto"/>
              <w:right w:val="single" w:sz="4" w:space="0" w:color="auto"/>
            </w:tcBorders>
            <w:vAlign w:val="center"/>
          </w:tcPr>
          <w:p w:rsidR="001D1A05" w:rsidRPr="001D3125" w:rsidRDefault="001D1A05" w:rsidP="00714B3A">
            <w:pPr>
              <w:spacing w:line="256" w:lineRule="auto"/>
              <w:jc w:val="center"/>
              <w:rPr>
                <w:rFonts w:ascii="Times New Roman" w:hAnsi="Times New Roman"/>
                <w:b/>
                <w:sz w:val="16"/>
                <w:szCs w:val="16"/>
              </w:rPr>
            </w:pPr>
            <w:r w:rsidRPr="001D3125">
              <w:rPr>
                <w:rFonts w:ascii="Times New Roman" w:hAnsi="Times New Roman"/>
                <w:bCs/>
                <w:sz w:val="12"/>
                <w:szCs w:val="12"/>
              </w:rPr>
              <w:t>«ДА</w:t>
            </w:r>
            <w:r w:rsidRPr="001D3125">
              <w:rPr>
                <w:rFonts w:ascii="Times New Roman" w:hAnsi="Times New Roman"/>
                <w:bCs/>
                <w:sz w:val="10"/>
                <w:szCs w:val="10"/>
              </w:rPr>
              <w:t xml:space="preserve"> И-декор</w:t>
            </w:r>
            <w:r w:rsidRPr="001D3125">
              <w:rPr>
                <w:rFonts w:ascii="Times New Roman" w:hAnsi="Times New Roman"/>
                <w:bCs/>
                <w:sz w:val="12"/>
                <w:szCs w:val="12"/>
              </w:rPr>
              <w:t>»</w:t>
            </w:r>
          </w:p>
        </w:tc>
        <w:tc>
          <w:tcPr>
            <w:tcW w:w="1134" w:type="dxa"/>
            <w:vMerge w:val="restart"/>
            <w:tcBorders>
              <w:left w:val="single" w:sz="4" w:space="0" w:color="auto"/>
              <w:right w:val="single" w:sz="4" w:space="0" w:color="auto"/>
            </w:tcBorders>
            <w:vAlign w:val="center"/>
          </w:tcPr>
          <w:p w:rsidR="001D1A05" w:rsidRPr="001D3125" w:rsidRDefault="001D1A05" w:rsidP="00714B3A">
            <w:pPr>
              <w:spacing w:line="256" w:lineRule="auto"/>
              <w:jc w:val="center"/>
              <w:rPr>
                <w:rFonts w:ascii="Times New Roman" w:hAnsi="Times New Roman"/>
                <w:b/>
                <w:sz w:val="16"/>
                <w:szCs w:val="16"/>
              </w:rPr>
            </w:pPr>
            <w:r w:rsidRPr="001D3125">
              <w:rPr>
                <w:rFonts w:ascii="Times New Roman" w:hAnsi="Times New Roman"/>
                <w:bCs/>
                <w:sz w:val="12"/>
                <w:szCs w:val="12"/>
              </w:rPr>
              <w:t>«ДА</w:t>
            </w:r>
            <w:r w:rsidRPr="001D3125">
              <w:rPr>
                <w:rFonts w:ascii="Times New Roman" w:hAnsi="Times New Roman"/>
                <w:bCs/>
                <w:sz w:val="10"/>
                <w:szCs w:val="10"/>
              </w:rPr>
              <w:t xml:space="preserve"> И-декор</w:t>
            </w:r>
            <w:r w:rsidRPr="001D3125">
              <w:rPr>
                <w:rFonts w:ascii="Times New Roman" w:hAnsi="Times New Roman"/>
                <w:bCs/>
                <w:sz w:val="12"/>
                <w:szCs w:val="12"/>
              </w:rPr>
              <w:t>»</w:t>
            </w:r>
          </w:p>
        </w:tc>
        <w:tc>
          <w:tcPr>
            <w:tcW w:w="1134" w:type="dxa"/>
            <w:vMerge w:val="restart"/>
            <w:tcBorders>
              <w:left w:val="single" w:sz="4" w:space="0" w:color="auto"/>
              <w:right w:val="single" w:sz="4" w:space="0" w:color="auto"/>
            </w:tcBorders>
            <w:vAlign w:val="center"/>
          </w:tcPr>
          <w:p w:rsidR="001D1A05" w:rsidRPr="001D3125" w:rsidRDefault="001D1A05" w:rsidP="00714B3A">
            <w:pPr>
              <w:spacing w:line="256" w:lineRule="auto"/>
              <w:jc w:val="center"/>
              <w:rPr>
                <w:rFonts w:ascii="Times New Roman" w:hAnsi="Times New Roman"/>
                <w:b/>
                <w:sz w:val="16"/>
                <w:szCs w:val="16"/>
              </w:rPr>
            </w:pPr>
            <w:r w:rsidRPr="001D3125">
              <w:rPr>
                <w:rFonts w:ascii="Times New Roman" w:hAnsi="Times New Roman"/>
                <w:bCs/>
                <w:sz w:val="12"/>
                <w:szCs w:val="12"/>
              </w:rPr>
              <w:t>«ДА</w:t>
            </w:r>
            <w:r w:rsidRPr="001D3125">
              <w:rPr>
                <w:rFonts w:ascii="Times New Roman" w:hAnsi="Times New Roman"/>
                <w:bCs/>
                <w:sz w:val="10"/>
                <w:szCs w:val="10"/>
              </w:rPr>
              <w:t xml:space="preserve"> И-декор</w:t>
            </w:r>
            <w:r w:rsidRPr="001D3125">
              <w:rPr>
                <w:rFonts w:ascii="Times New Roman" w:hAnsi="Times New Roman"/>
                <w:bCs/>
                <w:sz w:val="12"/>
                <w:szCs w:val="12"/>
              </w:rPr>
              <w:t>»</w:t>
            </w:r>
          </w:p>
        </w:tc>
        <w:tc>
          <w:tcPr>
            <w:tcW w:w="1134" w:type="dxa"/>
            <w:vMerge w:val="restart"/>
            <w:tcBorders>
              <w:left w:val="single" w:sz="4" w:space="0" w:color="auto"/>
              <w:right w:val="single" w:sz="4" w:space="0" w:color="auto"/>
            </w:tcBorders>
            <w:vAlign w:val="center"/>
          </w:tcPr>
          <w:p w:rsidR="001D1A05" w:rsidRPr="001D3125" w:rsidRDefault="001D1A05" w:rsidP="00714B3A">
            <w:pPr>
              <w:spacing w:line="256" w:lineRule="auto"/>
              <w:jc w:val="center"/>
              <w:rPr>
                <w:rFonts w:ascii="Times New Roman" w:hAnsi="Times New Roman"/>
                <w:b/>
                <w:sz w:val="16"/>
                <w:szCs w:val="16"/>
              </w:rPr>
            </w:pPr>
            <w:r w:rsidRPr="001D3125">
              <w:rPr>
                <w:rFonts w:ascii="Times New Roman" w:hAnsi="Times New Roman"/>
                <w:bCs/>
                <w:sz w:val="12"/>
                <w:szCs w:val="12"/>
              </w:rPr>
              <w:t>«ДА</w:t>
            </w:r>
            <w:r w:rsidRPr="001D3125">
              <w:rPr>
                <w:rFonts w:ascii="Times New Roman" w:hAnsi="Times New Roman"/>
                <w:bCs/>
                <w:sz w:val="10"/>
                <w:szCs w:val="10"/>
              </w:rPr>
              <w:t xml:space="preserve"> И-декор</w:t>
            </w:r>
            <w:r w:rsidRPr="001D3125">
              <w:rPr>
                <w:rFonts w:ascii="Times New Roman" w:hAnsi="Times New Roman"/>
                <w:bCs/>
                <w:sz w:val="12"/>
                <w:szCs w:val="12"/>
              </w:rPr>
              <w:t>»</w:t>
            </w:r>
          </w:p>
        </w:tc>
        <w:tc>
          <w:tcPr>
            <w:tcW w:w="1405" w:type="dxa"/>
            <w:vMerge w:val="restart"/>
            <w:tcBorders>
              <w:left w:val="single" w:sz="4" w:space="0" w:color="auto"/>
              <w:right w:val="single" w:sz="4" w:space="0" w:color="auto"/>
            </w:tcBorders>
            <w:vAlign w:val="center"/>
          </w:tcPr>
          <w:p w:rsidR="001D1A05" w:rsidRPr="001D3125" w:rsidRDefault="001D1A05" w:rsidP="00714B3A">
            <w:pPr>
              <w:jc w:val="center"/>
              <w:rPr>
                <w:rFonts w:ascii="Times New Roman" w:hAnsi="Times New Roman"/>
                <w:bCs/>
                <w:sz w:val="12"/>
                <w:szCs w:val="12"/>
              </w:rPr>
            </w:pPr>
            <w:r w:rsidRPr="001D3125">
              <w:rPr>
                <w:rFonts w:ascii="Times New Roman" w:hAnsi="Times New Roman"/>
                <w:bCs/>
                <w:sz w:val="12"/>
                <w:szCs w:val="12"/>
              </w:rPr>
              <w:t xml:space="preserve">«ДА </w:t>
            </w:r>
            <w:r w:rsidRPr="001D3125">
              <w:rPr>
                <w:rFonts w:ascii="Times New Roman" w:hAnsi="Times New Roman"/>
                <w:bCs/>
                <w:sz w:val="10"/>
                <w:szCs w:val="10"/>
              </w:rPr>
              <w:t>ИЖС</w:t>
            </w:r>
            <w:r w:rsidRPr="001D3125">
              <w:rPr>
                <w:rFonts w:ascii="Times New Roman" w:hAnsi="Times New Roman"/>
                <w:bCs/>
                <w:sz w:val="12"/>
                <w:szCs w:val="12"/>
              </w:rPr>
              <w:t>»,</w:t>
            </w:r>
          </w:p>
          <w:p w:rsidR="001D1A05" w:rsidRPr="001D3125" w:rsidRDefault="001D1A05" w:rsidP="00714B3A">
            <w:pPr>
              <w:ind w:left="-107" w:right="-106"/>
              <w:contextualSpacing/>
              <w:jc w:val="center"/>
              <w:rPr>
                <w:rFonts w:ascii="Times New Roman" w:hAnsi="Times New Roman"/>
                <w:bCs/>
                <w:sz w:val="12"/>
                <w:szCs w:val="12"/>
              </w:rPr>
            </w:pPr>
            <w:r w:rsidRPr="001D3125">
              <w:rPr>
                <w:rFonts w:ascii="Times New Roman" w:hAnsi="Times New Roman"/>
                <w:bCs/>
                <w:sz w:val="12"/>
                <w:szCs w:val="12"/>
              </w:rPr>
              <w:t>«ДА</w:t>
            </w:r>
            <w:r w:rsidRPr="001D3125">
              <w:rPr>
                <w:rFonts w:ascii="Times New Roman" w:hAnsi="Times New Roman"/>
                <w:bCs/>
                <w:sz w:val="10"/>
                <w:szCs w:val="10"/>
              </w:rPr>
              <w:t xml:space="preserve"> И-декор</w:t>
            </w:r>
            <w:r w:rsidRPr="001D3125">
              <w:rPr>
                <w:rFonts w:ascii="Times New Roman" w:hAnsi="Times New Roman"/>
                <w:bCs/>
                <w:sz w:val="12"/>
                <w:szCs w:val="12"/>
              </w:rPr>
              <w:t>»</w:t>
            </w:r>
          </w:p>
        </w:tc>
      </w:tr>
      <w:tr w:rsidR="001D1A05" w:rsidRPr="001D3125" w:rsidTr="00714B3A">
        <w:trPr>
          <w:trHeight w:val="80"/>
        </w:trPr>
        <w:tc>
          <w:tcPr>
            <w:tcW w:w="993" w:type="dxa"/>
            <w:vMerge/>
            <w:tcBorders>
              <w:left w:val="single" w:sz="4" w:space="0" w:color="auto"/>
              <w:right w:val="single" w:sz="4" w:space="0" w:color="auto"/>
            </w:tcBorders>
            <w:vAlign w:val="center"/>
          </w:tcPr>
          <w:p w:rsidR="001D1A05" w:rsidRPr="001D3125" w:rsidRDefault="001D1A05" w:rsidP="00714B3A">
            <w:pPr>
              <w:spacing w:line="256" w:lineRule="auto"/>
              <w:rPr>
                <w:rFonts w:ascii="Times New Roman" w:hAnsi="Times New Roman"/>
                <w:sz w:val="20"/>
              </w:rPr>
            </w:pPr>
          </w:p>
        </w:tc>
        <w:tc>
          <w:tcPr>
            <w:tcW w:w="283" w:type="dxa"/>
            <w:tcBorders>
              <w:left w:val="single" w:sz="4" w:space="0" w:color="auto"/>
              <w:right w:val="single" w:sz="4" w:space="0" w:color="auto"/>
            </w:tcBorders>
          </w:tcPr>
          <w:p w:rsidR="001D1A05" w:rsidRPr="001D3125" w:rsidRDefault="001D1A05" w:rsidP="00714B3A">
            <w:pPr>
              <w:ind w:left="-251" w:right="-247"/>
              <w:contextualSpacing/>
              <w:jc w:val="center"/>
              <w:rPr>
                <w:rFonts w:ascii="Times New Roman" w:eastAsia="Calibri" w:hAnsi="Times New Roman"/>
                <w:noProof/>
                <w:sz w:val="12"/>
                <w:szCs w:val="12"/>
                <w:lang w:eastAsia="en-US"/>
              </w:rPr>
            </w:pPr>
            <w:r w:rsidRPr="001D3125">
              <w:rPr>
                <w:rFonts w:ascii="Times New Roman" w:hAnsi="Times New Roman"/>
                <w:sz w:val="12"/>
                <w:szCs w:val="12"/>
              </w:rPr>
              <w:t>15</w:t>
            </w:r>
          </w:p>
        </w:tc>
        <w:tc>
          <w:tcPr>
            <w:tcW w:w="1855" w:type="dxa"/>
            <w:tcBorders>
              <w:top w:val="single" w:sz="4" w:space="0" w:color="auto"/>
              <w:left w:val="single" w:sz="4" w:space="0" w:color="auto"/>
              <w:bottom w:val="single" w:sz="4" w:space="0" w:color="auto"/>
              <w:right w:val="single" w:sz="4" w:space="0" w:color="auto"/>
            </w:tcBorders>
            <w:vAlign w:val="center"/>
          </w:tcPr>
          <w:p w:rsidR="001D1A05" w:rsidRPr="001D3125" w:rsidRDefault="001D1A05" w:rsidP="00714B3A">
            <w:pPr>
              <w:contextualSpacing/>
              <w:jc w:val="both"/>
              <w:rPr>
                <w:rFonts w:ascii="Times New Roman" w:hAnsi="Times New Roman"/>
                <w:sz w:val="16"/>
                <w:szCs w:val="16"/>
              </w:rPr>
            </w:pPr>
            <w:r w:rsidRPr="001D3125">
              <w:rPr>
                <w:rFonts w:ascii="Times New Roman" w:eastAsia="Calibri" w:hAnsi="Times New Roman"/>
                <w:noProof/>
                <w:sz w:val="16"/>
                <w:szCs w:val="16"/>
                <w:lang w:eastAsia="en-US"/>
              </w:rPr>
              <w:t>голубой-красный</w:t>
            </w:r>
            <w:r w:rsidRPr="001D3125">
              <w:rPr>
                <w:rFonts w:ascii="Times New Roman" w:hAnsi="Times New Roman"/>
                <w:sz w:val="16"/>
                <w:szCs w:val="16"/>
              </w:rPr>
              <w:t xml:space="preserve"> </w:t>
            </w:r>
            <w:r w:rsidRPr="001D3125">
              <w:rPr>
                <w:rFonts w:ascii="Times New Roman" w:hAnsi="Times New Roman"/>
                <w:sz w:val="12"/>
                <w:szCs w:val="12"/>
              </w:rPr>
              <w:t>«</w:t>
            </w:r>
            <w:proofErr w:type="spellStart"/>
            <w:r w:rsidRPr="001D3125">
              <w:rPr>
                <w:rFonts w:ascii="Times New Roman" w:eastAsia="Calibri" w:hAnsi="Times New Roman"/>
                <w:noProof/>
                <w:sz w:val="12"/>
                <w:szCs w:val="12"/>
                <w:lang w:eastAsia="en-US"/>
              </w:rPr>
              <w:t>цс</w:t>
            </w:r>
            <w:proofErr w:type="spellEnd"/>
            <w:r w:rsidRPr="001D3125">
              <w:rPr>
                <w:rFonts w:ascii="Times New Roman" w:eastAsia="Calibri" w:hAnsi="Times New Roman"/>
                <w:noProof/>
                <w:sz w:val="12"/>
                <w:szCs w:val="12"/>
                <w:lang w:eastAsia="en-US"/>
              </w:rPr>
              <w:t>»</w:t>
            </w:r>
          </w:p>
        </w:tc>
        <w:tc>
          <w:tcPr>
            <w:tcW w:w="1134" w:type="dxa"/>
            <w:vMerge/>
            <w:tcBorders>
              <w:left w:val="single" w:sz="4" w:space="0" w:color="auto"/>
              <w:right w:val="single" w:sz="4" w:space="0" w:color="auto"/>
            </w:tcBorders>
            <w:vAlign w:val="center"/>
          </w:tcPr>
          <w:p w:rsidR="001D1A05" w:rsidRPr="001D3125" w:rsidRDefault="001D1A05" w:rsidP="00714B3A">
            <w:pPr>
              <w:ind w:left="-43" w:firstLine="43"/>
              <w:contextualSpacing/>
              <w:jc w:val="center"/>
              <w:rPr>
                <w:rFonts w:ascii="Times New Roman" w:hAnsi="Times New Roman"/>
                <w:bCs/>
                <w:sz w:val="16"/>
                <w:szCs w:val="16"/>
              </w:rPr>
            </w:pPr>
          </w:p>
        </w:tc>
        <w:tc>
          <w:tcPr>
            <w:tcW w:w="1134" w:type="dxa"/>
            <w:vMerge/>
            <w:tcBorders>
              <w:left w:val="single" w:sz="4" w:space="0" w:color="auto"/>
              <w:right w:val="single" w:sz="4" w:space="0" w:color="auto"/>
            </w:tcBorders>
            <w:vAlign w:val="center"/>
          </w:tcPr>
          <w:p w:rsidR="001D1A05" w:rsidRPr="001D3125" w:rsidRDefault="001D1A05" w:rsidP="00714B3A">
            <w:pPr>
              <w:spacing w:line="256" w:lineRule="auto"/>
              <w:jc w:val="center"/>
              <w:rPr>
                <w:rFonts w:ascii="Times New Roman" w:hAnsi="Times New Roman"/>
                <w:b/>
                <w:sz w:val="16"/>
                <w:szCs w:val="16"/>
              </w:rPr>
            </w:pPr>
          </w:p>
        </w:tc>
        <w:tc>
          <w:tcPr>
            <w:tcW w:w="1134" w:type="dxa"/>
            <w:vMerge/>
            <w:tcBorders>
              <w:left w:val="single" w:sz="4" w:space="0" w:color="auto"/>
              <w:right w:val="single" w:sz="4" w:space="0" w:color="auto"/>
            </w:tcBorders>
            <w:vAlign w:val="center"/>
          </w:tcPr>
          <w:p w:rsidR="001D1A05" w:rsidRPr="001D3125" w:rsidRDefault="001D1A05" w:rsidP="00714B3A">
            <w:pPr>
              <w:spacing w:line="256" w:lineRule="auto"/>
              <w:jc w:val="center"/>
              <w:rPr>
                <w:rFonts w:ascii="Times New Roman" w:hAnsi="Times New Roman"/>
                <w:b/>
                <w:sz w:val="16"/>
                <w:szCs w:val="16"/>
              </w:rPr>
            </w:pPr>
          </w:p>
        </w:tc>
        <w:tc>
          <w:tcPr>
            <w:tcW w:w="1134" w:type="dxa"/>
            <w:vMerge/>
            <w:tcBorders>
              <w:left w:val="single" w:sz="4" w:space="0" w:color="auto"/>
              <w:right w:val="single" w:sz="4" w:space="0" w:color="auto"/>
            </w:tcBorders>
            <w:vAlign w:val="center"/>
          </w:tcPr>
          <w:p w:rsidR="001D1A05" w:rsidRPr="001D3125" w:rsidRDefault="001D1A05" w:rsidP="00714B3A">
            <w:pPr>
              <w:spacing w:line="256" w:lineRule="auto"/>
              <w:jc w:val="center"/>
              <w:rPr>
                <w:rFonts w:ascii="Times New Roman" w:hAnsi="Times New Roman"/>
                <w:b/>
                <w:sz w:val="16"/>
                <w:szCs w:val="16"/>
              </w:rPr>
            </w:pPr>
          </w:p>
        </w:tc>
        <w:tc>
          <w:tcPr>
            <w:tcW w:w="1134" w:type="dxa"/>
            <w:vMerge/>
            <w:tcBorders>
              <w:left w:val="single" w:sz="4" w:space="0" w:color="auto"/>
              <w:right w:val="single" w:sz="4" w:space="0" w:color="auto"/>
            </w:tcBorders>
            <w:vAlign w:val="center"/>
          </w:tcPr>
          <w:p w:rsidR="001D1A05" w:rsidRPr="001D3125" w:rsidRDefault="001D1A05" w:rsidP="00714B3A">
            <w:pPr>
              <w:spacing w:line="256" w:lineRule="auto"/>
              <w:jc w:val="center"/>
              <w:rPr>
                <w:rFonts w:ascii="Times New Roman" w:hAnsi="Times New Roman"/>
                <w:b/>
                <w:sz w:val="16"/>
                <w:szCs w:val="16"/>
              </w:rPr>
            </w:pPr>
          </w:p>
        </w:tc>
        <w:tc>
          <w:tcPr>
            <w:tcW w:w="1405" w:type="dxa"/>
            <w:vMerge/>
            <w:tcBorders>
              <w:left w:val="single" w:sz="4" w:space="0" w:color="auto"/>
              <w:right w:val="single" w:sz="4" w:space="0" w:color="auto"/>
            </w:tcBorders>
            <w:vAlign w:val="center"/>
          </w:tcPr>
          <w:p w:rsidR="001D1A05" w:rsidRPr="001D3125" w:rsidRDefault="001D1A05" w:rsidP="00714B3A">
            <w:pPr>
              <w:spacing w:line="256" w:lineRule="auto"/>
              <w:jc w:val="center"/>
              <w:rPr>
                <w:rFonts w:ascii="Times New Roman" w:hAnsi="Times New Roman"/>
                <w:b/>
                <w:sz w:val="16"/>
                <w:szCs w:val="16"/>
              </w:rPr>
            </w:pPr>
          </w:p>
        </w:tc>
      </w:tr>
      <w:tr w:rsidR="001D1A05" w:rsidRPr="001D3125" w:rsidTr="00714B3A">
        <w:trPr>
          <w:trHeight w:val="39"/>
        </w:trPr>
        <w:tc>
          <w:tcPr>
            <w:tcW w:w="993" w:type="dxa"/>
            <w:vMerge/>
            <w:tcBorders>
              <w:left w:val="single" w:sz="4" w:space="0" w:color="auto"/>
              <w:right w:val="single" w:sz="4" w:space="0" w:color="auto"/>
            </w:tcBorders>
            <w:vAlign w:val="center"/>
          </w:tcPr>
          <w:p w:rsidR="001D1A05" w:rsidRPr="001D3125" w:rsidRDefault="001D1A05" w:rsidP="00714B3A">
            <w:pPr>
              <w:spacing w:line="256" w:lineRule="auto"/>
              <w:rPr>
                <w:rFonts w:ascii="Times New Roman" w:hAnsi="Times New Roman"/>
                <w:sz w:val="20"/>
              </w:rPr>
            </w:pPr>
          </w:p>
        </w:tc>
        <w:tc>
          <w:tcPr>
            <w:tcW w:w="283" w:type="dxa"/>
            <w:tcBorders>
              <w:left w:val="single" w:sz="4" w:space="0" w:color="auto"/>
              <w:right w:val="single" w:sz="4" w:space="0" w:color="auto"/>
            </w:tcBorders>
          </w:tcPr>
          <w:p w:rsidR="001D1A05" w:rsidRPr="001D3125" w:rsidRDefault="001D1A05" w:rsidP="00714B3A">
            <w:pPr>
              <w:ind w:left="-251" w:right="-247"/>
              <w:contextualSpacing/>
              <w:jc w:val="center"/>
              <w:rPr>
                <w:rFonts w:ascii="Times New Roman" w:hAnsi="Times New Roman"/>
                <w:sz w:val="12"/>
                <w:szCs w:val="12"/>
              </w:rPr>
            </w:pPr>
            <w:r w:rsidRPr="001D3125">
              <w:rPr>
                <w:rFonts w:ascii="Times New Roman" w:hAnsi="Times New Roman"/>
                <w:sz w:val="12"/>
                <w:szCs w:val="12"/>
              </w:rPr>
              <w:t>16</w:t>
            </w:r>
          </w:p>
        </w:tc>
        <w:tc>
          <w:tcPr>
            <w:tcW w:w="1855" w:type="dxa"/>
            <w:tcBorders>
              <w:top w:val="single" w:sz="4" w:space="0" w:color="auto"/>
              <w:left w:val="single" w:sz="4" w:space="0" w:color="auto"/>
              <w:right w:val="single" w:sz="4" w:space="0" w:color="auto"/>
            </w:tcBorders>
            <w:vAlign w:val="center"/>
          </w:tcPr>
          <w:p w:rsidR="001D1A05" w:rsidRPr="001D3125" w:rsidRDefault="001D1A05" w:rsidP="00714B3A">
            <w:pPr>
              <w:contextualSpacing/>
              <w:jc w:val="both"/>
              <w:rPr>
                <w:rFonts w:ascii="Times New Roman" w:hAnsi="Times New Roman"/>
                <w:sz w:val="16"/>
                <w:szCs w:val="16"/>
              </w:rPr>
            </w:pPr>
            <w:r w:rsidRPr="001D3125">
              <w:rPr>
                <w:rFonts w:ascii="Times New Roman" w:hAnsi="Times New Roman"/>
                <w:sz w:val="16"/>
                <w:szCs w:val="16"/>
              </w:rPr>
              <w:t xml:space="preserve">красный-желтый </w:t>
            </w:r>
            <w:r w:rsidRPr="001D3125">
              <w:rPr>
                <w:rFonts w:ascii="Times New Roman" w:hAnsi="Times New Roman"/>
                <w:sz w:val="12"/>
                <w:szCs w:val="12"/>
              </w:rPr>
              <w:t>«</w:t>
            </w:r>
            <w:proofErr w:type="spellStart"/>
            <w:r w:rsidRPr="001D3125">
              <w:rPr>
                <w:rFonts w:ascii="Times New Roman" w:eastAsia="Calibri" w:hAnsi="Times New Roman"/>
                <w:noProof/>
                <w:sz w:val="12"/>
                <w:szCs w:val="12"/>
                <w:lang w:eastAsia="en-US"/>
              </w:rPr>
              <w:t>цс</w:t>
            </w:r>
            <w:proofErr w:type="spellEnd"/>
            <w:r w:rsidRPr="001D3125">
              <w:rPr>
                <w:rFonts w:ascii="Times New Roman" w:eastAsia="Calibri" w:hAnsi="Times New Roman"/>
                <w:noProof/>
                <w:sz w:val="12"/>
                <w:szCs w:val="12"/>
                <w:lang w:eastAsia="en-US"/>
              </w:rPr>
              <w:t>»</w:t>
            </w:r>
          </w:p>
        </w:tc>
        <w:tc>
          <w:tcPr>
            <w:tcW w:w="1134" w:type="dxa"/>
            <w:vMerge/>
            <w:tcBorders>
              <w:left w:val="single" w:sz="4" w:space="0" w:color="auto"/>
              <w:right w:val="single" w:sz="4" w:space="0" w:color="auto"/>
            </w:tcBorders>
            <w:vAlign w:val="center"/>
          </w:tcPr>
          <w:p w:rsidR="001D1A05" w:rsidRPr="001D3125" w:rsidRDefault="001D1A05" w:rsidP="00714B3A">
            <w:pPr>
              <w:ind w:left="-43" w:firstLine="43"/>
              <w:contextualSpacing/>
              <w:jc w:val="center"/>
              <w:rPr>
                <w:rFonts w:ascii="Times New Roman" w:hAnsi="Times New Roman"/>
                <w:bCs/>
                <w:sz w:val="16"/>
                <w:szCs w:val="16"/>
              </w:rPr>
            </w:pPr>
          </w:p>
        </w:tc>
        <w:tc>
          <w:tcPr>
            <w:tcW w:w="1134" w:type="dxa"/>
            <w:vMerge/>
            <w:tcBorders>
              <w:left w:val="single" w:sz="4" w:space="0" w:color="auto"/>
              <w:right w:val="single" w:sz="4" w:space="0" w:color="auto"/>
            </w:tcBorders>
            <w:vAlign w:val="center"/>
          </w:tcPr>
          <w:p w:rsidR="001D1A05" w:rsidRPr="001D3125" w:rsidRDefault="001D1A05" w:rsidP="00714B3A">
            <w:pPr>
              <w:spacing w:line="256" w:lineRule="auto"/>
              <w:jc w:val="center"/>
              <w:rPr>
                <w:rFonts w:ascii="Times New Roman" w:hAnsi="Times New Roman"/>
                <w:b/>
                <w:sz w:val="16"/>
                <w:szCs w:val="16"/>
              </w:rPr>
            </w:pPr>
          </w:p>
        </w:tc>
        <w:tc>
          <w:tcPr>
            <w:tcW w:w="1134" w:type="dxa"/>
            <w:vMerge/>
            <w:tcBorders>
              <w:left w:val="single" w:sz="4" w:space="0" w:color="auto"/>
              <w:right w:val="single" w:sz="4" w:space="0" w:color="auto"/>
            </w:tcBorders>
            <w:vAlign w:val="center"/>
          </w:tcPr>
          <w:p w:rsidR="001D1A05" w:rsidRPr="001D3125" w:rsidRDefault="001D1A05" w:rsidP="00714B3A">
            <w:pPr>
              <w:spacing w:line="256" w:lineRule="auto"/>
              <w:jc w:val="center"/>
              <w:rPr>
                <w:rFonts w:ascii="Times New Roman" w:hAnsi="Times New Roman"/>
                <w:b/>
                <w:sz w:val="16"/>
                <w:szCs w:val="16"/>
              </w:rPr>
            </w:pPr>
          </w:p>
        </w:tc>
        <w:tc>
          <w:tcPr>
            <w:tcW w:w="1134" w:type="dxa"/>
            <w:vMerge/>
            <w:tcBorders>
              <w:left w:val="single" w:sz="4" w:space="0" w:color="auto"/>
              <w:right w:val="single" w:sz="4" w:space="0" w:color="auto"/>
            </w:tcBorders>
            <w:vAlign w:val="center"/>
          </w:tcPr>
          <w:p w:rsidR="001D1A05" w:rsidRPr="001D3125" w:rsidRDefault="001D1A05" w:rsidP="00714B3A">
            <w:pPr>
              <w:spacing w:line="256" w:lineRule="auto"/>
              <w:jc w:val="center"/>
              <w:rPr>
                <w:rFonts w:ascii="Times New Roman" w:hAnsi="Times New Roman"/>
                <w:b/>
                <w:sz w:val="16"/>
                <w:szCs w:val="16"/>
              </w:rPr>
            </w:pPr>
          </w:p>
        </w:tc>
        <w:tc>
          <w:tcPr>
            <w:tcW w:w="1134" w:type="dxa"/>
            <w:vMerge/>
            <w:tcBorders>
              <w:left w:val="single" w:sz="4" w:space="0" w:color="auto"/>
              <w:right w:val="single" w:sz="4" w:space="0" w:color="auto"/>
            </w:tcBorders>
            <w:vAlign w:val="center"/>
          </w:tcPr>
          <w:p w:rsidR="001D1A05" w:rsidRPr="001D3125" w:rsidRDefault="001D1A05" w:rsidP="00714B3A">
            <w:pPr>
              <w:spacing w:line="256" w:lineRule="auto"/>
              <w:jc w:val="center"/>
              <w:rPr>
                <w:rFonts w:ascii="Times New Roman" w:hAnsi="Times New Roman"/>
                <w:b/>
                <w:sz w:val="16"/>
                <w:szCs w:val="16"/>
              </w:rPr>
            </w:pPr>
          </w:p>
        </w:tc>
        <w:tc>
          <w:tcPr>
            <w:tcW w:w="1405" w:type="dxa"/>
            <w:vMerge/>
            <w:tcBorders>
              <w:left w:val="single" w:sz="4" w:space="0" w:color="auto"/>
              <w:right w:val="single" w:sz="4" w:space="0" w:color="auto"/>
            </w:tcBorders>
            <w:vAlign w:val="center"/>
          </w:tcPr>
          <w:p w:rsidR="001D1A05" w:rsidRPr="001D3125" w:rsidRDefault="001D1A05" w:rsidP="00714B3A">
            <w:pPr>
              <w:spacing w:line="256" w:lineRule="auto"/>
              <w:jc w:val="center"/>
              <w:rPr>
                <w:rFonts w:ascii="Times New Roman" w:hAnsi="Times New Roman"/>
                <w:b/>
                <w:sz w:val="16"/>
                <w:szCs w:val="16"/>
              </w:rPr>
            </w:pPr>
          </w:p>
        </w:tc>
      </w:tr>
      <w:tr w:rsidR="001D1A05" w:rsidRPr="001D3125" w:rsidTr="00714B3A">
        <w:trPr>
          <w:trHeight w:val="206"/>
        </w:trPr>
        <w:tc>
          <w:tcPr>
            <w:tcW w:w="993" w:type="dxa"/>
            <w:vMerge/>
            <w:tcBorders>
              <w:left w:val="single" w:sz="4" w:space="0" w:color="auto"/>
              <w:right w:val="single" w:sz="4" w:space="0" w:color="auto"/>
            </w:tcBorders>
            <w:vAlign w:val="center"/>
            <w:hideMark/>
          </w:tcPr>
          <w:p w:rsidR="001D1A05" w:rsidRPr="001D3125" w:rsidRDefault="001D1A05" w:rsidP="00714B3A">
            <w:pPr>
              <w:spacing w:line="256" w:lineRule="auto"/>
              <w:rPr>
                <w:rFonts w:ascii="Times New Roman" w:hAnsi="Times New Roman"/>
                <w:sz w:val="20"/>
              </w:rPr>
            </w:pPr>
          </w:p>
        </w:tc>
        <w:tc>
          <w:tcPr>
            <w:tcW w:w="283" w:type="dxa"/>
            <w:tcBorders>
              <w:left w:val="single" w:sz="4" w:space="0" w:color="auto"/>
              <w:right w:val="single" w:sz="4" w:space="0" w:color="auto"/>
            </w:tcBorders>
          </w:tcPr>
          <w:p w:rsidR="001D1A05" w:rsidRPr="001D3125" w:rsidRDefault="001D1A05" w:rsidP="00714B3A">
            <w:pPr>
              <w:ind w:left="-251" w:right="-247"/>
              <w:contextualSpacing/>
              <w:jc w:val="center"/>
              <w:rPr>
                <w:rFonts w:ascii="Times New Roman" w:eastAsia="Calibri" w:hAnsi="Times New Roman"/>
                <w:noProof/>
                <w:sz w:val="12"/>
                <w:szCs w:val="12"/>
                <w:lang w:eastAsia="en-US"/>
              </w:rPr>
            </w:pPr>
            <w:r w:rsidRPr="001D3125">
              <w:rPr>
                <w:rFonts w:ascii="Times New Roman" w:eastAsia="Calibri" w:hAnsi="Times New Roman"/>
                <w:noProof/>
                <w:sz w:val="12"/>
                <w:szCs w:val="12"/>
                <w:lang w:eastAsia="en-US"/>
              </w:rPr>
              <w:t>17</w:t>
            </w:r>
          </w:p>
        </w:tc>
        <w:tc>
          <w:tcPr>
            <w:tcW w:w="1855" w:type="dxa"/>
            <w:tcBorders>
              <w:top w:val="single" w:sz="4" w:space="0" w:color="auto"/>
              <w:left w:val="single" w:sz="4" w:space="0" w:color="auto"/>
              <w:bottom w:val="single" w:sz="4" w:space="0" w:color="auto"/>
              <w:right w:val="single" w:sz="4" w:space="0" w:color="auto"/>
            </w:tcBorders>
            <w:vAlign w:val="center"/>
          </w:tcPr>
          <w:p w:rsidR="001D1A05" w:rsidRPr="001D3125" w:rsidRDefault="001D1A05" w:rsidP="00714B3A">
            <w:pPr>
              <w:contextualSpacing/>
              <w:jc w:val="both"/>
              <w:rPr>
                <w:rFonts w:ascii="Times New Roman" w:hAnsi="Times New Roman"/>
                <w:b/>
                <w:sz w:val="16"/>
                <w:szCs w:val="16"/>
              </w:rPr>
            </w:pPr>
            <w:r w:rsidRPr="001D3125">
              <w:rPr>
                <w:rFonts w:ascii="Times New Roman" w:eastAsia="Calibri" w:hAnsi="Times New Roman"/>
                <w:noProof/>
                <w:sz w:val="16"/>
                <w:szCs w:val="16"/>
                <w:lang w:eastAsia="en-US"/>
              </w:rPr>
              <w:t>черный-красный</w:t>
            </w:r>
            <w:r w:rsidRPr="001D3125">
              <w:rPr>
                <w:rFonts w:ascii="Times New Roman" w:hAnsi="Times New Roman"/>
                <w:sz w:val="16"/>
                <w:szCs w:val="16"/>
              </w:rPr>
              <w:t xml:space="preserve"> </w:t>
            </w:r>
            <w:r w:rsidRPr="001D3125">
              <w:rPr>
                <w:rFonts w:ascii="Times New Roman" w:hAnsi="Times New Roman"/>
                <w:sz w:val="12"/>
                <w:szCs w:val="12"/>
              </w:rPr>
              <w:t>«</w:t>
            </w:r>
            <w:proofErr w:type="spellStart"/>
            <w:r w:rsidRPr="001D3125">
              <w:rPr>
                <w:rFonts w:ascii="Times New Roman" w:eastAsia="Calibri" w:hAnsi="Times New Roman"/>
                <w:noProof/>
                <w:sz w:val="12"/>
                <w:szCs w:val="12"/>
                <w:lang w:eastAsia="en-US"/>
              </w:rPr>
              <w:t>цс</w:t>
            </w:r>
            <w:proofErr w:type="spellEnd"/>
            <w:r w:rsidRPr="001D3125">
              <w:rPr>
                <w:rFonts w:ascii="Times New Roman" w:eastAsia="Calibri" w:hAnsi="Times New Roman"/>
                <w:noProof/>
                <w:sz w:val="12"/>
                <w:szCs w:val="12"/>
                <w:lang w:eastAsia="en-US"/>
              </w:rPr>
              <w:t>»</w:t>
            </w:r>
          </w:p>
        </w:tc>
        <w:tc>
          <w:tcPr>
            <w:tcW w:w="1134" w:type="dxa"/>
            <w:vMerge/>
            <w:tcBorders>
              <w:left w:val="single" w:sz="4" w:space="0" w:color="auto"/>
              <w:right w:val="single" w:sz="4" w:space="0" w:color="auto"/>
            </w:tcBorders>
            <w:vAlign w:val="center"/>
          </w:tcPr>
          <w:p w:rsidR="001D1A05" w:rsidRPr="001D3125" w:rsidRDefault="001D1A05" w:rsidP="00714B3A">
            <w:pPr>
              <w:ind w:left="-43" w:firstLine="43"/>
              <w:contextualSpacing/>
              <w:jc w:val="center"/>
              <w:rPr>
                <w:rFonts w:ascii="Times New Roman" w:hAnsi="Times New Roman"/>
                <w:bCs/>
                <w:sz w:val="16"/>
                <w:szCs w:val="16"/>
              </w:rPr>
            </w:pPr>
          </w:p>
        </w:tc>
        <w:tc>
          <w:tcPr>
            <w:tcW w:w="1134" w:type="dxa"/>
            <w:vMerge/>
            <w:tcBorders>
              <w:left w:val="single" w:sz="4" w:space="0" w:color="auto"/>
              <w:right w:val="single" w:sz="4" w:space="0" w:color="auto"/>
            </w:tcBorders>
            <w:vAlign w:val="center"/>
          </w:tcPr>
          <w:p w:rsidR="001D1A05" w:rsidRPr="001D3125" w:rsidRDefault="001D1A05" w:rsidP="00714B3A">
            <w:pPr>
              <w:jc w:val="center"/>
              <w:rPr>
                <w:rFonts w:ascii="Times New Roman" w:hAnsi="Times New Roman"/>
                <w:b/>
                <w:sz w:val="16"/>
                <w:szCs w:val="16"/>
              </w:rPr>
            </w:pPr>
          </w:p>
        </w:tc>
        <w:tc>
          <w:tcPr>
            <w:tcW w:w="1134" w:type="dxa"/>
            <w:vMerge/>
            <w:tcBorders>
              <w:left w:val="single" w:sz="4" w:space="0" w:color="auto"/>
              <w:right w:val="single" w:sz="4" w:space="0" w:color="auto"/>
            </w:tcBorders>
            <w:vAlign w:val="center"/>
          </w:tcPr>
          <w:p w:rsidR="001D1A05" w:rsidRPr="001D3125" w:rsidRDefault="001D1A05" w:rsidP="00714B3A">
            <w:pPr>
              <w:contextualSpacing/>
              <w:jc w:val="center"/>
              <w:rPr>
                <w:rFonts w:ascii="Times New Roman" w:hAnsi="Times New Roman"/>
                <w:b/>
                <w:sz w:val="16"/>
                <w:szCs w:val="16"/>
              </w:rPr>
            </w:pPr>
          </w:p>
        </w:tc>
        <w:tc>
          <w:tcPr>
            <w:tcW w:w="1134" w:type="dxa"/>
            <w:vMerge/>
            <w:tcBorders>
              <w:left w:val="single" w:sz="4" w:space="0" w:color="auto"/>
              <w:right w:val="single" w:sz="4" w:space="0" w:color="auto"/>
            </w:tcBorders>
            <w:vAlign w:val="center"/>
          </w:tcPr>
          <w:p w:rsidR="001D1A05" w:rsidRPr="001D3125" w:rsidRDefault="001D1A05" w:rsidP="00714B3A">
            <w:pPr>
              <w:jc w:val="center"/>
              <w:rPr>
                <w:rFonts w:ascii="Times New Roman" w:hAnsi="Times New Roman"/>
                <w:bCs/>
                <w:sz w:val="14"/>
                <w:szCs w:val="14"/>
              </w:rPr>
            </w:pPr>
          </w:p>
        </w:tc>
        <w:tc>
          <w:tcPr>
            <w:tcW w:w="1134" w:type="dxa"/>
            <w:vMerge/>
            <w:tcBorders>
              <w:left w:val="single" w:sz="4" w:space="0" w:color="auto"/>
              <w:right w:val="single" w:sz="4" w:space="0" w:color="auto"/>
            </w:tcBorders>
            <w:vAlign w:val="center"/>
          </w:tcPr>
          <w:p w:rsidR="001D1A05" w:rsidRPr="001D3125" w:rsidRDefault="001D1A05" w:rsidP="00714B3A">
            <w:pPr>
              <w:ind w:left="-43" w:firstLine="43"/>
              <w:contextualSpacing/>
              <w:jc w:val="center"/>
              <w:rPr>
                <w:rFonts w:ascii="Times New Roman" w:hAnsi="Times New Roman"/>
                <w:bCs/>
                <w:sz w:val="14"/>
                <w:szCs w:val="14"/>
              </w:rPr>
            </w:pPr>
          </w:p>
        </w:tc>
        <w:tc>
          <w:tcPr>
            <w:tcW w:w="1405" w:type="dxa"/>
            <w:vMerge/>
            <w:tcBorders>
              <w:left w:val="single" w:sz="4" w:space="0" w:color="auto"/>
              <w:right w:val="single" w:sz="4" w:space="0" w:color="auto"/>
            </w:tcBorders>
            <w:vAlign w:val="center"/>
          </w:tcPr>
          <w:p w:rsidR="001D1A05" w:rsidRPr="001D3125" w:rsidRDefault="001D1A05" w:rsidP="00714B3A">
            <w:pPr>
              <w:jc w:val="center"/>
              <w:rPr>
                <w:rFonts w:ascii="Times New Roman" w:hAnsi="Times New Roman"/>
                <w:bCs/>
                <w:sz w:val="14"/>
                <w:szCs w:val="14"/>
              </w:rPr>
            </w:pPr>
          </w:p>
        </w:tc>
      </w:tr>
      <w:tr w:rsidR="001D1A05" w:rsidRPr="001D3125" w:rsidTr="00714B3A">
        <w:trPr>
          <w:trHeight w:val="42"/>
        </w:trPr>
        <w:tc>
          <w:tcPr>
            <w:tcW w:w="993" w:type="dxa"/>
            <w:vMerge/>
            <w:tcBorders>
              <w:left w:val="single" w:sz="4" w:space="0" w:color="auto"/>
              <w:right w:val="single" w:sz="4" w:space="0" w:color="auto"/>
            </w:tcBorders>
            <w:vAlign w:val="center"/>
          </w:tcPr>
          <w:p w:rsidR="001D1A05" w:rsidRPr="001D3125" w:rsidRDefault="001D1A05" w:rsidP="00714B3A">
            <w:pPr>
              <w:spacing w:line="256" w:lineRule="auto"/>
              <w:rPr>
                <w:rFonts w:ascii="Times New Roman" w:hAnsi="Times New Roman"/>
                <w:sz w:val="20"/>
              </w:rPr>
            </w:pPr>
          </w:p>
        </w:tc>
        <w:tc>
          <w:tcPr>
            <w:tcW w:w="283" w:type="dxa"/>
            <w:tcBorders>
              <w:left w:val="single" w:sz="4" w:space="0" w:color="auto"/>
              <w:right w:val="single" w:sz="4" w:space="0" w:color="auto"/>
            </w:tcBorders>
          </w:tcPr>
          <w:p w:rsidR="001D1A05" w:rsidRPr="001D3125" w:rsidRDefault="001D1A05" w:rsidP="00714B3A">
            <w:pPr>
              <w:ind w:left="-251" w:right="-247"/>
              <w:contextualSpacing/>
              <w:jc w:val="center"/>
              <w:rPr>
                <w:rFonts w:ascii="Times New Roman" w:eastAsia="Calibri" w:hAnsi="Times New Roman"/>
                <w:noProof/>
                <w:sz w:val="12"/>
                <w:szCs w:val="12"/>
                <w:lang w:eastAsia="en-US"/>
              </w:rPr>
            </w:pPr>
            <w:r w:rsidRPr="001D3125">
              <w:rPr>
                <w:rFonts w:ascii="Times New Roman" w:eastAsia="Calibri" w:hAnsi="Times New Roman"/>
                <w:noProof/>
                <w:sz w:val="12"/>
                <w:szCs w:val="12"/>
                <w:lang w:eastAsia="en-US"/>
              </w:rPr>
              <w:t>18</w:t>
            </w:r>
          </w:p>
        </w:tc>
        <w:tc>
          <w:tcPr>
            <w:tcW w:w="1855" w:type="dxa"/>
            <w:tcBorders>
              <w:top w:val="single" w:sz="4" w:space="0" w:color="auto"/>
              <w:left w:val="single" w:sz="4" w:space="0" w:color="auto"/>
              <w:bottom w:val="single" w:sz="4" w:space="0" w:color="auto"/>
              <w:right w:val="single" w:sz="4" w:space="0" w:color="auto"/>
            </w:tcBorders>
            <w:vAlign w:val="center"/>
          </w:tcPr>
          <w:p w:rsidR="001D1A05" w:rsidRPr="001D3125" w:rsidRDefault="001D1A05" w:rsidP="00714B3A">
            <w:pPr>
              <w:contextualSpacing/>
              <w:jc w:val="both"/>
              <w:rPr>
                <w:rFonts w:ascii="Times New Roman" w:hAnsi="Times New Roman"/>
                <w:sz w:val="16"/>
                <w:szCs w:val="16"/>
              </w:rPr>
            </w:pPr>
            <w:r w:rsidRPr="001D3125">
              <w:rPr>
                <w:rFonts w:ascii="Times New Roman" w:eastAsia="Calibri" w:hAnsi="Times New Roman"/>
                <w:noProof/>
                <w:sz w:val="16"/>
                <w:szCs w:val="16"/>
                <w:lang w:eastAsia="en-US"/>
              </w:rPr>
              <w:t>черный-оранжевый</w:t>
            </w:r>
            <w:r w:rsidRPr="001D3125">
              <w:rPr>
                <w:rFonts w:ascii="Times New Roman" w:hAnsi="Times New Roman"/>
                <w:sz w:val="16"/>
                <w:szCs w:val="16"/>
              </w:rPr>
              <w:t xml:space="preserve"> </w:t>
            </w:r>
            <w:r w:rsidRPr="001D3125">
              <w:rPr>
                <w:rFonts w:ascii="Times New Roman" w:hAnsi="Times New Roman"/>
                <w:sz w:val="12"/>
                <w:szCs w:val="12"/>
              </w:rPr>
              <w:t>«</w:t>
            </w:r>
            <w:proofErr w:type="spellStart"/>
            <w:r w:rsidRPr="001D3125">
              <w:rPr>
                <w:rFonts w:ascii="Times New Roman" w:eastAsia="Calibri" w:hAnsi="Times New Roman"/>
                <w:noProof/>
                <w:sz w:val="12"/>
                <w:szCs w:val="12"/>
                <w:lang w:eastAsia="en-US"/>
              </w:rPr>
              <w:t>цс</w:t>
            </w:r>
            <w:proofErr w:type="spellEnd"/>
            <w:r w:rsidRPr="001D3125">
              <w:rPr>
                <w:rFonts w:ascii="Times New Roman" w:eastAsia="Calibri" w:hAnsi="Times New Roman"/>
                <w:noProof/>
                <w:sz w:val="12"/>
                <w:szCs w:val="12"/>
                <w:lang w:eastAsia="en-US"/>
              </w:rPr>
              <w:t>»</w:t>
            </w:r>
          </w:p>
        </w:tc>
        <w:tc>
          <w:tcPr>
            <w:tcW w:w="1134" w:type="dxa"/>
            <w:vMerge/>
            <w:tcBorders>
              <w:left w:val="single" w:sz="4" w:space="0" w:color="auto"/>
              <w:right w:val="single" w:sz="4" w:space="0" w:color="auto"/>
            </w:tcBorders>
            <w:vAlign w:val="center"/>
          </w:tcPr>
          <w:p w:rsidR="001D1A05" w:rsidRPr="001D3125" w:rsidRDefault="001D1A05" w:rsidP="00714B3A">
            <w:pPr>
              <w:ind w:left="-43" w:firstLine="43"/>
              <w:contextualSpacing/>
              <w:jc w:val="center"/>
              <w:rPr>
                <w:rFonts w:ascii="Times New Roman" w:hAnsi="Times New Roman"/>
                <w:bCs/>
                <w:sz w:val="14"/>
                <w:szCs w:val="14"/>
              </w:rPr>
            </w:pPr>
          </w:p>
        </w:tc>
        <w:tc>
          <w:tcPr>
            <w:tcW w:w="1134" w:type="dxa"/>
            <w:vMerge/>
            <w:tcBorders>
              <w:left w:val="single" w:sz="4" w:space="0" w:color="auto"/>
              <w:right w:val="single" w:sz="4" w:space="0" w:color="auto"/>
            </w:tcBorders>
            <w:vAlign w:val="center"/>
          </w:tcPr>
          <w:p w:rsidR="001D1A05" w:rsidRPr="001D3125" w:rsidRDefault="001D1A05" w:rsidP="00714B3A">
            <w:pPr>
              <w:contextualSpacing/>
              <w:jc w:val="center"/>
              <w:rPr>
                <w:rFonts w:ascii="Times New Roman" w:hAnsi="Times New Roman"/>
                <w:bCs/>
                <w:sz w:val="14"/>
                <w:szCs w:val="14"/>
              </w:rPr>
            </w:pPr>
          </w:p>
        </w:tc>
        <w:tc>
          <w:tcPr>
            <w:tcW w:w="1134" w:type="dxa"/>
            <w:vMerge/>
            <w:tcBorders>
              <w:left w:val="single" w:sz="4" w:space="0" w:color="auto"/>
              <w:right w:val="single" w:sz="4" w:space="0" w:color="auto"/>
            </w:tcBorders>
            <w:vAlign w:val="center"/>
          </w:tcPr>
          <w:p w:rsidR="001D1A05" w:rsidRPr="001D3125" w:rsidRDefault="001D1A05" w:rsidP="00714B3A">
            <w:pPr>
              <w:contextualSpacing/>
              <w:jc w:val="center"/>
              <w:rPr>
                <w:rFonts w:ascii="Times New Roman" w:hAnsi="Times New Roman"/>
                <w:bCs/>
                <w:sz w:val="14"/>
                <w:szCs w:val="14"/>
              </w:rPr>
            </w:pPr>
          </w:p>
        </w:tc>
        <w:tc>
          <w:tcPr>
            <w:tcW w:w="1134" w:type="dxa"/>
            <w:vMerge/>
            <w:tcBorders>
              <w:left w:val="single" w:sz="4" w:space="0" w:color="auto"/>
              <w:right w:val="single" w:sz="4" w:space="0" w:color="auto"/>
            </w:tcBorders>
            <w:vAlign w:val="center"/>
          </w:tcPr>
          <w:p w:rsidR="001D1A05" w:rsidRPr="001D3125" w:rsidRDefault="001D1A05" w:rsidP="00714B3A">
            <w:pPr>
              <w:ind w:left="-43" w:firstLine="43"/>
              <w:contextualSpacing/>
              <w:jc w:val="center"/>
              <w:rPr>
                <w:rFonts w:ascii="Times New Roman" w:hAnsi="Times New Roman"/>
                <w:bCs/>
                <w:sz w:val="14"/>
                <w:szCs w:val="14"/>
              </w:rPr>
            </w:pPr>
          </w:p>
        </w:tc>
        <w:tc>
          <w:tcPr>
            <w:tcW w:w="1134" w:type="dxa"/>
            <w:vMerge/>
            <w:tcBorders>
              <w:left w:val="single" w:sz="4" w:space="0" w:color="auto"/>
              <w:right w:val="single" w:sz="4" w:space="0" w:color="auto"/>
            </w:tcBorders>
            <w:vAlign w:val="center"/>
          </w:tcPr>
          <w:p w:rsidR="001D1A05" w:rsidRPr="001D3125" w:rsidRDefault="001D1A05" w:rsidP="00714B3A">
            <w:pPr>
              <w:ind w:left="-43" w:firstLine="43"/>
              <w:contextualSpacing/>
              <w:jc w:val="center"/>
              <w:rPr>
                <w:rFonts w:ascii="Times New Roman" w:hAnsi="Times New Roman"/>
                <w:bCs/>
                <w:sz w:val="14"/>
                <w:szCs w:val="14"/>
              </w:rPr>
            </w:pPr>
          </w:p>
        </w:tc>
        <w:tc>
          <w:tcPr>
            <w:tcW w:w="1405" w:type="dxa"/>
            <w:vMerge/>
            <w:tcBorders>
              <w:left w:val="single" w:sz="4" w:space="0" w:color="auto"/>
              <w:right w:val="single" w:sz="4" w:space="0" w:color="auto"/>
            </w:tcBorders>
            <w:vAlign w:val="center"/>
          </w:tcPr>
          <w:p w:rsidR="001D1A05" w:rsidRPr="001D3125" w:rsidRDefault="001D1A05" w:rsidP="00714B3A">
            <w:pPr>
              <w:ind w:left="-43" w:firstLine="43"/>
              <w:contextualSpacing/>
              <w:jc w:val="center"/>
              <w:rPr>
                <w:rFonts w:ascii="Times New Roman" w:hAnsi="Times New Roman"/>
                <w:bCs/>
                <w:sz w:val="14"/>
                <w:szCs w:val="14"/>
              </w:rPr>
            </w:pPr>
          </w:p>
        </w:tc>
      </w:tr>
      <w:tr w:rsidR="001D1A05" w:rsidRPr="001D3125" w:rsidTr="00714B3A">
        <w:trPr>
          <w:trHeight w:val="194"/>
        </w:trPr>
        <w:tc>
          <w:tcPr>
            <w:tcW w:w="993" w:type="dxa"/>
            <w:vMerge/>
            <w:tcBorders>
              <w:left w:val="single" w:sz="4" w:space="0" w:color="auto"/>
              <w:right w:val="single" w:sz="4" w:space="0" w:color="auto"/>
            </w:tcBorders>
            <w:vAlign w:val="center"/>
            <w:hideMark/>
          </w:tcPr>
          <w:p w:rsidR="001D1A05" w:rsidRPr="001D3125" w:rsidRDefault="001D1A05" w:rsidP="00714B3A">
            <w:pPr>
              <w:spacing w:line="256" w:lineRule="auto"/>
              <w:rPr>
                <w:rFonts w:ascii="Times New Roman" w:hAnsi="Times New Roman"/>
                <w:sz w:val="20"/>
              </w:rPr>
            </w:pPr>
          </w:p>
        </w:tc>
        <w:tc>
          <w:tcPr>
            <w:tcW w:w="283" w:type="dxa"/>
            <w:tcBorders>
              <w:left w:val="single" w:sz="4" w:space="0" w:color="auto"/>
              <w:right w:val="single" w:sz="4" w:space="0" w:color="auto"/>
            </w:tcBorders>
          </w:tcPr>
          <w:p w:rsidR="001D1A05" w:rsidRPr="001D3125" w:rsidRDefault="001D1A05" w:rsidP="00714B3A">
            <w:pPr>
              <w:ind w:left="-251" w:right="-247"/>
              <w:contextualSpacing/>
              <w:jc w:val="center"/>
              <w:rPr>
                <w:rFonts w:ascii="Times New Roman" w:eastAsia="Calibri" w:hAnsi="Times New Roman"/>
                <w:noProof/>
                <w:sz w:val="12"/>
                <w:szCs w:val="12"/>
                <w:lang w:eastAsia="en-US"/>
              </w:rPr>
            </w:pPr>
            <w:r w:rsidRPr="001D3125">
              <w:rPr>
                <w:rFonts w:ascii="Times New Roman" w:eastAsia="Calibri" w:hAnsi="Times New Roman"/>
                <w:noProof/>
                <w:sz w:val="12"/>
                <w:szCs w:val="12"/>
                <w:lang w:eastAsia="en-US"/>
              </w:rPr>
              <w:t>19</w:t>
            </w:r>
          </w:p>
        </w:tc>
        <w:tc>
          <w:tcPr>
            <w:tcW w:w="1855" w:type="dxa"/>
            <w:tcBorders>
              <w:top w:val="single" w:sz="4" w:space="0" w:color="auto"/>
              <w:left w:val="single" w:sz="4" w:space="0" w:color="auto"/>
              <w:bottom w:val="single" w:sz="4" w:space="0" w:color="auto"/>
              <w:right w:val="single" w:sz="4" w:space="0" w:color="auto"/>
            </w:tcBorders>
            <w:vAlign w:val="center"/>
          </w:tcPr>
          <w:p w:rsidR="001D1A05" w:rsidRPr="001D3125" w:rsidRDefault="001D1A05" w:rsidP="00714B3A">
            <w:pPr>
              <w:contextualSpacing/>
              <w:jc w:val="both"/>
              <w:rPr>
                <w:rFonts w:ascii="Times New Roman" w:hAnsi="Times New Roman"/>
                <w:sz w:val="16"/>
                <w:szCs w:val="16"/>
              </w:rPr>
            </w:pPr>
            <w:r w:rsidRPr="001D3125">
              <w:rPr>
                <w:rFonts w:ascii="Times New Roman" w:eastAsia="Calibri" w:hAnsi="Times New Roman"/>
                <w:noProof/>
                <w:sz w:val="16"/>
                <w:szCs w:val="16"/>
                <w:lang w:eastAsia="en-US"/>
              </w:rPr>
              <w:t>черный-синий</w:t>
            </w:r>
            <w:r w:rsidRPr="001D3125">
              <w:rPr>
                <w:rFonts w:ascii="Times New Roman" w:hAnsi="Times New Roman"/>
                <w:sz w:val="16"/>
                <w:szCs w:val="16"/>
              </w:rPr>
              <w:t xml:space="preserve"> </w:t>
            </w:r>
            <w:r w:rsidRPr="001D3125">
              <w:rPr>
                <w:rFonts w:ascii="Times New Roman" w:hAnsi="Times New Roman"/>
                <w:sz w:val="12"/>
                <w:szCs w:val="12"/>
              </w:rPr>
              <w:t>«</w:t>
            </w:r>
            <w:proofErr w:type="spellStart"/>
            <w:r w:rsidRPr="001D3125">
              <w:rPr>
                <w:rFonts w:ascii="Times New Roman" w:eastAsia="Calibri" w:hAnsi="Times New Roman"/>
                <w:noProof/>
                <w:sz w:val="12"/>
                <w:szCs w:val="12"/>
                <w:lang w:eastAsia="en-US"/>
              </w:rPr>
              <w:t>цс</w:t>
            </w:r>
            <w:proofErr w:type="spellEnd"/>
            <w:r w:rsidRPr="001D3125">
              <w:rPr>
                <w:rFonts w:ascii="Times New Roman" w:eastAsia="Calibri" w:hAnsi="Times New Roman"/>
                <w:noProof/>
                <w:sz w:val="12"/>
                <w:szCs w:val="12"/>
                <w:lang w:eastAsia="en-US"/>
              </w:rPr>
              <w:t>»</w:t>
            </w:r>
          </w:p>
        </w:tc>
        <w:tc>
          <w:tcPr>
            <w:tcW w:w="1134" w:type="dxa"/>
            <w:vMerge/>
            <w:tcBorders>
              <w:left w:val="single" w:sz="4" w:space="0" w:color="auto"/>
              <w:right w:val="single" w:sz="4" w:space="0" w:color="auto"/>
            </w:tcBorders>
            <w:vAlign w:val="center"/>
          </w:tcPr>
          <w:p w:rsidR="001D1A05" w:rsidRPr="001D3125" w:rsidRDefault="001D1A05" w:rsidP="00714B3A">
            <w:pPr>
              <w:spacing w:line="256" w:lineRule="auto"/>
              <w:rPr>
                <w:rFonts w:ascii="Times New Roman" w:hAnsi="Times New Roman"/>
                <w:bCs/>
                <w:sz w:val="16"/>
                <w:szCs w:val="16"/>
              </w:rPr>
            </w:pPr>
          </w:p>
        </w:tc>
        <w:tc>
          <w:tcPr>
            <w:tcW w:w="1134" w:type="dxa"/>
            <w:vMerge/>
            <w:tcBorders>
              <w:left w:val="single" w:sz="4" w:space="0" w:color="auto"/>
              <w:right w:val="single" w:sz="4" w:space="0" w:color="auto"/>
            </w:tcBorders>
            <w:vAlign w:val="center"/>
          </w:tcPr>
          <w:p w:rsidR="001D1A05" w:rsidRPr="001D3125" w:rsidRDefault="001D1A05" w:rsidP="00714B3A">
            <w:pPr>
              <w:spacing w:line="256" w:lineRule="auto"/>
              <w:rPr>
                <w:rFonts w:ascii="Times New Roman" w:hAnsi="Times New Roman"/>
                <w:b/>
                <w:sz w:val="16"/>
                <w:szCs w:val="16"/>
              </w:rPr>
            </w:pPr>
          </w:p>
        </w:tc>
        <w:tc>
          <w:tcPr>
            <w:tcW w:w="1134" w:type="dxa"/>
            <w:vMerge/>
            <w:tcBorders>
              <w:left w:val="single" w:sz="4" w:space="0" w:color="auto"/>
              <w:right w:val="single" w:sz="4" w:space="0" w:color="auto"/>
            </w:tcBorders>
            <w:vAlign w:val="center"/>
          </w:tcPr>
          <w:p w:rsidR="001D1A05" w:rsidRPr="001D3125" w:rsidRDefault="001D1A05" w:rsidP="00714B3A">
            <w:pPr>
              <w:spacing w:line="256" w:lineRule="auto"/>
              <w:rPr>
                <w:rFonts w:ascii="Times New Roman" w:hAnsi="Times New Roman"/>
                <w:b/>
                <w:sz w:val="16"/>
                <w:szCs w:val="16"/>
              </w:rPr>
            </w:pPr>
          </w:p>
        </w:tc>
        <w:tc>
          <w:tcPr>
            <w:tcW w:w="1134" w:type="dxa"/>
            <w:vMerge/>
            <w:tcBorders>
              <w:left w:val="single" w:sz="4" w:space="0" w:color="auto"/>
              <w:right w:val="single" w:sz="4" w:space="0" w:color="auto"/>
            </w:tcBorders>
            <w:vAlign w:val="center"/>
          </w:tcPr>
          <w:p w:rsidR="001D1A05" w:rsidRPr="001D3125" w:rsidRDefault="001D1A05" w:rsidP="00714B3A">
            <w:pPr>
              <w:spacing w:line="256" w:lineRule="auto"/>
              <w:rPr>
                <w:rFonts w:ascii="Times New Roman" w:hAnsi="Times New Roman"/>
                <w:bCs/>
                <w:sz w:val="14"/>
                <w:szCs w:val="14"/>
              </w:rPr>
            </w:pPr>
          </w:p>
        </w:tc>
        <w:tc>
          <w:tcPr>
            <w:tcW w:w="1134" w:type="dxa"/>
            <w:vMerge/>
            <w:tcBorders>
              <w:left w:val="single" w:sz="4" w:space="0" w:color="auto"/>
              <w:right w:val="single" w:sz="4" w:space="0" w:color="auto"/>
            </w:tcBorders>
            <w:vAlign w:val="center"/>
          </w:tcPr>
          <w:p w:rsidR="001D1A05" w:rsidRPr="001D3125" w:rsidRDefault="001D1A05" w:rsidP="00714B3A">
            <w:pPr>
              <w:spacing w:line="256" w:lineRule="auto"/>
              <w:rPr>
                <w:rFonts w:ascii="Times New Roman" w:hAnsi="Times New Roman"/>
                <w:bCs/>
                <w:sz w:val="14"/>
                <w:szCs w:val="14"/>
              </w:rPr>
            </w:pPr>
          </w:p>
        </w:tc>
        <w:tc>
          <w:tcPr>
            <w:tcW w:w="1405" w:type="dxa"/>
            <w:vMerge/>
            <w:tcBorders>
              <w:left w:val="single" w:sz="4" w:space="0" w:color="auto"/>
              <w:right w:val="single" w:sz="4" w:space="0" w:color="auto"/>
            </w:tcBorders>
          </w:tcPr>
          <w:p w:rsidR="001D1A05" w:rsidRPr="001D3125" w:rsidRDefault="001D1A05" w:rsidP="00714B3A">
            <w:pPr>
              <w:spacing w:line="256" w:lineRule="auto"/>
              <w:rPr>
                <w:rFonts w:ascii="Times New Roman" w:hAnsi="Times New Roman"/>
                <w:bCs/>
                <w:sz w:val="14"/>
                <w:szCs w:val="14"/>
              </w:rPr>
            </w:pPr>
          </w:p>
        </w:tc>
      </w:tr>
      <w:tr w:rsidR="001D1A05" w:rsidRPr="001D3125" w:rsidTr="00714B3A">
        <w:trPr>
          <w:trHeight w:val="41"/>
        </w:trPr>
        <w:tc>
          <w:tcPr>
            <w:tcW w:w="993" w:type="dxa"/>
            <w:vMerge/>
            <w:tcBorders>
              <w:left w:val="single" w:sz="4" w:space="0" w:color="auto"/>
              <w:right w:val="single" w:sz="4" w:space="0" w:color="auto"/>
            </w:tcBorders>
            <w:vAlign w:val="center"/>
            <w:hideMark/>
          </w:tcPr>
          <w:p w:rsidR="001D1A05" w:rsidRPr="001D3125" w:rsidRDefault="001D1A05" w:rsidP="00714B3A">
            <w:pPr>
              <w:spacing w:line="256" w:lineRule="auto"/>
              <w:rPr>
                <w:rFonts w:ascii="Times New Roman" w:hAnsi="Times New Roman"/>
                <w:sz w:val="20"/>
              </w:rPr>
            </w:pPr>
          </w:p>
        </w:tc>
        <w:tc>
          <w:tcPr>
            <w:tcW w:w="283" w:type="dxa"/>
            <w:tcBorders>
              <w:left w:val="single" w:sz="4" w:space="0" w:color="auto"/>
              <w:right w:val="single" w:sz="4" w:space="0" w:color="auto"/>
            </w:tcBorders>
          </w:tcPr>
          <w:p w:rsidR="001D1A05" w:rsidRPr="001D3125" w:rsidRDefault="001D1A05" w:rsidP="00714B3A">
            <w:pPr>
              <w:ind w:left="-251" w:right="-247"/>
              <w:contextualSpacing/>
              <w:jc w:val="center"/>
              <w:rPr>
                <w:rFonts w:ascii="Times New Roman" w:eastAsia="Calibri" w:hAnsi="Times New Roman"/>
                <w:noProof/>
                <w:sz w:val="12"/>
                <w:szCs w:val="12"/>
                <w:lang w:eastAsia="en-US"/>
              </w:rPr>
            </w:pPr>
            <w:r w:rsidRPr="001D3125">
              <w:rPr>
                <w:rFonts w:ascii="Times New Roman" w:eastAsia="Calibri" w:hAnsi="Times New Roman"/>
                <w:noProof/>
                <w:sz w:val="12"/>
                <w:szCs w:val="12"/>
                <w:lang w:eastAsia="en-US"/>
              </w:rPr>
              <w:t>20</w:t>
            </w:r>
          </w:p>
        </w:tc>
        <w:tc>
          <w:tcPr>
            <w:tcW w:w="1855" w:type="dxa"/>
            <w:tcBorders>
              <w:top w:val="single" w:sz="4" w:space="0" w:color="auto"/>
              <w:left w:val="single" w:sz="4" w:space="0" w:color="auto"/>
              <w:bottom w:val="single" w:sz="4" w:space="0" w:color="auto"/>
              <w:right w:val="single" w:sz="4" w:space="0" w:color="auto"/>
            </w:tcBorders>
            <w:vAlign w:val="center"/>
          </w:tcPr>
          <w:p w:rsidR="001D1A05" w:rsidRPr="001D3125" w:rsidRDefault="001D1A05" w:rsidP="00714B3A">
            <w:pPr>
              <w:contextualSpacing/>
              <w:jc w:val="both"/>
              <w:rPr>
                <w:rFonts w:ascii="Times New Roman" w:hAnsi="Times New Roman"/>
                <w:b/>
                <w:sz w:val="16"/>
                <w:szCs w:val="16"/>
              </w:rPr>
            </w:pPr>
            <w:r w:rsidRPr="001D3125">
              <w:rPr>
                <w:rFonts w:ascii="Times New Roman" w:eastAsia="Calibri" w:hAnsi="Times New Roman"/>
                <w:noProof/>
                <w:sz w:val="16"/>
                <w:szCs w:val="16"/>
                <w:lang w:eastAsia="en-US"/>
              </w:rPr>
              <w:t>черный-голубой</w:t>
            </w:r>
            <w:r w:rsidRPr="001D3125">
              <w:rPr>
                <w:rFonts w:ascii="Times New Roman" w:hAnsi="Times New Roman"/>
                <w:sz w:val="16"/>
                <w:szCs w:val="16"/>
              </w:rPr>
              <w:t xml:space="preserve"> </w:t>
            </w:r>
            <w:r w:rsidRPr="001D3125">
              <w:rPr>
                <w:rFonts w:ascii="Times New Roman" w:hAnsi="Times New Roman"/>
                <w:sz w:val="12"/>
                <w:szCs w:val="12"/>
              </w:rPr>
              <w:t>«</w:t>
            </w:r>
            <w:proofErr w:type="spellStart"/>
            <w:r w:rsidRPr="001D3125">
              <w:rPr>
                <w:rFonts w:ascii="Times New Roman" w:eastAsia="Calibri" w:hAnsi="Times New Roman"/>
                <w:noProof/>
                <w:sz w:val="12"/>
                <w:szCs w:val="12"/>
                <w:lang w:eastAsia="en-US"/>
              </w:rPr>
              <w:t>цс</w:t>
            </w:r>
            <w:proofErr w:type="spellEnd"/>
            <w:r w:rsidRPr="001D3125">
              <w:rPr>
                <w:rFonts w:ascii="Times New Roman" w:eastAsia="Calibri" w:hAnsi="Times New Roman"/>
                <w:noProof/>
                <w:sz w:val="12"/>
                <w:szCs w:val="12"/>
                <w:lang w:eastAsia="en-US"/>
              </w:rPr>
              <w:t>»</w:t>
            </w:r>
          </w:p>
        </w:tc>
        <w:tc>
          <w:tcPr>
            <w:tcW w:w="1134" w:type="dxa"/>
            <w:vMerge/>
            <w:tcBorders>
              <w:left w:val="single" w:sz="4" w:space="0" w:color="auto"/>
              <w:right w:val="single" w:sz="4" w:space="0" w:color="auto"/>
            </w:tcBorders>
            <w:vAlign w:val="center"/>
          </w:tcPr>
          <w:p w:rsidR="001D1A05" w:rsidRPr="001D3125" w:rsidRDefault="001D1A05" w:rsidP="00714B3A">
            <w:pPr>
              <w:spacing w:line="256" w:lineRule="auto"/>
              <w:rPr>
                <w:rFonts w:ascii="Times New Roman" w:hAnsi="Times New Roman"/>
                <w:bCs/>
                <w:sz w:val="16"/>
                <w:szCs w:val="16"/>
              </w:rPr>
            </w:pPr>
          </w:p>
        </w:tc>
        <w:tc>
          <w:tcPr>
            <w:tcW w:w="1134" w:type="dxa"/>
            <w:vMerge/>
            <w:tcBorders>
              <w:left w:val="single" w:sz="4" w:space="0" w:color="auto"/>
              <w:right w:val="single" w:sz="4" w:space="0" w:color="auto"/>
            </w:tcBorders>
            <w:vAlign w:val="center"/>
          </w:tcPr>
          <w:p w:rsidR="001D1A05" w:rsidRPr="001D3125" w:rsidRDefault="001D1A05" w:rsidP="00714B3A">
            <w:pPr>
              <w:spacing w:line="256" w:lineRule="auto"/>
              <w:rPr>
                <w:rFonts w:ascii="Times New Roman" w:hAnsi="Times New Roman"/>
                <w:b/>
                <w:sz w:val="16"/>
                <w:szCs w:val="16"/>
              </w:rPr>
            </w:pPr>
          </w:p>
        </w:tc>
        <w:tc>
          <w:tcPr>
            <w:tcW w:w="1134" w:type="dxa"/>
            <w:vMerge/>
            <w:tcBorders>
              <w:left w:val="single" w:sz="4" w:space="0" w:color="auto"/>
              <w:right w:val="single" w:sz="4" w:space="0" w:color="auto"/>
            </w:tcBorders>
            <w:vAlign w:val="center"/>
          </w:tcPr>
          <w:p w:rsidR="001D1A05" w:rsidRPr="001D3125" w:rsidRDefault="001D1A05" w:rsidP="00714B3A">
            <w:pPr>
              <w:spacing w:line="256" w:lineRule="auto"/>
              <w:rPr>
                <w:rFonts w:ascii="Times New Roman" w:hAnsi="Times New Roman"/>
                <w:b/>
                <w:sz w:val="16"/>
                <w:szCs w:val="16"/>
              </w:rPr>
            </w:pPr>
          </w:p>
        </w:tc>
        <w:tc>
          <w:tcPr>
            <w:tcW w:w="1134" w:type="dxa"/>
            <w:vMerge/>
            <w:tcBorders>
              <w:left w:val="single" w:sz="4" w:space="0" w:color="auto"/>
              <w:right w:val="single" w:sz="4" w:space="0" w:color="auto"/>
            </w:tcBorders>
            <w:vAlign w:val="center"/>
          </w:tcPr>
          <w:p w:rsidR="001D1A05" w:rsidRPr="001D3125" w:rsidRDefault="001D1A05" w:rsidP="00714B3A">
            <w:pPr>
              <w:spacing w:line="256" w:lineRule="auto"/>
              <w:rPr>
                <w:rFonts w:ascii="Times New Roman" w:hAnsi="Times New Roman"/>
                <w:bCs/>
                <w:sz w:val="14"/>
                <w:szCs w:val="14"/>
              </w:rPr>
            </w:pPr>
          </w:p>
        </w:tc>
        <w:tc>
          <w:tcPr>
            <w:tcW w:w="1134" w:type="dxa"/>
            <w:vMerge/>
            <w:tcBorders>
              <w:left w:val="single" w:sz="4" w:space="0" w:color="auto"/>
              <w:right w:val="single" w:sz="4" w:space="0" w:color="auto"/>
            </w:tcBorders>
            <w:vAlign w:val="center"/>
          </w:tcPr>
          <w:p w:rsidR="001D1A05" w:rsidRPr="001D3125" w:rsidRDefault="001D1A05" w:rsidP="00714B3A">
            <w:pPr>
              <w:spacing w:line="256" w:lineRule="auto"/>
              <w:rPr>
                <w:rFonts w:ascii="Times New Roman" w:hAnsi="Times New Roman"/>
                <w:bCs/>
                <w:sz w:val="14"/>
                <w:szCs w:val="14"/>
              </w:rPr>
            </w:pPr>
          </w:p>
        </w:tc>
        <w:tc>
          <w:tcPr>
            <w:tcW w:w="1405" w:type="dxa"/>
            <w:vMerge/>
            <w:tcBorders>
              <w:left w:val="single" w:sz="4" w:space="0" w:color="auto"/>
              <w:right w:val="single" w:sz="4" w:space="0" w:color="auto"/>
            </w:tcBorders>
          </w:tcPr>
          <w:p w:rsidR="001D1A05" w:rsidRPr="001D3125" w:rsidRDefault="001D1A05" w:rsidP="00714B3A">
            <w:pPr>
              <w:spacing w:line="256" w:lineRule="auto"/>
              <w:rPr>
                <w:rFonts w:ascii="Times New Roman" w:hAnsi="Times New Roman"/>
                <w:bCs/>
                <w:sz w:val="14"/>
                <w:szCs w:val="14"/>
              </w:rPr>
            </w:pPr>
          </w:p>
        </w:tc>
      </w:tr>
      <w:tr w:rsidR="001D1A05" w:rsidRPr="001D3125" w:rsidTr="00714B3A">
        <w:trPr>
          <w:trHeight w:val="152"/>
        </w:trPr>
        <w:tc>
          <w:tcPr>
            <w:tcW w:w="993" w:type="dxa"/>
            <w:vMerge/>
            <w:tcBorders>
              <w:left w:val="single" w:sz="4" w:space="0" w:color="auto"/>
              <w:right w:val="single" w:sz="4" w:space="0" w:color="auto"/>
            </w:tcBorders>
            <w:vAlign w:val="center"/>
          </w:tcPr>
          <w:p w:rsidR="001D1A05" w:rsidRPr="001D3125" w:rsidRDefault="001D1A05" w:rsidP="00714B3A">
            <w:pPr>
              <w:spacing w:line="256" w:lineRule="auto"/>
              <w:rPr>
                <w:rFonts w:ascii="Times New Roman" w:hAnsi="Times New Roman"/>
                <w:sz w:val="20"/>
              </w:rPr>
            </w:pPr>
          </w:p>
        </w:tc>
        <w:tc>
          <w:tcPr>
            <w:tcW w:w="283" w:type="dxa"/>
            <w:tcBorders>
              <w:left w:val="single" w:sz="4" w:space="0" w:color="auto"/>
              <w:right w:val="single" w:sz="4" w:space="0" w:color="auto"/>
            </w:tcBorders>
          </w:tcPr>
          <w:p w:rsidR="001D1A05" w:rsidRPr="001D3125" w:rsidRDefault="001D1A05" w:rsidP="00714B3A">
            <w:pPr>
              <w:ind w:left="-251" w:right="-247"/>
              <w:contextualSpacing/>
              <w:jc w:val="center"/>
              <w:rPr>
                <w:rFonts w:ascii="Times New Roman" w:eastAsia="Calibri" w:hAnsi="Times New Roman"/>
                <w:noProof/>
                <w:sz w:val="12"/>
                <w:szCs w:val="12"/>
                <w:lang w:eastAsia="en-US"/>
              </w:rPr>
            </w:pPr>
            <w:r w:rsidRPr="001D3125">
              <w:rPr>
                <w:rFonts w:ascii="Times New Roman" w:eastAsia="Calibri" w:hAnsi="Times New Roman"/>
                <w:noProof/>
                <w:sz w:val="12"/>
                <w:szCs w:val="12"/>
                <w:lang w:eastAsia="en-US"/>
              </w:rPr>
              <w:t>21</w:t>
            </w:r>
          </w:p>
        </w:tc>
        <w:tc>
          <w:tcPr>
            <w:tcW w:w="1855" w:type="dxa"/>
            <w:tcBorders>
              <w:top w:val="single" w:sz="4" w:space="0" w:color="auto"/>
              <w:left w:val="single" w:sz="4" w:space="0" w:color="auto"/>
              <w:right w:val="single" w:sz="4" w:space="0" w:color="auto"/>
            </w:tcBorders>
            <w:vAlign w:val="center"/>
          </w:tcPr>
          <w:p w:rsidR="001D1A05" w:rsidRPr="001D3125" w:rsidRDefault="001D1A05" w:rsidP="00714B3A">
            <w:pPr>
              <w:contextualSpacing/>
              <w:jc w:val="both"/>
              <w:rPr>
                <w:rFonts w:ascii="Times New Roman" w:hAnsi="Times New Roman"/>
                <w:sz w:val="16"/>
                <w:szCs w:val="16"/>
              </w:rPr>
            </w:pPr>
            <w:r w:rsidRPr="001D3125">
              <w:rPr>
                <w:rFonts w:ascii="Times New Roman" w:eastAsia="Calibri" w:hAnsi="Times New Roman"/>
                <w:noProof/>
                <w:sz w:val="16"/>
                <w:szCs w:val="16"/>
                <w:lang w:eastAsia="en-US"/>
              </w:rPr>
              <w:t>черный-розовый</w:t>
            </w:r>
            <w:r w:rsidRPr="001D3125">
              <w:rPr>
                <w:rFonts w:ascii="Times New Roman" w:hAnsi="Times New Roman"/>
                <w:sz w:val="16"/>
                <w:szCs w:val="16"/>
              </w:rPr>
              <w:t xml:space="preserve"> </w:t>
            </w:r>
            <w:r w:rsidRPr="001D3125">
              <w:rPr>
                <w:rFonts w:ascii="Times New Roman" w:hAnsi="Times New Roman"/>
                <w:sz w:val="12"/>
                <w:szCs w:val="12"/>
              </w:rPr>
              <w:t>«</w:t>
            </w:r>
            <w:proofErr w:type="spellStart"/>
            <w:r w:rsidRPr="001D3125">
              <w:rPr>
                <w:rFonts w:ascii="Times New Roman" w:eastAsia="Calibri" w:hAnsi="Times New Roman"/>
                <w:noProof/>
                <w:sz w:val="12"/>
                <w:szCs w:val="12"/>
                <w:lang w:eastAsia="en-US"/>
              </w:rPr>
              <w:t>цс</w:t>
            </w:r>
            <w:proofErr w:type="spellEnd"/>
            <w:r w:rsidRPr="001D3125">
              <w:rPr>
                <w:rFonts w:ascii="Times New Roman" w:eastAsia="Calibri" w:hAnsi="Times New Roman"/>
                <w:noProof/>
                <w:sz w:val="12"/>
                <w:szCs w:val="12"/>
                <w:lang w:eastAsia="en-US"/>
              </w:rPr>
              <w:t>»</w:t>
            </w:r>
          </w:p>
        </w:tc>
        <w:tc>
          <w:tcPr>
            <w:tcW w:w="1134" w:type="dxa"/>
            <w:vMerge/>
            <w:tcBorders>
              <w:left w:val="single" w:sz="4" w:space="0" w:color="auto"/>
              <w:right w:val="single" w:sz="4" w:space="0" w:color="auto"/>
            </w:tcBorders>
            <w:vAlign w:val="center"/>
          </w:tcPr>
          <w:p w:rsidR="001D1A05" w:rsidRPr="001D3125" w:rsidRDefault="001D1A05" w:rsidP="00714B3A">
            <w:pPr>
              <w:spacing w:line="256" w:lineRule="auto"/>
              <w:rPr>
                <w:rFonts w:ascii="Times New Roman" w:hAnsi="Times New Roman"/>
                <w:bCs/>
                <w:sz w:val="16"/>
                <w:szCs w:val="16"/>
              </w:rPr>
            </w:pPr>
          </w:p>
        </w:tc>
        <w:tc>
          <w:tcPr>
            <w:tcW w:w="1134" w:type="dxa"/>
            <w:vMerge/>
            <w:tcBorders>
              <w:left w:val="single" w:sz="4" w:space="0" w:color="auto"/>
              <w:right w:val="single" w:sz="4" w:space="0" w:color="auto"/>
            </w:tcBorders>
            <w:vAlign w:val="center"/>
          </w:tcPr>
          <w:p w:rsidR="001D1A05" w:rsidRPr="001D3125" w:rsidRDefault="001D1A05" w:rsidP="00714B3A">
            <w:pPr>
              <w:spacing w:line="256" w:lineRule="auto"/>
              <w:rPr>
                <w:rFonts w:ascii="Times New Roman" w:hAnsi="Times New Roman"/>
                <w:b/>
                <w:sz w:val="16"/>
                <w:szCs w:val="16"/>
              </w:rPr>
            </w:pPr>
          </w:p>
        </w:tc>
        <w:tc>
          <w:tcPr>
            <w:tcW w:w="1134" w:type="dxa"/>
            <w:vMerge/>
            <w:tcBorders>
              <w:left w:val="single" w:sz="4" w:space="0" w:color="auto"/>
              <w:right w:val="single" w:sz="4" w:space="0" w:color="auto"/>
            </w:tcBorders>
            <w:vAlign w:val="center"/>
          </w:tcPr>
          <w:p w:rsidR="001D1A05" w:rsidRPr="001D3125" w:rsidRDefault="001D1A05" w:rsidP="00714B3A">
            <w:pPr>
              <w:spacing w:line="256" w:lineRule="auto"/>
              <w:rPr>
                <w:rFonts w:ascii="Times New Roman" w:hAnsi="Times New Roman"/>
                <w:b/>
                <w:sz w:val="16"/>
                <w:szCs w:val="16"/>
              </w:rPr>
            </w:pPr>
          </w:p>
        </w:tc>
        <w:tc>
          <w:tcPr>
            <w:tcW w:w="1134" w:type="dxa"/>
            <w:vMerge/>
            <w:tcBorders>
              <w:left w:val="single" w:sz="4" w:space="0" w:color="auto"/>
              <w:right w:val="single" w:sz="4" w:space="0" w:color="auto"/>
            </w:tcBorders>
            <w:vAlign w:val="center"/>
          </w:tcPr>
          <w:p w:rsidR="001D1A05" w:rsidRPr="001D3125" w:rsidRDefault="001D1A05" w:rsidP="00714B3A">
            <w:pPr>
              <w:spacing w:line="256" w:lineRule="auto"/>
              <w:rPr>
                <w:rFonts w:ascii="Times New Roman" w:hAnsi="Times New Roman"/>
                <w:bCs/>
                <w:sz w:val="14"/>
                <w:szCs w:val="14"/>
              </w:rPr>
            </w:pPr>
          </w:p>
        </w:tc>
        <w:tc>
          <w:tcPr>
            <w:tcW w:w="1134" w:type="dxa"/>
            <w:vMerge/>
            <w:tcBorders>
              <w:left w:val="single" w:sz="4" w:space="0" w:color="auto"/>
              <w:right w:val="single" w:sz="4" w:space="0" w:color="auto"/>
            </w:tcBorders>
            <w:vAlign w:val="center"/>
          </w:tcPr>
          <w:p w:rsidR="001D1A05" w:rsidRPr="001D3125" w:rsidRDefault="001D1A05" w:rsidP="00714B3A">
            <w:pPr>
              <w:spacing w:line="256" w:lineRule="auto"/>
              <w:rPr>
                <w:rFonts w:ascii="Times New Roman" w:hAnsi="Times New Roman"/>
                <w:bCs/>
                <w:sz w:val="14"/>
                <w:szCs w:val="14"/>
              </w:rPr>
            </w:pPr>
          </w:p>
        </w:tc>
        <w:tc>
          <w:tcPr>
            <w:tcW w:w="1405" w:type="dxa"/>
            <w:vMerge/>
            <w:tcBorders>
              <w:left w:val="single" w:sz="4" w:space="0" w:color="auto"/>
              <w:right w:val="single" w:sz="4" w:space="0" w:color="auto"/>
            </w:tcBorders>
          </w:tcPr>
          <w:p w:rsidR="001D1A05" w:rsidRPr="001D3125" w:rsidRDefault="001D1A05" w:rsidP="00714B3A">
            <w:pPr>
              <w:spacing w:line="256" w:lineRule="auto"/>
              <w:rPr>
                <w:rFonts w:ascii="Times New Roman" w:hAnsi="Times New Roman"/>
                <w:bCs/>
                <w:sz w:val="14"/>
                <w:szCs w:val="14"/>
              </w:rPr>
            </w:pPr>
          </w:p>
        </w:tc>
      </w:tr>
      <w:tr w:rsidR="001D1A05" w:rsidRPr="001D3125" w:rsidTr="00714B3A">
        <w:trPr>
          <w:trHeight w:val="176"/>
        </w:trPr>
        <w:tc>
          <w:tcPr>
            <w:tcW w:w="993" w:type="dxa"/>
            <w:vMerge/>
            <w:tcBorders>
              <w:left w:val="single" w:sz="4" w:space="0" w:color="auto"/>
              <w:right w:val="single" w:sz="4" w:space="0" w:color="auto"/>
            </w:tcBorders>
            <w:vAlign w:val="center"/>
          </w:tcPr>
          <w:p w:rsidR="001D1A05" w:rsidRPr="001D3125" w:rsidRDefault="001D1A05" w:rsidP="00714B3A">
            <w:pPr>
              <w:spacing w:line="256" w:lineRule="auto"/>
              <w:rPr>
                <w:rFonts w:ascii="Times New Roman" w:hAnsi="Times New Roman"/>
                <w:sz w:val="20"/>
              </w:rPr>
            </w:pPr>
          </w:p>
        </w:tc>
        <w:tc>
          <w:tcPr>
            <w:tcW w:w="283" w:type="dxa"/>
            <w:tcBorders>
              <w:left w:val="single" w:sz="4" w:space="0" w:color="auto"/>
              <w:right w:val="single" w:sz="4" w:space="0" w:color="auto"/>
            </w:tcBorders>
          </w:tcPr>
          <w:p w:rsidR="001D1A05" w:rsidRPr="001D3125" w:rsidRDefault="001D1A05" w:rsidP="00714B3A">
            <w:pPr>
              <w:ind w:left="-251" w:right="-247"/>
              <w:contextualSpacing/>
              <w:jc w:val="center"/>
              <w:rPr>
                <w:rFonts w:ascii="Times New Roman" w:eastAsia="Calibri" w:hAnsi="Times New Roman"/>
                <w:noProof/>
                <w:sz w:val="12"/>
                <w:szCs w:val="12"/>
                <w:lang w:eastAsia="en-US"/>
              </w:rPr>
            </w:pPr>
            <w:r w:rsidRPr="001D3125">
              <w:rPr>
                <w:rFonts w:ascii="Times New Roman" w:eastAsia="Calibri" w:hAnsi="Times New Roman"/>
                <w:noProof/>
                <w:sz w:val="12"/>
                <w:szCs w:val="12"/>
                <w:lang w:eastAsia="en-US"/>
              </w:rPr>
              <w:t>22</w:t>
            </w:r>
          </w:p>
        </w:tc>
        <w:tc>
          <w:tcPr>
            <w:tcW w:w="1855" w:type="dxa"/>
            <w:tcBorders>
              <w:top w:val="single" w:sz="4" w:space="0" w:color="auto"/>
              <w:left w:val="single" w:sz="4" w:space="0" w:color="auto"/>
              <w:right w:val="single" w:sz="4" w:space="0" w:color="auto"/>
            </w:tcBorders>
            <w:vAlign w:val="center"/>
          </w:tcPr>
          <w:p w:rsidR="001D1A05" w:rsidRPr="001D3125" w:rsidRDefault="001D1A05" w:rsidP="00714B3A">
            <w:pPr>
              <w:contextualSpacing/>
              <w:jc w:val="both"/>
              <w:rPr>
                <w:rFonts w:ascii="Times New Roman" w:eastAsia="Calibri" w:hAnsi="Times New Roman"/>
                <w:noProof/>
                <w:sz w:val="12"/>
                <w:szCs w:val="12"/>
                <w:lang w:eastAsia="en-US"/>
              </w:rPr>
            </w:pPr>
            <w:r w:rsidRPr="001D3125">
              <w:rPr>
                <w:rFonts w:ascii="Times New Roman" w:eastAsia="Calibri" w:hAnsi="Times New Roman"/>
                <w:noProof/>
                <w:sz w:val="16"/>
                <w:szCs w:val="16"/>
                <w:lang w:eastAsia="en-US"/>
              </w:rPr>
              <w:t>черный-зеленый</w:t>
            </w:r>
            <w:r w:rsidRPr="001D3125">
              <w:rPr>
                <w:rFonts w:ascii="Times New Roman" w:hAnsi="Times New Roman"/>
                <w:sz w:val="16"/>
                <w:szCs w:val="16"/>
              </w:rPr>
              <w:t xml:space="preserve"> </w:t>
            </w:r>
            <w:r w:rsidRPr="001D3125">
              <w:rPr>
                <w:rFonts w:ascii="Times New Roman" w:hAnsi="Times New Roman"/>
                <w:sz w:val="12"/>
                <w:szCs w:val="12"/>
              </w:rPr>
              <w:t>«</w:t>
            </w:r>
            <w:proofErr w:type="spellStart"/>
            <w:r w:rsidRPr="001D3125">
              <w:rPr>
                <w:rFonts w:ascii="Times New Roman" w:eastAsia="Calibri" w:hAnsi="Times New Roman"/>
                <w:noProof/>
                <w:sz w:val="12"/>
                <w:szCs w:val="12"/>
                <w:lang w:eastAsia="en-US"/>
              </w:rPr>
              <w:t>цс</w:t>
            </w:r>
            <w:proofErr w:type="spellEnd"/>
            <w:r w:rsidRPr="001D3125">
              <w:rPr>
                <w:rFonts w:ascii="Times New Roman" w:eastAsia="Calibri" w:hAnsi="Times New Roman"/>
                <w:noProof/>
                <w:sz w:val="12"/>
                <w:szCs w:val="12"/>
                <w:lang w:eastAsia="en-US"/>
              </w:rPr>
              <w:t>»</w:t>
            </w:r>
          </w:p>
        </w:tc>
        <w:tc>
          <w:tcPr>
            <w:tcW w:w="1134" w:type="dxa"/>
            <w:vMerge/>
            <w:tcBorders>
              <w:left w:val="single" w:sz="4" w:space="0" w:color="auto"/>
              <w:right w:val="single" w:sz="4" w:space="0" w:color="auto"/>
            </w:tcBorders>
            <w:vAlign w:val="center"/>
          </w:tcPr>
          <w:p w:rsidR="001D1A05" w:rsidRPr="001D3125" w:rsidRDefault="001D1A05" w:rsidP="00714B3A">
            <w:pPr>
              <w:spacing w:line="256" w:lineRule="auto"/>
              <w:rPr>
                <w:rFonts w:ascii="Times New Roman" w:hAnsi="Times New Roman"/>
                <w:bCs/>
                <w:sz w:val="16"/>
                <w:szCs w:val="16"/>
              </w:rPr>
            </w:pPr>
          </w:p>
        </w:tc>
        <w:tc>
          <w:tcPr>
            <w:tcW w:w="1134" w:type="dxa"/>
            <w:vMerge/>
            <w:tcBorders>
              <w:left w:val="single" w:sz="4" w:space="0" w:color="auto"/>
              <w:right w:val="single" w:sz="4" w:space="0" w:color="auto"/>
            </w:tcBorders>
            <w:vAlign w:val="center"/>
          </w:tcPr>
          <w:p w:rsidR="001D1A05" w:rsidRPr="001D3125" w:rsidRDefault="001D1A05" w:rsidP="00714B3A">
            <w:pPr>
              <w:spacing w:line="256" w:lineRule="auto"/>
              <w:rPr>
                <w:rFonts w:ascii="Times New Roman" w:hAnsi="Times New Roman"/>
                <w:b/>
                <w:sz w:val="16"/>
                <w:szCs w:val="16"/>
              </w:rPr>
            </w:pPr>
          </w:p>
        </w:tc>
        <w:tc>
          <w:tcPr>
            <w:tcW w:w="1134" w:type="dxa"/>
            <w:vMerge/>
            <w:tcBorders>
              <w:left w:val="single" w:sz="4" w:space="0" w:color="auto"/>
              <w:right w:val="single" w:sz="4" w:space="0" w:color="auto"/>
            </w:tcBorders>
            <w:vAlign w:val="center"/>
          </w:tcPr>
          <w:p w:rsidR="001D1A05" w:rsidRPr="001D3125" w:rsidRDefault="001D1A05" w:rsidP="00714B3A">
            <w:pPr>
              <w:spacing w:line="256" w:lineRule="auto"/>
              <w:rPr>
                <w:rFonts w:ascii="Times New Roman" w:hAnsi="Times New Roman"/>
                <w:b/>
                <w:sz w:val="16"/>
                <w:szCs w:val="16"/>
              </w:rPr>
            </w:pPr>
          </w:p>
        </w:tc>
        <w:tc>
          <w:tcPr>
            <w:tcW w:w="1134" w:type="dxa"/>
            <w:vMerge/>
            <w:tcBorders>
              <w:left w:val="single" w:sz="4" w:space="0" w:color="auto"/>
              <w:right w:val="single" w:sz="4" w:space="0" w:color="auto"/>
            </w:tcBorders>
            <w:vAlign w:val="center"/>
          </w:tcPr>
          <w:p w:rsidR="001D1A05" w:rsidRPr="001D3125" w:rsidRDefault="001D1A05" w:rsidP="00714B3A">
            <w:pPr>
              <w:spacing w:line="256" w:lineRule="auto"/>
              <w:rPr>
                <w:rFonts w:ascii="Times New Roman" w:hAnsi="Times New Roman"/>
                <w:bCs/>
                <w:sz w:val="14"/>
                <w:szCs w:val="14"/>
              </w:rPr>
            </w:pPr>
          </w:p>
        </w:tc>
        <w:tc>
          <w:tcPr>
            <w:tcW w:w="1134" w:type="dxa"/>
            <w:vMerge/>
            <w:tcBorders>
              <w:left w:val="single" w:sz="4" w:space="0" w:color="auto"/>
              <w:right w:val="single" w:sz="4" w:space="0" w:color="auto"/>
            </w:tcBorders>
            <w:vAlign w:val="center"/>
          </w:tcPr>
          <w:p w:rsidR="001D1A05" w:rsidRPr="001D3125" w:rsidRDefault="001D1A05" w:rsidP="00714B3A">
            <w:pPr>
              <w:spacing w:line="256" w:lineRule="auto"/>
              <w:rPr>
                <w:rFonts w:ascii="Times New Roman" w:hAnsi="Times New Roman"/>
                <w:bCs/>
                <w:sz w:val="14"/>
                <w:szCs w:val="14"/>
              </w:rPr>
            </w:pPr>
          </w:p>
        </w:tc>
        <w:tc>
          <w:tcPr>
            <w:tcW w:w="1405" w:type="dxa"/>
            <w:vMerge/>
            <w:tcBorders>
              <w:left w:val="single" w:sz="4" w:space="0" w:color="auto"/>
              <w:right w:val="single" w:sz="4" w:space="0" w:color="auto"/>
            </w:tcBorders>
          </w:tcPr>
          <w:p w:rsidR="001D1A05" w:rsidRPr="001D3125" w:rsidRDefault="001D1A05" w:rsidP="00714B3A">
            <w:pPr>
              <w:spacing w:line="256" w:lineRule="auto"/>
              <w:rPr>
                <w:rFonts w:ascii="Times New Roman" w:hAnsi="Times New Roman"/>
                <w:bCs/>
                <w:sz w:val="14"/>
                <w:szCs w:val="14"/>
              </w:rPr>
            </w:pPr>
          </w:p>
        </w:tc>
      </w:tr>
      <w:tr w:rsidR="001D1A05" w:rsidRPr="001D3125" w:rsidTr="00714B3A">
        <w:trPr>
          <w:trHeight w:val="192"/>
        </w:trPr>
        <w:tc>
          <w:tcPr>
            <w:tcW w:w="993" w:type="dxa"/>
            <w:vMerge/>
            <w:tcBorders>
              <w:left w:val="single" w:sz="4" w:space="0" w:color="auto"/>
              <w:right w:val="single" w:sz="4" w:space="0" w:color="auto"/>
            </w:tcBorders>
            <w:vAlign w:val="center"/>
          </w:tcPr>
          <w:p w:rsidR="001D1A05" w:rsidRPr="001D3125" w:rsidRDefault="001D1A05" w:rsidP="00714B3A">
            <w:pPr>
              <w:spacing w:line="256" w:lineRule="auto"/>
              <w:rPr>
                <w:rFonts w:ascii="Times New Roman" w:hAnsi="Times New Roman"/>
                <w:sz w:val="20"/>
              </w:rPr>
            </w:pPr>
          </w:p>
        </w:tc>
        <w:tc>
          <w:tcPr>
            <w:tcW w:w="283" w:type="dxa"/>
            <w:tcBorders>
              <w:left w:val="single" w:sz="4" w:space="0" w:color="auto"/>
              <w:right w:val="single" w:sz="4" w:space="0" w:color="auto"/>
            </w:tcBorders>
          </w:tcPr>
          <w:p w:rsidR="001D1A05" w:rsidRPr="001D3125" w:rsidRDefault="001D1A05" w:rsidP="00714B3A">
            <w:pPr>
              <w:ind w:left="-251" w:right="-247"/>
              <w:contextualSpacing/>
              <w:jc w:val="center"/>
              <w:rPr>
                <w:rFonts w:ascii="Times New Roman" w:hAnsi="Times New Roman"/>
                <w:sz w:val="12"/>
                <w:szCs w:val="12"/>
              </w:rPr>
            </w:pPr>
          </w:p>
          <w:p w:rsidR="001D1A05" w:rsidRPr="001D3125" w:rsidRDefault="001D1A05" w:rsidP="00714B3A">
            <w:pPr>
              <w:ind w:left="-251" w:right="-247"/>
              <w:contextualSpacing/>
              <w:jc w:val="center"/>
              <w:rPr>
                <w:rFonts w:ascii="Times New Roman" w:hAnsi="Times New Roman"/>
                <w:sz w:val="12"/>
                <w:szCs w:val="12"/>
              </w:rPr>
            </w:pPr>
            <w:r w:rsidRPr="001D3125">
              <w:rPr>
                <w:rFonts w:ascii="Times New Roman" w:hAnsi="Times New Roman"/>
                <w:sz w:val="12"/>
                <w:szCs w:val="12"/>
              </w:rPr>
              <w:t>23</w:t>
            </w:r>
          </w:p>
        </w:tc>
        <w:tc>
          <w:tcPr>
            <w:tcW w:w="1855" w:type="dxa"/>
            <w:tcBorders>
              <w:top w:val="single" w:sz="4" w:space="0" w:color="auto"/>
              <w:left w:val="single" w:sz="4" w:space="0" w:color="auto"/>
              <w:right w:val="single" w:sz="4" w:space="0" w:color="auto"/>
            </w:tcBorders>
            <w:vAlign w:val="center"/>
          </w:tcPr>
          <w:p w:rsidR="001D1A05" w:rsidRPr="001D3125" w:rsidRDefault="001D1A05" w:rsidP="00714B3A">
            <w:pPr>
              <w:contextualSpacing/>
              <w:jc w:val="both"/>
              <w:rPr>
                <w:rFonts w:ascii="Times New Roman" w:eastAsia="Calibri" w:hAnsi="Times New Roman"/>
                <w:noProof/>
                <w:sz w:val="16"/>
                <w:szCs w:val="16"/>
                <w:lang w:eastAsia="en-US"/>
              </w:rPr>
            </w:pPr>
            <w:r w:rsidRPr="001D3125">
              <w:rPr>
                <w:rFonts w:ascii="Times New Roman" w:hAnsi="Times New Roman"/>
                <w:sz w:val="16"/>
                <w:szCs w:val="16"/>
              </w:rPr>
              <w:t xml:space="preserve">черный </w:t>
            </w:r>
            <w:r w:rsidRPr="001D3125">
              <w:rPr>
                <w:rFonts w:ascii="Times New Roman" w:hAnsi="Times New Roman"/>
                <w:sz w:val="12"/>
                <w:szCs w:val="12"/>
              </w:rPr>
              <w:t>«</w:t>
            </w:r>
            <w:r w:rsidRPr="001D3125">
              <w:rPr>
                <w:rFonts w:ascii="Times New Roman" w:eastAsia="Calibri" w:hAnsi="Times New Roman"/>
                <w:noProof/>
                <w:sz w:val="12"/>
                <w:szCs w:val="12"/>
                <w:lang w:eastAsia="en-US"/>
              </w:rPr>
              <w:t>ц»</w:t>
            </w:r>
          </w:p>
        </w:tc>
        <w:tc>
          <w:tcPr>
            <w:tcW w:w="1134" w:type="dxa"/>
            <w:tcBorders>
              <w:left w:val="single" w:sz="4" w:space="0" w:color="auto"/>
              <w:right w:val="single" w:sz="4" w:space="0" w:color="auto"/>
            </w:tcBorders>
            <w:vAlign w:val="center"/>
          </w:tcPr>
          <w:p w:rsidR="001D1A05" w:rsidRPr="001D3125" w:rsidRDefault="001D1A05" w:rsidP="00714B3A">
            <w:pPr>
              <w:jc w:val="center"/>
              <w:rPr>
                <w:rFonts w:ascii="Times New Roman" w:hAnsi="Times New Roman"/>
                <w:bCs/>
                <w:sz w:val="12"/>
                <w:szCs w:val="12"/>
              </w:rPr>
            </w:pPr>
            <w:r w:rsidRPr="001D3125">
              <w:rPr>
                <w:rFonts w:ascii="Times New Roman" w:hAnsi="Times New Roman"/>
                <w:bCs/>
                <w:sz w:val="12"/>
                <w:szCs w:val="12"/>
              </w:rPr>
              <w:t>«</w:t>
            </w:r>
            <w:r w:rsidRPr="001D3125">
              <w:rPr>
                <w:rFonts w:ascii="Times New Roman" w:eastAsia="Calibri" w:hAnsi="Times New Roman"/>
                <w:sz w:val="12"/>
                <w:szCs w:val="12"/>
                <w:lang w:eastAsia="en-US"/>
              </w:rPr>
              <w:t>ДА</w:t>
            </w:r>
            <w:r w:rsidRPr="001D3125">
              <w:rPr>
                <w:rFonts w:ascii="Times New Roman" w:eastAsia="Calibri" w:hAnsi="Times New Roman"/>
                <w:sz w:val="10"/>
                <w:szCs w:val="10"/>
                <w:lang w:eastAsia="en-US"/>
              </w:rPr>
              <w:t xml:space="preserve"> АЗС</w:t>
            </w:r>
            <w:r w:rsidRPr="001D3125">
              <w:rPr>
                <w:rFonts w:ascii="Times New Roman" w:hAnsi="Times New Roman"/>
                <w:bCs/>
                <w:sz w:val="12"/>
                <w:szCs w:val="12"/>
              </w:rPr>
              <w:t>»,</w:t>
            </w:r>
          </w:p>
          <w:p w:rsidR="001D1A05" w:rsidRPr="001D3125" w:rsidRDefault="001D1A05" w:rsidP="00714B3A">
            <w:pPr>
              <w:jc w:val="center"/>
              <w:rPr>
                <w:rFonts w:ascii="Times New Roman" w:hAnsi="Times New Roman"/>
                <w:bCs/>
                <w:sz w:val="12"/>
                <w:szCs w:val="12"/>
              </w:rPr>
            </w:pPr>
            <w:r w:rsidRPr="001D3125">
              <w:rPr>
                <w:rFonts w:ascii="Times New Roman" w:hAnsi="Times New Roman"/>
                <w:bCs/>
                <w:sz w:val="12"/>
                <w:szCs w:val="12"/>
              </w:rPr>
              <w:t xml:space="preserve">«ДА </w:t>
            </w:r>
            <w:r w:rsidRPr="001D3125">
              <w:rPr>
                <w:rFonts w:ascii="Times New Roman" w:hAnsi="Times New Roman"/>
                <w:bCs/>
                <w:sz w:val="10"/>
                <w:szCs w:val="10"/>
              </w:rPr>
              <w:t>декор ИЖС</w:t>
            </w:r>
            <w:r w:rsidRPr="001D3125">
              <w:rPr>
                <w:rFonts w:ascii="Times New Roman" w:hAnsi="Times New Roman"/>
                <w:bCs/>
                <w:sz w:val="12"/>
                <w:szCs w:val="12"/>
              </w:rPr>
              <w:t>»,</w:t>
            </w:r>
          </w:p>
          <w:p w:rsidR="001D1A05" w:rsidRPr="001D3125" w:rsidRDefault="001D1A05" w:rsidP="00714B3A">
            <w:pPr>
              <w:ind w:left="-107" w:right="-106"/>
              <w:contextualSpacing/>
              <w:jc w:val="center"/>
              <w:rPr>
                <w:rFonts w:ascii="Times New Roman" w:hAnsi="Times New Roman"/>
                <w:bCs/>
                <w:sz w:val="12"/>
                <w:szCs w:val="12"/>
              </w:rPr>
            </w:pPr>
            <w:r w:rsidRPr="001D3125">
              <w:rPr>
                <w:rFonts w:ascii="Times New Roman" w:hAnsi="Times New Roman"/>
                <w:bCs/>
                <w:sz w:val="12"/>
                <w:szCs w:val="12"/>
              </w:rPr>
              <w:t>«ДА</w:t>
            </w:r>
            <w:r w:rsidRPr="001D3125">
              <w:rPr>
                <w:rFonts w:ascii="Times New Roman" w:hAnsi="Times New Roman"/>
                <w:bCs/>
                <w:sz w:val="10"/>
                <w:szCs w:val="10"/>
              </w:rPr>
              <w:t xml:space="preserve"> И-декор</w:t>
            </w:r>
            <w:r w:rsidRPr="001D3125">
              <w:rPr>
                <w:rFonts w:ascii="Times New Roman" w:hAnsi="Times New Roman"/>
                <w:bCs/>
                <w:sz w:val="12"/>
                <w:szCs w:val="12"/>
              </w:rPr>
              <w:t>»,</w:t>
            </w:r>
          </w:p>
          <w:p w:rsidR="001D1A05" w:rsidRPr="001D3125" w:rsidRDefault="001D1A05" w:rsidP="00714B3A">
            <w:pPr>
              <w:ind w:left="-43" w:firstLine="43"/>
              <w:contextualSpacing/>
              <w:jc w:val="center"/>
              <w:rPr>
                <w:rFonts w:ascii="Times New Roman" w:hAnsi="Times New Roman"/>
                <w:bCs/>
                <w:sz w:val="16"/>
                <w:szCs w:val="16"/>
              </w:rPr>
            </w:pPr>
            <w:r w:rsidRPr="001D3125">
              <w:rPr>
                <w:rFonts w:ascii="Times New Roman" w:hAnsi="Times New Roman"/>
                <w:bCs/>
                <w:sz w:val="12"/>
                <w:szCs w:val="12"/>
              </w:rPr>
              <w:t>«</w:t>
            </w:r>
            <w:r w:rsidRPr="001D3125">
              <w:rPr>
                <w:rFonts w:ascii="Times New Roman" w:eastAsia="Calibri" w:hAnsi="Times New Roman"/>
                <w:sz w:val="12"/>
                <w:szCs w:val="12"/>
                <w:lang w:eastAsia="en-US"/>
              </w:rPr>
              <w:t xml:space="preserve">ДА </w:t>
            </w:r>
            <w:r w:rsidRPr="001D3125">
              <w:rPr>
                <w:rFonts w:ascii="Times New Roman" w:eastAsia="Calibri" w:hAnsi="Times New Roman"/>
                <w:bCs/>
                <w:sz w:val="10"/>
                <w:szCs w:val="10"/>
                <w:lang w:eastAsia="en-US"/>
              </w:rPr>
              <w:t>проем</w:t>
            </w:r>
            <w:r w:rsidRPr="001D3125">
              <w:rPr>
                <w:rFonts w:ascii="Times New Roman" w:hAnsi="Times New Roman"/>
                <w:bCs/>
                <w:sz w:val="12"/>
                <w:szCs w:val="12"/>
              </w:rPr>
              <w:t>»</w:t>
            </w:r>
          </w:p>
        </w:tc>
        <w:tc>
          <w:tcPr>
            <w:tcW w:w="1134" w:type="dxa"/>
            <w:tcBorders>
              <w:left w:val="single" w:sz="4" w:space="0" w:color="auto"/>
              <w:right w:val="single" w:sz="4" w:space="0" w:color="auto"/>
            </w:tcBorders>
            <w:vAlign w:val="center"/>
          </w:tcPr>
          <w:p w:rsidR="001D1A05" w:rsidRPr="001D3125" w:rsidRDefault="001D1A05" w:rsidP="00714B3A">
            <w:pPr>
              <w:jc w:val="center"/>
              <w:rPr>
                <w:rFonts w:ascii="Times New Roman" w:hAnsi="Times New Roman"/>
                <w:bCs/>
                <w:sz w:val="12"/>
                <w:szCs w:val="12"/>
              </w:rPr>
            </w:pPr>
            <w:r w:rsidRPr="001D3125">
              <w:rPr>
                <w:rFonts w:ascii="Times New Roman" w:hAnsi="Times New Roman"/>
                <w:bCs/>
                <w:sz w:val="12"/>
                <w:szCs w:val="12"/>
              </w:rPr>
              <w:t xml:space="preserve">«ДА </w:t>
            </w:r>
            <w:r w:rsidRPr="001D3125">
              <w:rPr>
                <w:rFonts w:ascii="Times New Roman" w:hAnsi="Times New Roman"/>
                <w:bCs/>
                <w:sz w:val="10"/>
                <w:szCs w:val="10"/>
              </w:rPr>
              <w:t>декор ИЖС</w:t>
            </w:r>
            <w:r w:rsidRPr="001D3125">
              <w:rPr>
                <w:rFonts w:ascii="Times New Roman" w:hAnsi="Times New Roman"/>
                <w:bCs/>
                <w:sz w:val="12"/>
                <w:szCs w:val="12"/>
              </w:rPr>
              <w:t>»,</w:t>
            </w:r>
          </w:p>
          <w:p w:rsidR="001D1A05" w:rsidRPr="001D3125" w:rsidRDefault="001D1A05" w:rsidP="00714B3A">
            <w:pPr>
              <w:ind w:left="-107" w:right="-106"/>
              <w:contextualSpacing/>
              <w:jc w:val="center"/>
              <w:rPr>
                <w:rFonts w:ascii="Times New Roman" w:hAnsi="Times New Roman"/>
                <w:bCs/>
                <w:sz w:val="12"/>
                <w:szCs w:val="12"/>
              </w:rPr>
            </w:pPr>
            <w:r w:rsidRPr="001D3125">
              <w:rPr>
                <w:rFonts w:ascii="Times New Roman" w:hAnsi="Times New Roman"/>
                <w:bCs/>
                <w:sz w:val="12"/>
                <w:szCs w:val="12"/>
              </w:rPr>
              <w:t>«ДА</w:t>
            </w:r>
            <w:r w:rsidRPr="001D3125">
              <w:rPr>
                <w:rFonts w:ascii="Times New Roman" w:hAnsi="Times New Roman"/>
                <w:bCs/>
                <w:sz w:val="10"/>
                <w:szCs w:val="10"/>
              </w:rPr>
              <w:t xml:space="preserve"> И-декор</w:t>
            </w:r>
            <w:r w:rsidRPr="001D3125">
              <w:rPr>
                <w:rFonts w:ascii="Times New Roman" w:hAnsi="Times New Roman"/>
                <w:bCs/>
                <w:sz w:val="12"/>
                <w:szCs w:val="12"/>
              </w:rPr>
              <w:t>»,</w:t>
            </w:r>
          </w:p>
          <w:p w:rsidR="001D1A05" w:rsidRPr="001D3125" w:rsidRDefault="001D1A05" w:rsidP="00714B3A">
            <w:pPr>
              <w:jc w:val="center"/>
              <w:rPr>
                <w:rFonts w:ascii="Times New Roman" w:hAnsi="Times New Roman"/>
                <w:b/>
                <w:sz w:val="16"/>
                <w:szCs w:val="16"/>
              </w:rPr>
            </w:pPr>
            <w:r w:rsidRPr="001D3125">
              <w:rPr>
                <w:rFonts w:ascii="Times New Roman" w:hAnsi="Times New Roman"/>
                <w:bCs/>
                <w:sz w:val="12"/>
                <w:szCs w:val="12"/>
              </w:rPr>
              <w:t>«</w:t>
            </w:r>
            <w:r w:rsidRPr="001D3125">
              <w:rPr>
                <w:rFonts w:ascii="Times New Roman" w:eastAsia="Calibri" w:hAnsi="Times New Roman"/>
                <w:sz w:val="12"/>
                <w:szCs w:val="12"/>
                <w:lang w:eastAsia="en-US"/>
              </w:rPr>
              <w:t xml:space="preserve">ДА </w:t>
            </w:r>
            <w:r w:rsidRPr="001D3125">
              <w:rPr>
                <w:rFonts w:ascii="Times New Roman" w:eastAsia="Calibri" w:hAnsi="Times New Roman"/>
                <w:bCs/>
                <w:sz w:val="10"/>
                <w:szCs w:val="10"/>
                <w:lang w:eastAsia="en-US"/>
              </w:rPr>
              <w:t>проем</w:t>
            </w:r>
            <w:r w:rsidRPr="001D3125">
              <w:rPr>
                <w:rFonts w:ascii="Times New Roman" w:hAnsi="Times New Roman"/>
                <w:bCs/>
                <w:sz w:val="12"/>
                <w:szCs w:val="12"/>
              </w:rPr>
              <w:t>»</w:t>
            </w:r>
          </w:p>
        </w:tc>
        <w:tc>
          <w:tcPr>
            <w:tcW w:w="1134" w:type="dxa"/>
            <w:tcBorders>
              <w:left w:val="single" w:sz="4" w:space="0" w:color="auto"/>
              <w:right w:val="single" w:sz="4" w:space="0" w:color="auto"/>
            </w:tcBorders>
            <w:vAlign w:val="center"/>
          </w:tcPr>
          <w:p w:rsidR="001D1A05" w:rsidRPr="001D3125" w:rsidRDefault="001D1A05" w:rsidP="00714B3A">
            <w:pPr>
              <w:ind w:left="-107" w:right="-106"/>
              <w:contextualSpacing/>
              <w:jc w:val="center"/>
              <w:rPr>
                <w:rFonts w:ascii="Times New Roman" w:hAnsi="Times New Roman"/>
                <w:bCs/>
                <w:sz w:val="12"/>
                <w:szCs w:val="12"/>
              </w:rPr>
            </w:pPr>
            <w:r w:rsidRPr="001D3125">
              <w:rPr>
                <w:rFonts w:ascii="Times New Roman" w:hAnsi="Times New Roman"/>
                <w:bCs/>
                <w:sz w:val="12"/>
                <w:szCs w:val="12"/>
              </w:rPr>
              <w:t>«ДА</w:t>
            </w:r>
            <w:r w:rsidRPr="001D3125">
              <w:rPr>
                <w:rFonts w:ascii="Times New Roman" w:hAnsi="Times New Roman"/>
                <w:bCs/>
                <w:sz w:val="10"/>
                <w:szCs w:val="10"/>
              </w:rPr>
              <w:t xml:space="preserve"> И-декор</w:t>
            </w:r>
            <w:r w:rsidRPr="001D3125">
              <w:rPr>
                <w:rFonts w:ascii="Times New Roman" w:hAnsi="Times New Roman"/>
                <w:bCs/>
                <w:sz w:val="12"/>
                <w:szCs w:val="12"/>
              </w:rPr>
              <w:t>»,</w:t>
            </w:r>
          </w:p>
          <w:p w:rsidR="001D1A05" w:rsidRPr="001D3125" w:rsidRDefault="001D1A05" w:rsidP="00714B3A">
            <w:pPr>
              <w:ind w:left="-43" w:firstLine="43"/>
              <w:contextualSpacing/>
              <w:jc w:val="center"/>
              <w:rPr>
                <w:rFonts w:ascii="Times New Roman" w:hAnsi="Times New Roman"/>
                <w:b/>
                <w:sz w:val="16"/>
                <w:szCs w:val="16"/>
              </w:rPr>
            </w:pPr>
            <w:r w:rsidRPr="001D3125">
              <w:rPr>
                <w:rFonts w:ascii="Times New Roman" w:hAnsi="Times New Roman"/>
                <w:bCs/>
                <w:sz w:val="12"/>
                <w:szCs w:val="12"/>
              </w:rPr>
              <w:t>«</w:t>
            </w:r>
            <w:r w:rsidRPr="001D3125">
              <w:rPr>
                <w:rFonts w:ascii="Times New Roman" w:eastAsia="Calibri" w:hAnsi="Times New Roman"/>
                <w:sz w:val="12"/>
                <w:szCs w:val="12"/>
                <w:lang w:eastAsia="en-US"/>
              </w:rPr>
              <w:t xml:space="preserve">ДА </w:t>
            </w:r>
            <w:r w:rsidRPr="001D3125">
              <w:rPr>
                <w:rFonts w:ascii="Times New Roman" w:eastAsia="Calibri" w:hAnsi="Times New Roman"/>
                <w:bCs/>
                <w:sz w:val="10"/>
                <w:szCs w:val="10"/>
                <w:lang w:eastAsia="en-US"/>
              </w:rPr>
              <w:t>проем</w:t>
            </w:r>
            <w:r w:rsidRPr="001D3125">
              <w:rPr>
                <w:rFonts w:ascii="Times New Roman" w:hAnsi="Times New Roman"/>
                <w:bCs/>
                <w:sz w:val="12"/>
                <w:szCs w:val="12"/>
              </w:rPr>
              <w:t>»</w:t>
            </w:r>
          </w:p>
        </w:tc>
        <w:tc>
          <w:tcPr>
            <w:tcW w:w="1134" w:type="dxa"/>
            <w:tcBorders>
              <w:left w:val="single" w:sz="4" w:space="0" w:color="auto"/>
              <w:right w:val="single" w:sz="4" w:space="0" w:color="auto"/>
            </w:tcBorders>
            <w:vAlign w:val="center"/>
          </w:tcPr>
          <w:p w:rsidR="001D1A05" w:rsidRPr="001D3125" w:rsidRDefault="001D1A05" w:rsidP="00714B3A">
            <w:pPr>
              <w:jc w:val="center"/>
              <w:rPr>
                <w:rFonts w:ascii="Times New Roman" w:hAnsi="Times New Roman"/>
                <w:bCs/>
                <w:sz w:val="12"/>
                <w:szCs w:val="12"/>
              </w:rPr>
            </w:pPr>
            <w:r w:rsidRPr="001D3125">
              <w:rPr>
                <w:rFonts w:ascii="Times New Roman" w:hAnsi="Times New Roman"/>
                <w:bCs/>
                <w:sz w:val="12"/>
                <w:szCs w:val="12"/>
              </w:rPr>
              <w:t xml:space="preserve">«ДА </w:t>
            </w:r>
            <w:r w:rsidRPr="001D3125">
              <w:rPr>
                <w:rFonts w:ascii="Times New Roman" w:hAnsi="Times New Roman"/>
                <w:bCs/>
                <w:sz w:val="10"/>
                <w:szCs w:val="10"/>
              </w:rPr>
              <w:t>декор ИЖС</w:t>
            </w:r>
            <w:r w:rsidRPr="001D3125">
              <w:rPr>
                <w:rFonts w:ascii="Times New Roman" w:hAnsi="Times New Roman"/>
                <w:bCs/>
                <w:sz w:val="12"/>
                <w:szCs w:val="12"/>
              </w:rPr>
              <w:t>»,</w:t>
            </w:r>
          </w:p>
          <w:p w:rsidR="001D1A05" w:rsidRPr="001D3125" w:rsidRDefault="001D1A05" w:rsidP="00714B3A">
            <w:pPr>
              <w:ind w:left="-107" w:right="-106"/>
              <w:contextualSpacing/>
              <w:jc w:val="center"/>
              <w:rPr>
                <w:rFonts w:ascii="Times New Roman" w:hAnsi="Times New Roman"/>
                <w:bCs/>
                <w:sz w:val="12"/>
                <w:szCs w:val="12"/>
              </w:rPr>
            </w:pPr>
            <w:r w:rsidRPr="001D3125">
              <w:rPr>
                <w:rFonts w:ascii="Times New Roman" w:hAnsi="Times New Roman"/>
                <w:bCs/>
                <w:sz w:val="12"/>
                <w:szCs w:val="12"/>
              </w:rPr>
              <w:t>«ДА</w:t>
            </w:r>
            <w:r w:rsidRPr="001D3125">
              <w:rPr>
                <w:rFonts w:ascii="Times New Roman" w:hAnsi="Times New Roman"/>
                <w:bCs/>
                <w:sz w:val="10"/>
                <w:szCs w:val="10"/>
              </w:rPr>
              <w:t xml:space="preserve"> И-декор</w:t>
            </w:r>
            <w:r w:rsidRPr="001D3125">
              <w:rPr>
                <w:rFonts w:ascii="Times New Roman" w:hAnsi="Times New Roman"/>
                <w:bCs/>
                <w:sz w:val="12"/>
                <w:szCs w:val="12"/>
              </w:rPr>
              <w:t>»,</w:t>
            </w:r>
          </w:p>
          <w:p w:rsidR="001D1A05" w:rsidRPr="001D3125" w:rsidRDefault="001D1A05" w:rsidP="00714B3A">
            <w:pPr>
              <w:jc w:val="center"/>
              <w:rPr>
                <w:rFonts w:ascii="Times New Roman" w:hAnsi="Times New Roman"/>
                <w:bCs/>
                <w:sz w:val="14"/>
                <w:szCs w:val="14"/>
              </w:rPr>
            </w:pPr>
            <w:r w:rsidRPr="001D3125">
              <w:rPr>
                <w:rFonts w:ascii="Times New Roman" w:hAnsi="Times New Roman"/>
                <w:bCs/>
                <w:sz w:val="12"/>
                <w:szCs w:val="12"/>
              </w:rPr>
              <w:t>«</w:t>
            </w:r>
            <w:r w:rsidRPr="001D3125">
              <w:rPr>
                <w:rFonts w:ascii="Times New Roman" w:eastAsia="Calibri" w:hAnsi="Times New Roman"/>
                <w:sz w:val="12"/>
                <w:szCs w:val="12"/>
                <w:lang w:eastAsia="en-US"/>
              </w:rPr>
              <w:t xml:space="preserve">ДА </w:t>
            </w:r>
            <w:r w:rsidRPr="001D3125">
              <w:rPr>
                <w:rFonts w:ascii="Times New Roman" w:eastAsia="Calibri" w:hAnsi="Times New Roman"/>
                <w:bCs/>
                <w:sz w:val="10"/>
                <w:szCs w:val="10"/>
                <w:lang w:eastAsia="en-US"/>
              </w:rPr>
              <w:t>проем</w:t>
            </w:r>
            <w:r w:rsidRPr="001D3125">
              <w:rPr>
                <w:rFonts w:ascii="Times New Roman" w:hAnsi="Times New Roman"/>
                <w:bCs/>
                <w:sz w:val="12"/>
                <w:szCs w:val="12"/>
              </w:rPr>
              <w:t>»</w:t>
            </w:r>
          </w:p>
        </w:tc>
        <w:tc>
          <w:tcPr>
            <w:tcW w:w="1134" w:type="dxa"/>
            <w:tcBorders>
              <w:left w:val="single" w:sz="4" w:space="0" w:color="auto"/>
              <w:right w:val="single" w:sz="4" w:space="0" w:color="auto"/>
            </w:tcBorders>
            <w:vAlign w:val="center"/>
          </w:tcPr>
          <w:p w:rsidR="001D1A05" w:rsidRPr="001D3125" w:rsidRDefault="001D1A05" w:rsidP="00714B3A">
            <w:pPr>
              <w:ind w:left="-107" w:right="-106"/>
              <w:contextualSpacing/>
              <w:jc w:val="center"/>
              <w:rPr>
                <w:rFonts w:ascii="Times New Roman" w:hAnsi="Times New Roman"/>
                <w:bCs/>
                <w:sz w:val="12"/>
                <w:szCs w:val="12"/>
              </w:rPr>
            </w:pPr>
            <w:r w:rsidRPr="001D3125">
              <w:rPr>
                <w:rFonts w:ascii="Times New Roman" w:hAnsi="Times New Roman"/>
                <w:bCs/>
                <w:sz w:val="12"/>
                <w:szCs w:val="12"/>
              </w:rPr>
              <w:t>«ДА</w:t>
            </w:r>
            <w:r w:rsidRPr="001D3125">
              <w:rPr>
                <w:rFonts w:ascii="Times New Roman" w:hAnsi="Times New Roman"/>
                <w:bCs/>
                <w:sz w:val="10"/>
                <w:szCs w:val="10"/>
              </w:rPr>
              <w:t xml:space="preserve"> И-декор</w:t>
            </w:r>
            <w:r w:rsidRPr="001D3125">
              <w:rPr>
                <w:rFonts w:ascii="Times New Roman" w:hAnsi="Times New Roman"/>
                <w:bCs/>
                <w:sz w:val="12"/>
                <w:szCs w:val="12"/>
              </w:rPr>
              <w:t>»,</w:t>
            </w:r>
          </w:p>
          <w:p w:rsidR="001D1A05" w:rsidRPr="001D3125" w:rsidRDefault="001D1A05" w:rsidP="00714B3A">
            <w:pPr>
              <w:ind w:left="-43" w:firstLine="43"/>
              <w:contextualSpacing/>
              <w:jc w:val="center"/>
              <w:rPr>
                <w:rFonts w:ascii="Times New Roman" w:hAnsi="Times New Roman"/>
                <w:bCs/>
                <w:sz w:val="14"/>
                <w:szCs w:val="14"/>
              </w:rPr>
            </w:pPr>
            <w:r w:rsidRPr="001D3125">
              <w:rPr>
                <w:rFonts w:ascii="Times New Roman" w:hAnsi="Times New Roman"/>
                <w:bCs/>
                <w:sz w:val="12"/>
                <w:szCs w:val="12"/>
              </w:rPr>
              <w:t>«</w:t>
            </w:r>
            <w:r w:rsidRPr="001D3125">
              <w:rPr>
                <w:rFonts w:ascii="Times New Roman" w:eastAsia="Calibri" w:hAnsi="Times New Roman"/>
                <w:sz w:val="12"/>
                <w:szCs w:val="12"/>
                <w:lang w:eastAsia="en-US"/>
              </w:rPr>
              <w:t xml:space="preserve">ДА </w:t>
            </w:r>
            <w:r w:rsidRPr="001D3125">
              <w:rPr>
                <w:rFonts w:ascii="Times New Roman" w:eastAsia="Calibri" w:hAnsi="Times New Roman"/>
                <w:bCs/>
                <w:sz w:val="10"/>
                <w:szCs w:val="10"/>
                <w:lang w:eastAsia="en-US"/>
              </w:rPr>
              <w:t>проем</w:t>
            </w:r>
            <w:r w:rsidRPr="001D3125">
              <w:rPr>
                <w:rFonts w:ascii="Times New Roman" w:hAnsi="Times New Roman"/>
                <w:bCs/>
                <w:sz w:val="12"/>
                <w:szCs w:val="12"/>
              </w:rPr>
              <w:t>»</w:t>
            </w:r>
          </w:p>
        </w:tc>
        <w:tc>
          <w:tcPr>
            <w:tcW w:w="1405" w:type="dxa"/>
            <w:tcBorders>
              <w:left w:val="single" w:sz="4" w:space="0" w:color="auto"/>
              <w:right w:val="single" w:sz="4" w:space="0" w:color="auto"/>
            </w:tcBorders>
            <w:vAlign w:val="center"/>
          </w:tcPr>
          <w:p w:rsidR="001D1A05" w:rsidRPr="001D3125" w:rsidRDefault="001D1A05" w:rsidP="00714B3A">
            <w:pPr>
              <w:jc w:val="center"/>
              <w:rPr>
                <w:rFonts w:ascii="Times New Roman" w:hAnsi="Times New Roman"/>
                <w:bCs/>
                <w:sz w:val="12"/>
                <w:szCs w:val="12"/>
              </w:rPr>
            </w:pPr>
            <w:r w:rsidRPr="001D3125">
              <w:rPr>
                <w:rFonts w:ascii="Times New Roman" w:hAnsi="Times New Roman"/>
                <w:bCs/>
                <w:sz w:val="12"/>
                <w:szCs w:val="12"/>
              </w:rPr>
              <w:t xml:space="preserve">«ДА </w:t>
            </w:r>
            <w:r w:rsidRPr="001D3125">
              <w:rPr>
                <w:rFonts w:ascii="Times New Roman" w:hAnsi="Times New Roman"/>
                <w:bCs/>
                <w:sz w:val="10"/>
                <w:szCs w:val="10"/>
              </w:rPr>
              <w:t>декор ИЖС</w:t>
            </w:r>
            <w:r w:rsidRPr="001D3125">
              <w:rPr>
                <w:rFonts w:ascii="Times New Roman" w:hAnsi="Times New Roman"/>
                <w:bCs/>
                <w:sz w:val="12"/>
                <w:szCs w:val="12"/>
              </w:rPr>
              <w:t>»,</w:t>
            </w:r>
          </w:p>
          <w:p w:rsidR="001D1A05" w:rsidRPr="001D3125" w:rsidRDefault="001D1A05" w:rsidP="00714B3A">
            <w:pPr>
              <w:ind w:left="-107" w:right="-106"/>
              <w:contextualSpacing/>
              <w:jc w:val="center"/>
              <w:rPr>
                <w:rFonts w:ascii="Times New Roman" w:hAnsi="Times New Roman"/>
                <w:bCs/>
                <w:sz w:val="12"/>
                <w:szCs w:val="12"/>
              </w:rPr>
            </w:pPr>
            <w:r w:rsidRPr="001D3125">
              <w:rPr>
                <w:rFonts w:ascii="Times New Roman" w:hAnsi="Times New Roman"/>
                <w:bCs/>
                <w:sz w:val="12"/>
                <w:szCs w:val="12"/>
              </w:rPr>
              <w:t>«ДА</w:t>
            </w:r>
            <w:r w:rsidRPr="001D3125">
              <w:rPr>
                <w:rFonts w:ascii="Times New Roman" w:hAnsi="Times New Roman"/>
                <w:bCs/>
                <w:sz w:val="10"/>
                <w:szCs w:val="10"/>
              </w:rPr>
              <w:t xml:space="preserve"> И-декор</w:t>
            </w:r>
            <w:r w:rsidRPr="001D3125">
              <w:rPr>
                <w:rFonts w:ascii="Times New Roman" w:hAnsi="Times New Roman"/>
                <w:bCs/>
                <w:sz w:val="12"/>
                <w:szCs w:val="12"/>
              </w:rPr>
              <w:t>»,</w:t>
            </w:r>
          </w:p>
          <w:p w:rsidR="001D1A05" w:rsidRPr="001D3125" w:rsidRDefault="001D1A05" w:rsidP="00714B3A">
            <w:pPr>
              <w:jc w:val="center"/>
              <w:rPr>
                <w:rFonts w:ascii="Times New Roman" w:hAnsi="Times New Roman"/>
                <w:bCs/>
                <w:sz w:val="12"/>
                <w:szCs w:val="12"/>
              </w:rPr>
            </w:pPr>
            <w:r w:rsidRPr="001D3125">
              <w:rPr>
                <w:rFonts w:ascii="Times New Roman" w:hAnsi="Times New Roman"/>
                <w:bCs/>
                <w:sz w:val="12"/>
                <w:szCs w:val="12"/>
              </w:rPr>
              <w:t>«</w:t>
            </w:r>
            <w:r w:rsidRPr="001D3125">
              <w:rPr>
                <w:rFonts w:ascii="Times New Roman" w:eastAsia="Calibri" w:hAnsi="Times New Roman"/>
                <w:sz w:val="12"/>
                <w:szCs w:val="12"/>
                <w:lang w:eastAsia="en-US"/>
              </w:rPr>
              <w:t xml:space="preserve">ДА </w:t>
            </w:r>
            <w:r w:rsidRPr="001D3125">
              <w:rPr>
                <w:rFonts w:ascii="Times New Roman" w:eastAsia="Calibri" w:hAnsi="Times New Roman"/>
                <w:bCs/>
                <w:sz w:val="10"/>
                <w:szCs w:val="10"/>
                <w:lang w:eastAsia="en-US"/>
              </w:rPr>
              <w:t>проем</w:t>
            </w:r>
            <w:r w:rsidRPr="001D3125">
              <w:rPr>
                <w:rFonts w:ascii="Times New Roman" w:hAnsi="Times New Roman"/>
                <w:bCs/>
                <w:sz w:val="12"/>
                <w:szCs w:val="12"/>
              </w:rPr>
              <w:t>»,</w:t>
            </w:r>
          </w:p>
          <w:p w:rsidR="001D1A05" w:rsidRPr="001D3125" w:rsidRDefault="001D1A05" w:rsidP="00714B3A">
            <w:pPr>
              <w:ind w:left="-43" w:firstLine="43"/>
              <w:contextualSpacing/>
              <w:jc w:val="center"/>
              <w:rPr>
                <w:rFonts w:ascii="Times New Roman" w:hAnsi="Times New Roman"/>
                <w:bCs/>
                <w:sz w:val="14"/>
                <w:szCs w:val="14"/>
              </w:rPr>
            </w:pPr>
            <w:r w:rsidRPr="001D3125">
              <w:rPr>
                <w:rFonts w:ascii="Times New Roman" w:hAnsi="Times New Roman"/>
                <w:bCs/>
                <w:sz w:val="12"/>
                <w:szCs w:val="12"/>
              </w:rPr>
              <w:t>«ДА</w:t>
            </w:r>
            <w:r w:rsidRPr="001D3125">
              <w:rPr>
                <w:rFonts w:ascii="Times New Roman" w:hAnsi="Times New Roman"/>
                <w:bCs/>
                <w:sz w:val="10"/>
                <w:szCs w:val="10"/>
              </w:rPr>
              <w:t xml:space="preserve"> кровля»</w:t>
            </w:r>
          </w:p>
        </w:tc>
      </w:tr>
      <w:tr w:rsidR="001D1A05" w:rsidRPr="001D3125" w:rsidTr="00714B3A">
        <w:trPr>
          <w:trHeight w:val="39"/>
        </w:trPr>
        <w:tc>
          <w:tcPr>
            <w:tcW w:w="993" w:type="dxa"/>
            <w:vMerge/>
            <w:tcBorders>
              <w:left w:val="single" w:sz="4" w:space="0" w:color="auto"/>
              <w:right w:val="single" w:sz="4" w:space="0" w:color="auto"/>
            </w:tcBorders>
            <w:vAlign w:val="center"/>
          </w:tcPr>
          <w:p w:rsidR="001D1A05" w:rsidRPr="001D3125" w:rsidRDefault="001D1A05" w:rsidP="00714B3A">
            <w:pPr>
              <w:spacing w:line="256" w:lineRule="auto"/>
              <w:rPr>
                <w:rFonts w:ascii="Times New Roman" w:hAnsi="Times New Roman"/>
                <w:sz w:val="20"/>
              </w:rPr>
            </w:pPr>
          </w:p>
        </w:tc>
        <w:tc>
          <w:tcPr>
            <w:tcW w:w="283" w:type="dxa"/>
            <w:tcBorders>
              <w:left w:val="single" w:sz="4" w:space="0" w:color="auto"/>
              <w:right w:val="single" w:sz="4" w:space="0" w:color="auto"/>
            </w:tcBorders>
          </w:tcPr>
          <w:p w:rsidR="001D1A05" w:rsidRPr="001D3125" w:rsidRDefault="001D1A05" w:rsidP="00714B3A">
            <w:pPr>
              <w:ind w:left="-251" w:right="-247"/>
              <w:contextualSpacing/>
              <w:jc w:val="center"/>
              <w:rPr>
                <w:rFonts w:ascii="Times New Roman" w:hAnsi="Times New Roman"/>
                <w:sz w:val="12"/>
                <w:szCs w:val="12"/>
              </w:rPr>
            </w:pPr>
            <w:r w:rsidRPr="001D3125">
              <w:rPr>
                <w:rFonts w:ascii="Times New Roman" w:hAnsi="Times New Roman"/>
                <w:sz w:val="12"/>
                <w:szCs w:val="12"/>
              </w:rPr>
              <w:t>24</w:t>
            </w:r>
          </w:p>
        </w:tc>
        <w:tc>
          <w:tcPr>
            <w:tcW w:w="1855" w:type="dxa"/>
            <w:tcBorders>
              <w:top w:val="single" w:sz="4" w:space="0" w:color="auto"/>
              <w:left w:val="single" w:sz="4" w:space="0" w:color="auto"/>
              <w:right w:val="single" w:sz="4" w:space="0" w:color="auto"/>
            </w:tcBorders>
            <w:vAlign w:val="center"/>
          </w:tcPr>
          <w:p w:rsidR="001D1A05" w:rsidRPr="001D3125" w:rsidRDefault="001D1A05" w:rsidP="00714B3A">
            <w:pPr>
              <w:contextualSpacing/>
              <w:jc w:val="both"/>
              <w:rPr>
                <w:rFonts w:ascii="Times New Roman" w:eastAsia="Calibri" w:hAnsi="Times New Roman"/>
                <w:noProof/>
                <w:sz w:val="12"/>
                <w:szCs w:val="12"/>
                <w:lang w:eastAsia="en-US"/>
              </w:rPr>
            </w:pPr>
            <w:r w:rsidRPr="001D3125">
              <w:rPr>
                <w:rFonts w:ascii="Times New Roman" w:hAnsi="Times New Roman"/>
                <w:sz w:val="16"/>
                <w:szCs w:val="16"/>
              </w:rPr>
              <w:t xml:space="preserve">розовый-желтый </w:t>
            </w:r>
            <w:r w:rsidRPr="001D3125">
              <w:rPr>
                <w:rFonts w:ascii="Times New Roman" w:hAnsi="Times New Roman"/>
                <w:sz w:val="12"/>
                <w:szCs w:val="12"/>
              </w:rPr>
              <w:t>«</w:t>
            </w:r>
            <w:proofErr w:type="spellStart"/>
            <w:r w:rsidRPr="001D3125">
              <w:rPr>
                <w:rFonts w:ascii="Times New Roman" w:eastAsia="Calibri" w:hAnsi="Times New Roman"/>
                <w:noProof/>
                <w:sz w:val="12"/>
                <w:szCs w:val="12"/>
                <w:lang w:eastAsia="en-US"/>
              </w:rPr>
              <w:t>цс</w:t>
            </w:r>
            <w:proofErr w:type="spellEnd"/>
            <w:r w:rsidRPr="001D3125">
              <w:rPr>
                <w:rFonts w:ascii="Times New Roman" w:eastAsia="Calibri" w:hAnsi="Times New Roman"/>
                <w:noProof/>
                <w:sz w:val="12"/>
                <w:szCs w:val="12"/>
                <w:lang w:eastAsia="en-US"/>
              </w:rPr>
              <w:t>»</w:t>
            </w:r>
          </w:p>
        </w:tc>
        <w:tc>
          <w:tcPr>
            <w:tcW w:w="1134" w:type="dxa"/>
            <w:vMerge w:val="restart"/>
            <w:tcBorders>
              <w:left w:val="single" w:sz="4" w:space="0" w:color="auto"/>
              <w:right w:val="single" w:sz="4" w:space="0" w:color="auto"/>
            </w:tcBorders>
            <w:vAlign w:val="center"/>
          </w:tcPr>
          <w:p w:rsidR="001D1A05" w:rsidRPr="001D3125" w:rsidRDefault="001D1A05" w:rsidP="00714B3A">
            <w:pPr>
              <w:jc w:val="center"/>
              <w:rPr>
                <w:rFonts w:ascii="Times New Roman" w:hAnsi="Times New Roman"/>
                <w:bCs/>
                <w:sz w:val="12"/>
                <w:szCs w:val="12"/>
              </w:rPr>
            </w:pPr>
            <w:r w:rsidRPr="001D3125">
              <w:rPr>
                <w:rFonts w:ascii="Times New Roman" w:hAnsi="Times New Roman"/>
                <w:bCs/>
                <w:sz w:val="12"/>
                <w:szCs w:val="12"/>
              </w:rPr>
              <w:t>«</w:t>
            </w:r>
            <w:r w:rsidRPr="001D3125">
              <w:rPr>
                <w:rFonts w:ascii="Times New Roman" w:eastAsia="Calibri" w:hAnsi="Times New Roman"/>
                <w:sz w:val="12"/>
                <w:szCs w:val="12"/>
                <w:lang w:eastAsia="en-US"/>
              </w:rPr>
              <w:t>ДА</w:t>
            </w:r>
            <w:r w:rsidRPr="001D3125">
              <w:rPr>
                <w:rFonts w:ascii="Times New Roman" w:eastAsia="Calibri" w:hAnsi="Times New Roman"/>
                <w:sz w:val="10"/>
                <w:szCs w:val="10"/>
                <w:lang w:eastAsia="en-US"/>
              </w:rPr>
              <w:t xml:space="preserve"> АЗС</w:t>
            </w:r>
            <w:r w:rsidRPr="001D3125">
              <w:rPr>
                <w:rFonts w:ascii="Times New Roman" w:hAnsi="Times New Roman"/>
                <w:bCs/>
                <w:sz w:val="12"/>
                <w:szCs w:val="12"/>
              </w:rPr>
              <w:t>»,</w:t>
            </w:r>
          </w:p>
          <w:p w:rsidR="001D1A05" w:rsidRPr="001D3125" w:rsidRDefault="001D1A05" w:rsidP="00714B3A">
            <w:pPr>
              <w:jc w:val="center"/>
              <w:rPr>
                <w:rFonts w:ascii="Times New Roman" w:hAnsi="Times New Roman"/>
                <w:bCs/>
                <w:sz w:val="12"/>
                <w:szCs w:val="12"/>
              </w:rPr>
            </w:pPr>
            <w:r w:rsidRPr="001D3125">
              <w:rPr>
                <w:rFonts w:ascii="Times New Roman" w:hAnsi="Times New Roman"/>
                <w:bCs/>
                <w:sz w:val="12"/>
                <w:szCs w:val="12"/>
              </w:rPr>
              <w:t xml:space="preserve">«ДА </w:t>
            </w:r>
            <w:r w:rsidRPr="001D3125">
              <w:rPr>
                <w:rFonts w:ascii="Times New Roman" w:hAnsi="Times New Roman"/>
                <w:bCs/>
                <w:sz w:val="10"/>
                <w:szCs w:val="10"/>
              </w:rPr>
              <w:t>ИЖС</w:t>
            </w:r>
            <w:r w:rsidRPr="001D3125">
              <w:rPr>
                <w:rFonts w:ascii="Times New Roman" w:hAnsi="Times New Roman"/>
                <w:bCs/>
                <w:sz w:val="12"/>
                <w:szCs w:val="12"/>
              </w:rPr>
              <w:t>»,</w:t>
            </w:r>
          </w:p>
          <w:p w:rsidR="001D1A05" w:rsidRPr="001D3125" w:rsidRDefault="001D1A05" w:rsidP="00714B3A">
            <w:pPr>
              <w:ind w:left="-107" w:right="-106"/>
              <w:contextualSpacing/>
              <w:jc w:val="center"/>
              <w:rPr>
                <w:rFonts w:ascii="Times New Roman" w:hAnsi="Times New Roman"/>
                <w:bCs/>
                <w:sz w:val="12"/>
                <w:szCs w:val="12"/>
              </w:rPr>
            </w:pPr>
            <w:r w:rsidRPr="001D3125">
              <w:rPr>
                <w:rFonts w:ascii="Times New Roman" w:hAnsi="Times New Roman"/>
                <w:bCs/>
                <w:sz w:val="12"/>
                <w:szCs w:val="12"/>
              </w:rPr>
              <w:t>«ДА</w:t>
            </w:r>
            <w:r w:rsidRPr="001D3125">
              <w:rPr>
                <w:rFonts w:ascii="Times New Roman" w:hAnsi="Times New Roman"/>
                <w:bCs/>
                <w:sz w:val="10"/>
                <w:szCs w:val="10"/>
              </w:rPr>
              <w:t xml:space="preserve"> И-декор</w:t>
            </w:r>
            <w:r w:rsidRPr="001D3125">
              <w:rPr>
                <w:rFonts w:ascii="Times New Roman" w:hAnsi="Times New Roman"/>
                <w:bCs/>
                <w:sz w:val="12"/>
                <w:szCs w:val="12"/>
              </w:rPr>
              <w:t>»,</w:t>
            </w:r>
          </w:p>
          <w:p w:rsidR="001D1A05" w:rsidRPr="001D3125" w:rsidRDefault="001D1A05" w:rsidP="00714B3A">
            <w:pPr>
              <w:spacing w:line="256" w:lineRule="auto"/>
              <w:ind w:right="-110" w:hanging="108"/>
              <w:jc w:val="center"/>
              <w:rPr>
                <w:rFonts w:ascii="Times New Roman" w:hAnsi="Times New Roman"/>
                <w:bCs/>
                <w:sz w:val="16"/>
                <w:szCs w:val="16"/>
              </w:rPr>
            </w:pPr>
            <w:r w:rsidRPr="001D3125">
              <w:rPr>
                <w:rFonts w:ascii="Times New Roman" w:hAnsi="Times New Roman"/>
                <w:bCs/>
                <w:sz w:val="12"/>
                <w:szCs w:val="12"/>
              </w:rPr>
              <w:t>«ДА</w:t>
            </w:r>
            <w:r w:rsidRPr="001D3125">
              <w:rPr>
                <w:rFonts w:ascii="Times New Roman" w:hAnsi="Times New Roman"/>
                <w:bCs/>
                <w:sz w:val="10"/>
                <w:szCs w:val="10"/>
              </w:rPr>
              <w:t xml:space="preserve"> акценты СОЦ</w:t>
            </w:r>
            <w:r w:rsidRPr="001D3125">
              <w:rPr>
                <w:rFonts w:ascii="Times New Roman" w:hAnsi="Times New Roman"/>
                <w:bCs/>
                <w:sz w:val="12"/>
                <w:szCs w:val="12"/>
              </w:rPr>
              <w:t>»</w:t>
            </w:r>
          </w:p>
        </w:tc>
        <w:tc>
          <w:tcPr>
            <w:tcW w:w="1134" w:type="dxa"/>
            <w:vMerge w:val="restart"/>
            <w:tcBorders>
              <w:left w:val="single" w:sz="4" w:space="0" w:color="auto"/>
              <w:right w:val="single" w:sz="4" w:space="0" w:color="auto"/>
            </w:tcBorders>
            <w:vAlign w:val="center"/>
          </w:tcPr>
          <w:p w:rsidR="001D1A05" w:rsidRPr="001D3125" w:rsidRDefault="001D1A05" w:rsidP="00714B3A">
            <w:pPr>
              <w:jc w:val="center"/>
              <w:rPr>
                <w:rFonts w:ascii="Times New Roman" w:hAnsi="Times New Roman"/>
                <w:bCs/>
                <w:sz w:val="12"/>
                <w:szCs w:val="12"/>
              </w:rPr>
            </w:pPr>
            <w:r w:rsidRPr="001D3125">
              <w:rPr>
                <w:rFonts w:ascii="Times New Roman" w:hAnsi="Times New Roman"/>
                <w:bCs/>
                <w:sz w:val="12"/>
                <w:szCs w:val="12"/>
              </w:rPr>
              <w:t xml:space="preserve">«ДА </w:t>
            </w:r>
            <w:r w:rsidRPr="001D3125">
              <w:rPr>
                <w:rFonts w:ascii="Times New Roman" w:hAnsi="Times New Roman"/>
                <w:bCs/>
                <w:sz w:val="10"/>
                <w:szCs w:val="10"/>
              </w:rPr>
              <w:t>ИЖС</w:t>
            </w:r>
            <w:r w:rsidRPr="001D3125">
              <w:rPr>
                <w:rFonts w:ascii="Times New Roman" w:hAnsi="Times New Roman"/>
                <w:bCs/>
                <w:sz w:val="12"/>
                <w:szCs w:val="12"/>
              </w:rPr>
              <w:t>»,</w:t>
            </w:r>
          </w:p>
          <w:p w:rsidR="001D1A05" w:rsidRPr="001D3125" w:rsidRDefault="001D1A05" w:rsidP="00714B3A">
            <w:pPr>
              <w:ind w:left="-107" w:right="-106"/>
              <w:contextualSpacing/>
              <w:jc w:val="center"/>
              <w:rPr>
                <w:rFonts w:ascii="Times New Roman" w:hAnsi="Times New Roman"/>
                <w:bCs/>
                <w:sz w:val="12"/>
                <w:szCs w:val="12"/>
              </w:rPr>
            </w:pPr>
            <w:r w:rsidRPr="001D3125">
              <w:rPr>
                <w:rFonts w:ascii="Times New Roman" w:hAnsi="Times New Roman"/>
                <w:bCs/>
                <w:sz w:val="12"/>
                <w:szCs w:val="12"/>
              </w:rPr>
              <w:t>«ДА</w:t>
            </w:r>
            <w:r w:rsidRPr="001D3125">
              <w:rPr>
                <w:rFonts w:ascii="Times New Roman" w:hAnsi="Times New Roman"/>
                <w:bCs/>
                <w:sz w:val="10"/>
                <w:szCs w:val="10"/>
              </w:rPr>
              <w:t xml:space="preserve"> И-декор</w:t>
            </w:r>
            <w:r w:rsidRPr="001D3125">
              <w:rPr>
                <w:rFonts w:ascii="Times New Roman" w:hAnsi="Times New Roman"/>
                <w:bCs/>
                <w:sz w:val="12"/>
                <w:szCs w:val="12"/>
              </w:rPr>
              <w:t>»,</w:t>
            </w:r>
          </w:p>
          <w:p w:rsidR="001D1A05" w:rsidRPr="001D3125" w:rsidRDefault="001D1A05" w:rsidP="00714B3A">
            <w:pPr>
              <w:jc w:val="center"/>
              <w:rPr>
                <w:rFonts w:ascii="Times New Roman" w:hAnsi="Times New Roman"/>
                <w:bCs/>
                <w:sz w:val="12"/>
                <w:szCs w:val="12"/>
              </w:rPr>
            </w:pPr>
            <w:r w:rsidRPr="001D3125">
              <w:rPr>
                <w:rFonts w:ascii="Times New Roman" w:hAnsi="Times New Roman"/>
                <w:bCs/>
                <w:sz w:val="12"/>
                <w:szCs w:val="12"/>
              </w:rPr>
              <w:t>«ДА</w:t>
            </w:r>
            <w:r w:rsidRPr="001D3125">
              <w:rPr>
                <w:rFonts w:ascii="Times New Roman" w:hAnsi="Times New Roman"/>
                <w:bCs/>
                <w:sz w:val="10"/>
                <w:szCs w:val="10"/>
              </w:rPr>
              <w:t xml:space="preserve"> акценты СОЦ</w:t>
            </w:r>
            <w:r w:rsidRPr="001D3125">
              <w:rPr>
                <w:rFonts w:ascii="Times New Roman" w:hAnsi="Times New Roman"/>
                <w:bCs/>
                <w:sz w:val="12"/>
                <w:szCs w:val="12"/>
              </w:rPr>
              <w:t>»</w:t>
            </w:r>
          </w:p>
        </w:tc>
        <w:tc>
          <w:tcPr>
            <w:tcW w:w="1134" w:type="dxa"/>
            <w:vMerge w:val="restart"/>
            <w:tcBorders>
              <w:left w:val="single" w:sz="4" w:space="0" w:color="auto"/>
              <w:right w:val="single" w:sz="4" w:space="0" w:color="auto"/>
            </w:tcBorders>
            <w:vAlign w:val="center"/>
          </w:tcPr>
          <w:p w:rsidR="001D1A05" w:rsidRPr="001D3125" w:rsidRDefault="001D1A05" w:rsidP="00714B3A">
            <w:pPr>
              <w:spacing w:line="256" w:lineRule="auto"/>
              <w:jc w:val="center"/>
              <w:rPr>
                <w:rFonts w:ascii="Times New Roman" w:hAnsi="Times New Roman"/>
                <w:b/>
                <w:sz w:val="16"/>
                <w:szCs w:val="16"/>
              </w:rPr>
            </w:pPr>
            <w:r w:rsidRPr="001D3125">
              <w:rPr>
                <w:rFonts w:ascii="Times New Roman" w:hAnsi="Times New Roman"/>
                <w:bCs/>
                <w:sz w:val="12"/>
                <w:szCs w:val="12"/>
              </w:rPr>
              <w:t>«ДА</w:t>
            </w:r>
            <w:r w:rsidRPr="001D3125">
              <w:rPr>
                <w:rFonts w:ascii="Times New Roman" w:hAnsi="Times New Roman"/>
                <w:bCs/>
                <w:sz w:val="10"/>
                <w:szCs w:val="10"/>
              </w:rPr>
              <w:t xml:space="preserve"> И-декор</w:t>
            </w:r>
            <w:r w:rsidRPr="001D3125">
              <w:rPr>
                <w:rFonts w:ascii="Times New Roman" w:hAnsi="Times New Roman"/>
                <w:bCs/>
                <w:sz w:val="12"/>
                <w:szCs w:val="12"/>
              </w:rPr>
              <w:t>»</w:t>
            </w:r>
          </w:p>
        </w:tc>
        <w:tc>
          <w:tcPr>
            <w:tcW w:w="1134" w:type="dxa"/>
            <w:vMerge w:val="restart"/>
            <w:tcBorders>
              <w:left w:val="single" w:sz="4" w:space="0" w:color="auto"/>
              <w:right w:val="single" w:sz="4" w:space="0" w:color="auto"/>
            </w:tcBorders>
            <w:vAlign w:val="center"/>
          </w:tcPr>
          <w:p w:rsidR="001D1A05" w:rsidRPr="001D3125" w:rsidRDefault="001D1A05" w:rsidP="00714B3A">
            <w:pPr>
              <w:jc w:val="center"/>
              <w:rPr>
                <w:rFonts w:ascii="Times New Roman" w:hAnsi="Times New Roman"/>
                <w:bCs/>
                <w:sz w:val="12"/>
                <w:szCs w:val="12"/>
              </w:rPr>
            </w:pPr>
            <w:r w:rsidRPr="001D3125">
              <w:rPr>
                <w:rFonts w:ascii="Times New Roman" w:hAnsi="Times New Roman"/>
                <w:bCs/>
                <w:sz w:val="12"/>
                <w:szCs w:val="12"/>
              </w:rPr>
              <w:t xml:space="preserve">«ДА </w:t>
            </w:r>
            <w:r w:rsidRPr="001D3125">
              <w:rPr>
                <w:rFonts w:ascii="Times New Roman" w:hAnsi="Times New Roman"/>
                <w:bCs/>
                <w:sz w:val="10"/>
                <w:szCs w:val="10"/>
              </w:rPr>
              <w:t>ИЖС</w:t>
            </w:r>
            <w:r w:rsidRPr="001D3125">
              <w:rPr>
                <w:rFonts w:ascii="Times New Roman" w:hAnsi="Times New Roman"/>
                <w:bCs/>
                <w:sz w:val="12"/>
                <w:szCs w:val="12"/>
              </w:rPr>
              <w:t>»,</w:t>
            </w:r>
          </w:p>
          <w:p w:rsidR="001D1A05" w:rsidRPr="001D3125" w:rsidRDefault="001D1A05" w:rsidP="00714B3A">
            <w:pPr>
              <w:spacing w:line="256" w:lineRule="auto"/>
              <w:jc w:val="center"/>
              <w:rPr>
                <w:rFonts w:ascii="Times New Roman" w:hAnsi="Times New Roman"/>
                <w:bCs/>
                <w:sz w:val="12"/>
                <w:szCs w:val="12"/>
              </w:rPr>
            </w:pPr>
            <w:r w:rsidRPr="001D3125">
              <w:rPr>
                <w:rFonts w:ascii="Times New Roman" w:hAnsi="Times New Roman"/>
                <w:bCs/>
                <w:sz w:val="12"/>
                <w:szCs w:val="12"/>
              </w:rPr>
              <w:t>«ДА</w:t>
            </w:r>
            <w:r w:rsidRPr="001D3125">
              <w:rPr>
                <w:rFonts w:ascii="Times New Roman" w:hAnsi="Times New Roman"/>
                <w:bCs/>
                <w:sz w:val="10"/>
                <w:szCs w:val="10"/>
              </w:rPr>
              <w:t xml:space="preserve"> И-декор</w:t>
            </w:r>
            <w:r w:rsidRPr="001D3125">
              <w:rPr>
                <w:rFonts w:ascii="Times New Roman" w:hAnsi="Times New Roman"/>
                <w:bCs/>
                <w:sz w:val="12"/>
                <w:szCs w:val="12"/>
              </w:rPr>
              <w:t>»,</w:t>
            </w:r>
          </w:p>
          <w:p w:rsidR="001D1A05" w:rsidRPr="001D3125" w:rsidRDefault="001D1A05" w:rsidP="00714B3A">
            <w:pPr>
              <w:spacing w:line="256" w:lineRule="auto"/>
              <w:jc w:val="center"/>
              <w:rPr>
                <w:rFonts w:ascii="Times New Roman" w:hAnsi="Times New Roman"/>
                <w:bCs/>
                <w:sz w:val="14"/>
                <w:szCs w:val="14"/>
              </w:rPr>
            </w:pPr>
            <w:r w:rsidRPr="001D3125">
              <w:rPr>
                <w:rFonts w:ascii="Times New Roman" w:hAnsi="Times New Roman"/>
                <w:bCs/>
                <w:sz w:val="12"/>
                <w:szCs w:val="12"/>
              </w:rPr>
              <w:t>«ДА</w:t>
            </w:r>
            <w:r w:rsidRPr="001D3125">
              <w:rPr>
                <w:rFonts w:ascii="Times New Roman" w:hAnsi="Times New Roman"/>
                <w:bCs/>
                <w:sz w:val="10"/>
                <w:szCs w:val="10"/>
              </w:rPr>
              <w:t xml:space="preserve"> акценты СОЦ</w:t>
            </w:r>
            <w:r w:rsidRPr="001D3125">
              <w:rPr>
                <w:rFonts w:ascii="Times New Roman" w:hAnsi="Times New Roman"/>
                <w:bCs/>
                <w:sz w:val="12"/>
                <w:szCs w:val="12"/>
              </w:rPr>
              <w:t>»</w:t>
            </w:r>
          </w:p>
        </w:tc>
        <w:tc>
          <w:tcPr>
            <w:tcW w:w="1134" w:type="dxa"/>
            <w:vMerge w:val="restart"/>
            <w:tcBorders>
              <w:left w:val="single" w:sz="4" w:space="0" w:color="auto"/>
              <w:right w:val="single" w:sz="4" w:space="0" w:color="auto"/>
            </w:tcBorders>
            <w:vAlign w:val="center"/>
          </w:tcPr>
          <w:p w:rsidR="001D1A05" w:rsidRPr="001D3125" w:rsidRDefault="001D1A05" w:rsidP="00714B3A">
            <w:pPr>
              <w:spacing w:line="256" w:lineRule="auto"/>
              <w:jc w:val="center"/>
              <w:rPr>
                <w:rFonts w:ascii="Times New Roman" w:hAnsi="Times New Roman"/>
                <w:bCs/>
                <w:sz w:val="14"/>
                <w:szCs w:val="14"/>
              </w:rPr>
            </w:pPr>
            <w:r w:rsidRPr="001D3125">
              <w:rPr>
                <w:rFonts w:ascii="Times New Roman" w:hAnsi="Times New Roman"/>
                <w:bCs/>
                <w:sz w:val="12"/>
                <w:szCs w:val="12"/>
              </w:rPr>
              <w:t>«ДА</w:t>
            </w:r>
            <w:r w:rsidRPr="001D3125">
              <w:rPr>
                <w:rFonts w:ascii="Times New Roman" w:hAnsi="Times New Roman"/>
                <w:bCs/>
                <w:sz w:val="10"/>
                <w:szCs w:val="10"/>
              </w:rPr>
              <w:t xml:space="preserve"> И-декор</w:t>
            </w:r>
            <w:r w:rsidRPr="001D3125">
              <w:rPr>
                <w:rFonts w:ascii="Times New Roman" w:hAnsi="Times New Roman"/>
                <w:bCs/>
                <w:sz w:val="12"/>
                <w:szCs w:val="12"/>
              </w:rPr>
              <w:t>»</w:t>
            </w:r>
          </w:p>
        </w:tc>
        <w:tc>
          <w:tcPr>
            <w:tcW w:w="1405" w:type="dxa"/>
            <w:vMerge w:val="restart"/>
            <w:tcBorders>
              <w:left w:val="single" w:sz="4" w:space="0" w:color="auto"/>
              <w:right w:val="single" w:sz="4" w:space="0" w:color="auto"/>
            </w:tcBorders>
            <w:vAlign w:val="center"/>
          </w:tcPr>
          <w:p w:rsidR="001D1A05" w:rsidRPr="001D3125" w:rsidRDefault="001D1A05" w:rsidP="00714B3A">
            <w:pPr>
              <w:jc w:val="center"/>
              <w:rPr>
                <w:rFonts w:ascii="Times New Roman" w:hAnsi="Times New Roman"/>
                <w:bCs/>
                <w:sz w:val="12"/>
                <w:szCs w:val="12"/>
              </w:rPr>
            </w:pPr>
            <w:r w:rsidRPr="001D3125">
              <w:rPr>
                <w:rFonts w:ascii="Times New Roman" w:hAnsi="Times New Roman"/>
                <w:bCs/>
                <w:sz w:val="12"/>
                <w:szCs w:val="12"/>
              </w:rPr>
              <w:t>«ДА»,</w:t>
            </w:r>
          </w:p>
          <w:p w:rsidR="001D1A05" w:rsidRPr="001D3125" w:rsidRDefault="001D1A05" w:rsidP="00714B3A">
            <w:pPr>
              <w:ind w:right="-108" w:hanging="106"/>
              <w:jc w:val="center"/>
              <w:rPr>
                <w:rFonts w:ascii="Times New Roman" w:hAnsi="Times New Roman"/>
                <w:bCs/>
                <w:sz w:val="12"/>
                <w:szCs w:val="12"/>
              </w:rPr>
            </w:pPr>
            <w:r w:rsidRPr="001D3125">
              <w:rPr>
                <w:rFonts w:ascii="Times New Roman" w:hAnsi="Times New Roman"/>
                <w:bCs/>
                <w:sz w:val="12"/>
                <w:szCs w:val="12"/>
              </w:rPr>
              <w:t>«НЕТ</w:t>
            </w:r>
            <w:r w:rsidRPr="001D3125">
              <w:rPr>
                <w:rFonts w:ascii="Times New Roman" w:hAnsi="Times New Roman"/>
                <w:bCs/>
                <w:sz w:val="10"/>
                <w:szCs w:val="10"/>
              </w:rPr>
              <w:t xml:space="preserve"> окна О</w:t>
            </w:r>
            <w:r w:rsidRPr="001D3125">
              <w:rPr>
                <w:rFonts w:ascii="Times New Roman" w:hAnsi="Times New Roman"/>
                <w:bCs/>
                <w:sz w:val="12"/>
                <w:szCs w:val="12"/>
              </w:rPr>
              <w:t>»,</w:t>
            </w:r>
          </w:p>
          <w:p w:rsidR="001D1A05" w:rsidRPr="001D3125" w:rsidRDefault="001D1A05" w:rsidP="00714B3A">
            <w:pPr>
              <w:ind w:right="-108" w:hanging="106"/>
              <w:jc w:val="center"/>
              <w:rPr>
                <w:rFonts w:ascii="Times New Roman" w:hAnsi="Times New Roman"/>
                <w:bCs/>
                <w:sz w:val="12"/>
                <w:szCs w:val="12"/>
              </w:rPr>
            </w:pPr>
            <w:r w:rsidRPr="001D3125">
              <w:rPr>
                <w:rFonts w:ascii="Times New Roman" w:hAnsi="Times New Roman"/>
                <w:bCs/>
                <w:sz w:val="12"/>
                <w:szCs w:val="12"/>
              </w:rPr>
              <w:t>«НЕТ</w:t>
            </w:r>
            <w:r w:rsidRPr="001D3125">
              <w:rPr>
                <w:rFonts w:ascii="Times New Roman" w:hAnsi="Times New Roman"/>
                <w:bCs/>
                <w:sz w:val="10"/>
                <w:szCs w:val="10"/>
              </w:rPr>
              <w:t xml:space="preserve"> кровля</w:t>
            </w:r>
            <w:r w:rsidRPr="001D3125">
              <w:rPr>
                <w:rFonts w:ascii="Times New Roman" w:hAnsi="Times New Roman"/>
                <w:bCs/>
                <w:sz w:val="12"/>
                <w:szCs w:val="12"/>
              </w:rPr>
              <w:t>»,</w:t>
            </w:r>
          </w:p>
          <w:p w:rsidR="001D1A05" w:rsidRPr="001D3125" w:rsidRDefault="001D1A05" w:rsidP="00714B3A">
            <w:pPr>
              <w:spacing w:line="256" w:lineRule="auto"/>
              <w:jc w:val="center"/>
              <w:rPr>
                <w:rFonts w:ascii="Times New Roman" w:hAnsi="Times New Roman"/>
                <w:bCs/>
                <w:sz w:val="14"/>
                <w:szCs w:val="14"/>
              </w:rPr>
            </w:pPr>
            <w:r w:rsidRPr="001D3125">
              <w:rPr>
                <w:rFonts w:ascii="Times New Roman" w:hAnsi="Times New Roman"/>
                <w:bCs/>
                <w:sz w:val="12"/>
                <w:szCs w:val="12"/>
              </w:rPr>
              <w:t>«НЕТ</w:t>
            </w:r>
            <w:r w:rsidRPr="001D3125">
              <w:rPr>
                <w:rFonts w:ascii="Times New Roman" w:hAnsi="Times New Roman"/>
                <w:bCs/>
                <w:sz w:val="10"/>
                <w:szCs w:val="10"/>
              </w:rPr>
              <w:t xml:space="preserve"> Н</w:t>
            </w:r>
            <w:r w:rsidRPr="001D3125">
              <w:rPr>
                <w:rFonts w:ascii="Times New Roman" w:hAnsi="Times New Roman"/>
                <w:bCs/>
                <w:sz w:val="12"/>
                <w:szCs w:val="12"/>
              </w:rPr>
              <w:t>»</w:t>
            </w:r>
          </w:p>
        </w:tc>
      </w:tr>
      <w:tr w:rsidR="001D1A05" w:rsidRPr="001D3125" w:rsidTr="00714B3A">
        <w:trPr>
          <w:trHeight w:val="191"/>
        </w:trPr>
        <w:tc>
          <w:tcPr>
            <w:tcW w:w="993" w:type="dxa"/>
            <w:vMerge/>
            <w:tcBorders>
              <w:left w:val="single" w:sz="4" w:space="0" w:color="auto"/>
              <w:right w:val="single" w:sz="4" w:space="0" w:color="auto"/>
            </w:tcBorders>
            <w:vAlign w:val="center"/>
          </w:tcPr>
          <w:p w:rsidR="001D1A05" w:rsidRPr="001D3125" w:rsidRDefault="001D1A05" w:rsidP="00714B3A">
            <w:pPr>
              <w:spacing w:line="256" w:lineRule="auto"/>
              <w:rPr>
                <w:rFonts w:ascii="Times New Roman" w:hAnsi="Times New Roman"/>
                <w:sz w:val="20"/>
              </w:rPr>
            </w:pPr>
          </w:p>
        </w:tc>
        <w:tc>
          <w:tcPr>
            <w:tcW w:w="283" w:type="dxa"/>
            <w:tcBorders>
              <w:left w:val="single" w:sz="4" w:space="0" w:color="auto"/>
              <w:right w:val="single" w:sz="4" w:space="0" w:color="auto"/>
            </w:tcBorders>
          </w:tcPr>
          <w:p w:rsidR="001D1A05" w:rsidRPr="001D3125" w:rsidRDefault="001D1A05" w:rsidP="00714B3A">
            <w:pPr>
              <w:ind w:left="-251" w:right="-247"/>
              <w:contextualSpacing/>
              <w:jc w:val="center"/>
              <w:rPr>
                <w:rFonts w:ascii="Times New Roman" w:hAnsi="Times New Roman"/>
                <w:sz w:val="12"/>
                <w:szCs w:val="12"/>
              </w:rPr>
            </w:pPr>
            <w:r w:rsidRPr="001D3125">
              <w:rPr>
                <w:rFonts w:ascii="Times New Roman" w:hAnsi="Times New Roman"/>
                <w:sz w:val="12"/>
                <w:szCs w:val="12"/>
              </w:rPr>
              <w:t>25</w:t>
            </w:r>
          </w:p>
        </w:tc>
        <w:tc>
          <w:tcPr>
            <w:tcW w:w="1855" w:type="dxa"/>
            <w:tcBorders>
              <w:top w:val="single" w:sz="4" w:space="0" w:color="auto"/>
              <w:left w:val="single" w:sz="4" w:space="0" w:color="auto"/>
              <w:right w:val="single" w:sz="4" w:space="0" w:color="auto"/>
            </w:tcBorders>
            <w:vAlign w:val="center"/>
          </w:tcPr>
          <w:p w:rsidR="001D1A05" w:rsidRPr="001D3125" w:rsidRDefault="001D1A05" w:rsidP="00714B3A">
            <w:pPr>
              <w:ind w:right="-110"/>
              <w:contextualSpacing/>
              <w:jc w:val="both"/>
              <w:rPr>
                <w:rFonts w:ascii="Times New Roman" w:hAnsi="Times New Roman"/>
                <w:sz w:val="16"/>
                <w:szCs w:val="16"/>
              </w:rPr>
            </w:pPr>
            <w:r w:rsidRPr="001D3125">
              <w:rPr>
                <w:rFonts w:ascii="Times New Roman" w:hAnsi="Times New Roman"/>
                <w:sz w:val="16"/>
                <w:szCs w:val="16"/>
              </w:rPr>
              <w:t xml:space="preserve">желтый-оранжевый </w:t>
            </w:r>
            <w:r w:rsidRPr="001D3125">
              <w:rPr>
                <w:rFonts w:ascii="Times New Roman" w:hAnsi="Times New Roman"/>
                <w:sz w:val="12"/>
                <w:szCs w:val="12"/>
              </w:rPr>
              <w:t>«</w:t>
            </w:r>
            <w:proofErr w:type="spellStart"/>
            <w:r w:rsidRPr="001D3125">
              <w:rPr>
                <w:rFonts w:ascii="Times New Roman" w:eastAsia="Calibri" w:hAnsi="Times New Roman"/>
                <w:noProof/>
                <w:sz w:val="12"/>
                <w:szCs w:val="12"/>
                <w:lang w:eastAsia="en-US"/>
              </w:rPr>
              <w:t>цс</w:t>
            </w:r>
            <w:proofErr w:type="spellEnd"/>
            <w:r w:rsidRPr="001D3125">
              <w:rPr>
                <w:rFonts w:ascii="Times New Roman" w:eastAsia="Calibri" w:hAnsi="Times New Roman"/>
                <w:noProof/>
                <w:sz w:val="12"/>
                <w:szCs w:val="12"/>
                <w:lang w:eastAsia="en-US"/>
              </w:rPr>
              <w:t>»</w:t>
            </w:r>
          </w:p>
        </w:tc>
        <w:tc>
          <w:tcPr>
            <w:tcW w:w="1134" w:type="dxa"/>
            <w:vMerge/>
            <w:tcBorders>
              <w:left w:val="single" w:sz="4" w:space="0" w:color="auto"/>
              <w:right w:val="single" w:sz="4" w:space="0" w:color="auto"/>
            </w:tcBorders>
            <w:vAlign w:val="center"/>
          </w:tcPr>
          <w:p w:rsidR="001D1A05" w:rsidRPr="001D3125" w:rsidRDefault="001D1A05" w:rsidP="00714B3A">
            <w:pPr>
              <w:jc w:val="center"/>
              <w:rPr>
                <w:rFonts w:ascii="Times New Roman" w:hAnsi="Times New Roman"/>
                <w:bCs/>
                <w:sz w:val="12"/>
                <w:szCs w:val="12"/>
              </w:rPr>
            </w:pPr>
          </w:p>
        </w:tc>
        <w:tc>
          <w:tcPr>
            <w:tcW w:w="1134" w:type="dxa"/>
            <w:vMerge/>
            <w:tcBorders>
              <w:left w:val="single" w:sz="4" w:space="0" w:color="auto"/>
              <w:right w:val="single" w:sz="4" w:space="0" w:color="auto"/>
            </w:tcBorders>
            <w:vAlign w:val="center"/>
          </w:tcPr>
          <w:p w:rsidR="001D1A05" w:rsidRPr="001D3125" w:rsidRDefault="001D1A05" w:rsidP="00714B3A">
            <w:pPr>
              <w:jc w:val="center"/>
              <w:rPr>
                <w:rFonts w:ascii="Times New Roman" w:hAnsi="Times New Roman"/>
                <w:bCs/>
                <w:sz w:val="12"/>
                <w:szCs w:val="12"/>
              </w:rPr>
            </w:pPr>
          </w:p>
        </w:tc>
        <w:tc>
          <w:tcPr>
            <w:tcW w:w="1134" w:type="dxa"/>
            <w:vMerge/>
            <w:tcBorders>
              <w:left w:val="single" w:sz="4" w:space="0" w:color="auto"/>
              <w:right w:val="single" w:sz="4" w:space="0" w:color="auto"/>
            </w:tcBorders>
            <w:vAlign w:val="center"/>
          </w:tcPr>
          <w:p w:rsidR="001D1A05" w:rsidRPr="001D3125" w:rsidRDefault="001D1A05" w:rsidP="00714B3A">
            <w:pPr>
              <w:spacing w:line="256" w:lineRule="auto"/>
              <w:jc w:val="center"/>
              <w:rPr>
                <w:rFonts w:ascii="Times New Roman" w:hAnsi="Times New Roman"/>
                <w:bCs/>
                <w:sz w:val="12"/>
                <w:szCs w:val="12"/>
              </w:rPr>
            </w:pPr>
          </w:p>
        </w:tc>
        <w:tc>
          <w:tcPr>
            <w:tcW w:w="1134" w:type="dxa"/>
            <w:vMerge/>
            <w:tcBorders>
              <w:left w:val="single" w:sz="4" w:space="0" w:color="auto"/>
              <w:right w:val="single" w:sz="4" w:space="0" w:color="auto"/>
            </w:tcBorders>
            <w:vAlign w:val="center"/>
          </w:tcPr>
          <w:p w:rsidR="001D1A05" w:rsidRPr="001D3125" w:rsidRDefault="001D1A05" w:rsidP="00714B3A">
            <w:pPr>
              <w:jc w:val="center"/>
              <w:rPr>
                <w:rFonts w:ascii="Times New Roman" w:hAnsi="Times New Roman"/>
                <w:bCs/>
                <w:sz w:val="12"/>
                <w:szCs w:val="12"/>
              </w:rPr>
            </w:pPr>
          </w:p>
        </w:tc>
        <w:tc>
          <w:tcPr>
            <w:tcW w:w="1134" w:type="dxa"/>
            <w:vMerge/>
            <w:tcBorders>
              <w:left w:val="single" w:sz="4" w:space="0" w:color="auto"/>
              <w:right w:val="single" w:sz="4" w:space="0" w:color="auto"/>
            </w:tcBorders>
            <w:vAlign w:val="center"/>
          </w:tcPr>
          <w:p w:rsidR="001D1A05" w:rsidRPr="001D3125" w:rsidRDefault="001D1A05" w:rsidP="00714B3A">
            <w:pPr>
              <w:spacing w:line="256" w:lineRule="auto"/>
              <w:jc w:val="center"/>
              <w:rPr>
                <w:rFonts w:ascii="Times New Roman" w:hAnsi="Times New Roman"/>
                <w:bCs/>
                <w:sz w:val="12"/>
                <w:szCs w:val="12"/>
              </w:rPr>
            </w:pPr>
          </w:p>
        </w:tc>
        <w:tc>
          <w:tcPr>
            <w:tcW w:w="1405" w:type="dxa"/>
            <w:vMerge/>
            <w:tcBorders>
              <w:left w:val="single" w:sz="4" w:space="0" w:color="auto"/>
              <w:right w:val="single" w:sz="4" w:space="0" w:color="auto"/>
            </w:tcBorders>
            <w:vAlign w:val="center"/>
          </w:tcPr>
          <w:p w:rsidR="001D1A05" w:rsidRPr="001D3125" w:rsidRDefault="001D1A05" w:rsidP="00714B3A">
            <w:pPr>
              <w:jc w:val="center"/>
              <w:rPr>
                <w:rFonts w:ascii="Times New Roman" w:hAnsi="Times New Roman"/>
                <w:bCs/>
                <w:sz w:val="12"/>
                <w:szCs w:val="12"/>
              </w:rPr>
            </w:pPr>
          </w:p>
        </w:tc>
      </w:tr>
      <w:tr w:rsidR="001D1A05" w:rsidRPr="001D3125" w:rsidTr="00714B3A">
        <w:trPr>
          <w:trHeight w:val="184"/>
        </w:trPr>
        <w:tc>
          <w:tcPr>
            <w:tcW w:w="993" w:type="dxa"/>
            <w:vMerge/>
            <w:tcBorders>
              <w:left w:val="single" w:sz="4" w:space="0" w:color="auto"/>
              <w:right w:val="single" w:sz="4" w:space="0" w:color="auto"/>
            </w:tcBorders>
            <w:vAlign w:val="center"/>
          </w:tcPr>
          <w:p w:rsidR="001D1A05" w:rsidRPr="001D3125" w:rsidRDefault="001D1A05" w:rsidP="00714B3A">
            <w:pPr>
              <w:spacing w:line="256" w:lineRule="auto"/>
              <w:rPr>
                <w:rFonts w:ascii="Times New Roman" w:hAnsi="Times New Roman"/>
                <w:sz w:val="20"/>
              </w:rPr>
            </w:pPr>
          </w:p>
        </w:tc>
        <w:tc>
          <w:tcPr>
            <w:tcW w:w="283" w:type="dxa"/>
            <w:tcBorders>
              <w:left w:val="single" w:sz="4" w:space="0" w:color="auto"/>
              <w:right w:val="single" w:sz="4" w:space="0" w:color="auto"/>
            </w:tcBorders>
          </w:tcPr>
          <w:p w:rsidR="001D1A05" w:rsidRPr="001D3125" w:rsidRDefault="001D1A05" w:rsidP="00714B3A">
            <w:pPr>
              <w:ind w:left="-251" w:right="-247"/>
              <w:contextualSpacing/>
              <w:jc w:val="center"/>
              <w:rPr>
                <w:rFonts w:ascii="Times New Roman" w:hAnsi="Times New Roman"/>
                <w:sz w:val="12"/>
                <w:szCs w:val="12"/>
              </w:rPr>
            </w:pPr>
            <w:r w:rsidRPr="001D3125">
              <w:rPr>
                <w:rFonts w:ascii="Times New Roman" w:hAnsi="Times New Roman"/>
                <w:sz w:val="12"/>
                <w:szCs w:val="12"/>
              </w:rPr>
              <w:t>26</w:t>
            </w:r>
          </w:p>
        </w:tc>
        <w:tc>
          <w:tcPr>
            <w:tcW w:w="1855" w:type="dxa"/>
            <w:tcBorders>
              <w:top w:val="single" w:sz="4" w:space="0" w:color="auto"/>
              <w:left w:val="single" w:sz="4" w:space="0" w:color="auto"/>
              <w:right w:val="single" w:sz="4" w:space="0" w:color="auto"/>
            </w:tcBorders>
            <w:vAlign w:val="center"/>
          </w:tcPr>
          <w:p w:rsidR="001D1A05" w:rsidRPr="001D3125" w:rsidRDefault="001D1A05" w:rsidP="00714B3A">
            <w:pPr>
              <w:ind w:right="-110"/>
              <w:contextualSpacing/>
              <w:jc w:val="both"/>
              <w:rPr>
                <w:rFonts w:ascii="Times New Roman" w:hAnsi="Times New Roman"/>
                <w:sz w:val="16"/>
                <w:szCs w:val="16"/>
              </w:rPr>
            </w:pPr>
            <w:r w:rsidRPr="001D3125">
              <w:rPr>
                <w:rFonts w:ascii="Times New Roman" w:hAnsi="Times New Roman"/>
                <w:sz w:val="16"/>
                <w:szCs w:val="16"/>
              </w:rPr>
              <w:t xml:space="preserve">красный-оранжевый </w:t>
            </w:r>
            <w:r w:rsidRPr="001D3125">
              <w:rPr>
                <w:rFonts w:ascii="Times New Roman" w:hAnsi="Times New Roman"/>
                <w:sz w:val="12"/>
                <w:szCs w:val="12"/>
              </w:rPr>
              <w:t>«</w:t>
            </w:r>
            <w:proofErr w:type="spellStart"/>
            <w:r w:rsidRPr="001D3125">
              <w:rPr>
                <w:rFonts w:ascii="Times New Roman" w:eastAsia="Calibri" w:hAnsi="Times New Roman"/>
                <w:noProof/>
                <w:sz w:val="12"/>
                <w:szCs w:val="12"/>
                <w:lang w:eastAsia="en-US"/>
              </w:rPr>
              <w:t>цс</w:t>
            </w:r>
            <w:proofErr w:type="spellEnd"/>
            <w:r w:rsidRPr="001D3125">
              <w:rPr>
                <w:rFonts w:ascii="Times New Roman" w:eastAsia="Calibri" w:hAnsi="Times New Roman"/>
                <w:noProof/>
                <w:sz w:val="12"/>
                <w:szCs w:val="12"/>
                <w:lang w:eastAsia="en-US"/>
              </w:rPr>
              <w:t>»</w:t>
            </w:r>
          </w:p>
        </w:tc>
        <w:tc>
          <w:tcPr>
            <w:tcW w:w="1134" w:type="dxa"/>
            <w:vMerge/>
            <w:tcBorders>
              <w:left w:val="single" w:sz="4" w:space="0" w:color="auto"/>
              <w:right w:val="single" w:sz="4" w:space="0" w:color="auto"/>
            </w:tcBorders>
            <w:vAlign w:val="center"/>
          </w:tcPr>
          <w:p w:rsidR="001D1A05" w:rsidRPr="001D3125" w:rsidRDefault="001D1A05" w:rsidP="00714B3A">
            <w:pPr>
              <w:spacing w:line="256" w:lineRule="auto"/>
              <w:jc w:val="center"/>
              <w:rPr>
                <w:rFonts w:ascii="Times New Roman" w:hAnsi="Times New Roman"/>
                <w:bCs/>
                <w:sz w:val="16"/>
                <w:szCs w:val="16"/>
              </w:rPr>
            </w:pPr>
          </w:p>
        </w:tc>
        <w:tc>
          <w:tcPr>
            <w:tcW w:w="1134" w:type="dxa"/>
            <w:vMerge/>
            <w:tcBorders>
              <w:left w:val="single" w:sz="4" w:space="0" w:color="auto"/>
              <w:right w:val="single" w:sz="4" w:space="0" w:color="auto"/>
            </w:tcBorders>
            <w:vAlign w:val="center"/>
          </w:tcPr>
          <w:p w:rsidR="001D1A05" w:rsidRPr="001D3125" w:rsidRDefault="001D1A05" w:rsidP="00714B3A">
            <w:pPr>
              <w:spacing w:line="256" w:lineRule="auto"/>
              <w:jc w:val="center"/>
              <w:rPr>
                <w:rFonts w:ascii="Times New Roman" w:hAnsi="Times New Roman"/>
                <w:b/>
                <w:sz w:val="16"/>
                <w:szCs w:val="16"/>
              </w:rPr>
            </w:pPr>
          </w:p>
        </w:tc>
        <w:tc>
          <w:tcPr>
            <w:tcW w:w="1134" w:type="dxa"/>
            <w:vMerge/>
            <w:tcBorders>
              <w:left w:val="single" w:sz="4" w:space="0" w:color="auto"/>
              <w:right w:val="single" w:sz="4" w:space="0" w:color="auto"/>
            </w:tcBorders>
            <w:vAlign w:val="center"/>
          </w:tcPr>
          <w:p w:rsidR="001D1A05" w:rsidRPr="001D3125" w:rsidRDefault="001D1A05" w:rsidP="00714B3A">
            <w:pPr>
              <w:spacing w:line="256" w:lineRule="auto"/>
              <w:jc w:val="center"/>
              <w:rPr>
                <w:rFonts w:ascii="Times New Roman" w:hAnsi="Times New Roman"/>
                <w:b/>
                <w:sz w:val="16"/>
                <w:szCs w:val="16"/>
              </w:rPr>
            </w:pPr>
          </w:p>
        </w:tc>
        <w:tc>
          <w:tcPr>
            <w:tcW w:w="1134" w:type="dxa"/>
            <w:vMerge/>
            <w:tcBorders>
              <w:left w:val="single" w:sz="4" w:space="0" w:color="auto"/>
              <w:right w:val="single" w:sz="4" w:space="0" w:color="auto"/>
            </w:tcBorders>
            <w:vAlign w:val="center"/>
          </w:tcPr>
          <w:p w:rsidR="001D1A05" w:rsidRPr="001D3125" w:rsidRDefault="001D1A05" w:rsidP="00714B3A">
            <w:pPr>
              <w:spacing w:line="256" w:lineRule="auto"/>
              <w:jc w:val="center"/>
              <w:rPr>
                <w:rFonts w:ascii="Times New Roman" w:hAnsi="Times New Roman"/>
                <w:bCs/>
                <w:sz w:val="14"/>
                <w:szCs w:val="14"/>
              </w:rPr>
            </w:pPr>
          </w:p>
        </w:tc>
        <w:tc>
          <w:tcPr>
            <w:tcW w:w="1134" w:type="dxa"/>
            <w:vMerge/>
            <w:tcBorders>
              <w:left w:val="single" w:sz="4" w:space="0" w:color="auto"/>
              <w:right w:val="single" w:sz="4" w:space="0" w:color="auto"/>
            </w:tcBorders>
            <w:vAlign w:val="center"/>
          </w:tcPr>
          <w:p w:rsidR="001D1A05" w:rsidRPr="001D3125" w:rsidRDefault="001D1A05" w:rsidP="00714B3A">
            <w:pPr>
              <w:spacing w:line="256" w:lineRule="auto"/>
              <w:jc w:val="center"/>
              <w:rPr>
                <w:rFonts w:ascii="Times New Roman" w:hAnsi="Times New Roman"/>
                <w:bCs/>
                <w:sz w:val="14"/>
                <w:szCs w:val="14"/>
              </w:rPr>
            </w:pPr>
          </w:p>
        </w:tc>
        <w:tc>
          <w:tcPr>
            <w:tcW w:w="1405" w:type="dxa"/>
            <w:vMerge/>
            <w:tcBorders>
              <w:left w:val="single" w:sz="4" w:space="0" w:color="auto"/>
              <w:right w:val="single" w:sz="4" w:space="0" w:color="auto"/>
            </w:tcBorders>
            <w:vAlign w:val="center"/>
          </w:tcPr>
          <w:p w:rsidR="001D1A05" w:rsidRPr="001D3125" w:rsidRDefault="001D1A05" w:rsidP="00714B3A">
            <w:pPr>
              <w:spacing w:line="256" w:lineRule="auto"/>
              <w:jc w:val="center"/>
              <w:rPr>
                <w:rFonts w:ascii="Times New Roman" w:hAnsi="Times New Roman"/>
                <w:bCs/>
                <w:sz w:val="14"/>
                <w:szCs w:val="14"/>
              </w:rPr>
            </w:pPr>
          </w:p>
        </w:tc>
      </w:tr>
      <w:tr w:rsidR="001D1A05" w:rsidRPr="001D3125" w:rsidTr="00714B3A">
        <w:trPr>
          <w:trHeight w:val="184"/>
        </w:trPr>
        <w:tc>
          <w:tcPr>
            <w:tcW w:w="993" w:type="dxa"/>
            <w:vMerge/>
            <w:tcBorders>
              <w:left w:val="single" w:sz="4" w:space="0" w:color="auto"/>
              <w:right w:val="single" w:sz="4" w:space="0" w:color="auto"/>
            </w:tcBorders>
            <w:vAlign w:val="center"/>
          </w:tcPr>
          <w:p w:rsidR="001D1A05" w:rsidRPr="001D3125" w:rsidRDefault="001D1A05" w:rsidP="00714B3A">
            <w:pPr>
              <w:spacing w:line="256" w:lineRule="auto"/>
              <w:rPr>
                <w:rFonts w:ascii="Times New Roman" w:hAnsi="Times New Roman"/>
                <w:sz w:val="20"/>
              </w:rPr>
            </w:pPr>
          </w:p>
        </w:tc>
        <w:tc>
          <w:tcPr>
            <w:tcW w:w="283" w:type="dxa"/>
            <w:tcBorders>
              <w:left w:val="single" w:sz="4" w:space="0" w:color="auto"/>
              <w:right w:val="single" w:sz="4" w:space="0" w:color="auto"/>
            </w:tcBorders>
          </w:tcPr>
          <w:p w:rsidR="001D1A05" w:rsidRPr="001D3125" w:rsidRDefault="001D1A05" w:rsidP="00714B3A">
            <w:pPr>
              <w:ind w:left="-251" w:right="-247"/>
              <w:contextualSpacing/>
              <w:jc w:val="center"/>
              <w:rPr>
                <w:rFonts w:ascii="Times New Roman" w:hAnsi="Times New Roman"/>
                <w:sz w:val="12"/>
                <w:szCs w:val="12"/>
              </w:rPr>
            </w:pPr>
            <w:r w:rsidRPr="001D3125">
              <w:rPr>
                <w:rFonts w:ascii="Times New Roman" w:hAnsi="Times New Roman"/>
                <w:sz w:val="12"/>
                <w:szCs w:val="12"/>
              </w:rPr>
              <w:t>27</w:t>
            </w:r>
          </w:p>
        </w:tc>
        <w:tc>
          <w:tcPr>
            <w:tcW w:w="1855" w:type="dxa"/>
            <w:tcBorders>
              <w:top w:val="single" w:sz="4" w:space="0" w:color="auto"/>
              <w:left w:val="single" w:sz="4" w:space="0" w:color="auto"/>
              <w:right w:val="single" w:sz="4" w:space="0" w:color="auto"/>
            </w:tcBorders>
            <w:vAlign w:val="center"/>
          </w:tcPr>
          <w:p w:rsidR="001D1A05" w:rsidRPr="001D3125" w:rsidRDefault="001D1A05" w:rsidP="00714B3A">
            <w:pPr>
              <w:contextualSpacing/>
              <w:jc w:val="both"/>
              <w:rPr>
                <w:rFonts w:ascii="Times New Roman" w:eastAsia="Calibri" w:hAnsi="Times New Roman"/>
                <w:noProof/>
                <w:sz w:val="12"/>
                <w:szCs w:val="12"/>
                <w:lang w:eastAsia="en-US"/>
              </w:rPr>
            </w:pPr>
            <w:r w:rsidRPr="001D3125">
              <w:rPr>
                <w:rFonts w:ascii="Times New Roman" w:hAnsi="Times New Roman"/>
                <w:sz w:val="16"/>
                <w:szCs w:val="16"/>
              </w:rPr>
              <w:t xml:space="preserve">синий-голубой </w:t>
            </w:r>
            <w:r w:rsidRPr="001D3125">
              <w:rPr>
                <w:rFonts w:ascii="Times New Roman" w:hAnsi="Times New Roman"/>
                <w:sz w:val="12"/>
                <w:szCs w:val="12"/>
              </w:rPr>
              <w:t>«</w:t>
            </w:r>
            <w:proofErr w:type="spellStart"/>
            <w:r w:rsidRPr="001D3125">
              <w:rPr>
                <w:rFonts w:ascii="Times New Roman" w:eastAsia="Calibri" w:hAnsi="Times New Roman"/>
                <w:noProof/>
                <w:sz w:val="12"/>
                <w:szCs w:val="12"/>
                <w:lang w:eastAsia="en-US"/>
              </w:rPr>
              <w:t>цс</w:t>
            </w:r>
            <w:proofErr w:type="spellEnd"/>
            <w:r w:rsidRPr="001D3125">
              <w:rPr>
                <w:rFonts w:ascii="Times New Roman" w:eastAsia="Calibri" w:hAnsi="Times New Roman"/>
                <w:noProof/>
                <w:sz w:val="12"/>
                <w:szCs w:val="12"/>
                <w:lang w:eastAsia="en-US"/>
              </w:rPr>
              <w:t>»</w:t>
            </w:r>
          </w:p>
        </w:tc>
        <w:tc>
          <w:tcPr>
            <w:tcW w:w="1134" w:type="dxa"/>
            <w:vMerge/>
            <w:tcBorders>
              <w:left w:val="single" w:sz="4" w:space="0" w:color="auto"/>
              <w:right w:val="single" w:sz="4" w:space="0" w:color="auto"/>
            </w:tcBorders>
            <w:vAlign w:val="center"/>
          </w:tcPr>
          <w:p w:rsidR="001D1A05" w:rsidRPr="001D3125" w:rsidRDefault="001D1A05" w:rsidP="00714B3A">
            <w:pPr>
              <w:spacing w:line="256" w:lineRule="auto"/>
              <w:jc w:val="center"/>
              <w:rPr>
                <w:rFonts w:ascii="Times New Roman" w:hAnsi="Times New Roman"/>
                <w:bCs/>
                <w:sz w:val="16"/>
                <w:szCs w:val="16"/>
              </w:rPr>
            </w:pPr>
          </w:p>
        </w:tc>
        <w:tc>
          <w:tcPr>
            <w:tcW w:w="1134" w:type="dxa"/>
            <w:vMerge/>
            <w:tcBorders>
              <w:left w:val="single" w:sz="4" w:space="0" w:color="auto"/>
              <w:right w:val="single" w:sz="4" w:space="0" w:color="auto"/>
            </w:tcBorders>
            <w:vAlign w:val="center"/>
          </w:tcPr>
          <w:p w:rsidR="001D1A05" w:rsidRPr="001D3125" w:rsidRDefault="001D1A05" w:rsidP="00714B3A">
            <w:pPr>
              <w:spacing w:line="256" w:lineRule="auto"/>
              <w:jc w:val="center"/>
              <w:rPr>
                <w:rFonts w:ascii="Times New Roman" w:hAnsi="Times New Roman"/>
                <w:b/>
                <w:sz w:val="16"/>
                <w:szCs w:val="16"/>
              </w:rPr>
            </w:pPr>
          </w:p>
        </w:tc>
        <w:tc>
          <w:tcPr>
            <w:tcW w:w="1134" w:type="dxa"/>
            <w:vMerge/>
            <w:tcBorders>
              <w:left w:val="single" w:sz="4" w:space="0" w:color="auto"/>
              <w:right w:val="single" w:sz="4" w:space="0" w:color="auto"/>
            </w:tcBorders>
            <w:vAlign w:val="center"/>
          </w:tcPr>
          <w:p w:rsidR="001D1A05" w:rsidRPr="001D3125" w:rsidRDefault="001D1A05" w:rsidP="00714B3A">
            <w:pPr>
              <w:spacing w:line="256" w:lineRule="auto"/>
              <w:jc w:val="center"/>
              <w:rPr>
                <w:rFonts w:ascii="Times New Roman" w:hAnsi="Times New Roman"/>
                <w:b/>
                <w:sz w:val="16"/>
                <w:szCs w:val="16"/>
              </w:rPr>
            </w:pPr>
          </w:p>
        </w:tc>
        <w:tc>
          <w:tcPr>
            <w:tcW w:w="1134" w:type="dxa"/>
            <w:vMerge/>
            <w:tcBorders>
              <w:left w:val="single" w:sz="4" w:space="0" w:color="auto"/>
              <w:right w:val="single" w:sz="4" w:space="0" w:color="auto"/>
            </w:tcBorders>
            <w:vAlign w:val="center"/>
          </w:tcPr>
          <w:p w:rsidR="001D1A05" w:rsidRPr="001D3125" w:rsidRDefault="001D1A05" w:rsidP="00714B3A">
            <w:pPr>
              <w:spacing w:line="256" w:lineRule="auto"/>
              <w:jc w:val="center"/>
              <w:rPr>
                <w:rFonts w:ascii="Times New Roman" w:hAnsi="Times New Roman"/>
                <w:bCs/>
                <w:sz w:val="14"/>
                <w:szCs w:val="14"/>
              </w:rPr>
            </w:pPr>
          </w:p>
        </w:tc>
        <w:tc>
          <w:tcPr>
            <w:tcW w:w="1134" w:type="dxa"/>
            <w:vMerge/>
            <w:tcBorders>
              <w:left w:val="single" w:sz="4" w:space="0" w:color="auto"/>
              <w:right w:val="single" w:sz="4" w:space="0" w:color="auto"/>
            </w:tcBorders>
            <w:vAlign w:val="center"/>
          </w:tcPr>
          <w:p w:rsidR="001D1A05" w:rsidRPr="001D3125" w:rsidRDefault="001D1A05" w:rsidP="00714B3A">
            <w:pPr>
              <w:spacing w:line="256" w:lineRule="auto"/>
              <w:jc w:val="center"/>
              <w:rPr>
                <w:rFonts w:ascii="Times New Roman" w:hAnsi="Times New Roman"/>
                <w:bCs/>
                <w:sz w:val="14"/>
                <w:szCs w:val="14"/>
              </w:rPr>
            </w:pPr>
          </w:p>
        </w:tc>
        <w:tc>
          <w:tcPr>
            <w:tcW w:w="1405" w:type="dxa"/>
            <w:vMerge/>
            <w:tcBorders>
              <w:left w:val="single" w:sz="4" w:space="0" w:color="auto"/>
              <w:right w:val="single" w:sz="4" w:space="0" w:color="auto"/>
            </w:tcBorders>
            <w:vAlign w:val="center"/>
          </w:tcPr>
          <w:p w:rsidR="001D1A05" w:rsidRPr="001D3125" w:rsidRDefault="001D1A05" w:rsidP="00714B3A">
            <w:pPr>
              <w:spacing w:line="256" w:lineRule="auto"/>
              <w:jc w:val="center"/>
              <w:rPr>
                <w:rFonts w:ascii="Times New Roman" w:hAnsi="Times New Roman"/>
                <w:bCs/>
                <w:sz w:val="14"/>
                <w:szCs w:val="14"/>
              </w:rPr>
            </w:pPr>
          </w:p>
        </w:tc>
      </w:tr>
      <w:tr w:rsidR="001D1A05" w:rsidRPr="001D3125" w:rsidTr="00714B3A">
        <w:trPr>
          <w:trHeight w:val="177"/>
        </w:trPr>
        <w:tc>
          <w:tcPr>
            <w:tcW w:w="993" w:type="dxa"/>
            <w:vMerge/>
            <w:tcBorders>
              <w:left w:val="single" w:sz="4" w:space="0" w:color="auto"/>
              <w:right w:val="single" w:sz="4" w:space="0" w:color="auto"/>
            </w:tcBorders>
            <w:vAlign w:val="center"/>
          </w:tcPr>
          <w:p w:rsidR="001D1A05" w:rsidRPr="001D3125" w:rsidRDefault="001D1A05" w:rsidP="00714B3A">
            <w:pPr>
              <w:spacing w:line="256" w:lineRule="auto"/>
              <w:rPr>
                <w:rFonts w:ascii="Times New Roman" w:hAnsi="Times New Roman"/>
                <w:sz w:val="20"/>
              </w:rPr>
            </w:pPr>
          </w:p>
        </w:tc>
        <w:tc>
          <w:tcPr>
            <w:tcW w:w="283" w:type="dxa"/>
            <w:tcBorders>
              <w:left w:val="single" w:sz="4" w:space="0" w:color="auto"/>
              <w:right w:val="single" w:sz="4" w:space="0" w:color="auto"/>
            </w:tcBorders>
          </w:tcPr>
          <w:p w:rsidR="001D1A05" w:rsidRPr="001D3125" w:rsidRDefault="001D1A05" w:rsidP="00714B3A">
            <w:pPr>
              <w:ind w:left="-251" w:right="-247"/>
              <w:contextualSpacing/>
              <w:jc w:val="center"/>
              <w:rPr>
                <w:rFonts w:ascii="Times New Roman" w:hAnsi="Times New Roman"/>
                <w:sz w:val="12"/>
                <w:szCs w:val="12"/>
              </w:rPr>
            </w:pPr>
            <w:r w:rsidRPr="001D3125">
              <w:rPr>
                <w:rFonts w:ascii="Times New Roman" w:hAnsi="Times New Roman"/>
                <w:sz w:val="12"/>
                <w:szCs w:val="12"/>
              </w:rPr>
              <w:t>28</w:t>
            </w:r>
          </w:p>
        </w:tc>
        <w:tc>
          <w:tcPr>
            <w:tcW w:w="1855" w:type="dxa"/>
            <w:tcBorders>
              <w:top w:val="single" w:sz="4" w:space="0" w:color="auto"/>
              <w:left w:val="single" w:sz="4" w:space="0" w:color="auto"/>
              <w:right w:val="single" w:sz="4" w:space="0" w:color="auto"/>
            </w:tcBorders>
            <w:vAlign w:val="center"/>
          </w:tcPr>
          <w:p w:rsidR="001D1A05" w:rsidRPr="001D3125" w:rsidRDefault="001D1A05" w:rsidP="00714B3A">
            <w:pPr>
              <w:contextualSpacing/>
              <w:jc w:val="both"/>
              <w:rPr>
                <w:rFonts w:ascii="Times New Roman" w:hAnsi="Times New Roman"/>
                <w:sz w:val="16"/>
                <w:szCs w:val="16"/>
              </w:rPr>
            </w:pPr>
            <w:r w:rsidRPr="001D3125">
              <w:rPr>
                <w:rFonts w:ascii="Times New Roman" w:hAnsi="Times New Roman"/>
                <w:sz w:val="16"/>
                <w:szCs w:val="16"/>
              </w:rPr>
              <w:t xml:space="preserve">голубой-розовый </w:t>
            </w:r>
            <w:r w:rsidRPr="001D3125">
              <w:rPr>
                <w:rFonts w:ascii="Times New Roman" w:hAnsi="Times New Roman"/>
                <w:sz w:val="12"/>
                <w:szCs w:val="12"/>
              </w:rPr>
              <w:t>«</w:t>
            </w:r>
            <w:proofErr w:type="spellStart"/>
            <w:r w:rsidRPr="001D3125">
              <w:rPr>
                <w:rFonts w:ascii="Times New Roman" w:eastAsia="Calibri" w:hAnsi="Times New Roman"/>
                <w:noProof/>
                <w:sz w:val="12"/>
                <w:szCs w:val="12"/>
                <w:lang w:eastAsia="en-US"/>
              </w:rPr>
              <w:t>цс</w:t>
            </w:r>
            <w:proofErr w:type="spellEnd"/>
            <w:r w:rsidRPr="001D3125">
              <w:rPr>
                <w:rFonts w:ascii="Times New Roman" w:eastAsia="Calibri" w:hAnsi="Times New Roman"/>
                <w:noProof/>
                <w:sz w:val="12"/>
                <w:szCs w:val="12"/>
                <w:lang w:eastAsia="en-US"/>
              </w:rPr>
              <w:t>»</w:t>
            </w:r>
          </w:p>
        </w:tc>
        <w:tc>
          <w:tcPr>
            <w:tcW w:w="1134" w:type="dxa"/>
            <w:vMerge/>
            <w:tcBorders>
              <w:left w:val="single" w:sz="4" w:space="0" w:color="auto"/>
              <w:right w:val="single" w:sz="4" w:space="0" w:color="auto"/>
            </w:tcBorders>
            <w:vAlign w:val="center"/>
          </w:tcPr>
          <w:p w:rsidR="001D1A05" w:rsidRPr="001D3125" w:rsidRDefault="001D1A05" w:rsidP="00714B3A">
            <w:pPr>
              <w:spacing w:line="256" w:lineRule="auto"/>
              <w:jc w:val="center"/>
              <w:rPr>
                <w:rFonts w:ascii="Times New Roman" w:hAnsi="Times New Roman"/>
                <w:bCs/>
                <w:sz w:val="16"/>
                <w:szCs w:val="16"/>
              </w:rPr>
            </w:pPr>
          </w:p>
        </w:tc>
        <w:tc>
          <w:tcPr>
            <w:tcW w:w="1134" w:type="dxa"/>
            <w:vMerge/>
            <w:tcBorders>
              <w:left w:val="single" w:sz="4" w:space="0" w:color="auto"/>
              <w:right w:val="single" w:sz="4" w:space="0" w:color="auto"/>
            </w:tcBorders>
            <w:vAlign w:val="center"/>
          </w:tcPr>
          <w:p w:rsidR="001D1A05" w:rsidRPr="001D3125" w:rsidRDefault="001D1A05" w:rsidP="00714B3A">
            <w:pPr>
              <w:spacing w:line="256" w:lineRule="auto"/>
              <w:jc w:val="center"/>
              <w:rPr>
                <w:rFonts w:ascii="Times New Roman" w:hAnsi="Times New Roman"/>
                <w:b/>
                <w:sz w:val="16"/>
                <w:szCs w:val="16"/>
              </w:rPr>
            </w:pPr>
          </w:p>
        </w:tc>
        <w:tc>
          <w:tcPr>
            <w:tcW w:w="1134" w:type="dxa"/>
            <w:vMerge/>
            <w:tcBorders>
              <w:left w:val="single" w:sz="4" w:space="0" w:color="auto"/>
              <w:right w:val="single" w:sz="4" w:space="0" w:color="auto"/>
            </w:tcBorders>
            <w:vAlign w:val="center"/>
          </w:tcPr>
          <w:p w:rsidR="001D1A05" w:rsidRPr="001D3125" w:rsidRDefault="001D1A05" w:rsidP="00714B3A">
            <w:pPr>
              <w:spacing w:line="256" w:lineRule="auto"/>
              <w:jc w:val="center"/>
              <w:rPr>
                <w:rFonts w:ascii="Times New Roman" w:hAnsi="Times New Roman"/>
                <w:b/>
                <w:sz w:val="16"/>
                <w:szCs w:val="16"/>
              </w:rPr>
            </w:pPr>
          </w:p>
        </w:tc>
        <w:tc>
          <w:tcPr>
            <w:tcW w:w="1134" w:type="dxa"/>
            <w:vMerge/>
            <w:tcBorders>
              <w:left w:val="single" w:sz="4" w:space="0" w:color="auto"/>
              <w:right w:val="single" w:sz="4" w:space="0" w:color="auto"/>
            </w:tcBorders>
            <w:vAlign w:val="center"/>
          </w:tcPr>
          <w:p w:rsidR="001D1A05" w:rsidRPr="001D3125" w:rsidRDefault="001D1A05" w:rsidP="00714B3A">
            <w:pPr>
              <w:spacing w:line="256" w:lineRule="auto"/>
              <w:jc w:val="center"/>
              <w:rPr>
                <w:rFonts w:ascii="Times New Roman" w:hAnsi="Times New Roman"/>
                <w:bCs/>
                <w:sz w:val="14"/>
                <w:szCs w:val="14"/>
              </w:rPr>
            </w:pPr>
          </w:p>
        </w:tc>
        <w:tc>
          <w:tcPr>
            <w:tcW w:w="1134" w:type="dxa"/>
            <w:vMerge/>
            <w:tcBorders>
              <w:left w:val="single" w:sz="4" w:space="0" w:color="auto"/>
              <w:right w:val="single" w:sz="4" w:space="0" w:color="auto"/>
            </w:tcBorders>
            <w:vAlign w:val="center"/>
          </w:tcPr>
          <w:p w:rsidR="001D1A05" w:rsidRPr="001D3125" w:rsidRDefault="001D1A05" w:rsidP="00714B3A">
            <w:pPr>
              <w:spacing w:line="256" w:lineRule="auto"/>
              <w:jc w:val="center"/>
              <w:rPr>
                <w:rFonts w:ascii="Times New Roman" w:hAnsi="Times New Roman"/>
                <w:bCs/>
                <w:sz w:val="14"/>
                <w:szCs w:val="14"/>
              </w:rPr>
            </w:pPr>
          </w:p>
        </w:tc>
        <w:tc>
          <w:tcPr>
            <w:tcW w:w="1405" w:type="dxa"/>
            <w:vMerge/>
            <w:tcBorders>
              <w:left w:val="single" w:sz="4" w:space="0" w:color="auto"/>
              <w:right w:val="single" w:sz="4" w:space="0" w:color="auto"/>
            </w:tcBorders>
            <w:vAlign w:val="center"/>
          </w:tcPr>
          <w:p w:rsidR="001D1A05" w:rsidRPr="001D3125" w:rsidRDefault="001D1A05" w:rsidP="00714B3A">
            <w:pPr>
              <w:spacing w:line="256" w:lineRule="auto"/>
              <w:jc w:val="center"/>
              <w:rPr>
                <w:rFonts w:ascii="Times New Roman" w:hAnsi="Times New Roman"/>
                <w:bCs/>
                <w:sz w:val="14"/>
                <w:szCs w:val="14"/>
              </w:rPr>
            </w:pPr>
          </w:p>
        </w:tc>
      </w:tr>
      <w:tr w:rsidR="001D1A05" w:rsidRPr="001D3125" w:rsidTr="00714B3A">
        <w:trPr>
          <w:trHeight w:val="144"/>
        </w:trPr>
        <w:tc>
          <w:tcPr>
            <w:tcW w:w="993" w:type="dxa"/>
            <w:vMerge/>
            <w:tcBorders>
              <w:left w:val="single" w:sz="4" w:space="0" w:color="auto"/>
              <w:right w:val="single" w:sz="4" w:space="0" w:color="auto"/>
            </w:tcBorders>
            <w:vAlign w:val="center"/>
          </w:tcPr>
          <w:p w:rsidR="001D1A05" w:rsidRPr="001D3125" w:rsidRDefault="001D1A05" w:rsidP="00714B3A">
            <w:pPr>
              <w:spacing w:line="256" w:lineRule="auto"/>
              <w:rPr>
                <w:rFonts w:ascii="Times New Roman" w:hAnsi="Times New Roman"/>
                <w:sz w:val="20"/>
              </w:rPr>
            </w:pPr>
          </w:p>
        </w:tc>
        <w:tc>
          <w:tcPr>
            <w:tcW w:w="283" w:type="dxa"/>
            <w:tcBorders>
              <w:left w:val="single" w:sz="4" w:space="0" w:color="auto"/>
              <w:right w:val="single" w:sz="4" w:space="0" w:color="auto"/>
            </w:tcBorders>
          </w:tcPr>
          <w:p w:rsidR="001D1A05" w:rsidRPr="001D3125" w:rsidRDefault="001D1A05" w:rsidP="00714B3A">
            <w:pPr>
              <w:ind w:left="-251" w:right="-247"/>
              <w:contextualSpacing/>
              <w:jc w:val="center"/>
              <w:rPr>
                <w:rFonts w:ascii="Times New Roman" w:hAnsi="Times New Roman"/>
                <w:sz w:val="12"/>
                <w:szCs w:val="12"/>
              </w:rPr>
            </w:pPr>
            <w:r w:rsidRPr="001D3125">
              <w:rPr>
                <w:rFonts w:ascii="Times New Roman" w:hAnsi="Times New Roman"/>
                <w:sz w:val="12"/>
                <w:szCs w:val="12"/>
              </w:rPr>
              <w:t>29</w:t>
            </w:r>
          </w:p>
        </w:tc>
        <w:tc>
          <w:tcPr>
            <w:tcW w:w="1855" w:type="dxa"/>
            <w:tcBorders>
              <w:top w:val="single" w:sz="4" w:space="0" w:color="auto"/>
              <w:left w:val="single" w:sz="4" w:space="0" w:color="auto"/>
              <w:right w:val="single" w:sz="4" w:space="0" w:color="auto"/>
            </w:tcBorders>
            <w:vAlign w:val="center"/>
          </w:tcPr>
          <w:p w:rsidR="001D1A05" w:rsidRPr="001D3125" w:rsidRDefault="001D1A05" w:rsidP="00714B3A">
            <w:pPr>
              <w:contextualSpacing/>
              <w:jc w:val="both"/>
              <w:rPr>
                <w:rFonts w:ascii="Times New Roman" w:hAnsi="Times New Roman"/>
                <w:sz w:val="16"/>
                <w:szCs w:val="16"/>
              </w:rPr>
            </w:pPr>
            <w:r w:rsidRPr="001D3125">
              <w:rPr>
                <w:rFonts w:ascii="Times New Roman" w:hAnsi="Times New Roman"/>
                <w:sz w:val="16"/>
                <w:szCs w:val="16"/>
              </w:rPr>
              <w:t xml:space="preserve">синий-зеленый </w:t>
            </w:r>
            <w:r w:rsidRPr="001D3125">
              <w:rPr>
                <w:rFonts w:ascii="Times New Roman" w:hAnsi="Times New Roman"/>
                <w:sz w:val="12"/>
                <w:szCs w:val="12"/>
              </w:rPr>
              <w:t>«</w:t>
            </w:r>
            <w:proofErr w:type="spellStart"/>
            <w:r w:rsidRPr="001D3125">
              <w:rPr>
                <w:rFonts w:ascii="Times New Roman" w:eastAsia="Calibri" w:hAnsi="Times New Roman"/>
                <w:noProof/>
                <w:sz w:val="12"/>
                <w:szCs w:val="12"/>
                <w:lang w:eastAsia="en-US"/>
              </w:rPr>
              <w:t>цс</w:t>
            </w:r>
            <w:proofErr w:type="spellEnd"/>
            <w:r w:rsidRPr="001D3125">
              <w:rPr>
                <w:rFonts w:ascii="Times New Roman" w:eastAsia="Calibri" w:hAnsi="Times New Roman"/>
                <w:noProof/>
                <w:sz w:val="12"/>
                <w:szCs w:val="12"/>
                <w:lang w:eastAsia="en-US"/>
              </w:rPr>
              <w:t>»</w:t>
            </w:r>
          </w:p>
        </w:tc>
        <w:tc>
          <w:tcPr>
            <w:tcW w:w="1134" w:type="dxa"/>
            <w:vMerge/>
            <w:tcBorders>
              <w:left w:val="single" w:sz="4" w:space="0" w:color="auto"/>
              <w:right w:val="single" w:sz="4" w:space="0" w:color="auto"/>
            </w:tcBorders>
            <w:vAlign w:val="center"/>
          </w:tcPr>
          <w:p w:rsidR="001D1A05" w:rsidRPr="001D3125" w:rsidRDefault="001D1A05" w:rsidP="00714B3A">
            <w:pPr>
              <w:spacing w:line="256" w:lineRule="auto"/>
              <w:jc w:val="center"/>
              <w:rPr>
                <w:rFonts w:ascii="Times New Roman" w:hAnsi="Times New Roman"/>
                <w:bCs/>
                <w:sz w:val="16"/>
                <w:szCs w:val="16"/>
              </w:rPr>
            </w:pPr>
          </w:p>
        </w:tc>
        <w:tc>
          <w:tcPr>
            <w:tcW w:w="1134" w:type="dxa"/>
            <w:vMerge/>
            <w:tcBorders>
              <w:left w:val="single" w:sz="4" w:space="0" w:color="auto"/>
              <w:right w:val="single" w:sz="4" w:space="0" w:color="auto"/>
            </w:tcBorders>
            <w:vAlign w:val="center"/>
          </w:tcPr>
          <w:p w:rsidR="001D1A05" w:rsidRPr="001D3125" w:rsidRDefault="001D1A05" w:rsidP="00714B3A">
            <w:pPr>
              <w:spacing w:line="256" w:lineRule="auto"/>
              <w:jc w:val="center"/>
              <w:rPr>
                <w:rFonts w:ascii="Times New Roman" w:hAnsi="Times New Roman"/>
                <w:b/>
                <w:sz w:val="16"/>
                <w:szCs w:val="16"/>
              </w:rPr>
            </w:pPr>
          </w:p>
        </w:tc>
        <w:tc>
          <w:tcPr>
            <w:tcW w:w="1134" w:type="dxa"/>
            <w:vMerge/>
            <w:tcBorders>
              <w:left w:val="single" w:sz="4" w:space="0" w:color="auto"/>
              <w:right w:val="single" w:sz="4" w:space="0" w:color="auto"/>
            </w:tcBorders>
            <w:vAlign w:val="center"/>
          </w:tcPr>
          <w:p w:rsidR="001D1A05" w:rsidRPr="001D3125" w:rsidRDefault="001D1A05" w:rsidP="00714B3A">
            <w:pPr>
              <w:spacing w:line="256" w:lineRule="auto"/>
              <w:jc w:val="center"/>
              <w:rPr>
                <w:rFonts w:ascii="Times New Roman" w:hAnsi="Times New Roman"/>
                <w:b/>
                <w:sz w:val="16"/>
                <w:szCs w:val="16"/>
              </w:rPr>
            </w:pPr>
          </w:p>
        </w:tc>
        <w:tc>
          <w:tcPr>
            <w:tcW w:w="1134" w:type="dxa"/>
            <w:vMerge/>
            <w:tcBorders>
              <w:left w:val="single" w:sz="4" w:space="0" w:color="auto"/>
              <w:right w:val="single" w:sz="4" w:space="0" w:color="auto"/>
            </w:tcBorders>
            <w:vAlign w:val="center"/>
          </w:tcPr>
          <w:p w:rsidR="001D1A05" w:rsidRPr="001D3125" w:rsidRDefault="001D1A05" w:rsidP="00714B3A">
            <w:pPr>
              <w:spacing w:line="256" w:lineRule="auto"/>
              <w:jc w:val="center"/>
              <w:rPr>
                <w:rFonts w:ascii="Times New Roman" w:hAnsi="Times New Roman"/>
                <w:bCs/>
                <w:sz w:val="14"/>
                <w:szCs w:val="14"/>
              </w:rPr>
            </w:pPr>
          </w:p>
        </w:tc>
        <w:tc>
          <w:tcPr>
            <w:tcW w:w="1134" w:type="dxa"/>
            <w:vMerge/>
            <w:tcBorders>
              <w:left w:val="single" w:sz="4" w:space="0" w:color="auto"/>
              <w:right w:val="single" w:sz="4" w:space="0" w:color="auto"/>
            </w:tcBorders>
            <w:vAlign w:val="center"/>
          </w:tcPr>
          <w:p w:rsidR="001D1A05" w:rsidRPr="001D3125" w:rsidRDefault="001D1A05" w:rsidP="00714B3A">
            <w:pPr>
              <w:spacing w:line="256" w:lineRule="auto"/>
              <w:jc w:val="center"/>
              <w:rPr>
                <w:rFonts w:ascii="Times New Roman" w:hAnsi="Times New Roman"/>
                <w:bCs/>
                <w:sz w:val="14"/>
                <w:szCs w:val="14"/>
              </w:rPr>
            </w:pPr>
          </w:p>
        </w:tc>
        <w:tc>
          <w:tcPr>
            <w:tcW w:w="1405" w:type="dxa"/>
            <w:vMerge/>
            <w:tcBorders>
              <w:left w:val="single" w:sz="4" w:space="0" w:color="auto"/>
              <w:right w:val="single" w:sz="4" w:space="0" w:color="auto"/>
            </w:tcBorders>
            <w:vAlign w:val="center"/>
          </w:tcPr>
          <w:p w:rsidR="001D1A05" w:rsidRPr="001D3125" w:rsidRDefault="001D1A05" w:rsidP="00714B3A">
            <w:pPr>
              <w:spacing w:line="256" w:lineRule="auto"/>
              <w:jc w:val="center"/>
              <w:rPr>
                <w:rFonts w:ascii="Times New Roman" w:hAnsi="Times New Roman"/>
                <w:bCs/>
                <w:sz w:val="14"/>
                <w:szCs w:val="14"/>
              </w:rPr>
            </w:pPr>
          </w:p>
        </w:tc>
      </w:tr>
      <w:tr w:rsidR="001D1A05" w:rsidRPr="001D3125" w:rsidTr="00714B3A">
        <w:trPr>
          <w:trHeight w:val="42"/>
        </w:trPr>
        <w:tc>
          <w:tcPr>
            <w:tcW w:w="993" w:type="dxa"/>
            <w:vMerge/>
            <w:tcBorders>
              <w:left w:val="single" w:sz="4" w:space="0" w:color="auto"/>
              <w:right w:val="single" w:sz="4" w:space="0" w:color="auto"/>
            </w:tcBorders>
            <w:vAlign w:val="center"/>
          </w:tcPr>
          <w:p w:rsidR="001D1A05" w:rsidRPr="001D3125" w:rsidRDefault="001D1A05" w:rsidP="00714B3A">
            <w:pPr>
              <w:spacing w:line="256" w:lineRule="auto"/>
              <w:rPr>
                <w:rFonts w:ascii="Times New Roman" w:hAnsi="Times New Roman"/>
                <w:sz w:val="20"/>
              </w:rPr>
            </w:pPr>
          </w:p>
        </w:tc>
        <w:tc>
          <w:tcPr>
            <w:tcW w:w="283" w:type="dxa"/>
            <w:tcBorders>
              <w:left w:val="single" w:sz="4" w:space="0" w:color="auto"/>
              <w:right w:val="single" w:sz="4" w:space="0" w:color="auto"/>
            </w:tcBorders>
          </w:tcPr>
          <w:p w:rsidR="001D1A05" w:rsidRPr="001D3125" w:rsidRDefault="001D1A05" w:rsidP="00714B3A">
            <w:pPr>
              <w:ind w:left="-251" w:right="-247"/>
              <w:contextualSpacing/>
              <w:jc w:val="center"/>
              <w:rPr>
                <w:rFonts w:ascii="Times New Roman" w:hAnsi="Times New Roman"/>
                <w:sz w:val="12"/>
                <w:szCs w:val="12"/>
              </w:rPr>
            </w:pPr>
            <w:r w:rsidRPr="001D3125">
              <w:rPr>
                <w:rFonts w:ascii="Times New Roman" w:hAnsi="Times New Roman"/>
                <w:sz w:val="12"/>
                <w:szCs w:val="12"/>
              </w:rPr>
              <w:t>30</w:t>
            </w:r>
          </w:p>
        </w:tc>
        <w:tc>
          <w:tcPr>
            <w:tcW w:w="1855" w:type="dxa"/>
            <w:tcBorders>
              <w:top w:val="single" w:sz="4" w:space="0" w:color="auto"/>
              <w:left w:val="single" w:sz="4" w:space="0" w:color="auto"/>
              <w:right w:val="single" w:sz="4" w:space="0" w:color="auto"/>
            </w:tcBorders>
            <w:vAlign w:val="center"/>
          </w:tcPr>
          <w:p w:rsidR="001D1A05" w:rsidRPr="001D3125" w:rsidRDefault="001D1A05" w:rsidP="00714B3A">
            <w:pPr>
              <w:contextualSpacing/>
              <w:jc w:val="both"/>
              <w:rPr>
                <w:rFonts w:ascii="Times New Roman" w:hAnsi="Times New Roman"/>
                <w:sz w:val="16"/>
                <w:szCs w:val="16"/>
              </w:rPr>
            </w:pPr>
            <w:r w:rsidRPr="001D3125">
              <w:rPr>
                <w:rFonts w:ascii="Times New Roman" w:hAnsi="Times New Roman"/>
                <w:sz w:val="16"/>
                <w:szCs w:val="16"/>
              </w:rPr>
              <w:t xml:space="preserve">голубой-зеленый </w:t>
            </w:r>
            <w:r w:rsidRPr="001D3125">
              <w:rPr>
                <w:rFonts w:ascii="Times New Roman" w:hAnsi="Times New Roman"/>
                <w:sz w:val="12"/>
                <w:szCs w:val="12"/>
              </w:rPr>
              <w:t>«</w:t>
            </w:r>
            <w:proofErr w:type="spellStart"/>
            <w:r w:rsidRPr="001D3125">
              <w:rPr>
                <w:rFonts w:ascii="Times New Roman" w:eastAsia="Calibri" w:hAnsi="Times New Roman"/>
                <w:noProof/>
                <w:sz w:val="12"/>
                <w:szCs w:val="12"/>
                <w:lang w:eastAsia="en-US"/>
              </w:rPr>
              <w:t>цс</w:t>
            </w:r>
            <w:proofErr w:type="spellEnd"/>
            <w:r w:rsidRPr="001D3125">
              <w:rPr>
                <w:rFonts w:ascii="Times New Roman" w:eastAsia="Calibri" w:hAnsi="Times New Roman"/>
                <w:noProof/>
                <w:sz w:val="12"/>
                <w:szCs w:val="12"/>
                <w:lang w:eastAsia="en-US"/>
              </w:rPr>
              <w:t>»</w:t>
            </w:r>
          </w:p>
        </w:tc>
        <w:tc>
          <w:tcPr>
            <w:tcW w:w="1134" w:type="dxa"/>
            <w:vMerge/>
            <w:tcBorders>
              <w:left w:val="single" w:sz="4" w:space="0" w:color="auto"/>
              <w:right w:val="single" w:sz="4" w:space="0" w:color="auto"/>
            </w:tcBorders>
            <w:vAlign w:val="center"/>
          </w:tcPr>
          <w:p w:rsidR="001D1A05" w:rsidRPr="001D3125" w:rsidRDefault="001D1A05" w:rsidP="00714B3A">
            <w:pPr>
              <w:spacing w:line="256" w:lineRule="auto"/>
              <w:jc w:val="center"/>
              <w:rPr>
                <w:rFonts w:ascii="Times New Roman" w:hAnsi="Times New Roman"/>
                <w:bCs/>
                <w:sz w:val="16"/>
                <w:szCs w:val="16"/>
              </w:rPr>
            </w:pPr>
          </w:p>
        </w:tc>
        <w:tc>
          <w:tcPr>
            <w:tcW w:w="1134" w:type="dxa"/>
            <w:vMerge/>
            <w:tcBorders>
              <w:left w:val="single" w:sz="4" w:space="0" w:color="auto"/>
              <w:right w:val="single" w:sz="4" w:space="0" w:color="auto"/>
            </w:tcBorders>
            <w:vAlign w:val="center"/>
          </w:tcPr>
          <w:p w:rsidR="001D1A05" w:rsidRPr="001D3125" w:rsidRDefault="001D1A05" w:rsidP="00714B3A">
            <w:pPr>
              <w:spacing w:line="256" w:lineRule="auto"/>
              <w:jc w:val="center"/>
              <w:rPr>
                <w:rFonts w:ascii="Times New Roman" w:hAnsi="Times New Roman"/>
                <w:b/>
                <w:sz w:val="16"/>
                <w:szCs w:val="16"/>
              </w:rPr>
            </w:pPr>
          </w:p>
        </w:tc>
        <w:tc>
          <w:tcPr>
            <w:tcW w:w="1134" w:type="dxa"/>
            <w:vMerge/>
            <w:tcBorders>
              <w:left w:val="single" w:sz="4" w:space="0" w:color="auto"/>
              <w:right w:val="single" w:sz="4" w:space="0" w:color="auto"/>
            </w:tcBorders>
            <w:vAlign w:val="center"/>
          </w:tcPr>
          <w:p w:rsidR="001D1A05" w:rsidRPr="001D3125" w:rsidRDefault="001D1A05" w:rsidP="00714B3A">
            <w:pPr>
              <w:spacing w:line="256" w:lineRule="auto"/>
              <w:jc w:val="center"/>
              <w:rPr>
                <w:rFonts w:ascii="Times New Roman" w:hAnsi="Times New Roman"/>
                <w:b/>
                <w:sz w:val="16"/>
                <w:szCs w:val="16"/>
              </w:rPr>
            </w:pPr>
          </w:p>
        </w:tc>
        <w:tc>
          <w:tcPr>
            <w:tcW w:w="1134" w:type="dxa"/>
            <w:vMerge/>
            <w:tcBorders>
              <w:left w:val="single" w:sz="4" w:space="0" w:color="auto"/>
              <w:right w:val="single" w:sz="4" w:space="0" w:color="auto"/>
            </w:tcBorders>
            <w:vAlign w:val="center"/>
          </w:tcPr>
          <w:p w:rsidR="001D1A05" w:rsidRPr="001D3125" w:rsidRDefault="001D1A05" w:rsidP="00714B3A">
            <w:pPr>
              <w:spacing w:line="256" w:lineRule="auto"/>
              <w:jc w:val="center"/>
              <w:rPr>
                <w:rFonts w:ascii="Times New Roman" w:hAnsi="Times New Roman"/>
                <w:bCs/>
                <w:sz w:val="14"/>
                <w:szCs w:val="14"/>
              </w:rPr>
            </w:pPr>
          </w:p>
        </w:tc>
        <w:tc>
          <w:tcPr>
            <w:tcW w:w="1134" w:type="dxa"/>
            <w:vMerge/>
            <w:tcBorders>
              <w:left w:val="single" w:sz="4" w:space="0" w:color="auto"/>
              <w:right w:val="single" w:sz="4" w:space="0" w:color="auto"/>
            </w:tcBorders>
            <w:vAlign w:val="center"/>
          </w:tcPr>
          <w:p w:rsidR="001D1A05" w:rsidRPr="001D3125" w:rsidRDefault="001D1A05" w:rsidP="00714B3A">
            <w:pPr>
              <w:spacing w:line="256" w:lineRule="auto"/>
              <w:jc w:val="center"/>
              <w:rPr>
                <w:rFonts w:ascii="Times New Roman" w:hAnsi="Times New Roman"/>
                <w:bCs/>
                <w:sz w:val="14"/>
                <w:szCs w:val="14"/>
              </w:rPr>
            </w:pPr>
          </w:p>
        </w:tc>
        <w:tc>
          <w:tcPr>
            <w:tcW w:w="1405" w:type="dxa"/>
            <w:vMerge/>
            <w:tcBorders>
              <w:left w:val="single" w:sz="4" w:space="0" w:color="auto"/>
              <w:right w:val="single" w:sz="4" w:space="0" w:color="auto"/>
            </w:tcBorders>
            <w:vAlign w:val="center"/>
          </w:tcPr>
          <w:p w:rsidR="001D1A05" w:rsidRPr="001D3125" w:rsidRDefault="001D1A05" w:rsidP="00714B3A">
            <w:pPr>
              <w:spacing w:line="256" w:lineRule="auto"/>
              <w:jc w:val="center"/>
              <w:rPr>
                <w:rFonts w:ascii="Times New Roman" w:hAnsi="Times New Roman"/>
                <w:bCs/>
                <w:sz w:val="14"/>
                <w:szCs w:val="14"/>
              </w:rPr>
            </w:pPr>
          </w:p>
        </w:tc>
      </w:tr>
      <w:tr w:rsidR="001D1A05" w:rsidRPr="001D3125" w:rsidTr="00714B3A">
        <w:trPr>
          <w:trHeight w:val="328"/>
        </w:trPr>
        <w:tc>
          <w:tcPr>
            <w:tcW w:w="993" w:type="dxa"/>
            <w:vMerge/>
            <w:tcBorders>
              <w:left w:val="single" w:sz="4" w:space="0" w:color="auto"/>
              <w:right w:val="single" w:sz="4" w:space="0" w:color="auto"/>
            </w:tcBorders>
            <w:vAlign w:val="center"/>
          </w:tcPr>
          <w:p w:rsidR="001D1A05" w:rsidRPr="001D3125" w:rsidRDefault="001D1A05" w:rsidP="00714B3A">
            <w:pPr>
              <w:spacing w:line="256" w:lineRule="auto"/>
              <w:rPr>
                <w:rFonts w:ascii="Times New Roman" w:hAnsi="Times New Roman"/>
                <w:sz w:val="20"/>
              </w:rPr>
            </w:pPr>
          </w:p>
        </w:tc>
        <w:tc>
          <w:tcPr>
            <w:tcW w:w="283" w:type="dxa"/>
            <w:tcBorders>
              <w:left w:val="single" w:sz="4" w:space="0" w:color="auto"/>
              <w:right w:val="single" w:sz="4" w:space="0" w:color="auto"/>
            </w:tcBorders>
          </w:tcPr>
          <w:p w:rsidR="001D1A05" w:rsidRPr="001D3125" w:rsidRDefault="001D1A05" w:rsidP="00714B3A">
            <w:pPr>
              <w:ind w:left="-251" w:right="-247"/>
              <w:contextualSpacing/>
              <w:jc w:val="center"/>
              <w:rPr>
                <w:rFonts w:ascii="Times New Roman" w:hAnsi="Times New Roman"/>
                <w:sz w:val="12"/>
                <w:szCs w:val="12"/>
              </w:rPr>
            </w:pPr>
            <w:r w:rsidRPr="001D3125">
              <w:rPr>
                <w:rFonts w:ascii="Times New Roman" w:hAnsi="Times New Roman"/>
                <w:sz w:val="12"/>
                <w:szCs w:val="12"/>
              </w:rPr>
              <w:t>31</w:t>
            </w:r>
          </w:p>
        </w:tc>
        <w:tc>
          <w:tcPr>
            <w:tcW w:w="1855" w:type="dxa"/>
            <w:tcBorders>
              <w:top w:val="single" w:sz="4" w:space="0" w:color="auto"/>
              <w:left w:val="single" w:sz="4" w:space="0" w:color="auto"/>
              <w:right w:val="single" w:sz="4" w:space="0" w:color="auto"/>
            </w:tcBorders>
            <w:vAlign w:val="center"/>
          </w:tcPr>
          <w:p w:rsidR="001D1A05" w:rsidRPr="001D3125" w:rsidRDefault="001D1A05" w:rsidP="00714B3A">
            <w:pPr>
              <w:contextualSpacing/>
              <w:jc w:val="both"/>
              <w:rPr>
                <w:rFonts w:ascii="Times New Roman" w:eastAsia="Calibri" w:hAnsi="Times New Roman"/>
                <w:noProof/>
                <w:sz w:val="12"/>
                <w:szCs w:val="12"/>
                <w:lang w:eastAsia="en-US"/>
              </w:rPr>
            </w:pPr>
            <w:r w:rsidRPr="001D3125">
              <w:rPr>
                <w:rFonts w:ascii="Times New Roman" w:hAnsi="Times New Roman"/>
                <w:sz w:val="16"/>
                <w:szCs w:val="16"/>
              </w:rPr>
              <w:t xml:space="preserve">красный </w:t>
            </w:r>
            <w:r w:rsidRPr="001D3125">
              <w:rPr>
                <w:rFonts w:ascii="Times New Roman" w:hAnsi="Times New Roman"/>
                <w:sz w:val="12"/>
                <w:szCs w:val="12"/>
              </w:rPr>
              <w:t>«</w:t>
            </w:r>
            <w:r w:rsidRPr="001D3125">
              <w:rPr>
                <w:rFonts w:ascii="Times New Roman" w:eastAsia="Calibri" w:hAnsi="Times New Roman"/>
                <w:noProof/>
                <w:sz w:val="12"/>
                <w:szCs w:val="12"/>
                <w:lang w:eastAsia="en-US"/>
              </w:rPr>
              <w:t>ц»</w:t>
            </w:r>
          </w:p>
        </w:tc>
        <w:tc>
          <w:tcPr>
            <w:tcW w:w="1134" w:type="dxa"/>
            <w:vMerge w:val="restart"/>
            <w:tcBorders>
              <w:left w:val="single" w:sz="4" w:space="0" w:color="auto"/>
              <w:right w:val="single" w:sz="4" w:space="0" w:color="auto"/>
            </w:tcBorders>
            <w:vAlign w:val="center"/>
          </w:tcPr>
          <w:p w:rsidR="001D1A05" w:rsidRPr="001D3125" w:rsidRDefault="001D1A05" w:rsidP="00714B3A">
            <w:pPr>
              <w:jc w:val="center"/>
              <w:rPr>
                <w:rFonts w:ascii="Times New Roman" w:hAnsi="Times New Roman"/>
                <w:bCs/>
                <w:sz w:val="12"/>
                <w:szCs w:val="12"/>
              </w:rPr>
            </w:pPr>
            <w:r w:rsidRPr="001D3125">
              <w:rPr>
                <w:rFonts w:ascii="Times New Roman" w:hAnsi="Times New Roman"/>
                <w:bCs/>
                <w:sz w:val="12"/>
                <w:szCs w:val="12"/>
              </w:rPr>
              <w:t>«</w:t>
            </w:r>
            <w:r w:rsidRPr="001D3125">
              <w:rPr>
                <w:rFonts w:ascii="Times New Roman" w:eastAsia="Calibri" w:hAnsi="Times New Roman"/>
                <w:sz w:val="12"/>
                <w:szCs w:val="12"/>
                <w:lang w:eastAsia="en-US"/>
              </w:rPr>
              <w:t>ДА</w:t>
            </w:r>
            <w:r w:rsidRPr="001D3125">
              <w:rPr>
                <w:rFonts w:ascii="Times New Roman" w:eastAsia="Calibri" w:hAnsi="Times New Roman"/>
                <w:sz w:val="10"/>
                <w:szCs w:val="10"/>
                <w:lang w:eastAsia="en-US"/>
              </w:rPr>
              <w:t xml:space="preserve"> АЗС</w:t>
            </w:r>
            <w:r w:rsidRPr="001D3125">
              <w:rPr>
                <w:rFonts w:ascii="Times New Roman" w:hAnsi="Times New Roman"/>
                <w:bCs/>
                <w:sz w:val="12"/>
                <w:szCs w:val="12"/>
              </w:rPr>
              <w:t>»,</w:t>
            </w:r>
          </w:p>
          <w:p w:rsidR="001D1A05" w:rsidRPr="001D3125" w:rsidRDefault="001D1A05" w:rsidP="00714B3A">
            <w:pPr>
              <w:jc w:val="center"/>
              <w:rPr>
                <w:rFonts w:ascii="Times New Roman" w:hAnsi="Times New Roman"/>
                <w:bCs/>
                <w:sz w:val="12"/>
                <w:szCs w:val="12"/>
              </w:rPr>
            </w:pPr>
            <w:r w:rsidRPr="001D3125">
              <w:rPr>
                <w:rFonts w:ascii="Times New Roman" w:hAnsi="Times New Roman"/>
                <w:bCs/>
                <w:sz w:val="12"/>
                <w:szCs w:val="12"/>
              </w:rPr>
              <w:t xml:space="preserve">«ДА </w:t>
            </w:r>
            <w:r w:rsidRPr="001D3125">
              <w:rPr>
                <w:rFonts w:ascii="Times New Roman" w:hAnsi="Times New Roman"/>
                <w:bCs/>
                <w:sz w:val="10"/>
                <w:szCs w:val="10"/>
              </w:rPr>
              <w:t>ИЖС</w:t>
            </w:r>
            <w:r w:rsidRPr="001D3125">
              <w:rPr>
                <w:rFonts w:ascii="Times New Roman" w:hAnsi="Times New Roman"/>
                <w:bCs/>
                <w:sz w:val="12"/>
                <w:szCs w:val="12"/>
              </w:rPr>
              <w:t>»,</w:t>
            </w:r>
          </w:p>
          <w:p w:rsidR="001D1A05" w:rsidRPr="001D3125" w:rsidRDefault="001D1A05" w:rsidP="00714B3A">
            <w:pPr>
              <w:ind w:left="-107" w:right="-106"/>
              <w:contextualSpacing/>
              <w:jc w:val="center"/>
              <w:rPr>
                <w:rFonts w:ascii="Times New Roman" w:hAnsi="Times New Roman"/>
                <w:bCs/>
                <w:sz w:val="12"/>
                <w:szCs w:val="12"/>
              </w:rPr>
            </w:pPr>
            <w:r w:rsidRPr="001D3125">
              <w:rPr>
                <w:rFonts w:ascii="Times New Roman" w:hAnsi="Times New Roman"/>
                <w:bCs/>
                <w:sz w:val="12"/>
                <w:szCs w:val="12"/>
              </w:rPr>
              <w:t>«ДА</w:t>
            </w:r>
            <w:r w:rsidRPr="001D3125">
              <w:rPr>
                <w:rFonts w:ascii="Times New Roman" w:hAnsi="Times New Roman"/>
                <w:bCs/>
                <w:sz w:val="10"/>
                <w:szCs w:val="10"/>
              </w:rPr>
              <w:t xml:space="preserve"> И-декор</w:t>
            </w:r>
            <w:r w:rsidRPr="001D3125">
              <w:rPr>
                <w:rFonts w:ascii="Times New Roman" w:hAnsi="Times New Roman"/>
                <w:bCs/>
                <w:sz w:val="12"/>
                <w:szCs w:val="12"/>
              </w:rPr>
              <w:t>»,</w:t>
            </w:r>
          </w:p>
          <w:p w:rsidR="001D1A05" w:rsidRPr="001D3125" w:rsidRDefault="001D1A05" w:rsidP="00714B3A">
            <w:pPr>
              <w:jc w:val="center"/>
              <w:rPr>
                <w:rFonts w:ascii="Times New Roman" w:hAnsi="Times New Roman"/>
                <w:bCs/>
                <w:sz w:val="12"/>
                <w:szCs w:val="12"/>
              </w:rPr>
            </w:pPr>
            <w:r w:rsidRPr="001D3125">
              <w:rPr>
                <w:rFonts w:ascii="Times New Roman" w:hAnsi="Times New Roman"/>
                <w:bCs/>
                <w:sz w:val="12"/>
                <w:szCs w:val="12"/>
              </w:rPr>
              <w:t>«ДА</w:t>
            </w:r>
            <w:r w:rsidRPr="001D3125">
              <w:rPr>
                <w:rFonts w:ascii="Times New Roman" w:hAnsi="Times New Roman"/>
                <w:bCs/>
                <w:sz w:val="10"/>
                <w:szCs w:val="10"/>
              </w:rPr>
              <w:t xml:space="preserve"> акценты</w:t>
            </w:r>
            <w:r w:rsidRPr="001D3125">
              <w:rPr>
                <w:rFonts w:ascii="Times New Roman" w:hAnsi="Times New Roman"/>
                <w:bCs/>
                <w:sz w:val="12"/>
                <w:szCs w:val="12"/>
              </w:rPr>
              <w:t>»,</w:t>
            </w:r>
          </w:p>
          <w:p w:rsidR="001D1A05" w:rsidRPr="001D3125" w:rsidRDefault="001D1A05" w:rsidP="00714B3A">
            <w:pPr>
              <w:jc w:val="center"/>
              <w:rPr>
                <w:rFonts w:ascii="Times New Roman" w:hAnsi="Times New Roman"/>
                <w:bCs/>
                <w:sz w:val="12"/>
                <w:szCs w:val="12"/>
              </w:rPr>
            </w:pPr>
            <w:r w:rsidRPr="001D3125">
              <w:rPr>
                <w:rFonts w:ascii="Times New Roman" w:hAnsi="Times New Roman"/>
                <w:bCs/>
                <w:sz w:val="12"/>
                <w:szCs w:val="12"/>
              </w:rPr>
              <w:t>«ДА</w:t>
            </w:r>
            <w:r w:rsidRPr="001D3125">
              <w:rPr>
                <w:rFonts w:ascii="Times New Roman" w:hAnsi="Times New Roman"/>
                <w:bCs/>
                <w:sz w:val="10"/>
                <w:szCs w:val="10"/>
              </w:rPr>
              <w:t xml:space="preserve"> кровля»</w:t>
            </w:r>
          </w:p>
        </w:tc>
        <w:tc>
          <w:tcPr>
            <w:tcW w:w="1134" w:type="dxa"/>
            <w:vMerge w:val="restart"/>
            <w:tcBorders>
              <w:left w:val="single" w:sz="4" w:space="0" w:color="auto"/>
              <w:right w:val="single" w:sz="4" w:space="0" w:color="auto"/>
            </w:tcBorders>
            <w:vAlign w:val="center"/>
          </w:tcPr>
          <w:p w:rsidR="001D1A05" w:rsidRPr="001D3125" w:rsidRDefault="001D1A05" w:rsidP="00714B3A">
            <w:pPr>
              <w:jc w:val="center"/>
              <w:rPr>
                <w:rFonts w:ascii="Times New Roman" w:hAnsi="Times New Roman"/>
                <w:bCs/>
                <w:sz w:val="12"/>
                <w:szCs w:val="12"/>
              </w:rPr>
            </w:pPr>
            <w:r w:rsidRPr="001D3125">
              <w:rPr>
                <w:rFonts w:ascii="Times New Roman" w:hAnsi="Times New Roman"/>
                <w:bCs/>
                <w:sz w:val="12"/>
                <w:szCs w:val="12"/>
              </w:rPr>
              <w:t xml:space="preserve">«ДА </w:t>
            </w:r>
            <w:r w:rsidRPr="001D3125">
              <w:rPr>
                <w:rFonts w:ascii="Times New Roman" w:hAnsi="Times New Roman"/>
                <w:bCs/>
                <w:sz w:val="10"/>
                <w:szCs w:val="10"/>
              </w:rPr>
              <w:t>ИЖС</w:t>
            </w:r>
            <w:r w:rsidRPr="001D3125">
              <w:rPr>
                <w:rFonts w:ascii="Times New Roman" w:hAnsi="Times New Roman"/>
                <w:bCs/>
                <w:sz w:val="12"/>
                <w:szCs w:val="12"/>
              </w:rPr>
              <w:t>»,</w:t>
            </w:r>
          </w:p>
          <w:p w:rsidR="001D1A05" w:rsidRPr="001D3125" w:rsidRDefault="001D1A05" w:rsidP="00714B3A">
            <w:pPr>
              <w:ind w:left="-107" w:right="-106"/>
              <w:contextualSpacing/>
              <w:jc w:val="center"/>
              <w:rPr>
                <w:rFonts w:ascii="Times New Roman" w:hAnsi="Times New Roman"/>
                <w:bCs/>
                <w:sz w:val="12"/>
                <w:szCs w:val="12"/>
              </w:rPr>
            </w:pPr>
            <w:r w:rsidRPr="001D3125">
              <w:rPr>
                <w:rFonts w:ascii="Times New Roman" w:hAnsi="Times New Roman"/>
                <w:bCs/>
                <w:sz w:val="12"/>
                <w:szCs w:val="12"/>
              </w:rPr>
              <w:t>«ДА</w:t>
            </w:r>
            <w:r w:rsidRPr="001D3125">
              <w:rPr>
                <w:rFonts w:ascii="Times New Roman" w:hAnsi="Times New Roman"/>
                <w:bCs/>
                <w:sz w:val="10"/>
                <w:szCs w:val="10"/>
              </w:rPr>
              <w:t xml:space="preserve"> И-декор</w:t>
            </w:r>
            <w:r w:rsidRPr="001D3125">
              <w:rPr>
                <w:rFonts w:ascii="Times New Roman" w:hAnsi="Times New Roman"/>
                <w:bCs/>
                <w:sz w:val="12"/>
                <w:szCs w:val="12"/>
              </w:rPr>
              <w:t>»,</w:t>
            </w:r>
          </w:p>
          <w:p w:rsidR="001D1A05" w:rsidRPr="001D3125" w:rsidRDefault="001D1A05" w:rsidP="00714B3A">
            <w:pPr>
              <w:jc w:val="center"/>
              <w:rPr>
                <w:rFonts w:ascii="Times New Roman" w:hAnsi="Times New Roman"/>
                <w:bCs/>
                <w:sz w:val="12"/>
                <w:szCs w:val="12"/>
              </w:rPr>
            </w:pPr>
            <w:r w:rsidRPr="001D3125">
              <w:rPr>
                <w:rFonts w:ascii="Times New Roman" w:hAnsi="Times New Roman"/>
                <w:bCs/>
                <w:sz w:val="12"/>
                <w:szCs w:val="12"/>
              </w:rPr>
              <w:t>«ДА</w:t>
            </w:r>
            <w:r w:rsidRPr="001D3125">
              <w:rPr>
                <w:rFonts w:ascii="Times New Roman" w:hAnsi="Times New Roman"/>
                <w:bCs/>
                <w:sz w:val="10"/>
                <w:szCs w:val="10"/>
              </w:rPr>
              <w:t xml:space="preserve"> акценты</w:t>
            </w:r>
            <w:r w:rsidRPr="001D3125">
              <w:rPr>
                <w:rFonts w:ascii="Times New Roman" w:hAnsi="Times New Roman"/>
                <w:bCs/>
                <w:sz w:val="12"/>
                <w:szCs w:val="12"/>
              </w:rPr>
              <w:t>»,</w:t>
            </w:r>
          </w:p>
          <w:p w:rsidR="001D1A05" w:rsidRPr="001D3125" w:rsidRDefault="001D1A05" w:rsidP="00714B3A">
            <w:pPr>
              <w:jc w:val="center"/>
              <w:rPr>
                <w:rFonts w:ascii="Times New Roman" w:hAnsi="Times New Roman"/>
                <w:bCs/>
                <w:sz w:val="14"/>
                <w:szCs w:val="14"/>
              </w:rPr>
            </w:pPr>
            <w:r w:rsidRPr="001D3125">
              <w:rPr>
                <w:rFonts w:ascii="Times New Roman" w:hAnsi="Times New Roman"/>
                <w:bCs/>
                <w:sz w:val="12"/>
                <w:szCs w:val="12"/>
              </w:rPr>
              <w:t>«ДА</w:t>
            </w:r>
            <w:r w:rsidRPr="001D3125">
              <w:rPr>
                <w:rFonts w:ascii="Times New Roman" w:hAnsi="Times New Roman"/>
                <w:bCs/>
                <w:sz w:val="10"/>
                <w:szCs w:val="10"/>
              </w:rPr>
              <w:t xml:space="preserve"> кровля</w:t>
            </w:r>
            <w:r w:rsidRPr="001D3125">
              <w:rPr>
                <w:rFonts w:ascii="Times New Roman" w:hAnsi="Times New Roman"/>
                <w:bCs/>
                <w:sz w:val="12"/>
                <w:szCs w:val="12"/>
              </w:rPr>
              <w:t>»</w:t>
            </w:r>
          </w:p>
        </w:tc>
        <w:tc>
          <w:tcPr>
            <w:tcW w:w="1134" w:type="dxa"/>
            <w:vMerge w:val="restart"/>
            <w:tcBorders>
              <w:left w:val="single" w:sz="4" w:space="0" w:color="auto"/>
              <w:right w:val="single" w:sz="4" w:space="0" w:color="auto"/>
            </w:tcBorders>
            <w:vAlign w:val="center"/>
          </w:tcPr>
          <w:p w:rsidR="001D1A05" w:rsidRPr="001D3125" w:rsidRDefault="001D1A05" w:rsidP="00714B3A">
            <w:pPr>
              <w:jc w:val="center"/>
              <w:rPr>
                <w:rFonts w:ascii="Times New Roman" w:hAnsi="Times New Roman"/>
                <w:bCs/>
                <w:sz w:val="12"/>
                <w:szCs w:val="12"/>
              </w:rPr>
            </w:pPr>
            <w:r w:rsidRPr="001D3125">
              <w:rPr>
                <w:rFonts w:ascii="Times New Roman" w:hAnsi="Times New Roman"/>
                <w:bCs/>
                <w:sz w:val="12"/>
                <w:szCs w:val="12"/>
              </w:rPr>
              <w:t xml:space="preserve">«ДА </w:t>
            </w:r>
            <w:r w:rsidRPr="001D3125">
              <w:rPr>
                <w:rFonts w:ascii="Times New Roman" w:hAnsi="Times New Roman"/>
                <w:bCs/>
                <w:sz w:val="10"/>
                <w:szCs w:val="10"/>
              </w:rPr>
              <w:t>ИЖС</w:t>
            </w:r>
            <w:r w:rsidRPr="001D3125">
              <w:rPr>
                <w:rFonts w:ascii="Times New Roman" w:hAnsi="Times New Roman"/>
                <w:bCs/>
                <w:sz w:val="12"/>
                <w:szCs w:val="12"/>
              </w:rPr>
              <w:t>»,</w:t>
            </w:r>
          </w:p>
          <w:p w:rsidR="001D1A05" w:rsidRPr="001D3125" w:rsidRDefault="001D1A05" w:rsidP="00714B3A">
            <w:pPr>
              <w:ind w:left="-107" w:right="-106"/>
              <w:contextualSpacing/>
              <w:jc w:val="center"/>
              <w:rPr>
                <w:rFonts w:ascii="Times New Roman" w:hAnsi="Times New Roman"/>
                <w:bCs/>
                <w:sz w:val="12"/>
                <w:szCs w:val="12"/>
              </w:rPr>
            </w:pPr>
            <w:r w:rsidRPr="001D3125">
              <w:rPr>
                <w:rFonts w:ascii="Times New Roman" w:hAnsi="Times New Roman"/>
                <w:bCs/>
                <w:sz w:val="12"/>
                <w:szCs w:val="12"/>
              </w:rPr>
              <w:t>«ДА</w:t>
            </w:r>
            <w:r w:rsidRPr="001D3125">
              <w:rPr>
                <w:rFonts w:ascii="Times New Roman" w:hAnsi="Times New Roman"/>
                <w:bCs/>
                <w:sz w:val="10"/>
                <w:szCs w:val="10"/>
              </w:rPr>
              <w:t xml:space="preserve"> И-декор</w:t>
            </w:r>
            <w:r w:rsidRPr="001D3125">
              <w:rPr>
                <w:rFonts w:ascii="Times New Roman" w:hAnsi="Times New Roman"/>
                <w:bCs/>
                <w:sz w:val="12"/>
                <w:szCs w:val="12"/>
              </w:rPr>
              <w:t>»,</w:t>
            </w:r>
          </w:p>
          <w:p w:rsidR="001D1A05" w:rsidRPr="001D3125" w:rsidRDefault="001D1A05" w:rsidP="00714B3A">
            <w:pPr>
              <w:jc w:val="center"/>
              <w:rPr>
                <w:rFonts w:ascii="Times New Roman" w:hAnsi="Times New Roman"/>
                <w:bCs/>
                <w:sz w:val="14"/>
                <w:szCs w:val="14"/>
              </w:rPr>
            </w:pPr>
            <w:r w:rsidRPr="001D3125">
              <w:rPr>
                <w:rFonts w:ascii="Times New Roman" w:hAnsi="Times New Roman"/>
                <w:bCs/>
                <w:sz w:val="12"/>
                <w:szCs w:val="12"/>
              </w:rPr>
              <w:t>«ДА</w:t>
            </w:r>
            <w:r w:rsidRPr="001D3125">
              <w:rPr>
                <w:rFonts w:ascii="Times New Roman" w:hAnsi="Times New Roman"/>
                <w:bCs/>
                <w:sz w:val="10"/>
                <w:szCs w:val="10"/>
              </w:rPr>
              <w:t xml:space="preserve"> кровля</w:t>
            </w:r>
            <w:r w:rsidRPr="001D3125">
              <w:rPr>
                <w:rFonts w:ascii="Times New Roman" w:hAnsi="Times New Roman"/>
                <w:bCs/>
                <w:sz w:val="12"/>
                <w:szCs w:val="12"/>
              </w:rPr>
              <w:t>»</w:t>
            </w:r>
          </w:p>
        </w:tc>
        <w:tc>
          <w:tcPr>
            <w:tcW w:w="1134" w:type="dxa"/>
            <w:vMerge w:val="restart"/>
            <w:tcBorders>
              <w:left w:val="single" w:sz="4" w:space="0" w:color="auto"/>
              <w:right w:val="single" w:sz="4" w:space="0" w:color="auto"/>
            </w:tcBorders>
            <w:vAlign w:val="center"/>
          </w:tcPr>
          <w:p w:rsidR="001D1A05" w:rsidRPr="001D3125" w:rsidRDefault="001D1A05" w:rsidP="00714B3A">
            <w:pPr>
              <w:jc w:val="center"/>
              <w:rPr>
                <w:rFonts w:ascii="Times New Roman" w:hAnsi="Times New Roman"/>
                <w:bCs/>
                <w:sz w:val="12"/>
                <w:szCs w:val="12"/>
              </w:rPr>
            </w:pPr>
            <w:r w:rsidRPr="001D3125">
              <w:rPr>
                <w:rFonts w:ascii="Times New Roman" w:hAnsi="Times New Roman"/>
                <w:bCs/>
                <w:sz w:val="12"/>
                <w:szCs w:val="12"/>
              </w:rPr>
              <w:t xml:space="preserve">«ДА </w:t>
            </w:r>
            <w:r w:rsidRPr="001D3125">
              <w:rPr>
                <w:rFonts w:ascii="Times New Roman" w:hAnsi="Times New Roman"/>
                <w:bCs/>
                <w:sz w:val="10"/>
                <w:szCs w:val="10"/>
              </w:rPr>
              <w:t>ИЖС</w:t>
            </w:r>
            <w:r w:rsidRPr="001D3125">
              <w:rPr>
                <w:rFonts w:ascii="Times New Roman" w:hAnsi="Times New Roman"/>
                <w:bCs/>
                <w:sz w:val="12"/>
                <w:szCs w:val="12"/>
              </w:rPr>
              <w:t>»,</w:t>
            </w:r>
          </w:p>
          <w:p w:rsidR="001D1A05" w:rsidRPr="001D3125" w:rsidRDefault="001D1A05" w:rsidP="00714B3A">
            <w:pPr>
              <w:ind w:left="-107" w:right="-106"/>
              <w:contextualSpacing/>
              <w:jc w:val="center"/>
              <w:rPr>
                <w:rFonts w:ascii="Times New Roman" w:hAnsi="Times New Roman"/>
                <w:bCs/>
                <w:sz w:val="12"/>
                <w:szCs w:val="12"/>
              </w:rPr>
            </w:pPr>
            <w:r w:rsidRPr="001D3125">
              <w:rPr>
                <w:rFonts w:ascii="Times New Roman" w:hAnsi="Times New Roman"/>
                <w:bCs/>
                <w:sz w:val="12"/>
                <w:szCs w:val="12"/>
              </w:rPr>
              <w:t>«ДА</w:t>
            </w:r>
            <w:r w:rsidRPr="001D3125">
              <w:rPr>
                <w:rFonts w:ascii="Times New Roman" w:hAnsi="Times New Roman"/>
                <w:bCs/>
                <w:sz w:val="10"/>
                <w:szCs w:val="10"/>
              </w:rPr>
              <w:t xml:space="preserve"> И-декор</w:t>
            </w:r>
            <w:r w:rsidRPr="001D3125">
              <w:rPr>
                <w:rFonts w:ascii="Times New Roman" w:hAnsi="Times New Roman"/>
                <w:bCs/>
                <w:sz w:val="12"/>
                <w:szCs w:val="12"/>
              </w:rPr>
              <w:t>»,</w:t>
            </w:r>
          </w:p>
          <w:p w:rsidR="001D1A05" w:rsidRPr="001D3125" w:rsidRDefault="001D1A05" w:rsidP="00714B3A">
            <w:pPr>
              <w:jc w:val="center"/>
              <w:rPr>
                <w:rFonts w:ascii="Times New Roman" w:hAnsi="Times New Roman"/>
                <w:bCs/>
                <w:sz w:val="12"/>
                <w:szCs w:val="12"/>
              </w:rPr>
            </w:pPr>
            <w:r w:rsidRPr="001D3125">
              <w:rPr>
                <w:rFonts w:ascii="Times New Roman" w:hAnsi="Times New Roman"/>
                <w:bCs/>
                <w:sz w:val="12"/>
                <w:szCs w:val="12"/>
              </w:rPr>
              <w:t>«ДА</w:t>
            </w:r>
            <w:r w:rsidRPr="001D3125">
              <w:rPr>
                <w:rFonts w:ascii="Times New Roman" w:hAnsi="Times New Roman"/>
                <w:bCs/>
                <w:sz w:val="10"/>
                <w:szCs w:val="10"/>
              </w:rPr>
              <w:t xml:space="preserve"> акценты</w:t>
            </w:r>
            <w:r w:rsidRPr="001D3125">
              <w:rPr>
                <w:rFonts w:ascii="Times New Roman" w:hAnsi="Times New Roman"/>
                <w:bCs/>
                <w:sz w:val="12"/>
                <w:szCs w:val="12"/>
              </w:rPr>
              <w:t>»,</w:t>
            </w:r>
          </w:p>
          <w:p w:rsidR="001D1A05" w:rsidRPr="001D3125" w:rsidRDefault="001D1A05" w:rsidP="00714B3A">
            <w:pPr>
              <w:jc w:val="center"/>
              <w:rPr>
                <w:rFonts w:ascii="Times New Roman" w:hAnsi="Times New Roman"/>
                <w:bCs/>
                <w:sz w:val="14"/>
                <w:szCs w:val="14"/>
              </w:rPr>
            </w:pPr>
            <w:r w:rsidRPr="001D3125">
              <w:rPr>
                <w:rFonts w:ascii="Times New Roman" w:hAnsi="Times New Roman"/>
                <w:bCs/>
                <w:sz w:val="12"/>
                <w:szCs w:val="12"/>
              </w:rPr>
              <w:t>«ДА</w:t>
            </w:r>
            <w:r w:rsidRPr="001D3125">
              <w:rPr>
                <w:rFonts w:ascii="Times New Roman" w:hAnsi="Times New Roman"/>
                <w:bCs/>
                <w:sz w:val="10"/>
                <w:szCs w:val="10"/>
              </w:rPr>
              <w:t xml:space="preserve"> кровля</w:t>
            </w:r>
            <w:r w:rsidRPr="001D3125">
              <w:rPr>
                <w:rFonts w:ascii="Times New Roman" w:hAnsi="Times New Roman"/>
                <w:bCs/>
                <w:sz w:val="12"/>
                <w:szCs w:val="12"/>
              </w:rPr>
              <w:t>»</w:t>
            </w:r>
          </w:p>
        </w:tc>
        <w:tc>
          <w:tcPr>
            <w:tcW w:w="1134" w:type="dxa"/>
            <w:vMerge w:val="restart"/>
            <w:tcBorders>
              <w:left w:val="single" w:sz="4" w:space="0" w:color="auto"/>
              <w:right w:val="single" w:sz="4" w:space="0" w:color="auto"/>
            </w:tcBorders>
            <w:vAlign w:val="center"/>
          </w:tcPr>
          <w:p w:rsidR="001D1A05" w:rsidRPr="001D3125" w:rsidRDefault="001D1A05" w:rsidP="00714B3A">
            <w:pPr>
              <w:jc w:val="center"/>
              <w:rPr>
                <w:rFonts w:ascii="Times New Roman" w:hAnsi="Times New Roman"/>
                <w:bCs/>
                <w:sz w:val="12"/>
                <w:szCs w:val="12"/>
              </w:rPr>
            </w:pPr>
            <w:r w:rsidRPr="001D3125">
              <w:rPr>
                <w:rFonts w:ascii="Times New Roman" w:hAnsi="Times New Roman"/>
                <w:bCs/>
                <w:sz w:val="12"/>
                <w:szCs w:val="12"/>
              </w:rPr>
              <w:t xml:space="preserve">«ДА </w:t>
            </w:r>
            <w:r w:rsidRPr="001D3125">
              <w:rPr>
                <w:rFonts w:ascii="Times New Roman" w:hAnsi="Times New Roman"/>
                <w:bCs/>
                <w:sz w:val="10"/>
                <w:szCs w:val="10"/>
              </w:rPr>
              <w:t>ИЖС</w:t>
            </w:r>
            <w:r w:rsidRPr="001D3125">
              <w:rPr>
                <w:rFonts w:ascii="Times New Roman" w:hAnsi="Times New Roman"/>
                <w:bCs/>
                <w:sz w:val="12"/>
                <w:szCs w:val="12"/>
              </w:rPr>
              <w:t>»,</w:t>
            </w:r>
          </w:p>
          <w:p w:rsidR="001D1A05" w:rsidRPr="001D3125" w:rsidRDefault="001D1A05" w:rsidP="00714B3A">
            <w:pPr>
              <w:ind w:left="-107" w:right="-106"/>
              <w:contextualSpacing/>
              <w:jc w:val="center"/>
              <w:rPr>
                <w:rFonts w:ascii="Times New Roman" w:hAnsi="Times New Roman"/>
                <w:bCs/>
                <w:sz w:val="12"/>
                <w:szCs w:val="12"/>
              </w:rPr>
            </w:pPr>
            <w:r w:rsidRPr="001D3125">
              <w:rPr>
                <w:rFonts w:ascii="Times New Roman" w:hAnsi="Times New Roman"/>
                <w:bCs/>
                <w:sz w:val="12"/>
                <w:szCs w:val="12"/>
              </w:rPr>
              <w:t>«ДА</w:t>
            </w:r>
            <w:r w:rsidRPr="001D3125">
              <w:rPr>
                <w:rFonts w:ascii="Times New Roman" w:hAnsi="Times New Roman"/>
                <w:bCs/>
                <w:sz w:val="10"/>
                <w:szCs w:val="10"/>
              </w:rPr>
              <w:t xml:space="preserve"> И-декор</w:t>
            </w:r>
            <w:r w:rsidRPr="001D3125">
              <w:rPr>
                <w:rFonts w:ascii="Times New Roman" w:hAnsi="Times New Roman"/>
                <w:bCs/>
                <w:sz w:val="12"/>
                <w:szCs w:val="12"/>
              </w:rPr>
              <w:t>»,</w:t>
            </w:r>
          </w:p>
          <w:p w:rsidR="001D1A05" w:rsidRPr="001D3125" w:rsidRDefault="001D1A05" w:rsidP="00714B3A">
            <w:pPr>
              <w:jc w:val="center"/>
              <w:rPr>
                <w:rFonts w:ascii="Times New Roman" w:hAnsi="Times New Roman"/>
                <w:bCs/>
                <w:sz w:val="14"/>
                <w:szCs w:val="14"/>
              </w:rPr>
            </w:pPr>
            <w:r w:rsidRPr="001D3125">
              <w:rPr>
                <w:rFonts w:ascii="Times New Roman" w:hAnsi="Times New Roman"/>
                <w:bCs/>
                <w:sz w:val="12"/>
                <w:szCs w:val="12"/>
              </w:rPr>
              <w:t xml:space="preserve">«ДА </w:t>
            </w:r>
            <w:r w:rsidRPr="001D3125">
              <w:rPr>
                <w:rFonts w:ascii="Times New Roman" w:hAnsi="Times New Roman"/>
                <w:bCs/>
                <w:sz w:val="10"/>
                <w:szCs w:val="10"/>
              </w:rPr>
              <w:t>кровля»</w:t>
            </w:r>
          </w:p>
        </w:tc>
        <w:tc>
          <w:tcPr>
            <w:tcW w:w="1405" w:type="dxa"/>
            <w:vMerge w:val="restart"/>
            <w:tcBorders>
              <w:left w:val="single" w:sz="4" w:space="0" w:color="auto"/>
              <w:right w:val="single" w:sz="4" w:space="0" w:color="auto"/>
            </w:tcBorders>
            <w:vAlign w:val="center"/>
          </w:tcPr>
          <w:p w:rsidR="001D1A05" w:rsidRPr="001D3125" w:rsidRDefault="001D1A05" w:rsidP="00714B3A">
            <w:pPr>
              <w:jc w:val="center"/>
              <w:rPr>
                <w:rFonts w:ascii="Times New Roman" w:hAnsi="Times New Roman"/>
                <w:bCs/>
                <w:sz w:val="12"/>
                <w:szCs w:val="12"/>
              </w:rPr>
            </w:pPr>
            <w:r w:rsidRPr="001D3125">
              <w:rPr>
                <w:rFonts w:ascii="Times New Roman" w:hAnsi="Times New Roman"/>
                <w:bCs/>
                <w:sz w:val="12"/>
                <w:szCs w:val="12"/>
              </w:rPr>
              <w:t>«ДА»,</w:t>
            </w:r>
          </w:p>
          <w:p w:rsidR="001D1A05" w:rsidRPr="001D3125" w:rsidRDefault="001D1A05" w:rsidP="00714B3A">
            <w:pPr>
              <w:ind w:right="-108" w:hanging="106"/>
              <w:jc w:val="center"/>
              <w:rPr>
                <w:rFonts w:ascii="Times New Roman" w:hAnsi="Times New Roman"/>
                <w:bCs/>
                <w:sz w:val="12"/>
                <w:szCs w:val="12"/>
              </w:rPr>
            </w:pPr>
            <w:r w:rsidRPr="001D3125">
              <w:rPr>
                <w:rFonts w:ascii="Times New Roman" w:hAnsi="Times New Roman"/>
                <w:bCs/>
                <w:sz w:val="12"/>
                <w:szCs w:val="12"/>
              </w:rPr>
              <w:t>«НЕТ</w:t>
            </w:r>
            <w:r w:rsidRPr="001D3125">
              <w:rPr>
                <w:rFonts w:ascii="Times New Roman" w:hAnsi="Times New Roman"/>
                <w:bCs/>
                <w:sz w:val="10"/>
                <w:szCs w:val="10"/>
              </w:rPr>
              <w:t xml:space="preserve"> окна О</w:t>
            </w:r>
            <w:r w:rsidRPr="001D3125">
              <w:rPr>
                <w:rFonts w:ascii="Times New Roman" w:hAnsi="Times New Roman"/>
                <w:bCs/>
                <w:sz w:val="12"/>
                <w:szCs w:val="12"/>
              </w:rPr>
              <w:t>»,</w:t>
            </w:r>
          </w:p>
          <w:p w:rsidR="001D1A05" w:rsidRPr="001D3125" w:rsidRDefault="001D1A05" w:rsidP="00714B3A">
            <w:pPr>
              <w:spacing w:line="256" w:lineRule="auto"/>
              <w:jc w:val="center"/>
              <w:rPr>
                <w:rFonts w:ascii="Times New Roman" w:hAnsi="Times New Roman"/>
                <w:bCs/>
                <w:sz w:val="14"/>
                <w:szCs w:val="14"/>
              </w:rPr>
            </w:pPr>
            <w:r w:rsidRPr="001D3125">
              <w:rPr>
                <w:rFonts w:ascii="Times New Roman" w:hAnsi="Times New Roman"/>
                <w:bCs/>
                <w:sz w:val="12"/>
                <w:szCs w:val="12"/>
              </w:rPr>
              <w:t>«НЕТ</w:t>
            </w:r>
            <w:r w:rsidRPr="001D3125">
              <w:rPr>
                <w:rFonts w:ascii="Times New Roman" w:hAnsi="Times New Roman"/>
                <w:bCs/>
                <w:sz w:val="10"/>
                <w:szCs w:val="10"/>
              </w:rPr>
              <w:t xml:space="preserve"> Н</w:t>
            </w:r>
            <w:r w:rsidRPr="001D3125">
              <w:rPr>
                <w:rFonts w:ascii="Times New Roman" w:hAnsi="Times New Roman"/>
                <w:bCs/>
                <w:sz w:val="12"/>
                <w:szCs w:val="12"/>
              </w:rPr>
              <w:t>»</w:t>
            </w:r>
          </w:p>
        </w:tc>
      </w:tr>
      <w:tr w:rsidR="001D1A05" w:rsidRPr="001D3125" w:rsidTr="00714B3A">
        <w:trPr>
          <w:trHeight w:val="279"/>
        </w:trPr>
        <w:tc>
          <w:tcPr>
            <w:tcW w:w="993" w:type="dxa"/>
            <w:vMerge/>
            <w:tcBorders>
              <w:left w:val="single" w:sz="4" w:space="0" w:color="auto"/>
              <w:right w:val="single" w:sz="4" w:space="0" w:color="auto"/>
            </w:tcBorders>
            <w:vAlign w:val="center"/>
          </w:tcPr>
          <w:p w:rsidR="001D1A05" w:rsidRPr="001D3125" w:rsidRDefault="001D1A05" w:rsidP="00714B3A">
            <w:pPr>
              <w:spacing w:line="256" w:lineRule="auto"/>
              <w:rPr>
                <w:rFonts w:ascii="Times New Roman" w:hAnsi="Times New Roman"/>
                <w:sz w:val="20"/>
              </w:rPr>
            </w:pPr>
          </w:p>
        </w:tc>
        <w:tc>
          <w:tcPr>
            <w:tcW w:w="283" w:type="dxa"/>
            <w:tcBorders>
              <w:left w:val="single" w:sz="4" w:space="0" w:color="auto"/>
              <w:right w:val="single" w:sz="4" w:space="0" w:color="auto"/>
            </w:tcBorders>
          </w:tcPr>
          <w:p w:rsidR="001D1A05" w:rsidRPr="001D3125" w:rsidRDefault="001D1A05" w:rsidP="00714B3A">
            <w:pPr>
              <w:ind w:left="-251" w:right="-247"/>
              <w:contextualSpacing/>
              <w:jc w:val="center"/>
              <w:rPr>
                <w:rFonts w:ascii="Times New Roman" w:hAnsi="Times New Roman"/>
                <w:sz w:val="12"/>
                <w:szCs w:val="12"/>
              </w:rPr>
            </w:pPr>
            <w:r w:rsidRPr="001D3125">
              <w:rPr>
                <w:rFonts w:ascii="Times New Roman" w:hAnsi="Times New Roman"/>
                <w:sz w:val="12"/>
                <w:szCs w:val="12"/>
              </w:rPr>
              <w:t>32</w:t>
            </w:r>
          </w:p>
        </w:tc>
        <w:tc>
          <w:tcPr>
            <w:tcW w:w="1855" w:type="dxa"/>
            <w:tcBorders>
              <w:top w:val="single" w:sz="4" w:space="0" w:color="auto"/>
              <w:left w:val="single" w:sz="4" w:space="0" w:color="auto"/>
              <w:right w:val="single" w:sz="4" w:space="0" w:color="auto"/>
            </w:tcBorders>
            <w:vAlign w:val="center"/>
          </w:tcPr>
          <w:p w:rsidR="001D1A05" w:rsidRPr="001D3125" w:rsidRDefault="001D1A05" w:rsidP="00714B3A">
            <w:pPr>
              <w:contextualSpacing/>
              <w:jc w:val="both"/>
              <w:rPr>
                <w:rFonts w:ascii="Times New Roman" w:hAnsi="Times New Roman"/>
                <w:sz w:val="16"/>
                <w:szCs w:val="16"/>
              </w:rPr>
            </w:pPr>
            <w:r w:rsidRPr="001D3125">
              <w:rPr>
                <w:rFonts w:ascii="Times New Roman" w:hAnsi="Times New Roman"/>
                <w:sz w:val="16"/>
                <w:szCs w:val="16"/>
              </w:rPr>
              <w:t xml:space="preserve">зеленый </w:t>
            </w:r>
            <w:r w:rsidRPr="001D3125">
              <w:rPr>
                <w:rFonts w:ascii="Times New Roman" w:hAnsi="Times New Roman"/>
                <w:sz w:val="12"/>
                <w:szCs w:val="12"/>
              </w:rPr>
              <w:t>«</w:t>
            </w:r>
            <w:r w:rsidRPr="001D3125">
              <w:rPr>
                <w:rFonts w:ascii="Times New Roman" w:eastAsia="Calibri" w:hAnsi="Times New Roman"/>
                <w:noProof/>
                <w:sz w:val="12"/>
                <w:szCs w:val="12"/>
                <w:lang w:eastAsia="en-US"/>
              </w:rPr>
              <w:t>ц»</w:t>
            </w:r>
          </w:p>
        </w:tc>
        <w:tc>
          <w:tcPr>
            <w:tcW w:w="1134" w:type="dxa"/>
            <w:vMerge/>
            <w:tcBorders>
              <w:left w:val="single" w:sz="4" w:space="0" w:color="auto"/>
              <w:right w:val="single" w:sz="4" w:space="0" w:color="auto"/>
            </w:tcBorders>
            <w:vAlign w:val="center"/>
          </w:tcPr>
          <w:p w:rsidR="001D1A05" w:rsidRPr="001D3125" w:rsidRDefault="001D1A05" w:rsidP="00714B3A">
            <w:pPr>
              <w:jc w:val="center"/>
              <w:rPr>
                <w:rFonts w:ascii="Times New Roman" w:hAnsi="Times New Roman"/>
                <w:bCs/>
                <w:sz w:val="12"/>
                <w:szCs w:val="12"/>
              </w:rPr>
            </w:pPr>
          </w:p>
        </w:tc>
        <w:tc>
          <w:tcPr>
            <w:tcW w:w="1134" w:type="dxa"/>
            <w:vMerge/>
            <w:tcBorders>
              <w:left w:val="single" w:sz="4" w:space="0" w:color="auto"/>
              <w:right w:val="single" w:sz="4" w:space="0" w:color="auto"/>
            </w:tcBorders>
            <w:vAlign w:val="center"/>
          </w:tcPr>
          <w:p w:rsidR="001D1A05" w:rsidRPr="001D3125" w:rsidRDefault="001D1A05" w:rsidP="00714B3A">
            <w:pPr>
              <w:jc w:val="center"/>
              <w:rPr>
                <w:rFonts w:ascii="Times New Roman" w:hAnsi="Times New Roman"/>
                <w:bCs/>
                <w:sz w:val="12"/>
                <w:szCs w:val="12"/>
              </w:rPr>
            </w:pPr>
          </w:p>
        </w:tc>
        <w:tc>
          <w:tcPr>
            <w:tcW w:w="1134" w:type="dxa"/>
            <w:vMerge/>
            <w:tcBorders>
              <w:left w:val="single" w:sz="4" w:space="0" w:color="auto"/>
              <w:right w:val="single" w:sz="4" w:space="0" w:color="auto"/>
            </w:tcBorders>
            <w:vAlign w:val="center"/>
          </w:tcPr>
          <w:p w:rsidR="001D1A05" w:rsidRPr="001D3125" w:rsidRDefault="001D1A05" w:rsidP="00714B3A">
            <w:pPr>
              <w:jc w:val="center"/>
              <w:rPr>
                <w:rFonts w:ascii="Times New Roman" w:hAnsi="Times New Roman"/>
                <w:bCs/>
                <w:sz w:val="12"/>
                <w:szCs w:val="12"/>
              </w:rPr>
            </w:pPr>
          </w:p>
        </w:tc>
        <w:tc>
          <w:tcPr>
            <w:tcW w:w="1134" w:type="dxa"/>
            <w:vMerge/>
            <w:tcBorders>
              <w:left w:val="single" w:sz="4" w:space="0" w:color="auto"/>
              <w:right w:val="single" w:sz="4" w:space="0" w:color="auto"/>
            </w:tcBorders>
            <w:vAlign w:val="center"/>
          </w:tcPr>
          <w:p w:rsidR="001D1A05" w:rsidRPr="001D3125" w:rsidRDefault="001D1A05" w:rsidP="00714B3A">
            <w:pPr>
              <w:jc w:val="center"/>
              <w:rPr>
                <w:rFonts w:ascii="Times New Roman" w:hAnsi="Times New Roman"/>
                <w:bCs/>
                <w:sz w:val="12"/>
                <w:szCs w:val="12"/>
              </w:rPr>
            </w:pPr>
          </w:p>
        </w:tc>
        <w:tc>
          <w:tcPr>
            <w:tcW w:w="1134" w:type="dxa"/>
            <w:vMerge/>
            <w:tcBorders>
              <w:left w:val="single" w:sz="4" w:space="0" w:color="auto"/>
              <w:right w:val="single" w:sz="4" w:space="0" w:color="auto"/>
            </w:tcBorders>
            <w:vAlign w:val="center"/>
          </w:tcPr>
          <w:p w:rsidR="001D1A05" w:rsidRPr="001D3125" w:rsidRDefault="001D1A05" w:rsidP="00714B3A">
            <w:pPr>
              <w:jc w:val="center"/>
              <w:rPr>
                <w:rFonts w:ascii="Times New Roman" w:hAnsi="Times New Roman"/>
                <w:bCs/>
                <w:sz w:val="12"/>
                <w:szCs w:val="12"/>
              </w:rPr>
            </w:pPr>
          </w:p>
        </w:tc>
        <w:tc>
          <w:tcPr>
            <w:tcW w:w="1405" w:type="dxa"/>
            <w:vMerge/>
            <w:tcBorders>
              <w:left w:val="single" w:sz="4" w:space="0" w:color="auto"/>
              <w:right w:val="single" w:sz="4" w:space="0" w:color="auto"/>
            </w:tcBorders>
            <w:vAlign w:val="center"/>
          </w:tcPr>
          <w:p w:rsidR="001D1A05" w:rsidRPr="001D3125" w:rsidRDefault="001D1A05" w:rsidP="00714B3A">
            <w:pPr>
              <w:jc w:val="center"/>
              <w:rPr>
                <w:rFonts w:ascii="Times New Roman" w:eastAsia="Calibri" w:hAnsi="Times New Roman"/>
                <w:sz w:val="12"/>
                <w:szCs w:val="12"/>
                <w:lang w:eastAsia="en-US"/>
              </w:rPr>
            </w:pPr>
          </w:p>
        </w:tc>
      </w:tr>
      <w:tr w:rsidR="001D1A05" w:rsidRPr="001D3125" w:rsidTr="00714B3A">
        <w:trPr>
          <w:trHeight w:val="81"/>
        </w:trPr>
        <w:tc>
          <w:tcPr>
            <w:tcW w:w="993" w:type="dxa"/>
            <w:vMerge/>
            <w:tcBorders>
              <w:left w:val="single" w:sz="4" w:space="0" w:color="auto"/>
              <w:right w:val="single" w:sz="4" w:space="0" w:color="auto"/>
            </w:tcBorders>
            <w:vAlign w:val="center"/>
          </w:tcPr>
          <w:p w:rsidR="001D1A05" w:rsidRPr="001D3125" w:rsidRDefault="001D1A05" w:rsidP="00714B3A">
            <w:pPr>
              <w:spacing w:line="256" w:lineRule="auto"/>
              <w:rPr>
                <w:rFonts w:ascii="Times New Roman" w:hAnsi="Times New Roman"/>
                <w:sz w:val="20"/>
              </w:rPr>
            </w:pPr>
          </w:p>
        </w:tc>
        <w:tc>
          <w:tcPr>
            <w:tcW w:w="283" w:type="dxa"/>
            <w:tcBorders>
              <w:left w:val="single" w:sz="4" w:space="0" w:color="auto"/>
              <w:right w:val="single" w:sz="4" w:space="0" w:color="auto"/>
            </w:tcBorders>
          </w:tcPr>
          <w:p w:rsidR="001D1A05" w:rsidRPr="001D3125" w:rsidRDefault="001D1A05" w:rsidP="00714B3A">
            <w:pPr>
              <w:ind w:left="-251" w:right="-247"/>
              <w:contextualSpacing/>
              <w:jc w:val="center"/>
              <w:rPr>
                <w:rFonts w:ascii="Times New Roman" w:hAnsi="Times New Roman"/>
                <w:sz w:val="12"/>
                <w:szCs w:val="12"/>
              </w:rPr>
            </w:pPr>
            <w:r w:rsidRPr="001D3125">
              <w:rPr>
                <w:rFonts w:ascii="Times New Roman" w:hAnsi="Times New Roman"/>
                <w:sz w:val="12"/>
                <w:szCs w:val="12"/>
              </w:rPr>
              <w:t>33</w:t>
            </w:r>
          </w:p>
        </w:tc>
        <w:tc>
          <w:tcPr>
            <w:tcW w:w="1855" w:type="dxa"/>
            <w:tcBorders>
              <w:top w:val="single" w:sz="4" w:space="0" w:color="auto"/>
              <w:left w:val="single" w:sz="4" w:space="0" w:color="auto"/>
              <w:right w:val="single" w:sz="4" w:space="0" w:color="auto"/>
            </w:tcBorders>
            <w:vAlign w:val="center"/>
          </w:tcPr>
          <w:p w:rsidR="001D1A05" w:rsidRPr="001D3125" w:rsidRDefault="001D1A05" w:rsidP="00714B3A">
            <w:pPr>
              <w:contextualSpacing/>
              <w:jc w:val="both"/>
              <w:rPr>
                <w:rFonts w:ascii="Times New Roman" w:hAnsi="Times New Roman"/>
                <w:sz w:val="16"/>
                <w:szCs w:val="16"/>
              </w:rPr>
            </w:pPr>
            <w:r w:rsidRPr="001D3125">
              <w:rPr>
                <w:rFonts w:ascii="Times New Roman" w:hAnsi="Times New Roman"/>
                <w:sz w:val="16"/>
                <w:szCs w:val="16"/>
              </w:rPr>
              <w:t xml:space="preserve">белый </w:t>
            </w:r>
            <w:r w:rsidRPr="001D3125">
              <w:rPr>
                <w:rFonts w:ascii="Times New Roman" w:hAnsi="Times New Roman"/>
                <w:sz w:val="12"/>
                <w:szCs w:val="12"/>
              </w:rPr>
              <w:t>«</w:t>
            </w:r>
            <w:r w:rsidRPr="001D3125">
              <w:rPr>
                <w:rFonts w:ascii="Times New Roman" w:eastAsia="Calibri" w:hAnsi="Times New Roman"/>
                <w:noProof/>
                <w:sz w:val="12"/>
                <w:szCs w:val="12"/>
                <w:lang w:eastAsia="en-US"/>
              </w:rPr>
              <w:t>ц»</w:t>
            </w:r>
          </w:p>
        </w:tc>
        <w:tc>
          <w:tcPr>
            <w:tcW w:w="1134" w:type="dxa"/>
            <w:vMerge w:val="restart"/>
            <w:tcBorders>
              <w:left w:val="single" w:sz="4" w:space="0" w:color="auto"/>
              <w:right w:val="single" w:sz="4" w:space="0" w:color="auto"/>
            </w:tcBorders>
            <w:vAlign w:val="center"/>
          </w:tcPr>
          <w:p w:rsidR="001D1A05" w:rsidRPr="001D3125" w:rsidRDefault="001D1A05" w:rsidP="00714B3A">
            <w:pPr>
              <w:jc w:val="center"/>
              <w:rPr>
                <w:rFonts w:ascii="Times New Roman" w:hAnsi="Times New Roman"/>
                <w:bCs/>
                <w:sz w:val="12"/>
                <w:szCs w:val="12"/>
              </w:rPr>
            </w:pPr>
            <w:r w:rsidRPr="001D3125">
              <w:rPr>
                <w:rFonts w:ascii="Times New Roman" w:hAnsi="Times New Roman"/>
                <w:bCs/>
                <w:sz w:val="12"/>
                <w:szCs w:val="12"/>
              </w:rPr>
              <w:t>«ДА»,</w:t>
            </w:r>
          </w:p>
          <w:p w:rsidR="001D1A05" w:rsidRPr="001D3125" w:rsidRDefault="001D1A05" w:rsidP="00714B3A">
            <w:pPr>
              <w:ind w:right="-108" w:hanging="106"/>
              <w:jc w:val="center"/>
              <w:rPr>
                <w:rFonts w:ascii="Times New Roman" w:hAnsi="Times New Roman"/>
                <w:bCs/>
                <w:sz w:val="12"/>
                <w:szCs w:val="12"/>
              </w:rPr>
            </w:pPr>
            <w:r w:rsidRPr="001D3125">
              <w:rPr>
                <w:rFonts w:ascii="Times New Roman" w:hAnsi="Times New Roman"/>
                <w:bCs/>
                <w:sz w:val="12"/>
                <w:szCs w:val="12"/>
              </w:rPr>
              <w:t>«НЕТ</w:t>
            </w:r>
            <w:r w:rsidRPr="001D3125">
              <w:rPr>
                <w:rFonts w:ascii="Times New Roman" w:hAnsi="Times New Roman"/>
                <w:bCs/>
                <w:sz w:val="10"/>
                <w:szCs w:val="10"/>
              </w:rPr>
              <w:t xml:space="preserve"> окна О</w:t>
            </w:r>
            <w:r w:rsidRPr="001D3125">
              <w:rPr>
                <w:rFonts w:ascii="Times New Roman" w:hAnsi="Times New Roman"/>
                <w:bCs/>
                <w:sz w:val="12"/>
                <w:szCs w:val="12"/>
              </w:rPr>
              <w:t>»,</w:t>
            </w:r>
          </w:p>
          <w:p w:rsidR="001D1A05" w:rsidRPr="001D3125" w:rsidRDefault="001D1A05" w:rsidP="00714B3A">
            <w:pPr>
              <w:ind w:right="-108" w:hanging="106"/>
              <w:jc w:val="center"/>
              <w:rPr>
                <w:rFonts w:ascii="Times New Roman" w:hAnsi="Times New Roman"/>
                <w:bCs/>
                <w:sz w:val="12"/>
                <w:szCs w:val="12"/>
              </w:rPr>
            </w:pPr>
            <w:r w:rsidRPr="001D3125">
              <w:rPr>
                <w:rFonts w:ascii="Times New Roman" w:hAnsi="Times New Roman"/>
                <w:bCs/>
                <w:sz w:val="12"/>
                <w:szCs w:val="12"/>
              </w:rPr>
              <w:t>«НЕТ</w:t>
            </w:r>
            <w:r w:rsidRPr="001D3125">
              <w:rPr>
                <w:rFonts w:ascii="Times New Roman" w:hAnsi="Times New Roman"/>
                <w:bCs/>
                <w:sz w:val="10"/>
                <w:szCs w:val="10"/>
              </w:rPr>
              <w:t xml:space="preserve"> кровля</w:t>
            </w:r>
            <w:r w:rsidRPr="001D3125">
              <w:rPr>
                <w:rFonts w:ascii="Times New Roman" w:hAnsi="Times New Roman"/>
                <w:bCs/>
                <w:sz w:val="12"/>
                <w:szCs w:val="12"/>
              </w:rPr>
              <w:t>»,</w:t>
            </w:r>
          </w:p>
          <w:p w:rsidR="001D1A05" w:rsidRPr="001D3125" w:rsidRDefault="001D1A05" w:rsidP="00714B3A">
            <w:pPr>
              <w:jc w:val="center"/>
              <w:rPr>
                <w:rFonts w:ascii="Times New Roman" w:hAnsi="Times New Roman"/>
                <w:bCs/>
                <w:sz w:val="12"/>
                <w:szCs w:val="12"/>
              </w:rPr>
            </w:pPr>
            <w:r w:rsidRPr="001D3125">
              <w:rPr>
                <w:rFonts w:ascii="Times New Roman" w:hAnsi="Times New Roman"/>
                <w:bCs/>
                <w:sz w:val="12"/>
                <w:szCs w:val="12"/>
              </w:rPr>
              <w:t>«НЕТ</w:t>
            </w:r>
            <w:r w:rsidRPr="001D3125">
              <w:rPr>
                <w:rFonts w:ascii="Times New Roman" w:hAnsi="Times New Roman"/>
                <w:bCs/>
                <w:sz w:val="10"/>
                <w:szCs w:val="10"/>
              </w:rPr>
              <w:t xml:space="preserve"> Н</w:t>
            </w:r>
            <w:r w:rsidRPr="001D3125">
              <w:rPr>
                <w:rFonts w:ascii="Times New Roman" w:hAnsi="Times New Roman"/>
                <w:bCs/>
                <w:sz w:val="12"/>
                <w:szCs w:val="12"/>
              </w:rPr>
              <w:t>»</w:t>
            </w:r>
          </w:p>
        </w:tc>
        <w:tc>
          <w:tcPr>
            <w:tcW w:w="1134" w:type="dxa"/>
            <w:vMerge w:val="restart"/>
            <w:tcBorders>
              <w:left w:val="single" w:sz="4" w:space="0" w:color="auto"/>
              <w:right w:val="single" w:sz="4" w:space="0" w:color="auto"/>
            </w:tcBorders>
            <w:vAlign w:val="center"/>
          </w:tcPr>
          <w:p w:rsidR="001D1A05" w:rsidRPr="001D3125" w:rsidRDefault="001D1A05" w:rsidP="00714B3A">
            <w:pPr>
              <w:jc w:val="center"/>
              <w:rPr>
                <w:rFonts w:ascii="Times New Roman" w:hAnsi="Times New Roman"/>
                <w:bCs/>
                <w:sz w:val="12"/>
                <w:szCs w:val="12"/>
              </w:rPr>
            </w:pPr>
            <w:r w:rsidRPr="001D3125">
              <w:rPr>
                <w:rFonts w:ascii="Times New Roman" w:hAnsi="Times New Roman"/>
                <w:bCs/>
                <w:sz w:val="12"/>
                <w:szCs w:val="12"/>
              </w:rPr>
              <w:t>«ДА»,</w:t>
            </w:r>
          </w:p>
          <w:p w:rsidR="001D1A05" w:rsidRPr="001D3125" w:rsidRDefault="001D1A05" w:rsidP="00714B3A">
            <w:pPr>
              <w:ind w:right="-108" w:hanging="106"/>
              <w:jc w:val="center"/>
              <w:rPr>
                <w:rFonts w:ascii="Times New Roman" w:hAnsi="Times New Roman"/>
                <w:bCs/>
                <w:sz w:val="12"/>
                <w:szCs w:val="12"/>
              </w:rPr>
            </w:pPr>
            <w:r w:rsidRPr="001D3125">
              <w:rPr>
                <w:rFonts w:ascii="Times New Roman" w:hAnsi="Times New Roman"/>
                <w:bCs/>
                <w:sz w:val="12"/>
                <w:szCs w:val="12"/>
              </w:rPr>
              <w:t>«НЕТ</w:t>
            </w:r>
            <w:r w:rsidRPr="001D3125">
              <w:rPr>
                <w:rFonts w:ascii="Times New Roman" w:hAnsi="Times New Roman"/>
                <w:bCs/>
                <w:sz w:val="10"/>
                <w:szCs w:val="10"/>
              </w:rPr>
              <w:t xml:space="preserve"> окна О</w:t>
            </w:r>
            <w:r w:rsidRPr="001D3125">
              <w:rPr>
                <w:rFonts w:ascii="Times New Roman" w:hAnsi="Times New Roman"/>
                <w:bCs/>
                <w:sz w:val="12"/>
                <w:szCs w:val="12"/>
              </w:rPr>
              <w:t>»,</w:t>
            </w:r>
          </w:p>
          <w:p w:rsidR="001D1A05" w:rsidRPr="001D3125" w:rsidRDefault="001D1A05" w:rsidP="00714B3A">
            <w:pPr>
              <w:ind w:right="-108" w:hanging="106"/>
              <w:jc w:val="center"/>
              <w:rPr>
                <w:rFonts w:ascii="Times New Roman" w:hAnsi="Times New Roman"/>
                <w:bCs/>
                <w:sz w:val="12"/>
                <w:szCs w:val="12"/>
              </w:rPr>
            </w:pPr>
            <w:r w:rsidRPr="001D3125">
              <w:rPr>
                <w:rFonts w:ascii="Times New Roman" w:hAnsi="Times New Roman"/>
                <w:bCs/>
                <w:sz w:val="12"/>
                <w:szCs w:val="12"/>
              </w:rPr>
              <w:t>«НЕТ</w:t>
            </w:r>
            <w:r w:rsidRPr="001D3125">
              <w:rPr>
                <w:rFonts w:ascii="Times New Roman" w:hAnsi="Times New Roman"/>
                <w:bCs/>
                <w:sz w:val="10"/>
                <w:szCs w:val="10"/>
              </w:rPr>
              <w:t xml:space="preserve"> кровля</w:t>
            </w:r>
            <w:r w:rsidRPr="001D3125">
              <w:rPr>
                <w:rFonts w:ascii="Times New Roman" w:hAnsi="Times New Roman"/>
                <w:bCs/>
                <w:sz w:val="12"/>
                <w:szCs w:val="12"/>
              </w:rPr>
              <w:t>»,</w:t>
            </w:r>
          </w:p>
          <w:p w:rsidR="001D1A05" w:rsidRPr="001D3125" w:rsidRDefault="001D1A05" w:rsidP="00714B3A">
            <w:pPr>
              <w:jc w:val="center"/>
              <w:rPr>
                <w:rFonts w:ascii="Times New Roman" w:hAnsi="Times New Roman"/>
                <w:bCs/>
                <w:sz w:val="12"/>
                <w:szCs w:val="12"/>
              </w:rPr>
            </w:pPr>
            <w:r w:rsidRPr="001D3125">
              <w:rPr>
                <w:rFonts w:ascii="Times New Roman" w:hAnsi="Times New Roman"/>
                <w:bCs/>
                <w:sz w:val="12"/>
                <w:szCs w:val="12"/>
              </w:rPr>
              <w:t>«НЕТ</w:t>
            </w:r>
            <w:r w:rsidRPr="001D3125">
              <w:rPr>
                <w:rFonts w:ascii="Times New Roman" w:hAnsi="Times New Roman"/>
                <w:bCs/>
                <w:sz w:val="10"/>
                <w:szCs w:val="10"/>
              </w:rPr>
              <w:t xml:space="preserve"> Н</w:t>
            </w:r>
            <w:r w:rsidRPr="001D3125">
              <w:rPr>
                <w:rFonts w:ascii="Times New Roman" w:hAnsi="Times New Roman"/>
                <w:bCs/>
                <w:sz w:val="12"/>
                <w:szCs w:val="12"/>
              </w:rPr>
              <w:t>»</w:t>
            </w:r>
          </w:p>
        </w:tc>
        <w:tc>
          <w:tcPr>
            <w:tcW w:w="1134" w:type="dxa"/>
            <w:vMerge w:val="restart"/>
            <w:tcBorders>
              <w:left w:val="single" w:sz="4" w:space="0" w:color="auto"/>
              <w:right w:val="single" w:sz="4" w:space="0" w:color="auto"/>
            </w:tcBorders>
            <w:vAlign w:val="center"/>
          </w:tcPr>
          <w:p w:rsidR="001D1A05" w:rsidRPr="001D3125" w:rsidRDefault="001D1A05" w:rsidP="00714B3A">
            <w:pPr>
              <w:jc w:val="center"/>
              <w:rPr>
                <w:rFonts w:ascii="Times New Roman" w:hAnsi="Times New Roman"/>
                <w:bCs/>
                <w:sz w:val="12"/>
                <w:szCs w:val="12"/>
              </w:rPr>
            </w:pPr>
            <w:r w:rsidRPr="001D3125">
              <w:rPr>
                <w:rFonts w:ascii="Times New Roman" w:hAnsi="Times New Roman"/>
                <w:bCs/>
                <w:sz w:val="12"/>
                <w:szCs w:val="12"/>
              </w:rPr>
              <w:t>«ДА»,</w:t>
            </w:r>
          </w:p>
          <w:p w:rsidR="001D1A05" w:rsidRPr="001D3125" w:rsidRDefault="001D1A05" w:rsidP="00714B3A">
            <w:pPr>
              <w:ind w:right="-108" w:hanging="106"/>
              <w:jc w:val="center"/>
              <w:rPr>
                <w:rFonts w:ascii="Times New Roman" w:hAnsi="Times New Roman"/>
                <w:bCs/>
                <w:sz w:val="12"/>
                <w:szCs w:val="12"/>
              </w:rPr>
            </w:pPr>
            <w:r w:rsidRPr="001D3125">
              <w:rPr>
                <w:rFonts w:ascii="Times New Roman" w:hAnsi="Times New Roman"/>
                <w:bCs/>
                <w:sz w:val="12"/>
                <w:szCs w:val="12"/>
              </w:rPr>
              <w:t>«НЕТ</w:t>
            </w:r>
            <w:r w:rsidRPr="001D3125">
              <w:rPr>
                <w:rFonts w:ascii="Times New Roman" w:hAnsi="Times New Roman"/>
                <w:bCs/>
                <w:sz w:val="10"/>
                <w:szCs w:val="10"/>
              </w:rPr>
              <w:t xml:space="preserve"> окна О</w:t>
            </w:r>
            <w:r w:rsidRPr="001D3125">
              <w:rPr>
                <w:rFonts w:ascii="Times New Roman" w:hAnsi="Times New Roman"/>
                <w:bCs/>
                <w:sz w:val="12"/>
                <w:szCs w:val="12"/>
              </w:rPr>
              <w:t>»,</w:t>
            </w:r>
          </w:p>
          <w:p w:rsidR="001D1A05" w:rsidRPr="001D3125" w:rsidRDefault="001D1A05" w:rsidP="00714B3A">
            <w:pPr>
              <w:ind w:right="-108" w:hanging="106"/>
              <w:jc w:val="center"/>
              <w:rPr>
                <w:rFonts w:ascii="Times New Roman" w:hAnsi="Times New Roman"/>
                <w:bCs/>
                <w:sz w:val="12"/>
                <w:szCs w:val="12"/>
              </w:rPr>
            </w:pPr>
            <w:r w:rsidRPr="001D3125">
              <w:rPr>
                <w:rFonts w:ascii="Times New Roman" w:hAnsi="Times New Roman"/>
                <w:bCs/>
                <w:sz w:val="12"/>
                <w:szCs w:val="12"/>
              </w:rPr>
              <w:t>«НЕТ</w:t>
            </w:r>
            <w:r w:rsidRPr="001D3125">
              <w:rPr>
                <w:rFonts w:ascii="Times New Roman" w:hAnsi="Times New Roman"/>
                <w:bCs/>
                <w:sz w:val="10"/>
                <w:szCs w:val="10"/>
              </w:rPr>
              <w:t xml:space="preserve"> кровля</w:t>
            </w:r>
            <w:r w:rsidRPr="001D3125">
              <w:rPr>
                <w:rFonts w:ascii="Times New Roman" w:hAnsi="Times New Roman"/>
                <w:bCs/>
                <w:sz w:val="12"/>
                <w:szCs w:val="12"/>
              </w:rPr>
              <w:t>»,</w:t>
            </w:r>
          </w:p>
          <w:p w:rsidR="001D1A05" w:rsidRPr="001D3125" w:rsidRDefault="001D1A05" w:rsidP="00714B3A">
            <w:pPr>
              <w:jc w:val="center"/>
              <w:rPr>
                <w:rFonts w:ascii="Times New Roman" w:hAnsi="Times New Roman"/>
                <w:bCs/>
                <w:sz w:val="12"/>
                <w:szCs w:val="12"/>
              </w:rPr>
            </w:pPr>
            <w:r w:rsidRPr="001D3125">
              <w:rPr>
                <w:rFonts w:ascii="Times New Roman" w:hAnsi="Times New Roman"/>
                <w:bCs/>
                <w:sz w:val="12"/>
                <w:szCs w:val="12"/>
              </w:rPr>
              <w:t>«НЕТ</w:t>
            </w:r>
            <w:r w:rsidRPr="001D3125">
              <w:rPr>
                <w:rFonts w:ascii="Times New Roman" w:hAnsi="Times New Roman"/>
                <w:bCs/>
                <w:sz w:val="10"/>
                <w:szCs w:val="10"/>
              </w:rPr>
              <w:t xml:space="preserve"> Н</w:t>
            </w:r>
            <w:r w:rsidRPr="001D3125">
              <w:rPr>
                <w:rFonts w:ascii="Times New Roman" w:hAnsi="Times New Roman"/>
                <w:bCs/>
                <w:sz w:val="12"/>
                <w:szCs w:val="12"/>
              </w:rPr>
              <w:t>»</w:t>
            </w:r>
          </w:p>
        </w:tc>
        <w:tc>
          <w:tcPr>
            <w:tcW w:w="1134" w:type="dxa"/>
            <w:vMerge w:val="restart"/>
            <w:tcBorders>
              <w:left w:val="single" w:sz="4" w:space="0" w:color="auto"/>
              <w:right w:val="single" w:sz="4" w:space="0" w:color="auto"/>
            </w:tcBorders>
            <w:vAlign w:val="center"/>
          </w:tcPr>
          <w:p w:rsidR="001D1A05" w:rsidRPr="001D3125" w:rsidRDefault="001D1A05" w:rsidP="00714B3A">
            <w:pPr>
              <w:jc w:val="center"/>
              <w:rPr>
                <w:rFonts w:ascii="Times New Roman" w:hAnsi="Times New Roman"/>
                <w:bCs/>
                <w:sz w:val="12"/>
                <w:szCs w:val="12"/>
              </w:rPr>
            </w:pPr>
            <w:r w:rsidRPr="001D3125">
              <w:rPr>
                <w:rFonts w:ascii="Times New Roman" w:hAnsi="Times New Roman"/>
                <w:bCs/>
                <w:sz w:val="12"/>
                <w:szCs w:val="12"/>
              </w:rPr>
              <w:t>«ДА»,</w:t>
            </w:r>
          </w:p>
          <w:p w:rsidR="001D1A05" w:rsidRPr="001D3125" w:rsidRDefault="001D1A05" w:rsidP="00714B3A">
            <w:pPr>
              <w:ind w:right="-108" w:hanging="106"/>
              <w:jc w:val="center"/>
              <w:rPr>
                <w:rFonts w:ascii="Times New Roman" w:hAnsi="Times New Roman"/>
                <w:bCs/>
                <w:sz w:val="12"/>
                <w:szCs w:val="12"/>
              </w:rPr>
            </w:pPr>
            <w:r w:rsidRPr="001D3125">
              <w:rPr>
                <w:rFonts w:ascii="Times New Roman" w:hAnsi="Times New Roman"/>
                <w:bCs/>
                <w:sz w:val="12"/>
                <w:szCs w:val="12"/>
              </w:rPr>
              <w:t>«НЕТ</w:t>
            </w:r>
            <w:r w:rsidRPr="001D3125">
              <w:rPr>
                <w:rFonts w:ascii="Times New Roman" w:hAnsi="Times New Roman"/>
                <w:bCs/>
                <w:sz w:val="10"/>
                <w:szCs w:val="10"/>
              </w:rPr>
              <w:t xml:space="preserve"> окна О</w:t>
            </w:r>
            <w:r w:rsidRPr="001D3125">
              <w:rPr>
                <w:rFonts w:ascii="Times New Roman" w:hAnsi="Times New Roman"/>
                <w:bCs/>
                <w:sz w:val="12"/>
                <w:szCs w:val="12"/>
              </w:rPr>
              <w:t>»,</w:t>
            </w:r>
          </w:p>
          <w:p w:rsidR="001D1A05" w:rsidRPr="001D3125" w:rsidRDefault="001D1A05" w:rsidP="00714B3A">
            <w:pPr>
              <w:ind w:right="-108" w:hanging="106"/>
              <w:jc w:val="center"/>
              <w:rPr>
                <w:rFonts w:ascii="Times New Roman" w:hAnsi="Times New Roman"/>
                <w:bCs/>
                <w:sz w:val="12"/>
                <w:szCs w:val="12"/>
              </w:rPr>
            </w:pPr>
            <w:r w:rsidRPr="001D3125">
              <w:rPr>
                <w:rFonts w:ascii="Times New Roman" w:hAnsi="Times New Roman"/>
                <w:bCs/>
                <w:sz w:val="12"/>
                <w:szCs w:val="12"/>
              </w:rPr>
              <w:t>«НЕТ</w:t>
            </w:r>
            <w:r w:rsidRPr="001D3125">
              <w:rPr>
                <w:rFonts w:ascii="Times New Roman" w:hAnsi="Times New Roman"/>
                <w:bCs/>
                <w:sz w:val="10"/>
                <w:szCs w:val="10"/>
              </w:rPr>
              <w:t xml:space="preserve"> кровля</w:t>
            </w:r>
            <w:r w:rsidRPr="001D3125">
              <w:rPr>
                <w:rFonts w:ascii="Times New Roman" w:hAnsi="Times New Roman"/>
                <w:bCs/>
                <w:sz w:val="12"/>
                <w:szCs w:val="12"/>
              </w:rPr>
              <w:t>»,</w:t>
            </w:r>
          </w:p>
          <w:p w:rsidR="001D1A05" w:rsidRPr="001D3125" w:rsidRDefault="001D1A05" w:rsidP="00714B3A">
            <w:pPr>
              <w:jc w:val="center"/>
              <w:rPr>
                <w:rFonts w:ascii="Times New Roman" w:hAnsi="Times New Roman"/>
                <w:bCs/>
                <w:sz w:val="12"/>
                <w:szCs w:val="12"/>
              </w:rPr>
            </w:pPr>
            <w:r w:rsidRPr="001D3125">
              <w:rPr>
                <w:rFonts w:ascii="Times New Roman" w:hAnsi="Times New Roman"/>
                <w:bCs/>
                <w:sz w:val="12"/>
                <w:szCs w:val="12"/>
              </w:rPr>
              <w:t>«НЕТ</w:t>
            </w:r>
            <w:r w:rsidRPr="001D3125">
              <w:rPr>
                <w:rFonts w:ascii="Times New Roman" w:hAnsi="Times New Roman"/>
                <w:bCs/>
                <w:sz w:val="10"/>
                <w:szCs w:val="10"/>
              </w:rPr>
              <w:t xml:space="preserve"> Н</w:t>
            </w:r>
            <w:r w:rsidRPr="001D3125">
              <w:rPr>
                <w:rFonts w:ascii="Times New Roman" w:hAnsi="Times New Roman"/>
                <w:bCs/>
                <w:sz w:val="12"/>
                <w:szCs w:val="12"/>
              </w:rPr>
              <w:t>»</w:t>
            </w:r>
          </w:p>
        </w:tc>
        <w:tc>
          <w:tcPr>
            <w:tcW w:w="1134" w:type="dxa"/>
            <w:vMerge w:val="restart"/>
            <w:tcBorders>
              <w:left w:val="single" w:sz="4" w:space="0" w:color="auto"/>
              <w:right w:val="single" w:sz="4" w:space="0" w:color="auto"/>
            </w:tcBorders>
            <w:vAlign w:val="center"/>
          </w:tcPr>
          <w:p w:rsidR="001D1A05" w:rsidRPr="001D3125" w:rsidRDefault="001D1A05" w:rsidP="00714B3A">
            <w:pPr>
              <w:jc w:val="center"/>
              <w:rPr>
                <w:rFonts w:ascii="Times New Roman" w:hAnsi="Times New Roman"/>
                <w:bCs/>
                <w:sz w:val="12"/>
                <w:szCs w:val="12"/>
              </w:rPr>
            </w:pPr>
            <w:r w:rsidRPr="001D3125">
              <w:rPr>
                <w:rFonts w:ascii="Times New Roman" w:hAnsi="Times New Roman"/>
                <w:bCs/>
                <w:sz w:val="12"/>
                <w:szCs w:val="12"/>
              </w:rPr>
              <w:t>«ДА»,</w:t>
            </w:r>
          </w:p>
          <w:p w:rsidR="001D1A05" w:rsidRPr="001D3125" w:rsidRDefault="001D1A05" w:rsidP="00714B3A">
            <w:pPr>
              <w:ind w:right="-108" w:hanging="106"/>
              <w:jc w:val="center"/>
              <w:rPr>
                <w:rFonts w:ascii="Times New Roman" w:hAnsi="Times New Roman"/>
                <w:bCs/>
                <w:sz w:val="12"/>
                <w:szCs w:val="12"/>
              </w:rPr>
            </w:pPr>
            <w:r w:rsidRPr="001D3125">
              <w:rPr>
                <w:rFonts w:ascii="Times New Roman" w:hAnsi="Times New Roman"/>
                <w:bCs/>
                <w:sz w:val="12"/>
                <w:szCs w:val="12"/>
              </w:rPr>
              <w:t>«НЕТ</w:t>
            </w:r>
            <w:r w:rsidRPr="001D3125">
              <w:rPr>
                <w:rFonts w:ascii="Times New Roman" w:hAnsi="Times New Roman"/>
                <w:bCs/>
                <w:sz w:val="10"/>
                <w:szCs w:val="10"/>
              </w:rPr>
              <w:t xml:space="preserve"> окна О</w:t>
            </w:r>
            <w:r w:rsidRPr="001D3125">
              <w:rPr>
                <w:rFonts w:ascii="Times New Roman" w:hAnsi="Times New Roman"/>
                <w:bCs/>
                <w:sz w:val="12"/>
                <w:szCs w:val="12"/>
              </w:rPr>
              <w:t>»,</w:t>
            </w:r>
          </w:p>
          <w:p w:rsidR="001D1A05" w:rsidRPr="001D3125" w:rsidRDefault="001D1A05" w:rsidP="00714B3A">
            <w:pPr>
              <w:ind w:right="-108" w:hanging="106"/>
              <w:jc w:val="center"/>
              <w:rPr>
                <w:rFonts w:ascii="Times New Roman" w:hAnsi="Times New Roman"/>
                <w:bCs/>
                <w:sz w:val="12"/>
                <w:szCs w:val="12"/>
              </w:rPr>
            </w:pPr>
            <w:r w:rsidRPr="001D3125">
              <w:rPr>
                <w:rFonts w:ascii="Times New Roman" w:hAnsi="Times New Roman"/>
                <w:bCs/>
                <w:sz w:val="12"/>
                <w:szCs w:val="12"/>
              </w:rPr>
              <w:t>«НЕТ</w:t>
            </w:r>
            <w:r w:rsidRPr="001D3125">
              <w:rPr>
                <w:rFonts w:ascii="Times New Roman" w:hAnsi="Times New Roman"/>
                <w:bCs/>
                <w:sz w:val="10"/>
                <w:szCs w:val="10"/>
              </w:rPr>
              <w:t xml:space="preserve"> кровля</w:t>
            </w:r>
            <w:r w:rsidRPr="001D3125">
              <w:rPr>
                <w:rFonts w:ascii="Times New Roman" w:hAnsi="Times New Roman"/>
                <w:bCs/>
                <w:sz w:val="12"/>
                <w:szCs w:val="12"/>
              </w:rPr>
              <w:t>»,</w:t>
            </w:r>
          </w:p>
          <w:p w:rsidR="001D1A05" w:rsidRPr="001D3125" w:rsidRDefault="001D1A05" w:rsidP="00714B3A">
            <w:pPr>
              <w:jc w:val="center"/>
              <w:rPr>
                <w:rFonts w:ascii="Times New Roman" w:hAnsi="Times New Roman"/>
                <w:bCs/>
                <w:sz w:val="12"/>
                <w:szCs w:val="12"/>
              </w:rPr>
            </w:pPr>
            <w:r w:rsidRPr="001D3125">
              <w:rPr>
                <w:rFonts w:ascii="Times New Roman" w:hAnsi="Times New Roman"/>
                <w:bCs/>
                <w:sz w:val="12"/>
                <w:szCs w:val="12"/>
              </w:rPr>
              <w:t>«НЕТ</w:t>
            </w:r>
            <w:r w:rsidRPr="001D3125">
              <w:rPr>
                <w:rFonts w:ascii="Times New Roman" w:hAnsi="Times New Roman"/>
                <w:bCs/>
                <w:sz w:val="10"/>
                <w:szCs w:val="10"/>
              </w:rPr>
              <w:t xml:space="preserve"> Н</w:t>
            </w:r>
            <w:r w:rsidRPr="001D3125">
              <w:rPr>
                <w:rFonts w:ascii="Times New Roman" w:hAnsi="Times New Roman"/>
                <w:bCs/>
                <w:sz w:val="12"/>
                <w:szCs w:val="12"/>
              </w:rPr>
              <w:t>»</w:t>
            </w:r>
          </w:p>
        </w:tc>
        <w:tc>
          <w:tcPr>
            <w:tcW w:w="1405" w:type="dxa"/>
            <w:vMerge w:val="restart"/>
            <w:tcBorders>
              <w:left w:val="single" w:sz="4" w:space="0" w:color="auto"/>
              <w:right w:val="single" w:sz="4" w:space="0" w:color="auto"/>
            </w:tcBorders>
            <w:vAlign w:val="center"/>
          </w:tcPr>
          <w:p w:rsidR="001D1A05" w:rsidRPr="001D3125" w:rsidRDefault="001D1A05" w:rsidP="00714B3A">
            <w:pPr>
              <w:jc w:val="center"/>
              <w:rPr>
                <w:rFonts w:ascii="Times New Roman" w:hAnsi="Times New Roman"/>
                <w:bCs/>
                <w:sz w:val="12"/>
                <w:szCs w:val="12"/>
              </w:rPr>
            </w:pPr>
            <w:r w:rsidRPr="001D3125">
              <w:rPr>
                <w:rFonts w:ascii="Times New Roman" w:hAnsi="Times New Roman"/>
                <w:bCs/>
                <w:sz w:val="12"/>
                <w:szCs w:val="12"/>
              </w:rPr>
              <w:t>«ДА»,</w:t>
            </w:r>
          </w:p>
          <w:p w:rsidR="001D1A05" w:rsidRPr="001D3125" w:rsidRDefault="001D1A05" w:rsidP="00714B3A">
            <w:pPr>
              <w:ind w:right="-108" w:hanging="106"/>
              <w:jc w:val="center"/>
              <w:rPr>
                <w:rFonts w:ascii="Times New Roman" w:hAnsi="Times New Roman"/>
                <w:bCs/>
                <w:sz w:val="12"/>
                <w:szCs w:val="12"/>
              </w:rPr>
            </w:pPr>
            <w:r w:rsidRPr="001D3125">
              <w:rPr>
                <w:rFonts w:ascii="Times New Roman" w:hAnsi="Times New Roman"/>
                <w:bCs/>
                <w:sz w:val="12"/>
                <w:szCs w:val="12"/>
              </w:rPr>
              <w:t>«НЕТ</w:t>
            </w:r>
            <w:r w:rsidRPr="001D3125">
              <w:rPr>
                <w:rFonts w:ascii="Times New Roman" w:hAnsi="Times New Roman"/>
                <w:bCs/>
                <w:sz w:val="10"/>
                <w:szCs w:val="10"/>
              </w:rPr>
              <w:t xml:space="preserve"> окна О</w:t>
            </w:r>
            <w:r w:rsidRPr="001D3125">
              <w:rPr>
                <w:rFonts w:ascii="Times New Roman" w:hAnsi="Times New Roman"/>
                <w:bCs/>
                <w:sz w:val="12"/>
                <w:szCs w:val="12"/>
              </w:rPr>
              <w:t>»,</w:t>
            </w:r>
          </w:p>
          <w:p w:rsidR="001D1A05" w:rsidRPr="001D3125" w:rsidRDefault="001D1A05" w:rsidP="00714B3A">
            <w:pPr>
              <w:ind w:right="-108" w:hanging="106"/>
              <w:jc w:val="center"/>
              <w:rPr>
                <w:rFonts w:ascii="Times New Roman" w:hAnsi="Times New Roman"/>
                <w:bCs/>
                <w:sz w:val="12"/>
                <w:szCs w:val="12"/>
              </w:rPr>
            </w:pPr>
            <w:r w:rsidRPr="001D3125">
              <w:rPr>
                <w:rFonts w:ascii="Times New Roman" w:hAnsi="Times New Roman"/>
                <w:bCs/>
                <w:sz w:val="12"/>
                <w:szCs w:val="12"/>
              </w:rPr>
              <w:t>«НЕТ</w:t>
            </w:r>
            <w:r w:rsidRPr="001D3125">
              <w:rPr>
                <w:rFonts w:ascii="Times New Roman" w:hAnsi="Times New Roman"/>
                <w:bCs/>
                <w:sz w:val="10"/>
                <w:szCs w:val="10"/>
              </w:rPr>
              <w:t xml:space="preserve"> кровля</w:t>
            </w:r>
            <w:r w:rsidRPr="001D3125">
              <w:rPr>
                <w:rFonts w:ascii="Times New Roman" w:hAnsi="Times New Roman"/>
                <w:bCs/>
                <w:sz w:val="12"/>
                <w:szCs w:val="12"/>
              </w:rPr>
              <w:t>»,</w:t>
            </w:r>
          </w:p>
          <w:p w:rsidR="001D1A05" w:rsidRPr="001D3125" w:rsidRDefault="001D1A05" w:rsidP="00714B3A">
            <w:pPr>
              <w:spacing w:line="256" w:lineRule="auto"/>
              <w:jc w:val="center"/>
              <w:rPr>
                <w:rFonts w:ascii="Times New Roman" w:hAnsi="Times New Roman"/>
                <w:bCs/>
                <w:sz w:val="12"/>
                <w:szCs w:val="12"/>
              </w:rPr>
            </w:pPr>
            <w:r w:rsidRPr="001D3125">
              <w:rPr>
                <w:rFonts w:ascii="Times New Roman" w:hAnsi="Times New Roman"/>
                <w:bCs/>
                <w:sz w:val="12"/>
                <w:szCs w:val="12"/>
              </w:rPr>
              <w:t>«НЕТ</w:t>
            </w:r>
            <w:r w:rsidRPr="001D3125">
              <w:rPr>
                <w:rFonts w:ascii="Times New Roman" w:hAnsi="Times New Roman"/>
                <w:bCs/>
                <w:sz w:val="10"/>
                <w:szCs w:val="10"/>
              </w:rPr>
              <w:t xml:space="preserve"> Н</w:t>
            </w:r>
            <w:r w:rsidRPr="001D3125">
              <w:rPr>
                <w:rFonts w:ascii="Times New Roman" w:hAnsi="Times New Roman"/>
                <w:bCs/>
                <w:sz w:val="12"/>
                <w:szCs w:val="12"/>
              </w:rPr>
              <w:t>»</w:t>
            </w:r>
          </w:p>
        </w:tc>
      </w:tr>
      <w:tr w:rsidR="001D1A05" w:rsidRPr="001D3125" w:rsidTr="00714B3A">
        <w:trPr>
          <w:trHeight w:val="59"/>
        </w:trPr>
        <w:tc>
          <w:tcPr>
            <w:tcW w:w="993" w:type="dxa"/>
            <w:vMerge/>
            <w:tcBorders>
              <w:left w:val="single" w:sz="4" w:space="0" w:color="auto"/>
              <w:right w:val="single" w:sz="4" w:space="0" w:color="auto"/>
            </w:tcBorders>
            <w:vAlign w:val="center"/>
          </w:tcPr>
          <w:p w:rsidR="001D1A05" w:rsidRPr="001D3125" w:rsidRDefault="001D1A05" w:rsidP="00714B3A">
            <w:pPr>
              <w:spacing w:line="256" w:lineRule="auto"/>
              <w:rPr>
                <w:rFonts w:ascii="Times New Roman" w:hAnsi="Times New Roman"/>
                <w:sz w:val="20"/>
              </w:rPr>
            </w:pPr>
          </w:p>
        </w:tc>
        <w:tc>
          <w:tcPr>
            <w:tcW w:w="283" w:type="dxa"/>
            <w:tcBorders>
              <w:left w:val="single" w:sz="4" w:space="0" w:color="auto"/>
              <w:right w:val="single" w:sz="4" w:space="0" w:color="auto"/>
            </w:tcBorders>
          </w:tcPr>
          <w:p w:rsidR="001D1A05" w:rsidRPr="001D3125" w:rsidRDefault="001D1A05" w:rsidP="00714B3A">
            <w:pPr>
              <w:ind w:left="-251" w:right="-247"/>
              <w:contextualSpacing/>
              <w:jc w:val="center"/>
              <w:rPr>
                <w:rFonts w:ascii="Times New Roman" w:hAnsi="Times New Roman"/>
                <w:sz w:val="12"/>
                <w:szCs w:val="12"/>
              </w:rPr>
            </w:pPr>
            <w:r w:rsidRPr="001D3125">
              <w:rPr>
                <w:rFonts w:ascii="Times New Roman" w:hAnsi="Times New Roman"/>
                <w:sz w:val="12"/>
                <w:szCs w:val="12"/>
              </w:rPr>
              <w:t>34</w:t>
            </w:r>
          </w:p>
        </w:tc>
        <w:tc>
          <w:tcPr>
            <w:tcW w:w="1855" w:type="dxa"/>
            <w:tcBorders>
              <w:top w:val="single" w:sz="4" w:space="0" w:color="auto"/>
              <w:left w:val="single" w:sz="4" w:space="0" w:color="auto"/>
              <w:right w:val="single" w:sz="4" w:space="0" w:color="auto"/>
            </w:tcBorders>
            <w:vAlign w:val="center"/>
          </w:tcPr>
          <w:p w:rsidR="001D1A05" w:rsidRPr="001D3125" w:rsidRDefault="001D1A05" w:rsidP="00714B3A">
            <w:pPr>
              <w:contextualSpacing/>
              <w:jc w:val="both"/>
              <w:rPr>
                <w:rFonts w:ascii="Times New Roman" w:hAnsi="Times New Roman"/>
                <w:sz w:val="16"/>
                <w:szCs w:val="16"/>
              </w:rPr>
            </w:pPr>
            <w:r w:rsidRPr="001D3125">
              <w:rPr>
                <w:rFonts w:ascii="Times New Roman" w:hAnsi="Times New Roman"/>
                <w:sz w:val="16"/>
                <w:szCs w:val="16"/>
              </w:rPr>
              <w:t xml:space="preserve">желтый </w:t>
            </w:r>
            <w:r w:rsidRPr="001D3125">
              <w:rPr>
                <w:rFonts w:ascii="Times New Roman" w:hAnsi="Times New Roman"/>
                <w:sz w:val="12"/>
                <w:szCs w:val="12"/>
              </w:rPr>
              <w:t>«</w:t>
            </w:r>
            <w:r w:rsidRPr="001D3125">
              <w:rPr>
                <w:rFonts w:ascii="Times New Roman" w:eastAsia="Calibri" w:hAnsi="Times New Roman"/>
                <w:noProof/>
                <w:sz w:val="12"/>
                <w:szCs w:val="12"/>
                <w:lang w:eastAsia="en-US"/>
              </w:rPr>
              <w:t>ц»</w:t>
            </w:r>
          </w:p>
        </w:tc>
        <w:tc>
          <w:tcPr>
            <w:tcW w:w="1134" w:type="dxa"/>
            <w:vMerge/>
            <w:tcBorders>
              <w:left w:val="single" w:sz="4" w:space="0" w:color="auto"/>
              <w:right w:val="single" w:sz="4" w:space="0" w:color="auto"/>
            </w:tcBorders>
            <w:vAlign w:val="center"/>
          </w:tcPr>
          <w:p w:rsidR="001D1A05" w:rsidRPr="001D3125" w:rsidRDefault="001D1A05" w:rsidP="00714B3A">
            <w:pPr>
              <w:jc w:val="center"/>
              <w:rPr>
                <w:rFonts w:ascii="Times New Roman" w:hAnsi="Times New Roman"/>
                <w:bCs/>
                <w:sz w:val="12"/>
                <w:szCs w:val="12"/>
              </w:rPr>
            </w:pPr>
          </w:p>
        </w:tc>
        <w:tc>
          <w:tcPr>
            <w:tcW w:w="1134" w:type="dxa"/>
            <w:vMerge/>
            <w:tcBorders>
              <w:left w:val="single" w:sz="4" w:space="0" w:color="auto"/>
              <w:right w:val="single" w:sz="4" w:space="0" w:color="auto"/>
            </w:tcBorders>
            <w:vAlign w:val="center"/>
          </w:tcPr>
          <w:p w:rsidR="001D1A05" w:rsidRPr="001D3125" w:rsidRDefault="001D1A05" w:rsidP="00714B3A">
            <w:pPr>
              <w:jc w:val="center"/>
              <w:rPr>
                <w:rFonts w:ascii="Times New Roman" w:hAnsi="Times New Roman"/>
                <w:bCs/>
                <w:sz w:val="12"/>
                <w:szCs w:val="12"/>
              </w:rPr>
            </w:pPr>
          </w:p>
        </w:tc>
        <w:tc>
          <w:tcPr>
            <w:tcW w:w="1134" w:type="dxa"/>
            <w:vMerge/>
            <w:tcBorders>
              <w:left w:val="single" w:sz="4" w:space="0" w:color="auto"/>
              <w:right w:val="single" w:sz="4" w:space="0" w:color="auto"/>
            </w:tcBorders>
            <w:vAlign w:val="center"/>
          </w:tcPr>
          <w:p w:rsidR="001D1A05" w:rsidRPr="001D3125" w:rsidRDefault="001D1A05" w:rsidP="00714B3A">
            <w:pPr>
              <w:jc w:val="center"/>
              <w:rPr>
                <w:rFonts w:ascii="Times New Roman" w:hAnsi="Times New Roman"/>
                <w:bCs/>
                <w:sz w:val="12"/>
                <w:szCs w:val="12"/>
              </w:rPr>
            </w:pPr>
          </w:p>
        </w:tc>
        <w:tc>
          <w:tcPr>
            <w:tcW w:w="1134" w:type="dxa"/>
            <w:vMerge/>
            <w:tcBorders>
              <w:left w:val="single" w:sz="4" w:space="0" w:color="auto"/>
              <w:right w:val="single" w:sz="4" w:space="0" w:color="auto"/>
            </w:tcBorders>
            <w:vAlign w:val="center"/>
          </w:tcPr>
          <w:p w:rsidR="001D1A05" w:rsidRPr="001D3125" w:rsidRDefault="001D1A05" w:rsidP="00714B3A">
            <w:pPr>
              <w:jc w:val="center"/>
              <w:rPr>
                <w:rFonts w:ascii="Times New Roman" w:hAnsi="Times New Roman"/>
                <w:bCs/>
                <w:sz w:val="12"/>
                <w:szCs w:val="12"/>
              </w:rPr>
            </w:pPr>
          </w:p>
        </w:tc>
        <w:tc>
          <w:tcPr>
            <w:tcW w:w="1134" w:type="dxa"/>
            <w:vMerge/>
            <w:tcBorders>
              <w:left w:val="single" w:sz="4" w:space="0" w:color="auto"/>
              <w:right w:val="single" w:sz="4" w:space="0" w:color="auto"/>
            </w:tcBorders>
            <w:vAlign w:val="center"/>
          </w:tcPr>
          <w:p w:rsidR="001D1A05" w:rsidRPr="001D3125" w:rsidRDefault="001D1A05" w:rsidP="00714B3A">
            <w:pPr>
              <w:jc w:val="center"/>
              <w:rPr>
                <w:rFonts w:ascii="Times New Roman" w:hAnsi="Times New Roman"/>
                <w:bCs/>
                <w:sz w:val="12"/>
                <w:szCs w:val="12"/>
              </w:rPr>
            </w:pPr>
          </w:p>
        </w:tc>
        <w:tc>
          <w:tcPr>
            <w:tcW w:w="1405" w:type="dxa"/>
            <w:vMerge/>
            <w:tcBorders>
              <w:left w:val="single" w:sz="4" w:space="0" w:color="auto"/>
              <w:right w:val="single" w:sz="4" w:space="0" w:color="auto"/>
            </w:tcBorders>
            <w:vAlign w:val="center"/>
          </w:tcPr>
          <w:p w:rsidR="001D1A05" w:rsidRPr="001D3125" w:rsidRDefault="001D1A05" w:rsidP="00714B3A">
            <w:pPr>
              <w:spacing w:line="256" w:lineRule="auto"/>
              <w:jc w:val="center"/>
              <w:rPr>
                <w:rFonts w:ascii="Times New Roman" w:hAnsi="Times New Roman"/>
                <w:bCs/>
                <w:sz w:val="12"/>
                <w:szCs w:val="12"/>
              </w:rPr>
            </w:pPr>
          </w:p>
        </w:tc>
      </w:tr>
      <w:tr w:rsidR="001D1A05" w:rsidRPr="001D3125" w:rsidTr="00714B3A">
        <w:trPr>
          <w:trHeight w:val="140"/>
        </w:trPr>
        <w:tc>
          <w:tcPr>
            <w:tcW w:w="993" w:type="dxa"/>
            <w:vMerge/>
            <w:tcBorders>
              <w:left w:val="single" w:sz="4" w:space="0" w:color="auto"/>
              <w:right w:val="single" w:sz="4" w:space="0" w:color="auto"/>
            </w:tcBorders>
            <w:vAlign w:val="center"/>
          </w:tcPr>
          <w:p w:rsidR="001D1A05" w:rsidRPr="001D3125" w:rsidRDefault="001D1A05" w:rsidP="00714B3A">
            <w:pPr>
              <w:spacing w:line="256" w:lineRule="auto"/>
              <w:rPr>
                <w:rFonts w:ascii="Times New Roman" w:hAnsi="Times New Roman"/>
                <w:sz w:val="20"/>
              </w:rPr>
            </w:pPr>
          </w:p>
        </w:tc>
        <w:tc>
          <w:tcPr>
            <w:tcW w:w="283" w:type="dxa"/>
            <w:tcBorders>
              <w:left w:val="single" w:sz="4" w:space="0" w:color="auto"/>
              <w:right w:val="single" w:sz="4" w:space="0" w:color="auto"/>
            </w:tcBorders>
          </w:tcPr>
          <w:p w:rsidR="001D1A05" w:rsidRPr="001D3125" w:rsidRDefault="001D1A05" w:rsidP="00714B3A">
            <w:pPr>
              <w:ind w:left="-251" w:right="-247"/>
              <w:contextualSpacing/>
              <w:jc w:val="center"/>
              <w:rPr>
                <w:rFonts w:ascii="Times New Roman" w:hAnsi="Times New Roman"/>
                <w:sz w:val="12"/>
                <w:szCs w:val="12"/>
              </w:rPr>
            </w:pPr>
            <w:r w:rsidRPr="001D3125">
              <w:rPr>
                <w:rFonts w:ascii="Times New Roman" w:hAnsi="Times New Roman"/>
                <w:sz w:val="12"/>
                <w:szCs w:val="12"/>
              </w:rPr>
              <w:t>35</w:t>
            </w:r>
          </w:p>
        </w:tc>
        <w:tc>
          <w:tcPr>
            <w:tcW w:w="1855" w:type="dxa"/>
            <w:tcBorders>
              <w:top w:val="single" w:sz="4" w:space="0" w:color="auto"/>
              <w:left w:val="single" w:sz="4" w:space="0" w:color="auto"/>
              <w:right w:val="single" w:sz="4" w:space="0" w:color="auto"/>
            </w:tcBorders>
            <w:vAlign w:val="center"/>
          </w:tcPr>
          <w:p w:rsidR="001D1A05" w:rsidRPr="001D3125" w:rsidRDefault="001D1A05" w:rsidP="00714B3A">
            <w:pPr>
              <w:contextualSpacing/>
              <w:jc w:val="both"/>
              <w:rPr>
                <w:rFonts w:ascii="Times New Roman" w:hAnsi="Times New Roman"/>
                <w:sz w:val="16"/>
                <w:szCs w:val="16"/>
              </w:rPr>
            </w:pPr>
            <w:r w:rsidRPr="001D3125">
              <w:rPr>
                <w:rFonts w:ascii="Times New Roman" w:hAnsi="Times New Roman"/>
                <w:sz w:val="16"/>
                <w:szCs w:val="16"/>
              </w:rPr>
              <w:t xml:space="preserve">голубой </w:t>
            </w:r>
            <w:r w:rsidRPr="001D3125">
              <w:rPr>
                <w:rFonts w:ascii="Times New Roman" w:hAnsi="Times New Roman"/>
                <w:sz w:val="12"/>
                <w:szCs w:val="12"/>
              </w:rPr>
              <w:t>«</w:t>
            </w:r>
            <w:r w:rsidRPr="001D3125">
              <w:rPr>
                <w:rFonts w:ascii="Times New Roman" w:eastAsia="Calibri" w:hAnsi="Times New Roman"/>
                <w:noProof/>
                <w:sz w:val="12"/>
                <w:szCs w:val="12"/>
                <w:lang w:eastAsia="en-US"/>
              </w:rPr>
              <w:t>ц»</w:t>
            </w:r>
          </w:p>
        </w:tc>
        <w:tc>
          <w:tcPr>
            <w:tcW w:w="1134" w:type="dxa"/>
            <w:vMerge/>
            <w:tcBorders>
              <w:left w:val="single" w:sz="4" w:space="0" w:color="auto"/>
              <w:right w:val="single" w:sz="4" w:space="0" w:color="auto"/>
            </w:tcBorders>
            <w:vAlign w:val="center"/>
          </w:tcPr>
          <w:p w:rsidR="001D1A05" w:rsidRPr="001D3125" w:rsidRDefault="001D1A05" w:rsidP="00714B3A">
            <w:pPr>
              <w:jc w:val="center"/>
              <w:rPr>
                <w:rFonts w:ascii="Times New Roman" w:hAnsi="Times New Roman"/>
                <w:bCs/>
                <w:sz w:val="12"/>
                <w:szCs w:val="12"/>
              </w:rPr>
            </w:pPr>
          </w:p>
        </w:tc>
        <w:tc>
          <w:tcPr>
            <w:tcW w:w="1134" w:type="dxa"/>
            <w:vMerge/>
            <w:tcBorders>
              <w:left w:val="single" w:sz="4" w:space="0" w:color="auto"/>
              <w:right w:val="single" w:sz="4" w:space="0" w:color="auto"/>
            </w:tcBorders>
            <w:vAlign w:val="center"/>
          </w:tcPr>
          <w:p w:rsidR="001D1A05" w:rsidRPr="001D3125" w:rsidRDefault="001D1A05" w:rsidP="00714B3A">
            <w:pPr>
              <w:jc w:val="center"/>
              <w:rPr>
                <w:rFonts w:ascii="Times New Roman" w:hAnsi="Times New Roman"/>
                <w:bCs/>
                <w:sz w:val="12"/>
                <w:szCs w:val="12"/>
              </w:rPr>
            </w:pPr>
          </w:p>
        </w:tc>
        <w:tc>
          <w:tcPr>
            <w:tcW w:w="1134" w:type="dxa"/>
            <w:vMerge/>
            <w:tcBorders>
              <w:left w:val="single" w:sz="4" w:space="0" w:color="auto"/>
              <w:right w:val="single" w:sz="4" w:space="0" w:color="auto"/>
            </w:tcBorders>
            <w:vAlign w:val="center"/>
          </w:tcPr>
          <w:p w:rsidR="001D1A05" w:rsidRPr="001D3125" w:rsidRDefault="001D1A05" w:rsidP="00714B3A">
            <w:pPr>
              <w:jc w:val="center"/>
              <w:rPr>
                <w:rFonts w:ascii="Times New Roman" w:hAnsi="Times New Roman"/>
                <w:bCs/>
                <w:sz w:val="12"/>
                <w:szCs w:val="12"/>
              </w:rPr>
            </w:pPr>
          </w:p>
        </w:tc>
        <w:tc>
          <w:tcPr>
            <w:tcW w:w="1134" w:type="dxa"/>
            <w:vMerge/>
            <w:tcBorders>
              <w:left w:val="single" w:sz="4" w:space="0" w:color="auto"/>
              <w:right w:val="single" w:sz="4" w:space="0" w:color="auto"/>
            </w:tcBorders>
            <w:vAlign w:val="center"/>
          </w:tcPr>
          <w:p w:rsidR="001D1A05" w:rsidRPr="001D3125" w:rsidRDefault="001D1A05" w:rsidP="00714B3A">
            <w:pPr>
              <w:jc w:val="center"/>
              <w:rPr>
                <w:rFonts w:ascii="Times New Roman" w:hAnsi="Times New Roman"/>
                <w:bCs/>
                <w:sz w:val="12"/>
                <w:szCs w:val="12"/>
              </w:rPr>
            </w:pPr>
          </w:p>
        </w:tc>
        <w:tc>
          <w:tcPr>
            <w:tcW w:w="1134" w:type="dxa"/>
            <w:vMerge/>
            <w:tcBorders>
              <w:left w:val="single" w:sz="4" w:space="0" w:color="auto"/>
              <w:right w:val="single" w:sz="4" w:space="0" w:color="auto"/>
            </w:tcBorders>
            <w:vAlign w:val="center"/>
          </w:tcPr>
          <w:p w:rsidR="001D1A05" w:rsidRPr="001D3125" w:rsidRDefault="001D1A05" w:rsidP="00714B3A">
            <w:pPr>
              <w:jc w:val="center"/>
              <w:rPr>
                <w:rFonts w:ascii="Times New Roman" w:hAnsi="Times New Roman"/>
                <w:bCs/>
                <w:sz w:val="12"/>
                <w:szCs w:val="12"/>
              </w:rPr>
            </w:pPr>
          </w:p>
        </w:tc>
        <w:tc>
          <w:tcPr>
            <w:tcW w:w="1405" w:type="dxa"/>
            <w:vMerge/>
            <w:tcBorders>
              <w:left w:val="single" w:sz="4" w:space="0" w:color="auto"/>
              <w:right w:val="single" w:sz="4" w:space="0" w:color="auto"/>
            </w:tcBorders>
            <w:vAlign w:val="center"/>
          </w:tcPr>
          <w:p w:rsidR="001D1A05" w:rsidRPr="001D3125" w:rsidRDefault="001D1A05" w:rsidP="00714B3A">
            <w:pPr>
              <w:spacing w:line="256" w:lineRule="auto"/>
              <w:jc w:val="center"/>
              <w:rPr>
                <w:rFonts w:ascii="Times New Roman" w:hAnsi="Times New Roman"/>
                <w:bCs/>
                <w:sz w:val="12"/>
                <w:szCs w:val="12"/>
              </w:rPr>
            </w:pPr>
          </w:p>
        </w:tc>
      </w:tr>
      <w:tr w:rsidR="001D1A05" w:rsidRPr="001D3125" w:rsidTr="00714B3A">
        <w:trPr>
          <w:trHeight w:val="33"/>
        </w:trPr>
        <w:tc>
          <w:tcPr>
            <w:tcW w:w="993" w:type="dxa"/>
            <w:vMerge/>
            <w:tcBorders>
              <w:left w:val="single" w:sz="4" w:space="0" w:color="auto"/>
              <w:right w:val="single" w:sz="4" w:space="0" w:color="auto"/>
            </w:tcBorders>
            <w:vAlign w:val="center"/>
          </w:tcPr>
          <w:p w:rsidR="001D1A05" w:rsidRPr="001D3125" w:rsidRDefault="001D1A05" w:rsidP="00714B3A">
            <w:pPr>
              <w:spacing w:line="256" w:lineRule="auto"/>
              <w:rPr>
                <w:rFonts w:ascii="Times New Roman" w:hAnsi="Times New Roman"/>
                <w:sz w:val="20"/>
              </w:rPr>
            </w:pPr>
          </w:p>
        </w:tc>
        <w:tc>
          <w:tcPr>
            <w:tcW w:w="283" w:type="dxa"/>
            <w:tcBorders>
              <w:left w:val="single" w:sz="4" w:space="0" w:color="auto"/>
              <w:right w:val="single" w:sz="4" w:space="0" w:color="auto"/>
            </w:tcBorders>
          </w:tcPr>
          <w:p w:rsidR="001D1A05" w:rsidRPr="001D3125" w:rsidRDefault="001D1A05" w:rsidP="00714B3A">
            <w:pPr>
              <w:ind w:left="-251" w:right="-247"/>
              <w:contextualSpacing/>
              <w:jc w:val="center"/>
              <w:rPr>
                <w:rFonts w:ascii="Times New Roman" w:hAnsi="Times New Roman"/>
                <w:sz w:val="12"/>
                <w:szCs w:val="12"/>
              </w:rPr>
            </w:pPr>
            <w:r w:rsidRPr="001D3125">
              <w:rPr>
                <w:rFonts w:ascii="Times New Roman" w:hAnsi="Times New Roman"/>
                <w:sz w:val="12"/>
                <w:szCs w:val="12"/>
              </w:rPr>
              <w:t>36</w:t>
            </w:r>
          </w:p>
        </w:tc>
        <w:tc>
          <w:tcPr>
            <w:tcW w:w="1855" w:type="dxa"/>
            <w:tcBorders>
              <w:top w:val="single" w:sz="4" w:space="0" w:color="auto"/>
              <w:left w:val="single" w:sz="4" w:space="0" w:color="auto"/>
              <w:right w:val="single" w:sz="4" w:space="0" w:color="auto"/>
            </w:tcBorders>
            <w:vAlign w:val="center"/>
          </w:tcPr>
          <w:p w:rsidR="001D1A05" w:rsidRPr="001D3125" w:rsidRDefault="001D1A05" w:rsidP="00714B3A">
            <w:pPr>
              <w:contextualSpacing/>
              <w:jc w:val="both"/>
              <w:rPr>
                <w:rFonts w:ascii="Times New Roman" w:hAnsi="Times New Roman"/>
                <w:sz w:val="16"/>
                <w:szCs w:val="16"/>
              </w:rPr>
            </w:pPr>
            <w:r w:rsidRPr="001D3125">
              <w:rPr>
                <w:rFonts w:ascii="Times New Roman" w:hAnsi="Times New Roman"/>
                <w:sz w:val="16"/>
                <w:szCs w:val="16"/>
              </w:rPr>
              <w:t xml:space="preserve">розовый </w:t>
            </w:r>
            <w:r w:rsidRPr="001D3125">
              <w:rPr>
                <w:rFonts w:ascii="Times New Roman" w:hAnsi="Times New Roman"/>
                <w:sz w:val="12"/>
                <w:szCs w:val="12"/>
              </w:rPr>
              <w:t>«</w:t>
            </w:r>
            <w:r w:rsidRPr="001D3125">
              <w:rPr>
                <w:rFonts w:ascii="Times New Roman" w:eastAsia="Calibri" w:hAnsi="Times New Roman"/>
                <w:noProof/>
                <w:sz w:val="12"/>
                <w:szCs w:val="12"/>
                <w:lang w:eastAsia="en-US"/>
              </w:rPr>
              <w:t>ц»</w:t>
            </w:r>
          </w:p>
        </w:tc>
        <w:tc>
          <w:tcPr>
            <w:tcW w:w="1134" w:type="dxa"/>
            <w:vMerge/>
            <w:tcBorders>
              <w:left w:val="single" w:sz="4" w:space="0" w:color="auto"/>
              <w:right w:val="single" w:sz="4" w:space="0" w:color="auto"/>
            </w:tcBorders>
            <w:vAlign w:val="center"/>
          </w:tcPr>
          <w:p w:rsidR="001D1A05" w:rsidRPr="001D3125" w:rsidRDefault="001D1A05" w:rsidP="00714B3A">
            <w:pPr>
              <w:jc w:val="center"/>
              <w:rPr>
                <w:rFonts w:ascii="Times New Roman" w:hAnsi="Times New Roman"/>
                <w:bCs/>
                <w:sz w:val="12"/>
                <w:szCs w:val="12"/>
              </w:rPr>
            </w:pPr>
          </w:p>
        </w:tc>
        <w:tc>
          <w:tcPr>
            <w:tcW w:w="1134" w:type="dxa"/>
            <w:vMerge/>
            <w:tcBorders>
              <w:left w:val="single" w:sz="4" w:space="0" w:color="auto"/>
              <w:right w:val="single" w:sz="4" w:space="0" w:color="auto"/>
            </w:tcBorders>
            <w:vAlign w:val="center"/>
          </w:tcPr>
          <w:p w:rsidR="001D1A05" w:rsidRPr="001D3125" w:rsidRDefault="001D1A05" w:rsidP="00714B3A">
            <w:pPr>
              <w:jc w:val="center"/>
              <w:rPr>
                <w:rFonts w:ascii="Times New Roman" w:hAnsi="Times New Roman"/>
                <w:bCs/>
                <w:sz w:val="12"/>
                <w:szCs w:val="12"/>
              </w:rPr>
            </w:pPr>
          </w:p>
        </w:tc>
        <w:tc>
          <w:tcPr>
            <w:tcW w:w="1134" w:type="dxa"/>
            <w:vMerge/>
            <w:tcBorders>
              <w:left w:val="single" w:sz="4" w:space="0" w:color="auto"/>
              <w:right w:val="single" w:sz="4" w:space="0" w:color="auto"/>
            </w:tcBorders>
            <w:vAlign w:val="center"/>
          </w:tcPr>
          <w:p w:rsidR="001D1A05" w:rsidRPr="001D3125" w:rsidRDefault="001D1A05" w:rsidP="00714B3A">
            <w:pPr>
              <w:jc w:val="center"/>
              <w:rPr>
                <w:rFonts w:ascii="Times New Roman" w:hAnsi="Times New Roman"/>
                <w:bCs/>
                <w:sz w:val="12"/>
                <w:szCs w:val="12"/>
              </w:rPr>
            </w:pPr>
          </w:p>
        </w:tc>
        <w:tc>
          <w:tcPr>
            <w:tcW w:w="1134" w:type="dxa"/>
            <w:vMerge/>
            <w:tcBorders>
              <w:left w:val="single" w:sz="4" w:space="0" w:color="auto"/>
              <w:right w:val="single" w:sz="4" w:space="0" w:color="auto"/>
            </w:tcBorders>
            <w:vAlign w:val="center"/>
          </w:tcPr>
          <w:p w:rsidR="001D1A05" w:rsidRPr="001D3125" w:rsidRDefault="001D1A05" w:rsidP="00714B3A">
            <w:pPr>
              <w:jc w:val="center"/>
              <w:rPr>
                <w:rFonts w:ascii="Times New Roman" w:hAnsi="Times New Roman"/>
                <w:bCs/>
                <w:sz w:val="12"/>
                <w:szCs w:val="12"/>
              </w:rPr>
            </w:pPr>
          </w:p>
        </w:tc>
        <w:tc>
          <w:tcPr>
            <w:tcW w:w="1134" w:type="dxa"/>
            <w:vMerge/>
            <w:tcBorders>
              <w:left w:val="single" w:sz="4" w:space="0" w:color="auto"/>
              <w:right w:val="single" w:sz="4" w:space="0" w:color="auto"/>
            </w:tcBorders>
            <w:vAlign w:val="center"/>
          </w:tcPr>
          <w:p w:rsidR="001D1A05" w:rsidRPr="001D3125" w:rsidRDefault="001D1A05" w:rsidP="00714B3A">
            <w:pPr>
              <w:jc w:val="center"/>
              <w:rPr>
                <w:rFonts w:ascii="Times New Roman" w:hAnsi="Times New Roman"/>
                <w:bCs/>
                <w:sz w:val="12"/>
                <w:szCs w:val="12"/>
              </w:rPr>
            </w:pPr>
          </w:p>
        </w:tc>
        <w:tc>
          <w:tcPr>
            <w:tcW w:w="1405" w:type="dxa"/>
            <w:vMerge/>
            <w:tcBorders>
              <w:left w:val="single" w:sz="4" w:space="0" w:color="auto"/>
              <w:right w:val="single" w:sz="4" w:space="0" w:color="auto"/>
            </w:tcBorders>
            <w:vAlign w:val="center"/>
          </w:tcPr>
          <w:p w:rsidR="001D1A05" w:rsidRPr="001D3125" w:rsidRDefault="001D1A05" w:rsidP="00714B3A">
            <w:pPr>
              <w:spacing w:line="256" w:lineRule="auto"/>
              <w:jc w:val="center"/>
              <w:rPr>
                <w:rFonts w:ascii="Times New Roman" w:hAnsi="Times New Roman"/>
                <w:bCs/>
                <w:sz w:val="12"/>
                <w:szCs w:val="12"/>
              </w:rPr>
            </w:pPr>
          </w:p>
        </w:tc>
      </w:tr>
      <w:tr w:rsidR="001D1A05" w:rsidRPr="001D3125" w:rsidTr="00714B3A">
        <w:trPr>
          <w:trHeight w:val="33"/>
        </w:trPr>
        <w:tc>
          <w:tcPr>
            <w:tcW w:w="993" w:type="dxa"/>
            <w:vMerge/>
            <w:tcBorders>
              <w:left w:val="single" w:sz="4" w:space="0" w:color="auto"/>
              <w:right w:val="single" w:sz="4" w:space="0" w:color="auto"/>
            </w:tcBorders>
            <w:vAlign w:val="center"/>
          </w:tcPr>
          <w:p w:rsidR="001D1A05" w:rsidRPr="001D3125" w:rsidRDefault="001D1A05" w:rsidP="00714B3A">
            <w:pPr>
              <w:spacing w:line="256" w:lineRule="auto"/>
              <w:rPr>
                <w:rFonts w:ascii="Times New Roman" w:hAnsi="Times New Roman"/>
                <w:sz w:val="20"/>
              </w:rPr>
            </w:pPr>
          </w:p>
        </w:tc>
        <w:tc>
          <w:tcPr>
            <w:tcW w:w="283" w:type="dxa"/>
            <w:tcBorders>
              <w:left w:val="single" w:sz="4" w:space="0" w:color="auto"/>
              <w:right w:val="single" w:sz="4" w:space="0" w:color="auto"/>
            </w:tcBorders>
          </w:tcPr>
          <w:p w:rsidR="001D1A05" w:rsidRPr="001D3125" w:rsidRDefault="001D1A05" w:rsidP="00714B3A">
            <w:pPr>
              <w:ind w:left="-251" w:right="-247"/>
              <w:contextualSpacing/>
              <w:jc w:val="center"/>
              <w:rPr>
                <w:rFonts w:ascii="Times New Roman" w:hAnsi="Times New Roman"/>
                <w:sz w:val="12"/>
                <w:szCs w:val="12"/>
              </w:rPr>
            </w:pPr>
            <w:r w:rsidRPr="001D3125">
              <w:rPr>
                <w:rFonts w:ascii="Times New Roman" w:hAnsi="Times New Roman"/>
                <w:sz w:val="12"/>
                <w:szCs w:val="12"/>
              </w:rPr>
              <w:t>37</w:t>
            </w:r>
          </w:p>
        </w:tc>
        <w:tc>
          <w:tcPr>
            <w:tcW w:w="1855" w:type="dxa"/>
            <w:tcBorders>
              <w:top w:val="single" w:sz="4" w:space="0" w:color="auto"/>
              <w:left w:val="single" w:sz="4" w:space="0" w:color="auto"/>
              <w:right w:val="single" w:sz="4" w:space="0" w:color="auto"/>
            </w:tcBorders>
            <w:vAlign w:val="center"/>
          </w:tcPr>
          <w:p w:rsidR="001D1A05" w:rsidRPr="001D3125" w:rsidRDefault="001D1A05" w:rsidP="00714B3A">
            <w:pPr>
              <w:contextualSpacing/>
              <w:jc w:val="both"/>
              <w:rPr>
                <w:rFonts w:ascii="Times New Roman" w:hAnsi="Times New Roman"/>
                <w:sz w:val="16"/>
                <w:szCs w:val="16"/>
              </w:rPr>
            </w:pPr>
            <w:r w:rsidRPr="001D3125">
              <w:rPr>
                <w:rFonts w:ascii="Times New Roman" w:hAnsi="Times New Roman"/>
                <w:sz w:val="16"/>
                <w:szCs w:val="16"/>
              </w:rPr>
              <w:t xml:space="preserve">оранжевый </w:t>
            </w:r>
            <w:r w:rsidRPr="001D3125">
              <w:rPr>
                <w:rFonts w:ascii="Times New Roman" w:hAnsi="Times New Roman"/>
                <w:sz w:val="12"/>
                <w:szCs w:val="12"/>
              </w:rPr>
              <w:t>«</w:t>
            </w:r>
            <w:r w:rsidRPr="001D3125">
              <w:rPr>
                <w:rFonts w:ascii="Times New Roman" w:eastAsia="Calibri" w:hAnsi="Times New Roman"/>
                <w:noProof/>
                <w:sz w:val="12"/>
                <w:szCs w:val="12"/>
                <w:lang w:eastAsia="en-US"/>
              </w:rPr>
              <w:t>ц»</w:t>
            </w:r>
          </w:p>
        </w:tc>
        <w:tc>
          <w:tcPr>
            <w:tcW w:w="1134" w:type="dxa"/>
            <w:vMerge/>
            <w:tcBorders>
              <w:left w:val="single" w:sz="4" w:space="0" w:color="auto"/>
              <w:right w:val="single" w:sz="4" w:space="0" w:color="auto"/>
            </w:tcBorders>
            <w:vAlign w:val="center"/>
          </w:tcPr>
          <w:p w:rsidR="001D1A05" w:rsidRPr="001D3125" w:rsidRDefault="001D1A05" w:rsidP="00714B3A">
            <w:pPr>
              <w:spacing w:line="256" w:lineRule="auto"/>
              <w:jc w:val="center"/>
              <w:rPr>
                <w:rFonts w:ascii="Times New Roman" w:hAnsi="Times New Roman"/>
                <w:bCs/>
                <w:sz w:val="14"/>
                <w:szCs w:val="14"/>
              </w:rPr>
            </w:pPr>
          </w:p>
        </w:tc>
        <w:tc>
          <w:tcPr>
            <w:tcW w:w="1134" w:type="dxa"/>
            <w:vMerge/>
            <w:tcBorders>
              <w:left w:val="single" w:sz="4" w:space="0" w:color="auto"/>
              <w:right w:val="single" w:sz="4" w:space="0" w:color="auto"/>
            </w:tcBorders>
            <w:vAlign w:val="center"/>
          </w:tcPr>
          <w:p w:rsidR="001D1A05" w:rsidRPr="001D3125" w:rsidRDefault="001D1A05" w:rsidP="00714B3A">
            <w:pPr>
              <w:spacing w:line="256" w:lineRule="auto"/>
              <w:jc w:val="center"/>
              <w:rPr>
                <w:rFonts w:ascii="Times New Roman" w:hAnsi="Times New Roman"/>
                <w:bCs/>
                <w:sz w:val="14"/>
                <w:szCs w:val="14"/>
              </w:rPr>
            </w:pPr>
          </w:p>
        </w:tc>
        <w:tc>
          <w:tcPr>
            <w:tcW w:w="1134" w:type="dxa"/>
            <w:vMerge/>
            <w:tcBorders>
              <w:left w:val="single" w:sz="4" w:space="0" w:color="auto"/>
              <w:right w:val="single" w:sz="4" w:space="0" w:color="auto"/>
            </w:tcBorders>
            <w:vAlign w:val="center"/>
          </w:tcPr>
          <w:p w:rsidR="001D1A05" w:rsidRPr="001D3125" w:rsidRDefault="001D1A05" w:rsidP="00714B3A">
            <w:pPr>
              <w:jc w:val="center"/>
              <w:rPr>
                <w:rFonts w:ascii="Times New Roman" w:hAnsi="Times New Roman"/>
                <w:bCs/>
                <w:sz w:val="14"/>
                <w:szCs w:val="14"/>
              </w:rPr>
            </w:pPr>
          </w:p>
        </w:tc>
        <w:tc>
          <w:tcPr>
            <w:tcW w:w="1134" w:type="dxa"/>
            <w:vMerge/>
            <w:tcBorders>
              <w:left w:val="single" w:sz="4" w:space="0" w:color="auto"/>
              <w:right w:val="single" w:sz="4" w:space="0" w:color="auto"/>
            </w:tcBorders>
            <w:vAlign w:val="center"/>
          </w:tcPr>
          <w:p w:rsidR="001D1A05" w:rsidRPr="001D3125" w:rsidRDefault="001D1A05" w:rsidP="00714B3A">
            <w:pPr>
              <w:spacing w:line="256" w:lineRule="auto"/>
              <w:jc w:val="center"/>
              <w:rPr>
                <w:rFonts w:ascii="Times New Roman" w:hAnsi="Times New Roman"/>
                <w:bCs/>
                <w:sz w:val="14"/>
                <w:szCs w:val="14"/>
              </w:rPr>
            </w:pPr>
          </w:p>
        </w:tc>
        <w:tc>
          <w:tcPr>
            <w:tcW w:w="1134" w:type="dxa"/>
            <w:vMerge/>
            <w:tcBorders>
              <w:left w:val="single" w:sz="4" w:space="0" w:color="auto"/>
              <w:right w:val="single" w:sz="4" w:space="0" w:color="auto"/>
            </w:tcBorders>
            <w:vAlign w:val="center"/>
          </w:tcPr>
          <w:p w:rsidR="001D1A05" w:rsidRPr="001D3125" w:rsidRDefault="001D1A05" w:rsidP="00714B3A">
            <w:pPr>
              <w:jc w:val="center"/>
              <w:rPr>
                <w:rFonts w:ascii="Times New Roman" w:hAnsi="Times New Roman"/>
                <w:bCs/>
                <w:sz w:val="14"/>
                <w:szCs w:val="14"/>
              </w:rPr>
            </w:pPr>
          </w:p>
        </w:tc>
        <w:tc>
          <w:tcPr>
            <w:tcW w:w="1405" w:type="dxa"/>
            <w:vMerge/>
            <w:tcBorders>
              <w:left w:val="single" w:sz="4" w:space="0" w:color="auto"/>
              <w:right w:val="single" w:sz="4" w:space="0" w:color="auto"/>
            </w:tcBorders>
            <w:vAlign w:val="center"/>
          </w:tcPr>
          <w:p w:rsidR="001D1A05" w:rsidRPr="001D3125" w:rsidRDefault="001D1A05" w:rsidP="00714B3A">
            <w:pPr>
              <w:spacing w:line="256" w:lineRule="auto"/>
              <w:jc w:val="center"/>
              <w:rPr>
                <w:rFonts w:ascii="Times New Roman" w:hAnsi="Times New Roman"/>
                <w:bCs/>
                <w:sz w:val="14"/>
                <w:szCs w:val="14"/>
              </w:rPr>
            </w:pPr>
          </w:p>
        </w:tc>
      </w:tr>
      <w:tr w:rsidR="001D1A05" w:rsidRPr="001D3125" w:rsidTr="00714B3A">
        <w:trPr>
          <w:trHeight w:val="33"/>
        </w:trPr>
        <w:tc>
          <w:tcPr>
            <w:tcW w:w="993" w:type="dxa"/>
            <w:vMerge/>
            <w:tcBorders>
              <w:left w:val="single" w:sz="4" w:space="0" w:color="auto"/>
              <w:right w:val="single" w:sz="4" w:space="0" w:color="auto"/>
            </w:tcBorders>
            <w:vAlign w:val="center"/>
          </w:tcPr>
          <w:p w:rsidR="001D1A05" w:rsidRPr="001D3125" w:rsidRDefault="001D1A05" w:rsidP="00714B3A">
            <w:pPr>
              <w:spacing w:line="256" w:lineRule="auto"/>
              <w:rPr>
                <w:rFonts w:ascii="Times New Roman" w:hAnsi="Times New Roman"/>
                <w:sz w:val="20"/>
              </w:rPr>
            </w:pPr>
          </w:p>
        </w:tc>
        <w:tc>
          <w:tcPr>
            <w:tcW w:w="283" w:type="dxa"/>
            <w:tcBorders>
              <w:left w:val="single" w:sz="4" w:space="0" w:color="auto"/>
              <w:right w:val="single" w:sz="4" w:space="0" w:color="auto"/>
            </w:tcBorders>
          </w:tcPr>
          <w:p w:rsidR="001D1A05" w:rsidRPr="001D3125" w:rsidRDefault="001D1A05" w:rsidP="00714B3A">
            <w:pPr>
              <w:ind w:left="-251" w:right="-247"/>
              <w:contextualSpacing/>
              <w:jc w:val="center"/>
              <w:rPr>
                <w:rFonts w:ascii="Times New Roman" w:hAnsi="Times New Roman"/>
                <w:sz w:val="12"/>
                <w:szCs w:val="12"/>
              </w:rPr>
            </w:pPr>
            <w:r w:rsidRPr="001D3125">
              <w:rPr>
                <w:rFonts w:ascii="Times New Roman" w:hAnsi="Times New Roman"/>
                <w:sz w:val="12"/>
                <w:szCs w:val="12"/>
              </w:rPr>
              <w:t>38</w:t>
            </w:r>
          </w:p>
        </w:tc>
        <w:tc>
          <w:tcPr>
            <w:tcW w:w="1855" w:type="dxa"/>
            <w:tcBorders>
              <w:top w:val="single" w:sz="4" w:space="0" w:color="auto"/>
              <w:left w:val="single" w:sz="4" w:space="0" w:color="auto"/>
              <w:right w:val="single" w:sz="4" w:space="0" w:color="auto"/>
            </w:tcBorders>
            <w:vAlign w:val="center"/>
          </w:tcPr>
          <w:p w:rsidR="001D1A05" w:rsidRPr="001D3125" w:rsidRDefault="001D1A05" w:rsidP="00714B3A">
            <w:pPr>
              <w:contextualSpacing/>
              <w:jc w:val="both"/>
              <w:rPr>
                <w:rFonts w:ascii="Times New Roman" w:hAnsi="Times New Roman"/>
                <w:sz w:val="16"/>
                <w:szCs w:val="16"/>
              </w:rPr>
            </w:pPr>
            <w:r w:rsidRPr="001D3125">
              <w:rPr>
                <w:rFonts w:ascii="Times New Roman" w:hAnsi="Times New Roman"/>
                <w:sz w:val="16"/>
                <w:szCs w:val="16"/>
              </w:rPr>
              <w:t xml:space="preserve">синий </w:t>
            </w:r>
            <w:r w:rsidRPr="001D3125">
              <w:rPr>
                <w:rFonts w:ascii="Times New Roman" w:hAnsi="Times New Roman"/>
                <w:sz w:val="12"/>
                <w:szCs w:val="12"/>
              </w:rPr>
              <w:t>«</w:t>
            </w:r>
            <w:r w:rsidRPr="001D3125">
              <w:rPr>
                <w:rFonts w:ascii="Times New Roman" w:eastAsia="Calibri" w:hAnsi="Times New Roman"/>
                <w:noProof/>
                <w:sz w:val="12"/>
                <w:szCs w:val="12"/>
                <w:lang w:eastAsia="en-US"/>
              </w:rPr>
              <w:t>ц»</w:t>
            </w:r>
          </w:p>
        </w:tc>
        <w:tc>
          <w:tcPr>
            <w:tcW w:w="1134" w:type="dxa"/>
            <w:vMerge/>
            <w:tcBorders>
              <w:left w:val="single" w:sz="4" w:space="0" w:color="auto"/>
              <w:right w:val="single" w:sz="4" w:space="0" w:color="auto"/>
            </w:tcBorders>
            <w:vAlign w:val="center"/>
          </w:tcPr>
          <w:p w:rsidR="001D1A05" w:rsidRPr="001D3125" w:rsidRDefault="001D1A05" w:rsidP="00714B3A">
            <w:pPr>
              <w:spacing w:line="256" w:lineRule="auto"/>
              <w:jc w:val="center"/>
              <w:rPr>
                <w:rFonts w:ascii="Times New Roman" w:hAnsi="Times New Roman"/>
                <w:bCs/>
                <w:sz w:val="14"/>
                <w:szCs w:val="14"/>
              </w:rPr>
            </w:pPr>
          </w:p>
        </w:tc>
        <w:tc>
          <w:tcPr>
            <w:tcW w:w="1134" w:type="dxa"/>
            <w:vMerge/>
            <w:tcBorders>
              <w:left w:val="single" w:sz="4" w:space="0" w:color="auto"/>
              <w:right w:val="single" w:sz="4" w:space="0" w:color="auto"/>
            </w:tcBorders>
            <w:vAlign w:val="center"/>
          </w:tcPr>
          <w:p w:rsidR="001D1A05" w:rsidRPr="001D3125" w:rsidRDefault="001D1A05" w:rsidP="00714B3A">
            <w:pPr>
              <w:spacing w:line="256" w:lineRule="auto"/>
              <w:jc w:val="center"/>
              <w:rPr>
                <w:rFonts w:ascii="Times New Roman" w:hAnsi="Times New Roman"/>
                <w:bCs/>
                <w:sz w:val="14"/>
                <w:szCs w:val="14"/>
              </w:rPr>
            </w:pPr>
          </w:p>
        </w:tc>
        <w:tc>
          <w:tcPr>
            <w:tcW w:w="1134" w:type="dxa"/>
            <w:vMerge/>
            <w:tcBorders>
              <w:left w:val="single" w:sz="4" w:space="0" w:color="auto"/>
              <w:right w:val="single" w:sz="4" w:space="0" w:color="auto"/>
            </w:tcBorders>
            <w:vAlign w:val="center"/>
          </w:tcPr>
          <w:p w:rsidR="001D1A05" w:rsidRPr="001D3125" w:rsidRDefault="001D1A05" w:rsidP="00714B3A">
            <w:pPr>
              <w:spacing w:line="256" w:lineRule="auto"/>
              <w:jc w:val="center"/>
              <w:rPr>
                <w:rFonts w:ascii="Times New Roman" w:hAnsi="Times New Roman"/>
                <w:bCs/>
                <w:sz w:val="14"/>
                <w:szCs w:val="14"/>
              </w:rPr>
            </w:pPr>
          </w:p>
        </w:tc>
        <w:tc>
          <w:tcPr>
            <w:tcW w:w="1134" w:type="dxa"/>
            <w:vMerge/>
            <w:tcBorders>
              <w:left w:val="single" w:sz="4" w:space="0" w:color="auto"/>
              <w:right w:val="single" w:sz="4" w:space="0" w:color="auto"/>
            </w:tcBorders>
            <w:vAlign w:val="center"/>
          </w:tcPr>
          <w:p w:rsidR="001D1A05" w:rsidRPr="001D3125" w:rsidRDefault="001D1A05" w:rsidP="00714B3A">
            <w:pPr>
              <w:spacing w:line="256" w:lineRule="auto"/>
              <w:jc w:val="center"/>
              <w:rPr>
                <w:rFonts w:ascii="Times New Roman" w:hAnsi="Times New Roman"/>
                <w:bCs/>
                <w:sz w:val="14"/>
                <w:szCs w:val="14"/>
              </w:rPr>
            </w:pPr>
          </w:p>
        </w:tc>
        <w:tc>
          <w:tcPr>
            <w:tcW w:w="1134" w:type="dxa"/>
            <w:vMerge/>
            <w:tcBorders>
              <w:left w:val="single" w:sz="4" w:space="0" w:color="auto"/>
              <w:right w:val="single" w:sz="4" w:space="0" w:color="auto"/>
            </w:tcBorders>
            <w:vAlign w:val="center"/>
          </w:tcPr>
          <w:p w:rsidR="001D1A05" w:rsidRPr="001D3125" w:rsidRDefault="001D1A05" w:rsidP="00714B3A">
            <w:pPr>
              <w:spacing w:line="256" w:lineRule="auto"/>
              <w:jc w:val="center"/>
              <w:rPr>
                <w:rFonts w:ascii="Times New Roman" w:hAnsi="Times New Roman"/>
                <w:bCs/>
                <w:sz w:val="14"/>
                <w:szCs w:val="14"/>
              </w:rPr>
            </w:pPr>
          </w:p>
        </w:tc>
        <w:tc>
          <w:tcPr>
            <w:tcW w:w="1405" w:type="dxa"/>
            <w:vMerge/>
            <w:tcBorders>
              <w:left w:val="single" w:sz="4" w:space="0" w:color="auto"/>
              <w:right w:val="single" w:sz="4" w:space="0" w:color="auto"/>
            </w:tcBorders>
            <w:vAlign w:val="center"/>
          </w:tcPr>
          <w:p w:rsidR="001D1A05" w:rsidRPr="001D3125" w:rsidRDefault="001D1A05" w:rsidP="00714B3A">
            <w:pPr>
              <w:spacing w:line="256" w:lineRule="auto"/>
              <w:jc w:val="center"/>
              <w:rPr>
                <w:rFonts w:ascii="Times New Roman" w:hAnsi="Times New Roman"/>
                <w:bCs/>
                <w:sz w:val="14"/>
                <w:szCs w:val="14"/>
              </w:rPr>
            </w:pPr>
          </w:p>
        </w:tc>
      </w:tr>
      <w:tr w:rsidR="001D1A05" w:rsidRPr="001D3125" w:rsidTr="00714B3A">
        <w:trPr>
          <w:trHeight w:val="110"/>
        </w:trPr>
        <w:tc>
          <w:tcPr>
            <w:tcW w:w="993" w:type="dxa"/>
            <w:vMerge/>
            <w:tcBorders>
              <w:left w:val="single" w:sz="4" w:space="0" w:color="auto"/>
              <w:right w:val="single" w:sz="4" w:space="0" w:color="auto"/>
            </w:tcBorders>
            <w:vAlign w:val="center"/>
          </w:tcPr>
          <w:p w:rsidR="001D1A05" w:rsidRPr="001D3125" w:rsidRDefault="001D1A05" w:rsidP="00714B3A">
            <w:pPr>
              <w:spacing w:line="256" w:lineRule="auto"/>
              <w:rPr>
                <w:rFonts w:ascii="Times New Roman" w:hAnsi="Times New Roman"/>
                <w:sz w:val="20"/>
              </w:rPr>
            </w:pPr>
          </w:p>
        </w:tc>
        <w:tc>
          <w:tcPr>
            <w:tcW w:w="283" w:type="dxa"/>
            <w:tcBorders>
              <w:left w:val="single" w:sz="4" w:space="0" w:color="auto"/>
              <w:right w:val="single" w:sz="4" w:space="0" w:color="auto"/>
            </w:tcBorders>
          </w:tcPr>
          <w:p w:rsidR="001D1A05" w:rsidRPr="001D3125" w:rsidRDefault="001D1A05" w:rsidP="00714B3A">
            <w:pPr>
              <w:ind w:left="-251" w:right="-247"/>
              <w:contextualSpacing/>
              <w:jc w:val="center"/>
              <w:rPr>
                <w:rFonts w:ascii="Times New Roman" w:hAnsi="Times New Roman"/>
                <w:sz w:val="12"/>
                <w:szCs w:val="12"/>
              </w:rPr>
            </w:pPr>
            <w:r w:rsidRPr="001D3125">
              <w:rPr>
                <w:rFonts w:ascii="Times New Roman" w:hAnsi="Times New Roman"/>
                <w:sz w:val="12"/>
                <w:szCs w:val="12"/>
              </w:rPr>
              <w:t>39</w:t>
            </w:r>
          </w:p>
        </w:tc>
        <w:tc>
          <w:tcPr>
            <w:tcW w:w="1855" w:type="dxa"/>
            <w:tcBorders>
              <w:top w:val="single" w:sz="4" w:space="0" w:color="auto"/>
              <w:left w:val="single" w:sz="4" w:space="0" w:color="auto"/>
              <w:right w:val="single" w:sz="4" w:space="0" w:color="auto"/>
            </w:tcBorders>
            <w:vAlign w:val="center"/>
          </w:tcPr>
          <w:p w:rsidR="001D1A05" w:rsidRPr="001D3125" w:rsidRDefault="001D1A05" w:rsidP="00714B3A">
            <w:pPr>
              <w:contextualSpacing/>
              <w:jc w:val="both"/>
              <w:rPr>
                <w:rFonts w:ascii="Times New Roman" w:hAnsi="Times New Roman"/>
                <w:sz w:val="16"/>
                <w:szCs w:val="16"/>
              </w:rPr>
            </w:pPr>
            <w:r w:rsidRPr="001D3125">
              <w:rPr>
                <w:rFonts w:ascii="Times New Roman" w:hAnsi="Times New Roman"/>
                <w:sz w:val="16"/>
                <w:szCs w:val="16"/>
              </w:rPr>
              <w:t xml:space="preserve">серый </w:t>
            </w:r>
            <w:r w:rsidRPr="001D3125">
              <w:rPr>
                <w:rFonts w:ascii="Times New Roman" w:hAnsi="Times New Roman"/>
                <w:sz w:val="12"/>
                <w:szCs w:val="12"/>
              </w:rPr>
              <w:t>«</w:t>
            </w:r>
            <w:r w:rsidRPr="001D3125">
              <w:rPr>
                <w:rFonts w:ascii="Times New Roman" w:eastAsia="Calibri" w:hAnsi="Times New Roman"/>
                <w:noProof/>
                <w:sz w:val="12"/>
                <w:szCs w:val="12"/>
                <w:lang w:eastAsia="en-US"/>
              </w:rPr>
              <w:t>ц/</w:t>
            </w:r>
            <w:proofErr w:type="spellStart"/>
            <w:r w:rsidRPr="001D3125">
              <w:rPr>
                <w:rFonts w:ascii="Times New Roman" w:eastAsia="Calibri" w:hAnsi="Times New Roman"/>
                <w:noProof/>
                <w:sz w:val="12"/>
                <w:szCs w:val="12"/>
                <w:lang w:eastAsia="en-US"/>
              </w:rPr>
              <w:t>цс</w:t>
            </w:r>
            <w:proofErr w:type="spellEnd"/>
            <w:r w:rsidRPr="001D3125">
              <w:rPr>
                <w:rFonts w:ascii="Times New Roman" w:eastAsia="Calibri" w:hAnsi="Times New Roman"/>
                <w:noProof/>
                <w:sz w:val="12"/>
                <w:szCs w:val="12"/>
                <w:lang w:eastAsia="en-US"/>
              </w:rPr>
              <w:t>»</w:t>
            </w:r>
          </w:p>
        </w:tc>
        <w:tc>
          <w:tcPr>
            <w:tcW w:w="1134" w:type="dxa"/>
            <w:vMerge w:val="restart"/>
            <w:tcBorders>
              <w:left w:val="single" w:sz="4" w:space="0" w:color="auto"/>
              <w:right w:val="single" w:sz="4" w:space="0" w:color="auto"/>
            </w:tcBorders>
            <w:vAlign w:val="center"/>
          </w:tcPr>
          <w:p w:rsidR="001D1A05" w:rsidRPr="001D3125" w:rsidRDefault="001D1A05" w:rsidP="00714B3A">
            <w:pPr>
              <w:spacing w:line="256" w:lineRule="auto"/>
              <w:jc w:val="center"/>
              <w:rPr>
                <w:rFonts w:ascii="Times New Roman" w:hAnsi="Times New Roman"/>
                <w:bCs/>
                <w:sz w:val="12"/>
                <w:szCs w:val="12"/>
              </w:rPr>
            </w:pPr>
            <w:r w:rsidRPr="001D3125">
              <w:rPr>
                <w:rFonts w:ascii="Times New Roman" w:hAnsi="Times New Roman"/>
                <w:bCs/>
                <w:sz w:val="12"/>
                <w:szCs w:val="12"/>
              </w:rPr>
              <w:t>«ДА»</w:t>
            </w:r>
          </w:p>
        </w:tc>
        <w:tc>
          <w:tcPr>
            <w:tcW w:w="1134" w:type="dxa"/>
            <w:vMerge w:val="restart"/>
            <w:tcBorders>
              <w:left w:val="single" w:sz="4" w:space="0" w:color="auto"/>
              <w:right w:val="single" w:sz="4" w:space="0" w:color="auto"/>
            </w:tcBorders>
            <w:vAlign w:val="center"/>
          </w:tcPr>
          <w:p w:rsidR="001D1A05" w:rsidRPr="001D3125" w:rsidRDefault="001D1A05" w:rsidP="00714B3A">
            <w:pPr>
              <w:spacing w:line="256" w:lineRule="auto"/>
              <w:jc w:val="center"/>
              <w:rPr>
                <w:rFonts w:ascii="Times New Roman" w:hAnsi="Times New Roman"/>
                <w:bCs/>
                <w:sz w:val="12"/>
                <w:szCs w:val="12"/>
              </w:rPr>
            </w:pPr>
            <w:r w:rsidRPr="001D3125">
              <w:rPr>
                <w:rFonts w:ascii="Times New Roman" w:hAnsi="Times New Roman"/>
                <w:bCs/>
                <w:sz w:val="12"/>
                <w:szCs w:val="12"/>
              </w:rPr>
              <w:t>«ДА»</w:t>
            </w:r>
          </w:p>
        </w:tc>
        <w:tc>
          <w:tcPr>
            <w:tcW w:w="1134" w:type="dxa"/>
            <w:vMerge w:val="restart"/>
            <w:tcBorders>
              <w:left w:val="single" w:sz="4" w:space="0" w:color="auto"/>
              <w:right w:val="single" w:sz="4" w:space="0" w:color="auto"/>
            </w:tcBorders>
            <w:vAlign w:val="center"/>
          </w:tcPr>
          <w:p w:rsidR="001D1A05" w:rsidRPr="001D3125" w:rsidRDefault="001D1A05" w:rsidP="00714B3A">
            <w:pPr>
              <w:spacing w:line="256" w:lineRule="auto"/>
              <w:jc w:val="center"/>
              <w:rPr>
                <w:rFonts w:ascii="Times New Roman" w:hAnsi="Times New Roman"/>
                <w:bCs/>
                <w:sz w:val="12"/>
                <w:szCs w:val="12"/>
              </w:rPr>
            </w:pPr>
            <w:r w:rsidRPr="001D3125">
              <w:rPr>
                <w:rFonts w:ascii="Times New Roman" w:hAnsi="Times New Roman"/>
                <w:bCs/>
                <w:sz w:val="12"/>
                <w:szCs w:val="12"/>
              </w:rPr>
              <w:t>«ДА»</w:t>
            </w:r>
          </w:p>
        </w:tc>
        <w:tc>
          <w:tcPr>
            <w:tcW w:w="1134" w:type="dxa"/>
            <w:vMerge w:val="restart"/>
            <w:tcBorders>
              <w:left w:val="single" w:sz="4" w:space="0" w:color="auto"/>
              <w:right w:val="single" w:sz="4" w:space="0" w:color="auto"/>
            </w:tcBorders>
            <w:vAlign w:val="center"/>
          </w:tcPr>
          <w:p w:rsidR="001D1A05" w:rsidRPr="001D3125" w:rsidRDefault="001D1A05" w:rsidP="00714B3A">
            <w:pPr>
              <w:spacing w:line="256" w:lineRule="auto"/>
              <w:jc w:val="center"/>
              <w:rPr>
                <w:rFonts w:ascii="Times New Roman" w:hAnsi="Times New Roman"/>
                <w:bCs/>
                <w:sz w:val="12"/>
                <w:szCs w:val="12"/>
              </w:rPr>
            </w:pPr>
            <w:r w:rsidRPr="001D3125">
              <w:rPr>
                <w:rFonts w:ascii="Times New Roman" w:hAnsi="Times New Roman"/>
                <w:bCs/>
                <w:sz w:val="12"/>
                <w:szCs w:val="12"/>
              </w:rPr>
              <w:t>«ДА»</w:t>
            </w:r>
          </w:p>
        </w:tc>
        <w:tc>
          <w:tcPr>
            <w:tcW w:w="1134" w:type="dxa"/>
            <w:vMerge w:val="restart"/>
            <w:tcBorders>
              <w:left w:val="single" w:sz="4" w:space="0" w:color="auto"/>
              <w:right w:val="single" w:sz="4" w:space="0" w:color="auto"/>
            </w:tcBorders>
            <w:vAlign w:val="center"/>
          </w:tcPr>
          <w:p w:rsidR="001D1A05" w:rsidRPr="001D3125" w:rsidRDefault="001D1A05" w:rsidP="00714B3A">
            <w:pPr>
              <w:spacing w:line="256" w:lineRule="auto"/>
              <w:jc w:val="center"/>
              <w:rPr>
                <w:rFonts w:ascii="Times New Roman" w:hAnsi="Times New Roman"/>
                <w:bCs/>
                <w:sz w:val="12"/>
                <w:szCs w:val="12"/>
              </w:rPr>
            </w:pPr>
            <w:r w:rsidRPr="001D3125">
              <w:rPr>
                <w:rFonts w:ascii="Times New Roman" w:hAnsi="Times New Roman"/>
                <w:bCs/>
                <w:sz w:val="12"/>
                <w:szCs w:val="12"/>
              </w:rPr>
              <w:t>«ДА»</w:t>
            </w:r>
          </w:p>
        </w:tc>
        <w:tc>
          <w:tcPr>
            <w:tcW w:w="1405" w:type="dxa"/>
            <w:vMerge w:val="restart"/>
            <w:tcBorders>
              <w:left w:val="single" w:sz="4" w:space="0" w:color="auto"/>
              <w:right w:val="single" w:sz="4" w:space="0" w:color="auto"/>
            </w:tcBorders>
            <w:vAlign w:val="center"/>
          </w:tcPr>
          <w:p w:rsidR="001D1A05" w:rsidRPr="001D3125" w:rsidRDefault="001D1A05" w:rsidP="00714B3A">
            <w:pPr>
              <w:spacing w:line="256" w:lineRule="auto"/>
              <w:jc w:val="center"/>
              <w:rPr>
                <w:rFonts w:ascii="Times New Roman" w:hAnsi="Times New Roman"/>
                <w:bCs/>
                <w:sz w:val="12"/>
                <w:szCs w:val="12"/>
              </w:rPr>
            </w:pPr>
            <w:r w:rsidRPr="001D3125">
              <w:rPr>
                <w:rFonts w:ascii="Times New Roman" w:hAnsi="Times New Roman"/>
                <w:bCs/>
                <w:sz w:val="12"/>
                <w:szCs w:val="12"/>
              </w:rPr>
              <w:t>«ДА»</w:t>
            </w:r>
          </w:p>
        </w:tc>
      </w:tr>
      <w:tr w:rsidR="001D1A05" w:rsidRPr="001D3125" w:rsidTr="00714B3A">
        <w:trPr>
          <w:trHeight w:val="171"/>
        </w:trPr>
        <w:tc>
          <w:tcPr>
            <w:tcW w:w="993" w:type="dxa"/>
            <w:vMerge/>
            <w:tcBorders>
              <w:left w:val="single" w:sz="4" w:space="0" w:color="auto"/>
              <w:right w:val="single" w:sz="4" w:space="0" w:color="auto"/>
            </w:tcBorders>
            <w:vAlign w:val="center"/>
          </w:tcPr>
          <w:p w:rsidR="001D1A05" w:rsidRPr="001D3125" w:rsidRDefault="001D1A05" w:rsidP="00714B3A">
            <w:pPr>
              <w:spacing w:line="256" w:lineRule="auto"/>
              <w:rPr>
                <w:rFonts w:ascii="Times New Roman" w:hAnsi="Times New Roman"/>
                <w:sz w:val="20"/>
              </w:rPr>
            </w:pPr>
          </w:p>
        </w:tc>
        <w:tc>
          <w:tcPr>
            <w:tcW w:w="283" w:type="dxa"/>
            <w:tcBorders>
              <w:left w:val="single" w:sz="4" w:space="0" w:color="auto"/>
              <w:right w:val="single" w:sz="4" w:space="0" w:color="auto"/>
            </w:tcBorders>
          </w:tcPr>
          <w:p w:rsidR="001D1A05" w:rsidRPr="001D3125" w:rsidRDefault="001D1A05" w:rsidP="00714B3A">
            <w:pPr>
              <w:ind w:left="-251" w:right="-247"/>
              <w:contextualSpacing/>
              <w:jc w:val="center"/>
              <w:rPr>
                <w:rFonts w:ascii="Times New Roman" w:hAnsi="Times New Roman"/>
                <w:sz w:val="12"/>
                <w:szCs w:val="12"/>
              </w:rPr>
            </w:pPr>
            <w:r w:rsidRPr="001D3125">
              <w:rPr>
                <w:rFonts w:ascii="Times New Roman" w:hAnsi="Times New Roman"/>
                <w:sz w:val="12"/>
                <w:szCs w:val="12"/>
              </w:rPr>
              <w:t>40</w:t>
            </w:r>
          </w:p>
        </w:tc>
        <w:tc>
          <w:tcPr>
            <w:tcW w:w="1855" w:type="dxa"/>
            <w:tcBorders>
              <w:top w:val="single" w:sz="4" w:space="0" w:color="auto"/>
              <w:left w:val="single" w:sz="4" w:space="0" w:color="auto"/>
              <w:right w:val="single" w:sz="4" w:space="0" w:color="auto"/>
            </w:tcBorders>
            <w:vAlign w:val="center"/>
          </w:tcPr>
          <w:p w:rsidR="001D1A05" w:rsidRPr="001D3125" w:rsidRDefault="001D1A05" w:rsidP="00714B3A">
            <w:pPr>
              <w:contextualSpacing/>
              <w:jc w:val="both"/>
              <w:rPr>
                <w:rFonts w:ascii="Times New Roman" w:eastAsia="Calibri" w:hAnsi="Times New Roman"/>
                <w:noProof/>
                <w:sz w:val="12"/>
                <w:szCs w:val="12"/>
                <w:lang w:eastAsia="en-US"/>
              </w:rPr>
            </w:pPr>
            <w:r w:rsidRPr="001D3125">
              <w:rPr>
                <w:rFonts w:ascii="Times New Roman" w:hAnsi="Times New Roman"/>
                <w:sz w:val="16"/>
                <w:szCs w:val="16"/>
              </w:rPr>
              <w:t xml:space="preserve">коричневый </w:t>
            </w:r>
            <w:r w:rsidRPr="001D3125">
              <w:rPr>
                <w:rFonts w:ascii="Times New Roman" w:hAnsi="Times New Roman"/>
                <w:sz w:val="12"/>
                <w:szCs w:val="12"/>
              </w:rPr>
              <w:t>«</w:t>
            </w:r>
            <w:r w:rsidRPr="001D3125">
              <w:rPr>
                <w:rFonts w:ascii="Times New Roman" w:eastAsia="Calibri" w:hAnsi="Times New Roman"/>
                <w:noProof/>
                <w:sz w:val="12"/>
                <w:szCs w:val="12"/>
                <w:lang w:eastAsia="en-US"/>
              </w:rPr>
              <w:t>ц/</w:t>
            </w:r>
            <w:proofErr w:type="spellStart"/>
            <w:r w:rsidRPr="001D3125">
              <w:rPr>
                <w:rFonts w:ascii="Times New Roman" w:eastAsia="Calibri" w:hAnsi="Times New Roman"/>
                <w:noProof/>
                <w:sz w:val="12"/>
                <w:szCs w:val="12"/>
                <w:lang w:eastAsia="en-US"/>
              </w:rPr>
              <w:t>цс</w:t>
            </w:r>
            <w:proofErr w:type="spellEnd"/>
            <w:r w:rsidRPr="001D3125">
              <w:rPr>
                <w:rFonts w:ascii="Times New Roman" w:eastAsia="Calibri" w:hAnsi="Times New Roman"/>
                <w:noProof/>
                <w:sz w:val="12"/>
                <w:szCs w:val="12"/>
                <w:lang w:eastAsia="en-US"/>
              </w:rPr>
              <w:t>»</w:t>
            </w:r>
          </w:p>
        </w:tc>
        <w:tc>
          <w:tcPr>
            <w:tcW w:w="1134" w:type="dxa"/>
            <w:vMerge/>
            <w:tcBorders>
              <w:left w:val="single" w:sz="4" w:space="0" w:color="auto"/>
              <w:right w:val="single" w:sz="4" w:space="0" w:color="auto"/>
            </w:tcBorders>
            <w:vAlign w:val="center"/>
          </w:tcPr>
          <w:p w:rsidR="001D1A05" w:rsidRPr="001D3125" w:rsidRDefault="001D1A05" w:rsidP="00714B3A">
            <w:pPr>
              <w:spacing w:line="256" w:lineRule="auto"/>
              <w:jc w:val="center"/>
              <w:rPr>
                <w:rFonts w:ascii="Times New Roman" w:hAnsi="Times New Roman"/>
                <w:bCs/>
                <w:sz w:val="12"/>
                <w:szCs w:val="12"/>
              </w:rPr>
            </w:pPr>
          </w:p>
        </w:tc>
        <w:tc>
          <w:tcPr>
            <w:tcW w:w="1134" w:type="dxa"/>
            <w:vMerge/>
            <w:tcBorders>
              <w:left w:val="single" w:sz="4" w:space="0" w:color="auto"/>
              <w:right w:val="single" w:sz="4" w:space="0" w:color="auto"/>
            </w:tcBorders>
            <w:vAlign w:val="center"/>
          </w:tcPr>
          <w:p w:rsidR="001D1A05" w:rsidRPr="001D3125" w:rsidRDefault="001D1A05" w:rsidP="00714B3A">
            <w:pPr>
              <w:spacing w:line="256" w:lineRule="auto"/>
              <w:jc w:val="center"/>
              <w:rPr>
                <w:rFonts w:ascii="Times New Roman" w:hAnsi="Times New Roman"/>
                <w:bCs/>
                <w:sz w:val="12"/>
                <w:szCs w:val="12"/>
              </w:rPr>
            </w:pPr>
          </w:p>
        </w:tc>
        <w:tc>
          <w:tcPr>
            <w:tcW w:w="1134" w:type="dxa"/>
            <w:vMerge/>
            <w:tcBorders>
              <w:left w:val="single" w:sz="4" w:space="0" w:color="auto"/>
              <w:right w:val="single" w:sz="4" w:space="0" w:color="auto"/>
            </w:tcBorders>
            <w:vAlign w:val="center"/>
          </w:tcPr>
          <w:p w:rsidR="001D1A05" w:rsidRPr="001D3125" w:rsidRDefault="001D1A05" w:rsidP="00714B3A">
            <w:pPr>
              <w:spacing w:line="256" w:lineRule="auto"/>
              <w:jc w:val="center"/>
              <w:rPr>
                <w:rFonts w:ascii="Times New Roman" w:hAnsi="Times New Roman"/>
                <w:bCs/>
                <w:sz w:val="12"/>
                <w:szCs w:val="12"/>
              </w:rPr>
            </w:pPr>
          </w:p>
        </w:tc>
        <w:tc>
          <w:tcPr>
            <w:tcW w:w="1134" w:type="dxa"/>
            <w:vMerge/>
            <w:tcBorders>
              <w:left w:val="single" w:sz="4" w:space="0" w:color="auto"/>
              <w:right w:val="single" w:sz="4" w:space="0" w:color="auto"/>
            </w:tcBorders>
            <w:vAlign w:val="center"/>
          </w:tcPr>
          <w:p w:rsidR="001D1A05" w:rsidRPr="001D3125" w:rsidRDefault="001D1A05" w:rsidP="00714B3A">
            <w:pPr>
              <w:spacing w:line="256" w:lineRule="auto"/>
              <w:jc w:val="center"/>
              <w:rPr>
                <w:rFonts w:ascii="Times New Roman" w:hAnsi="Times New Roman"/>
                <w:bCs/>
                <w:sz w:val="12"/>
                <w:szCs w:val="12"/>
              </w:rPr>
            </w:pPr>
          </w:p>
        </w:tc>
        <w:tc>
          <w:tcPr>
            <w:tcW w:w="1134" w:type="dxa"/>
            <w:vMerge/>
            <w:tcBorders>
              <w:left w:val="single" w:sz="4" w:space="0" w:color="auto"/>
              <w:right w:val="single" w:sz="4" w:space="0" w:color="auto"/>
            </w:tcBorders>
            <w:vAlign w:val="center"/>
          </w:tcPr>
          <w:p w:rsidR="001D1A05" w:rsidRPr="001D3125" w:rsidRDefault="001D1A05" w:rsidP="00714B3A">
            <w:pPr>
              <w:spacing w:line="256" w:lineRule="auto"/>
              <w:jc w:val="center"/>
              <w:rPr>
                <w:rFonts w:ascii="Times New Roman" w:hAnsi="Times New Roman"/>
                <w:bCs/>
                <w:sz w:val="12"/>
                <w:szCs w:val="12"/>
              </w:rPr>
            </w:pPr>
          </w:p>
        </w:tc>
        <w:tc>
          <w:tcPr>
            <w:tcW w:w="1405" w:type="dxa"/>
            <w:vMerge/>
            <w:tcBorders>
              <w:left w:val="single" w:sz="4" w:space="0" w:color="auto"/>
              <w:right w:val="single" w:sz="4" w:space="0" w:color="auto"/>
            </w:tcBorders>
            <w:vAlign w:val="center"/>
          </w:tcPr>
          <w:p w:rsidR="001D1A05" w:rsidRPr="001D3125" w:rsidRDefault="001D1A05" w:rsidP="00714B3A">
            <w:pPr>
              <w:spacing w:line="256" w:lineRule="auto"/>
              <w:jc w:val="center"/>
              <w:rPr>
                <w:rFonts w:ascii="Times New Roman" w:hAnsi="Times New Roman"/>
                <w:bCs/>
                <w:sz w:val="12"/>
                <w:szCs w:val="12"/>
              </w:rPr>
            </w:pPr>
          </w:p>
        </w:tc>
      </w:tr>
      <w:tr w:rsidR="001D1A05" w:rsidRPr="001D3125" w:rsidTr="00714B3A">
        <w:trPr>
          <w:trHeight w:val="151"/>
        </w:trPr>
        <w:tc>
          <w:tcPr>
            <w:tcW w:w="993" w:type="dxa"/>
            <w:vMerge/>
            <w:tcBorders>
              <w:left w:val="single" w:sz="4" w:space="0" w:color="auto"/>
              <w:right w:val="single" w:sz="4" w:space="0" w:color="auto"/>
            </w:tcBorders>
            <w:vAlign w:val="center"/>
          </w:tcPr>
          <w:p w:rsidR="001D1A05" w:rsidRPr="001D3125" w:rsidRDefault="001D1A05" w:rsidP="00714B3A">
            <w:pPr>
              <w:spacing w:line="256" w:lineRule="auto"/>
              <w:rPr>
                <w:rFonts w:ascii="Times New Roman" w:hAnsi="Times New Roman"/>
                <w:sz w:val="20"/>
              </w:rPr>
            </w:pPr>
          </w:p>
        </w:tc>
        <w:tc>
          <w:tcPr>
            <w:tcW w:w="283" w:type="dxa"/>
            <w:tcBorders>
              <w:left w:val="single" w:sz="4" w:space="0" w:color="auto"/>
              <w:right w:val="single" w:sz="4" w:space="0" w:color="auto"/>
            </w:tcBorders>
          </w:tcPr>
          <w:p w:rsidR="001D1A05" w:rsidRPr="001D3125" w:rsidRDefault="001D1A05" w:rsidP="00714B3A">
            <w:pPr>
              <w:ind w:left="-251" w:right="-247"/>
              <w:contextualSpacing/>
              <w:jc w:val="center"/>
              <w:rPr>
                <w:rFonts w:ascii="Times New Roman" w:hAnsi="Times New Roman"/>
                <w:sz w:val="12"/>
                <w:szCs w:val="12"/>
              </w:rPr>
            </w:pPr>
            <w:r w:rsidRPr="001D3125">
              <w:rPr>
                <w:rFonts w:ascii="Times New Roman" w:hAnsi="Times New Roman"/>
                <w:sz w:val="12"/>
                <w:szCs w:val="12"/>
              </w:rPr>
              <w:t>41</w:t>
            </w:r>
          </w:p>
        </w:tc>
        <w:tc>
          <w:tcPr>
            <w:tcW w:w="1855" w:type="dxa"/>
            <w:tcBorders>
              <w:top w:val="single" w:sz="4" w:space="0" w:color="auto"/>
              <w:left w:val="single" w:sz="4" w:space="0" w:color="auto"/>
              <w:right w:val="single" w:sz="4" w:space="0" w:color="auto"/>
            </w:tcBorders>
            <w:vAlign w:val="center"/>
          </w:tcPr>
          <w:p w:rsidR="001D1A05" w:rsidRPr="001D3125" w:rsidRDefault="001D1A05" w:rsidP="00714B3A">
            <w:pPr>
              <w:contextualSpacing/>
              <w:jc w:val="both"/>
              <w:rPr>
                <w:rFonts w:ascii="Times New Roman" w:hAnsi="Times New Roman"/>
                <w:sz w:val="16"/>
                <w:szCs w:val="16"/>
              </w:rPr>
            </w:pPr>
            <w:r w:rsidRPr="001D3125">
              <w:rPr>
                <w:rFonts w:ascii="Times New Roman" w:hAnsi="Times New Roman"/>
                <w:sz w:val="16"/>
                <w:szCs w:val="16"/>
              </w:rPr>
              <w:t xml:space="preserve">бежевый </w:t>
            </w:r>
            <w:r w:rsidRPr="001D3125">
              <w:rPr>
                <w:rFonts w:ascii="Times New Roman" w:hAnsi="Times New Roman"/>
                <w:sz w:val="12"/>
                <w:szCs w:val="12"/>
              </w:rPr>
              <w:t>«</w:t>
            </w:r>
            <w:r w:rsidRPr="001D3125">
              <w:rPr>
                <w:rFonts w:ascii="Times New Roman" w:eastAsia="Calibri" w:hAnsi="Times New Roman"/>
                <w:noProof/>
                <w:sz w:val="12"/>
                <w:szCs w:val="12"/>
                <w:lang w:eastAsia="en-US"/>
              </w:rPr>
              <w:t>ц/</w:t>
            </w:r>
            <w:proofErr w:type="spellStart"/>
            <w:r w:rsidRPr="001D3125">
              <w:rPr>
                <w:rFonts w:ascii="Times New Roman" w:eastAsia="Calibri" w:hAnsi="Times New Roman"/>
                <w:noProof/>
                <w:sz w:val="12"/>
                <w:szCs w:val="12"/>
                <w:lang w:eastAsia="en-US"/>
              </w:rPr>
              <w:t>цс</w:t>
            </w:r>
            <w:proofErr w:type="spellEnd"/>
            <w:r w:rsidRPr="001D3125">
              <w:rPr>
                <w:rFonts w:ascii="Times New Roman" w:eastAsia="Calibri" w:hAnsi="Times New Roman"/>
                <w:noProof/>
                <w:sz w:val="12"/>
                <w:szCs w:val="12"/>
                <w:lang w:eastAsia="en-US"/>
              </w:rPr>
              <w:t>»</w:t>
            </w:r>
          </w:p>
        </w:tc>
        <w:tc>
          <w:tcPr>
            <w:tcW w:w="1134" w:type="dxa"/>
            <w:vMerge/>
            <w:tcBorders>
              <w:left w:val="single" w:sz="4" w:space="0" w:color="auto"/>
              <w:right w:val="single" w:sz="4" w:space="0" w:color="auto"/>
            </w:tcBorders>
            <w:vAlign w:val="center"/>
          </w:tcPr>
          <w:p w:rsidR="001D1A05" w:rsidRPr="001D3125" w:rsidRDefault="001D1A05" w:rsidP="00714B3A">
            <w:pPr>
              <w:spacing w:line="256" w:lineRule="auto"/>
              <w:jc w:val="center"/>
              <w:rPr>
                <w:rFonts w:ascii="Times New Roman" w:hAnsi="Times New Roman"/>
                <w:bCs/>
                <w:sz w:val="12"/>
                <w:szCs w:val="12"/>
              </w:rPr>
            </w:pPr>
          </w:p>
        </w:tc>
        <w:tc>
          <w:tcPr>
            <w:tcW w:w="1134" w:type="dxa"/>
            <w:vMerge/>
            <w:tcBorders>
              <w:left w:val="single" w:sz="4" w:space="0" w:color="auto"/>
              <w:right w:val="single" w:sz="4" w:space="0" w:color="auto"/>
            </w:tcBorders>
            <w:vAlign w:val="center"/>
          </w:tcPr>
          <w:p w:rsidR="001D1A05" w:rsidRPr="001D3125" w:rsidRDefault="001D1A05" w:rsidP="00714B3A">
            <w:pPr>
              <w:spacing w:line="256" w:lineRule="auto"/>
              <w:jc w:val="center"/>
              <w:rPr>
                <w:rFonts w:ascii="Times New Roman" w:hAnsi="Times New Roman"/>
                <w:bCs/>
                <w:sz w:val="12"/>
                <w:szCs w:val="12"/>
              </w:rPr>
            </w:pPr>
          </w:p>
        </w:tc>
        <w:tc>
          <w:tcPr>
            <w:tcW w:w="1134" w:type="dxa"/>
            <w:vMerge/>
            <w:tcBorders>
              <w:left w:val="single" w:sz="4" w:space="0" w:color="auto"/>
              <w:right w:val="single" w:sz="4" w:space="0" w:color="auto"/>
            </w:tcBorders>
            <w:vAlign w:val="center"/>
          </w:tcPr>
          <w:p w:rsidR="001D1A05" w:rsidRPr="001D3125" w:rsidRDefault="001D1A05" w:rsidP="00714B3A">
            <w:pPr>
              <w:spacing w:line="256" w:lineRule="auto"/>
              <w:jc w:val="center"/>
              <w:rPr>
                <w:rFonts w:ascii="Times New Roman" w:hAnsi="Times New Roman"/>
                <w:bCs/>
                <w:sz w:val="12"/>
                <w:szCs w:val="12"/>
              </w:rPr>
            </w:pPr>
          </w:p>
        </w:tc>
        <w:tc>
          <w:tcPr>
            <w:tcW w:w="1134" w:type="dxa"/>
            <w:vMerge/>
            <w:tcBorders>
              <w:left w:val="single" w:sz="4" w:space="0" w:color="auto"/>
              <w:right w:val="single" w:sz="4" w:space="0" w:color="auto"/>
            </w:tcBorders>
            <w:vAlign w:val="center"/>
          </w:tcPr>
          <w:p w:rsidR="001D1A05" w:rsidRPr="001D3125" w:rsidRDefault="001D1A05" w:rsidP="00714B3A">
            <w:pPr>
              <w:spacing w:line="256" w:lineRule="auto"/>
              <w:jc w:val="center"/>
              <w:rPr>
                <w:rFonts w:ascii="Times New Roman" w:hAnsi="Times New Roman"/>
                <w:bCs/>
                <w:sz w:val="12"/>
                <w:szCs w:val="12"/>
              </w:rPr>
            </w:pPr>
          </w:p>
        </w:tc>
        <w:tc>
          <w:tcPr>
            <w:tcW w:w="1134" w:type="dxa"/>
            <w:vMerge/>
            <w:tcBorders>
              <w:left w:val="single" w:sz="4" w:space="0" w:color="auto"/>
              <w:right w:val="single" w:sz="4" w:space="0" w:color="auto"/>
            </w:tcBorders>
            <w:vAlign w:val="center"/>
          </w:tcPr>
          <w:p w:rsidR="001D1A05" w:rsidRPr="001D3125" w:rsidRDefault="001D1A05" w:rsidP="00714B3A">
            <w:pPr>
              <w:spacing w:line="256" w:lineRule="auto"/>
              <w:jc w:val="center"/>
              <w:rPr>
                <w:rFonts w:ascii="Times New Roman" w:hAnsi="Times New Roman"/>
                <w:bCs/>
                <w:sz w:val="12"/>
                <w:szCs w:val="12"/>
              </w:rPr>
            </w:pPr>
          </w:p>
        </w:tc>
        <w:tc>
          <w:tcPr>
            <w:tcW w:w="1405" w:type="dxa"/>
            <w:vMerge/>
            <w:tcBorders>
              <w:left w:val="single" w:sz="4" w:space="0" w:color="auto"/>
              <w:right w:val="single" w:sz="4" w:space="0" w:color="auto"/>
            </w:tcBorders>
            <w:vAlign w:val="center"/>
          </w:tcPr>
          <w:p w:rsidR="001D1A05" w:rsidRPr="001D3125" w:rsidRDefault="001D1A05" w:rsidP="00714B3A">
            <w:pPr>
              <w:spacing w:line="256" w:lineRule="auto"/>
              <w:jc w:val="center"/>
              <w:rPr>
                <w:rFonts w:ascii="Times New Roman" w:hAnsi="Times New Roman"/>
                <w:bCs/>
                <w:sz w:val="12"/>
                <w:szCs w:val="12"/>
              </w:rPr>
            </w:pPr>
          </w:p>
        </w:tc>
      </w:tr>
      <w:tr w:rsidR="001D1A05" w:rsidRPr="001D3125" w:rsidTr="00714B3A">
        <w:trPr>
          <w:trHeight w:val="169"/>
        </w:trPr>
        <w:tc>
          <w:tcPr>
            <w:tcW w:w="993" w:type="dxa"/>
            <w:vMerge/>
            <w:tcBorders>
              <w:left w:val="single" w:sz="4" w:space="0" w:color="auto"/>
              <w:right w:val="single" w:sz="4" w:space="0" w:color="auto"/>
            </w:tcBorders>
            <w:vAlign w:val="center"/>
          </w:tcPr>
          <w:p w:rsidR="001D1A05" w:rsidRPr="001D3125" w:rsidRDefault="001D1A05" w:rsidP="00714B3A">
            <w:pPr>
              <w:spacing w:line="256" w:lineRule="auto"/>
              <w:rPr>
                <w:rFonts w:ascii="Times New Roman" w:hAnsi="Times New Roman"/>
                <w:sz w:val="20"/>
              </w:rPr>
            </w:pPr>
          </w:p>
        </w:tc>
        <w:tc>
          <w:tcPr>
            <w:tcW w:w="283" w:type="dxa"/>
            <w:tcBorders>
              <w:left w:val="single" w:sz="4" w:space="0" w:color="auto"/>
              <w:right w:val="single" w:sz="4" w:space="0" w:color="auto"/>
            </w:tcBorders>
          </w:tcPr>
          <w:p w:rsidR="001D1A05" w:rsidRPr="001D3125" w:rsidRDefault="001D1A05" w:rsidP="00714B3A">
            <w:pPr>
              <w:ind w:left="-251" w:right="-247"/>
              <w:jc w:val="center"/>
              <w:rPr>
                <w:rFonts w:ascii="Times New Roman" w:hAnsi="Times New Roman"/>
                <w:sz w:val="12"/>
                <w:szCs w:val="12"/>
              </w:rPr>
            </w:pPr>
            <w:r w:rsidRPr="001D3125">
              <w:rPr>
                <w:rFonts w:ascii="Times New Roman" w:hAnsi="Times New Roman"/>
                <w:sz w:val="12"/>
                <w:szCs w:val="12"/>
              </w:rPr>
              <w:t>42</w:t>
            </w:r>
          </w:p>
        </w:tc>
        <w:tc>
          <w:tcPr>
            <w:tcW w:w="1855" w:type="dxa"/>
            <w:tcBorders>
              <w:top w:val="single" w:sz="4" w:space="0" w:color="auto"/>
              <w:left w:val="single" w:sz="4" w:space="0" w:color="auto"/>
              <w:right w:val="single" w:sz="4" w:space="0" w:color="auto"/>
            </w:tcBorders>
            <w:vAlign w:val="center"/>
          </w:tcPr>
          <w:p w:rsidR="001D1A05" w:rsidRPr="001D3125" w:rsidRDefault="001D1A05" w:rsidP="00714B3A">
            <w:pPr>
              <w:ind w:right="-109"/>
              <w:jc w:val="both"/>
              <w:rPr>
                <w:rFonts w:ascii="Times New Roman" w:hAnsi="Times New Roman"/>
                <w:sz w:val="16"/>
                <w:szCs w:val="16"/>
              </w:rPr>
            </w:pPr>
            <w:r w:rsidRPr="001D3125">
              <w:rPr>
                <w:rFonts w:ascii="Times New Roman" w:hAnsi="Times New Roman"/>
                <w:sz w:val="16"/>
                <w:szCs w:val="16"/>
              </w:rPr>
              <w:t xml:space="preserve">природные поверхности* </w:t>
            </w:r>
          </w:p>
          <w:p w:rsidR="001D1A05" w:rsidRPr="001D3125" w:rsidRDefault="001D1A05" w:rsidP="00714B3A">
            <w:pPr>
              <w:contextualSpacing/>
              <w:jc w:val="both"/>
              <w:rPr>
                <w:rFonts w:ascii="Times New Roman" w:hAnsi="Times New Roman"/>
                <w:sz w:val="16"/>
                <w:szCs w:val="16"/>
              </w:rPr>
            </w:pPr>
            <w:r w:rsidRPr="001D3125">
              <w:rPr>
                <w:rFonts w:ascii="Times New Roman" w:hAnsi="Times New Roman"/>
                <w:sz w:val="10"/>
                <w:szCs w:val="10"/>
              </w:rPr>
              <w:t>(дерево, камень, металл, керамика (имитации)</w:t>
            </w:r>
          </w:p>
        </w:tc>
        <w:tc>
          <w:tcPr>
            <w:tcW w:w="1134" w:type="dxa"/>
            <w:vMerge/>
            <w:tcBorders>
              <w:left w:val="single" w:sz="4" w:space="0" w:color="auto"/>
              <w:right w:val="single" w:sz="4" w:space="0" w:color="auto"/>
            </w:tcBorders>
            <w:vAlign w:val="center"/>
          </w:tcPr>
          <w:p w:rsidR="001D1A05" w:rsidRPr="001D3125" w:rsidRDefault="001D1A05" w:rsidP="00714B3A">
            <w:pPr>
              <w:spacing w:line="256" w:lineRule="auto"/>
              <w:jc w:val="center"/>
              <w:rPr>
                <w:rFonts w:ascii="Times New Roman" w:hAnsi="Times New Roman"/>
                <w:bCs/>
                <w:sz w:val="12"/>
                <w:szCs w:val="12"/>
              </w:rPr>
            </w:pPr>
          </w:p>
        </w:tc>
        <w:tc>
          <w:tcPr>
            <w:tcW w:w="1134" w:type="dxa"/>
            <w:vMerge/>
            <w:tcBorders>
              <w:left w:val="single" w:sz="4" w:space="0" w:color="auto"/>
              <w:right w:val="single" w:sz="4" w:space="0" w:color="auto"/>
            </w:tcBorders>
            <w:vAlign w:val="center"/>
          </w:tcPr>
          <w:p w:rsidR="001D1A05" w:rsidRPr="001D3125" w:rsidRDefault="001D1A05" w:rsidP="00714B3A">
            <w:pPr>
              <w:spacing w:line="256" w:lineRule="auto"/>
              <w:jc w:val="center"/>
              <w:rPr>
                <w:rFonts w:ascii="Times New Roman" w:hAnsi="Times New Roman"/>
                <w:bCs/>
                <w:sz w:val="12"/>
                <w:szCs w:val="12"/>
              </w:rPr>
            </w:pPr>
          </w:p>
        </w:tc>
        <w:tc>
          <w:tcPr>
            <w:tcW w:w="1134" w:type="dxa"/>
            <w:vMerge/>
            <w:tcBorders>
              <w:left w:val="single" w:sz="4" w:space="0" w:color="auto"/>
              <w:right w:val="single" w:sz="4" w:space="0" w:color="auto"/>
            </w:tcBorders>
            <w:vAlign w:val="center"/>
          </w:tcPr>
          <w:p w:rsidR="001D1A05" w:rsidRPr="001D3125" w:rsidRDefault="001D1A05" w:rsidP="00714B3A">
            <w:pPr>
              <w:spacing w:line="256" w:lineRule="auto"/>
              <w:jc w:val="center"/>
              <w:rPr>
                <w:rFonts w:ascii="Times New Roman" w:hAnsi="Times New Roman"/>
                <w:bCs/>
                <w:sz w:val="12"/>
                <w:szCs w:val="12"/>
              </w:rPr>
            </w:pPr>
          </w:p>
        </w:tc>
        <w:tc>
          <w:tcPr>
            <w:tcW w:w="1134" w:type="dxa"/>
            <w:vMerge/>
            <w:tcBorders>
              <w:left w:val="single" w:sz="4" w:space="0" w:color="auto"/>
              <w:right w:val="single" w:sz="4" w:space="0" w:color="auto"/>
            </w:tcBorders>
            <w:vAlign w:val="center"/>
          </w:tcPr>
          <w:p w:rsidR="001D1A05" w:rsidRPr="001D3125" w:rsidRDefault="001D1A05" w:rsidP="00714B3A">
            <w:pPr>
              <w:spacing w:line="256" w:lineRule="auto"/>
              <w:jc w:val="center"/>
              <w:rPr>
                <w:rFonts w:ascii="Times New Roman" w:hAnsi="Times New Roman"/>
                <w:bCs/>
                <w:sz w:val="12"/>
                <w:szCs w:val="12"/>
              </w:rPr>
            </w:pPr>
          </w:p>
        </w:tc>
        <w:tc>
          <w:tcPr>
            <w:tcW w:w="1134" w:type="dxa"/>
            <w:vMerge/>
            <w:tcBorders>
              <w:left w:val="single" w:sz="4" w:space="0" w:color="auto"/>
              <w:right w:val="single" w:sz="4" w:space="0" w:color="auto"/>
            </w:tcBorders>
            <w:vAlign w:val="center"/>
          </w:tcPr>
          <w:p w:rsidR="001D1A05" w:rsidRPr="001D3125" w:rsidRDefault="001D1A05" w:rsidP="00714B3A">
            <w:pPr>
              <w:spacing w:line="256" w:lineRule="auto"/>
              <w:jc w:val="center"/>
              <w:rPr>
                <w:rFonts w:ascii="Times New Roman" w:hAnsi="Times New Roman"/>
                <w:bCs/>
                <w:sz w:val="12"/>
                <w:szCs w:val="12"/>
              </w:rPr>
            </w:pPr>
          </w:p>
        </w:tc>
        <w:tc>
          <w:tcPr>
            <w:tcW w:w="1405" w:type="dxa"/>
            <w:vMerge/>
            <w:tcBorders>
              <w:left w:val="single" w:sz="4" w:space="0" w:color="auto"/>
              <w:right w:val="single" w:sz="4" w:space="0" w:color="auto"/>
            </w:tcBorders>
            <w:vAlign w:val="center"/>
          </w:tcPr>
          <w:p w:rsidR="001D1A05" w:rsidRPr="001D3125" w:rsidRDefault="001D1A05" w:rsidP="00714B3A">
            <w:pPr>
              <w:spacing w:line="256" w:lineRule="auto"/>
              <w:jc w:val="center"/>
              <w:rPr>
                <w:rFonts w:ascii="Times New Roman" w:hAnsi="Times New Roman"/>
                <w:bCs/>
                <w:sz w:val="12"/>
                <w:szCs w:val="12"/>
              </w:rPr>
            </w:pPr>
          </w:p>
        </w:tc>
      </w:tr>
      <w:tr w:rsidR="001D1A05" w:rsidRPr="001D3125" w:rsidTr="00714B3A">
        <w:trPr>
          <w:trHeight w:val="39"/>
        </w:trPr>
        <w:tc>
          <w:tcPr>
            <w:tcW w:w="10206" w:type="dxa"/>
            <w:gridSpan w:val="9"/>
            <w:tcBorders>
              <w:top w:val="single" w:sz="4" w:space="0" w:color="auto"/>
              <w:left w:val="single" w:sz="4" w:space="0" w:color="auto"/>
              <w:right w:val="single" w:sz="4" w:space="0" w:color="auto"/>
            </w:tcBorders>
          </w:tcPr>
          <w:p w:rsidR="001D1A05" w:rsidRPr="001D3125" w:rsidRDefault="001D1A05" w:rsidP="00714B3A">
            <w:pPr>
              <w:ind w:left="-370" w:firstLine="370"/>
              <w:contextualSpacing/>
              <w:jc w:val="center"/>
              <w:rPr>
                <w:rFonts w:ascii="Times New Roman" w:hAnsi="Times New Roman"/>
                <w:bCs/>
                <w:sz w:val="4"/>
                <w:szCs w:val="4"/>
              </w:rPr>
            </w:pPr>
          </w:p>
        </w:tc>
      </w:tr>
      <w:tr w:rsidR="001D1A05" w:rsidRPr="001D3125" w:rsidTr="00714B3A">
        <w:trPr>
          <w:trHeight w:val="562"/>
        </w:trPr>
        <w:tc>
          <w:tcPr>
            <w:tcW w:w="993" w:type="dxa"/>
            <w:vMerge w:val="restart"/>
            <w:tcBorders>
              <w:top w:val="single" w:sz="4" w:space="0" w:color="auto"/>
              <w:left w:val="single" w:sz="4" w:space="0" w:color="auto"/>
              <w:right w:val="single" w:sz="4" w:space="0" w:color="auto"/>
            </w:tcBorders>
          </w:tcPr>
          <w:p w:rsidR="001D1A05" w:rsidRPr="001D3125" w:rsidRDefault="001D1A05" w:rsidP="00714B3A">
            <w:pPr>
              <w:ind w:right="-109"/>
              <w:rPr>
                <w:rFonts w:ascii="Times New Roman" w:eastAsia="Calibri" w:hAnsi="Times New Roman"/>
                <w:noProof/>
                <w:sz w:val="18"/>
                <w:szCs w:val="18"/>
              </w:rPr>
            </w:pPr>
          </w:p>
          <w:p w:rsidR="001D1A05" w:rsidRPr="001D3125" w:rsidRDefault="001D1A05" w:rsidP="00714B3A">
            <w:pPr>
              <w:ind w:right="-109"/>
              <w:rPr>
                <w:rFonts w:ascii="Times New Roman" w:eastAsia="Calibri" w:hAnsi="Times New Roman"/>
                <w:noProof/>
                <w:sz w:val="18"/>
                <w:szCs w:val="18"/>
              </w:rPr>
            </w:pPr>
          </w:p>
          <w:p w:rsidR="001D1A05" w:rsidRPr="001D3125" w:rsidRDefault="001D1A05" w:rsidP="00714B3A">
            <w:pPr>
              <w:ind w:left="-105" w:right="-109"/>
              <w:contextualSpacing/>
              <w:jc w:val="center"/>
              <w:rPr>
                <w:rFonts w:ascii="Times New Roman" w:eastAsia="Calibri" w:hAnsi="Times New Roman"/>
                <w:noProof/>
                <w:sz w:val="18"/>
                <w:szCs w:val="18"/>
              </w:rPr>
            </w:pPr>
            <w:r w:rsidRPr="001D3125">
              <w:rPr>
                <w:rFonts w:ascii="Times New Roman" w:eastAsia="Calibri" w:hAnsi="Times New Roman"/>
                <w:noProof/>
                <w:sz w:val="18"/>
                <w:szCs w:val="18"/>
              </w:rPr>
              <w:t>Район, микрорайон,</w:t>
            </w:r>
          </w:p>
          <w:p w:rsidR="001D1A05" w:rsidRPr="001D3125" w:rsidRDefault="001D1A05" w:rsidP="00714B3A">
            <w:pPr>
              <w:ind w:left="-105" w:right="-109"/>
              <w:contextualSpacing/>
              <w:jc w:val="center"/>
              <w:rPr>
                <w:rFonts w:ascii="Times New Roman" w:eastAsia="Calibri" w:hAnsi="Times New Roman"/>
                <w:noProof/>
                <w:sz w:val="18"/>
                <w:szCs w:val="18"/>
              </w:rPr>
            </w:pPr>
            <w:r w:rsidRPr="001D3125">
              <w:rPr>
                <w:rFonts w:ascii="Times New Roman" w:eastAsia="Calibri" w:hAnsi="Times New Roman"/>
                <w:noProof/>
                <w:sz w:val="18"/>
                <w:szCs w:val="18"/>
              </w:rPr>
              <w:t xml:space="preserve">квартал </w:t>
            </w:r>
          </w:p>
          <w:p w:rsidR="001D1A05" w:rsidRPr="001D3125" w:rsidRDefault="001D1A05" w:rsidP="00714B3A">
            <w:pPr>
              <w:ind w:left="-109" w:right="-111"/>
              <w:contextualSpacing/>
              <w:jc w:val="center"/>
              <w:rPr>
                <w:rFonts w:ascii="Times New Roman" w:eastAsia="Calibri" w:hAnsi="Times New Roman"/>
                <w:noProof/>
                <w:sz w:val="18"/>
                <w:szCs w:val="18"/>
              </w:rPr>
            </w:pPr>
            <w:r w:rsidRPr="001D3125">
              <w:rPr>
                <w:rFonts w:ascii="Times New Roman" w:eastAsia="Calibri" w:hAnsi="Times New Roman"/>
                <w:noProof/>
                <w:sz w:val="18"/>
                <w:szCs w:val="18"/>
              </w:rPr>
              <w:t>с застройкой</w:t>
            </w:r>
          </w:p>
          <w:p w:rsidR="001D1A05" w:rsidRPr="001D3125" w:rsidRDefault="001D1A05" w:rsidP="00714B3A">
            <w:pPr>
              <w:ind w:left="-109" w:right="-111"/>
              <w:contextualSpacing/>
              <w:jc w:val="center"/>
              <w:rPr>
                <w:rFonts w:ascii="Times New Roman" w:hAnsi="Times New Roman"/>
                <w:sz w:val="16"/>
                <w:szCs w:val="16"/>
              </w:rPr>
            </w:pPr>
            <w:r w:rsidRPr="001D3125">
              <w:rPr>
                <w:rFonts w:ascii="Times New Roman" w:eastAsia="Calibri" w:hAnsi="Times New Roman"/>
                <w:noProof/>
                <w:sz w:val="16"/>
                <w:szCs w:val="16"/>
              </w:rPr>
              <w:t>преимущественно</w:t>
            </w:r>
          </w:p>
          <w:p w:rsidR="001D1A05" w:rsidRPr="001D3125" w:rsidRDefault="001D1A05" w:rsidP="00714B3A">
            <w:pPr>
              <w:ind w:left="-109" w:right="-111"/>
              <w:contextualSpacing/>
              <w:jc w:val="center"/>
              <w:rPr>
                <w:rFonts w:ascii="Times New Roman" w:hAnsi="Times New Roman"/>
                <w:sz w:val="18"/>
                <w:szCs w:val="18"/>
              </w:rPr>
            </w:pPr>
            <w:r w:rsidRPr="001D3125">
              <w:rPr>
                <w:rFonts w:ascii="Times New Roman" w:hAnsi="Times New Roman"/>
                <w:sz w:val="18"/>
                <w:szCs w:val="18"/>
              </w:rPr>
              <w:t xml:space="preserve">малоэтажными многоквартирными жилыми домами, блокированными жилыми домами, </w:t>
            </w:r>
            <w:proofErr w:type="spellStart"/>
            <w:r w:rsidRPr="001D3125">
              <w:rPr>
                <w:rFonts w:ascii="Times New Roman" w:hAnsi="Times New Roman"/>
                <w:sz w:val="18"/>
                <w:szCs w:val="18"/>
              </w:rPr>
              <w:t>среднеэтажными</w:t>
            </w:r>
            <w:proofErr w:type="spellEnd"/>
            <w:r w:rsidRPr="001D3125">
              <w:rPr>
                <w:rFonts w:ascii="Times New Roman" w:hAnsi="Times New Roman"/>
                <w:sz w:val="18"/>
                <w:szCs w:val="18"/>
              </w:rPr>
              <w:t xml:space="preserve"> жилыми домами</w:t>
            </w:r>
          </w:p>
          <w:p w:rsidR="001D1A05" w:rsidRPr="001D3125" w:rsidRDefault="001D1A05" w:rsidP="00714B3A">
            <w:pPr>
              <w:ind w:left="-109" w:right="-111"/>
              <w:contextualSpacing/>
              <w:jc w:val="center"/>
              <w:rPr>
                <w:rFonts w:ascii="Times New Roman" w:hAnsi="Times New Roman"/>
                <w:sz w:val="20"/>
              </w:rPr>
            </w:pPr>
          </w:p>
        </w:tc>
        <w:tc>
          <w:tcPr>
            <w:tcW w:w="283" w:type="dxa"/>
            <w:tcBorders>
              <w:top w:val="single" w:sz="4" w:space="0" w:color="000000"/>
              <w:left w:val="single" w:sz="4" w:space="0" w:color="auto"/>
              <w:right w:val="single" w:sz="4" w:space="0" w:color="auto"/>
            </w:tcBorders>
          </w:tcPr>
          <w:p w:rsidR="001D1A05" w:rsidRPr="001D3125" w:rsidRDefault="001D1A05" w:rsidP="00714B3A">
            <w:pPr>
              <w:contextualSpacing/>
              <w:jc w:val="both"/>
              <w:rPr>
                <w:rFonts w:ascii="Times New Roman" w:hAnsi="Times New Roman"/>
                <w:sz w:val="12"/>
                <w:szCs w:val="12"/>
              </w:rPr>
            </w:pPr>
            <w:r w:rsidRPr="001D3125">
              <w:rPr>
                <w:rFonts w:ascii="Times New Roman" w:hAnsi="Times New Roman"/>
                <w:sz w:val="12"/>
                <w:szCs w:val="12"/>
              </w:rPr>
              <w:t>1</w:t>
            </w:r>
          </w:p>
        </w:tc>
        <w:tc>
          <w:tcPr>
            <w:tcW w:w="1855" w:type="dxa"/>
            <w:tcBorders>
              <w:top w:val="single" w:sz="4" w:space="0" w:color="000000"/>
              <w:left w:val="single" w:sz="4" w:space="0" w:color="auto"/>
              <w:right w:val="single" w:sz="4" w:space="0" w:color="auto"/>
            </w:tcBorders>
            <w:vAlign w:val="center"/>
          </w:tcPr>
          <w:p w:rsidR="001D1A05" w:rsidRPr="001D3125" w:rsidRDefault="001D1A05" w:rsidP="00714B3A">
            <w:pPr>
              <w:contextualSpacing/>
              <w:jc w:val="both"/>
              <w:rPr>
                <w:rFonts w:ascii="Times New Roman" w:hAnsi="Times New Roman"/>
                <w:b/>
                <w:sz w:val="16"/>
                <w:szCs w:val="16"/>
              </w:rPr>
            </w:pPr>
            <w:r w:rsidRPr="001D3125">
              <w:rPr>
                <w:rFonts w:ascii="Times New Roman" w:hAnsi="Times New Roman"/>
                <w:sz w:val="16"/>
                <w:szCs w:val="16"/>
              </w:rPr>
              <w:t xml:space="preserve">неоновый, флуоресцентный </w:t>
            </w:r>
            <w:r w:rsidRPr="001D3125">
              <w:rPr>
                <w:rFonts w:ascii="Times New Roman" w:hAnsi="Times New Roman"/>
                <w:sz w:val="12"/>
                <w:szCs w:val="12"/>
              </w:rPr>
              <w:t>«</w:t>
            </w:r>
            <w:r w:rsidRPr="001D3125">
              <w:rPr>
                <w:rFonts w:ascii="Times New Roman" w:eastAsia="Calibri" w:hAnsi="Times New Roman"/>
                <w:noProof/>
                <w:sz w:val="12"/>
                <w:szCs w:val="12"/>
                <w:lang w:eastAsia="en-US"/>
              </w:rPr>
              <w:t>ц/</w:t>
            </w:r>
            <w:proofErr w:type="spellStart"/>
            <w:r w:rsidRPr="001D3125">
              <w:rPr>
                <w:rFonts w:ascii="Times New Roman" w:eastAsia="Calibri" w:hAnsi="Times New Roman"/>
                <w:noProof/>
                <w:sz w:val="12"/>
                <w:szCs w:val="12"/>
                <w:lang w:eastAsia="en-US"/>
              </w:rPr>
              <w:t>цс</w:t>
            </w:r>
            <w:proofErr w:type="spellEnd"/>
            <w:r w:rsidRPr="001D3125">
              <w:rPr>
                <w:rFonts w:ascii="Times New Roman" w:eastAsia="Calibri" w:hAnsi="Times New Roman"/>
                <w:noProof/>
                <w:sz w:val="12"/>
                <w:szCs w:val="12"/>
                <w:lang w:eastAsia="en-US"/>
              </w:rPr>
              <w:t>»</w:t>
            </w:r>
          </w:p>
        </w:tc>
        <w:tc>
          <w:tcPr>
            <w:tcW w:w="1134" w:type="dxa"/>
            <w:tcBorders>
              <w:top w:val="single" w:sz="4" w:space="0" w:color="000000"/>
              <w:left w:val="single" w:sz="4" w:space="0" w:color="auto"/>
              <w:right w:val="single" w:sz="4" w:space="0" w:color="auto"/>
            </w:tcBorders>
            <w:vAlign w:val="center"/>
          </w:tcPr>
          <w:p w:rsidR="001D1A05" w:rsidRPr="001D3125" w:rsidRDefault="001D1A05" w:rsidP="00714B3A">
            <w:pPr>
              <w:ind w:left="-43" w:firstLine="43"/>
              <w:contextualSpacing/>
              <w:jc w:val="center"/>
              <w:rPr>
                <w:rFonts w:ascii="Times New Roman" w:hAnsi="Times New Roman"/>
                <w:bCs/>
                <w:sz w:val="16"/>
                <w:szCs w:val="16"/>
              </w:rPr>
            </w:pPr>
            <w:r w:rsidRPr="001D3125">
              <w:rPr>
                <w:rFonts w:ascii="Times New Roman" w:hAnsi="Times New Roman"/>
                <w:bCs/>
                <w:sz w:val="12"/>
                <w:szCs w:val="12"/>
              </w:rPr>
              <w:t>«НЕТ»</w:t>
            </w:r>
          </w:p>
        </w:tc>
        <w:tc>
          <w:tcPr>
            <w:tcW w:w="1134" w:type="dxa"/>
            <w:tcBorders>
              <w:top w:val="single" w:sz="4" w:space="0" w:color="000000"/>
              <w:left w:val="single" w:sz="4" w:space="0" w:color="auto"/>
              <w:right w:val="single" w:sz="4" w:space="0" w:color="auto"/>
            </w:tcBorders>
            <w:vAlign w:val="center"/>
          </w:tcPr>
          <w:p w:rsidR="001D1A05" w:rsidRPr="001D3125" w:rsidRDefault="001D1A05" w:rsidP="00714B3A">
            <w:pPr>
              <w:contextualSpacing/>
              <w:jc w:val="center"/>
              <w:rPr>
                <w:rFonts w:ascii="Times New Roman" w:hAnsi="Times New Roman"/>
                <w:b/>
                <w:sz w:val="16"/>
                <w:szCs w:val="16"/>
              </w:rPr>
            </w:pPr>
            <w:r w:rsidRPr="001D3125">
              <w:rPr>
                <w:rFonts w:ascii="Times New Roman" w:hAnsi="Times New Roman"/>
                <w:bCs/>
                <w:sz w:val="12"/>
                <w:szCs w:val="12"/>
              </w:rPr>
              <w:t>«НЕТ»</w:t>
            </w:r>
          </w:p>
        </w:tc>
        <w:tc>
          <w:tcPr>
            <w:tcW w:w="1134" w:type="dxa"/>
            <w:tcBorders>
              <w:top w:val="single" w:sz="4" w:space="0" w:color="000000"/>
              <w:left w:val="single" w:sz="4" w:space="0" w:color="auto"/>
              <w:right w:val="single" w:sz="4" w:space="0" w:color="auto"/>
            </w:tcBorders>
            <w:vAlign w:val="center"/>
          </w:tcPr>
          <w:p w:rsidR="001D1A05" w:rsidRPr="001D3125" w:rsidRDefault="001D1A05" w:rsidP="00714B3A">
            <w:pPr>
              <w:contextualSpacing/>
              <w:jc w:val="center"/>
              <w:rPr>
                <w:rFonts w:ascii="Times New Roman" w:hAnsi="Times New Roman"/>
                <w:b/>
                <w:sz w:val="16"/>
                <w:szCs w:val="16"/>
              </w:rPr>
            </w:pPr>
            <w:r w:rsidRPr="001D3125">
              <w:rPr>
                <w:rFonts w:ascii="Times New Roman" w:hAnsi="Times New Roman"/>
                <w:bCs/>
                <w:sz w:val="12"/>
                <w:szCs w:val="12"/>
              </w:rPr>
              <w:t>«НЕТ»</w:t>
            </w:r>
          </w:p>
        </w:tc>
        <w:tc>
          <w:tcPr>
            <w:tcW w:w="1134" w:type="dxa"/>
            <w:tcBorders>
              <w:top w:val="single" w:sz="4" w:space="0" w:color="000000"/>
              <w:left w:val="single" w:sz="4" w:space="0" w:color="auto"/>
              <w:right w:val="single" w:sz="4" w:space="0" w:color="auto"/>
            </w:tcBorders>
            <w:vAlign w:val="center"/>
          </w:tcPr>
          <w:p w:rsidR="001D1A05" w:rsidRPr="001D3125" w:rsidRDefault="001D1A05" w:rsidP="00714B3A">
            <w:pPr>
              <w:ind w:left="-370" w:firstLine="370"/>
              <w:contextualSpacing/>
              <w:jc w:val="center"/>
              <w:rPr>
                <w:rFonts w:ascii="Times New Roman" w:hAnsi="Times New Roman"/>
                <w:b/>
                <w:sz w:val="16"/>
                <w:szCs w:val="16"/>
              </w:rPr>
            </w:pPr>
            <w:r w:rsidRPr="001D3125">
              <w:rPr>
                <w:rFonts w:ascii="Times New Roman" w:hAnsi="Times New Roman"/>
                <w:bCs/>
                <w:sz w:val="12"/>
                <w:szCs w:val="12"/>
              </w:rPr>
              <w:t>«НЕТ»</w:t>
            </w:r>
          </w:p>
        </w:tc>
        <w:tc>
          <w:tcPr>
            <w:tcW w:w="1134" w:type="dxa"/>
            <w:tcBorders>
              <w:top w:val="single" w:sz="4" w:space="0" w:color="000000"/>
              <w:left w:val="single" w:sz="4" w:space="0" w:color="auto"/>
              <w:right w:val="single" w:sz="4" w:space="0" w:color="auto"/>
            </w:tcBorders>
            <w:vAlign w:val="center"/>
          </w:tcPr>
          <w:p w:rsidR="001D1A05" w:rsidRPr="001D3125" w:rsidRDefault="001D1A05" w:rsidP="00714B3A">
            <w:pPr>
              <w:ind w:left="-370" w:firstLine="370"/>
              <w:contextualSpacing/>
              <w:jc w:val="center"/>
              <w:rPr>
                <w:rFonts w:ascii="Times New Roman" w:hAnsi="Times New Roman"/>
                <w:b/>
                <w:sz w:val="16"/>
                <w:szCs w:val="16"/>
              </w:rPr>
            </w:pPr>
            <w:r w:rsidRPr="001D3125">
              <w:rPr>
                <w:rFonts w:ascii="Times New Roman" w:hAnsi="Times New Roman"/>
                <w:bCs/>
                <w:sz w:val="12"/>
                <w:szCs w:val="12"/>
              </w:rPr>
              <w:t>«НЕТ»</w:t>
            </w:r>
          </w:p>
        </w:tc>
        <w:tc>
          <w:tcPr>
            <w:tcW w:w="1405" w:type="dxa"/>
            <w:tcBorders>
              <w:top w:val="single" w:sz="4" w:space="0" w:color="000000"/>
              <w:left w:val="single" w:sz="4" w:space="0" w:color="auto"/>
              <w:right w:val="single" w:sz="4" w:space="0" w:color="auto"/>
            </w:tcBorders>
            <w:vAlign w:val="center"/>
          </w:tcPr>
          <w:p w:rsidR="001D1A05" w:rsidRPr="001D3125" w:rsidRDefault="001D1A05" w:rsidP="00714B3A">
            <w:pPr>
              <w:ind w:left="-370" w:firstLine="370"/>
              <w:contextualSpacing/>
              <w:jc w:val="center"/>
              <w:rPr>
                <w:rFonts w:ascii="Times New Roman" w:hAnsi="Times New Roman"/>
                <w:bCs/>
                <w:sz w:val="16"/>
                <w:szCs w:val="16"/>
              </w:rPr>
            </w:pPr>
            <w:r w:rsidRPr="001D3125">
              <w:rPr>
                <w:rFonts w:ascii="Times New Roman" w:hAnsi="Times New Roman"/>
                <w:bCs/>
                <w:sz w:val="12"/>
                <w:szCs w:val="12"/>
              </w:rPr>
              <w:t>«НЕТ»</w:t>
            </w:r>
          </w:p>
        </w:tc>
      </w:tr>
      <w:tr w:rsidR="001D1A05" w:rsidRPr="001D3125" w:rsidTr="00714B3A">
        <w:trPr>
          <w:trHeight w:val="164"/>
        </w:trPr>
        <w:tc>
          <w:tcPr>
            <w:tcW w:w="993" w:type="dxa"/>
            <w:vMerge/>
            <w:tcBorders>
              <w:left w:val="single" w:sz="4" w:space="0" w:color="auto"/>
              <w:right w:val="single" w:sz="4" w:space="0" w:color="auto"/>
            </w:tcBorders>
            <w:vAlign w:val="center"/>
          </w:tcPr>
          <w:p w:rsidR="001D1A05" w:rsidRPr="001D3125" w:rsidRDefault="001D1A05" w:rsidP="00714B3A">
            <w:pPr>
              <w:spacing w:line="256" w:lineRule="auto"/>
              <w:rPr>
                <w:rFonts w:ascii="Times New Roman" w:hAnsi="Times New Roman"/>
                <w:sz w:val="20"/>
              </w:rPr>
            </w:pPr>
          </w:p>
        </w:tc>
        <w:tc>
          <w:tcPr>
            <w:tcW w:w="283" w:type="dxa"/>
            <w:tcBorders>
              <w:left w:val="single" w:sz="4" w:space="0" w:color="auto"/>
              <w:right w:val="single" w:sz="4" w:space="0" w:color="auto"/>
            </w:tcBorders>
          </w:tcPr>
          <w:p w:rsidR="001D1A05" w:rsidRPr="001D3125" w:rsidRDefault="001D1A05" w:rsidP="00714B3A">
            <w:pPr>
              <w:contextualSpacing/>
              <w:jc w:val="both"/>
              <w:rPr>
                <w:rFonts w:ascii="Times New Roman" w:hAnsi="Times New Roman"/>
                <w:sz w:val="12"/>
                <w:szCs w:val="12"/>
              </w:rPr>
            </w:pPr>
            <w:r w:rsidRPr="001D3125">
              <w:rPr>
                <w:rFonts w:ascii="Times New Roman" w:hAnsi="Times New Roman"/>
                <w:sz w:val="12"/>
                <w:szCs w:val="12"/>
              </w:rPr>
              <w:t>2</w:t>
            </w:r>
          </w:p>
        </w:tc>
        <w:tc>
          <w:tcPr>
            <w:tcW w:w="1855" w:type="dxa"/>
            <w:tcBorders>
              <w:top w:val="single" w:sz="4" w:space="0" w:color="auto"/>
              <w:left w:val="single" w:sz="4" w:space="0" w:color="auto"/>
              <w:bottom w:val="single" w:sz="4" w:space="0" w:color="auto"/>
              <w:right w:val="single" w:sz="4" w:space="0" w:color="auto"/>
            </w:tcBorders>
            <w:vAlign w:val="center"/>
          </w:tcPr>
          <w:p w:rsidR="001D1A05" w:rsidRPr="001D3125" w:rsidRDefault="001D1A05" w:rsidP="00714B3A">
            <w:pPr>
              <w:contextualSpacing/>
              <w:jc w:val="both"/>
              <w:rPr>
                <w:rFonts w:ascii="Times New Roman" w:eastAsia="Calibri" w:hAnsi="Times New Roman"/>
                <w:noProof/>
                <w:sz w:val="12"/>
                <w:szCs w:val="12"/>
                <w:lang w:eastAsia="en-US"/>
              </w:rPr>
            </w:pPr>
            <w:r w:rsidRPr="001D3125">
              <w:rPr>
                <w:rFonts w:ascii="Times New Roman" w:hAnsi="Times New Roman"/>
                <w:sz w:val="16"/>
                <w:szCs w:val="16"/>
              </w:rPr>
              <w:t xml:space="preserve">золотой </w:t>
            </w:r>
            <w:r w:rsidRPr="001D3125">
              <w:rPr>
                <w:rFonts w:ascii="Times New Roman" w:hAnsi="Times New Roman"/>
                <w:sz w:val="12"/>
                <w:szCs w:val="12"/>
              </w:rPr>
              <w:t>«</w:t>
            </w:r>
            <w:r w:rsidRPr="001D3125">
              <w:rPr>
                <w:rFonts w:ascii="Times New Roman" w:eastAsia="Calibri" w:hAnsi="Times New Roman"/>
                <w:noProof/>
                <w:sz w:val="12"/>
                <w:szCs w:val="12"/>
                <w:lang w:eastAsia="en-US"/>
              </w:rPr>
              <w:t>ц/</w:t>
            </w:r>
            <w:proofErr w:type="spellStart"/>
            <w:r w:rsidRPr="001D3125">
              <w:rPr>
                <w:rFonts w:ascii="Times New Roman" w:eastAsia="Calibri" w:hAnsi="Times New Roman"/>
                <w:noProof/>
                <w:sz w:val="12"/>
                <w:szCs w:val="12"/>
                <w:lang w:eastAsia="en-US"/>
              </w:rPr>
              <w:t>цс</w:t>
            </w:r>
            <w:proofErr w:type="spellEnd"/>
            <w:r w:rsidRPr="001D3125">
              <w:rPr>
                <w:rFonts w:ascii="Times New Roman" w:eastAsia="Calibri" w:hAnsi="Times New Roman"/>
                <w:noProof/>
                <w:sz w:val="12"/>
                <w:szCs w:val="12"/>
                <w:lang w:eastAsia="en-US"/>
              </w:rPr>
              <w:t>»</w:t>
            </w:r>
          </w:p>
        </w:tc>
        <w:tc>
          <w:tcPr>
            <w:tcW w:w="1134" w:type="dxa"/>
            <w:tcBorders>
              <w:left w:val="single" w:sz="4" w:space="0" w:color="auto"/>
              <w:right w:val="single" w:sz="4" w:space="0" w:color="auto"/>
            </w:tcBorders>
            <w:vAlign w:val="center"/>
          </w:tcPr>
          <w:p w:rsidR="001D1A05" w:rsidRPr="001D3125" w:rsidRDefault="001D1A05" w:rsidP="00714B3A">
            <w:pPr>
              <w:spacing w:line="256" w:lineRule="auto"/>
              <w:jc w:val="center"/>
              <w:rPr>
                <w:rFonts w:ascii="Times New Roman" w:hAnsi="Times New Roman"/>
                <w:bCs/>
                <w:sz w:val="12"/>
                <w:szCs w:val="12"/>
              </w:rPr>
            </w:pPr>
            <w:r w:rsidRPr="001D3125">
              <w:rPr>
                <w:rFonts w:ascii="Times New Roman" w:hAnsi="Times New Roman"/>
                <w:bCs/>
                <w:sz w:val="12"/>
                <w:szCs w:val="12"/>
              </w:rPr>
              <w:t>«ДА</w:t>
            </w:r>
            <w:r w:rsidRPr="001D3125">
              <w:rPr>
                <w:rFonts w:ascii="Times New Roman" w:hAnsi="Times New Roman"/>
                <w:bCs/>
                <w:sz w:val="10"/>
                <w:szCs w:val="10"/>
              </w:rPr>
              <w:t xml:space="preserve"> И-декор</w:t>
            </w:r>
            <w:r w:rsidRPr="001D3125">
              <w:rPr>
                <w:rFonts w:ascii="Times New Roman" w:hAnsi="Times New Roman"/>
                <w:bCs/>
                <w:sz w:val="12"/>
                <w:szCs w:val="12"/>
              </w:rPr>
              <w:t>»,</w:t>
            </w:r>
          </w:p>
        </w:tc>
        <w:tc>
          <w:tcPr>
            <w:tcW w:w="1134" w:type="dxa"/>
            <w:tcBorders>
              <w:left w:val="single" w:sz="4" w:space="0" w:color="auto"/>
              <w:right w:val="single" w:sz="4" w:space="0" w:color="auto"/>
            </w:tcBorders>
            <w:vAlign w:val="center"/>
          </w:tcPr>
          <w:p w:rsidR="001D1A05" w:rsidRPr="001D3125" w:rsidRDefault="001D1A05" w:rsidP="00714B3A">
            <w:pPr>
              <w:spacing w:line="256" w:lineRule="auto"/>
              <w:jc w:val="center"/>
              <w:rPr>
                <w:rFonts w:ascii="Times New Roman" w:hAnsi="Times New Roman"/>
                <w:b/>
                <w:sz w:val="16"/>
                <w:szCs w:val="16"/>
              </w:rPr>
            </w:pPr>
            <w:r w:rsidRPr="001D3125">
              <w:rPr>
                <w:rFonts w:ascii="Times New Roman" w:hAnsi="Times New Roman"/>
                <w:bCs/>
                <w:sz w:val="12"/>
                <w:szCs w:val="12"/>
              </w:rPr>
              <w:t>«ДА</w:t>
            </w:r>
            <w:r w:rsidRPr="001D3125">
              <w:rPr>
                <w:rFonts w:ascii="Times New Roman" w:hAnsi="Times New Roman"/>
                <w:bCs/>
                <w:sz w:val="10"/>
                <w:szCs w:val="10"/>
              </w:rPr>
              <w:t xml:space="preserve"> И-декор</w:t>
            </w:r>
            <w:r w:rsidRPr="001D3125">
              <w:rPr>
                <w:rFonts w:ascii="Times New Roman" w:hAnsi="Times New Roman"/>
                <w:bCs/>
                <w:sz w:val="12"/>
                <w:szCs w:val="12"/>
              </w:rPr>
              <w:t>»</w:t>
            </w:r>
          </w:p>
        </w:tc>
        <w:tc>
          <w:tcPr>
            <w:tcW w:w="1134" w:type="dxa"/>
            <w:tcBorders>
              <w:left w:val="single" w:sz="4" w:space="0" w:color="auto"/>
              <w:right w:val="single" w:sz="4" w:space="0" w:color="auto"/>
            </w:tcBorders>
            <w:vAlign w:val="center"/>
          </w:tcPr>
          <w:p w:rsidR="001D1A05" w:rsidRPr="001D3125" w:rsidRDefault="001D1A05" w:rsidP="00714B3A">
            <w:pPr>
              <w:spacing w:line="256" w:lineRule="auto"/>
              <w:jc w:val="center"/>
              <w:rPr>
                <w:rFonts w:ascii="Times New Roman" w:hAnsi="Times New Roman"/>
                <w:b/>
                <w:sz w:val="16"/>
                <w:szCs w:val="16"/>
              </w:rPr>
            </w:pPr>
            <w:r w:rsidRPr="001D3125">
              <w:rPr>
                <w:rFonts w:ascii="Times New Roman" w:hAnsi="Times New Roman"/>
                <w:bCs/>
                <w:sz w:val="12"/>
                <w:szCs w:val="12"/>
              </w:rPr>
              <w:t>«ДА</w:t>
            </w:r>
            <w:r w:rsidRPr="001D3125">
              <w:rPr>
                <w:rFonts w:ascii="Times New Roman" w:hAnsi="Times New Roman"/>
                <w:bCs/>
                <w:sz w:val="10"/>
                <w:szCs w:val="10"/>
              </w:rPr>
              <w:t xml:space="preserve"> И-декор</w:t>
            </w:r>
            <w:r w:rsidRPr="001D3125">
              <w:rPr>
                <w:rFonts w:ascii="Times New Roman" w:hAnsi="Times New Roman"/>
                <w:bCs/>
                <w:sz w:val="12"/>
                <w:szCs w:val="12"/>
              </w:rPr>
              <w:t>»</w:t>
            </w:r>
          </w:p>
        </w:tc>
        <w:tc>
          <w:tcPr>
            <w:tcW w:w="1134" w:type="dxa"/>
            <w:tcBorders>
              <w:left w:val="single" w:sz="4" w:space="0" w:color="auto"/>
              <w:right w:val="single" w:sz="4" w:space="0" w:color="auto"/>
            </w:tcBorders>
            <w:vAlign w:val="center"/>
          </w:tcPr>
          <w:p w:rsidR="001D1A05" w:rsidRPr="001D3125" w:rsidRDefault="001D1A05" w:rsidP="00714B3A">
            <w:pPr>
              <w:spacing w:line="256" w:lineRule="auto"/>
              <w:jc w:val="center"/>
              <w:rPr>
                <w:rFonts w:ascii="Times New Roman" w:hAnsi="Times New Roman"/>
                <w:b/>
                <w:sz w:val="16"/>
                <w:szCs w:val="16"/>
              </w:rPr>
            </w:pPr>
            <w:r w:rsidRPr="001D3125">
              <w:rPr>
                <w:rFonts w:ascii="Times New Roman" w:hAnsi="Times New Roman"/>
                <w:bCs/>
                <w:sz w:val="12"/>
                <w:szCs w:val="12"/>
              </w:rPr>
              <w:t>«ДА</w:t>
            </w:r>
            <w:r w:rsidRPr="001D3125">
              <w:rPr>
                <w:rFonts w:ascii="Times New Roman" w:hAnsi="Times New Roman"/>
                <w:bCs/>
                <w:sz w:val="10"/>
                <w:szCs w:val="10"/>
              </w:rPr>
              <w:t xml:space="preserve"> И-декор</w:t>
            </w:r>
            <w:r w:rsidRPr="001D3125">
              <w:rPr>
                <w:rFonts w:ascii="Times New Roman" w:hAnsi="Times New Roman"/>
                <w:bCs/>
                <w:sz w:val="12"/>
                <w:szCs w:val="12"/>
              </w:rPr>
              <w:t>»</w:t>
            </w:r>
          </w:p>
        </w:tc>
        <w:tc>
          <w:tcPr>
            <w:tcW w:w="1134" w:type="dxa"/>
            <w:tcBorders>
              <w:left w:val="single" w:sz="4" w:space="0" w:color="auto"/>
              <w:right w:val="single" w:sz="4" w:space="0" w:color="auto"/>
            </w:tcBorders>
            <w:vAlign w:val="center"/>
          </w:tcPr>
          <w:p w:rsidR="001D1A05" w:rsidRPr="001D3125" w:rsidRDefault="001D1A05" w:rsidP="00714B3A">
            <w:pPr>
              <w:spacing w:line="256" w:lineRule="auto"/>
              <w:jc w:val="center"/>
              <w:rPr>
                <w:rFonts w:ascii="Times New Roman" w:hAnsi="Times New Roman"/>
                <w:b/>
                <w:sz w:val="16"/>
                <w:szCs w:val="16"/>
              </w:rPr>
            </w:pPr>
            <w:r w:rsidRPr="001D3125">
              <w:rPr>
                <w:rFonts w:ascii="Times New Roman" w:hAnsi="Times New Roman"/>
                <w:bCs/>
                <w:sz w:val="12"/>
                <w:szCs w:val="12"/>
              </w:rPr>
              <w:t>«ДА</w:t>
            </w:r>
            <w:r w:rsidRPr="001D3125">
              <w:rPr>
                <w:rFonts w:ascii="Times New Roman" w:hAnsi="Times New Roman"/>
                <w:bCs/>
                <w:sz w:val="10"/>
                <w:szCs w:val="10"/>
              </w:rPr>
              <w:t xml:space="preserve"> И-декор</w:t>
            </w:r>
            <w:r w:rsidRPr="001D3125">
              <w:rPr>
                <w:rFonts w:ascii="Times New Roman" w:hAnsi="Times New Roman"/>
                <w:bCs/>
                <w:sz w:val="12"/>
                <w:szCs w:val="12"/>
              </w:rPr>
              <w:t>»</w:t>
            </w:r>
          </w:p>
        </w:tc>
        <w:tc>
          <w:tcPr>
            <w:tcW w:w="1405" w:type="dxa"/>
            <w:tcBorders>
              <w:left w:val="single" w:sz="4" w:space="0" w:color="auto"/>
              <w:right w:val="single" w:sz="4" w:space="0" w:color="auto"/>
            </w:tcBorders>
            <w:vAlign w:val="center"/>
          </w:tcPr>
          <w:p w:rsidR="001D1A05" w:rsidRPr="001D3125" w:rsidRDefault="001D1A05" w:rsidP="00714B3A">
            <w:pPr>
              <w:spacing w:line="256" w:lineRule="auto"/>
              <w:jc w:val="center"/>
              <w:rPr>
                <w:rFonts w:ascii="Times New Roman" w:hAnsi="Times New Roman"/>
                <w:b/>
                <w:sz w:val="16"/>
                <w:szCs w:val="16"/>
              </w:rPr>
            </w:pPr>
            <w:r w:rsidRPr="001D3125">
              <w:rPr>
                <w:rFonts w:ascii="Times New Roman" w:hAnsi="Times New Roman"/>
                <w:bCs/>
                <w:sz w:val="12"/>
                <w:szCs w:val="12"/>
              </w:rPr>
              <w:t>«ДА</w:t>
            </w:r>
            <w:r w:rsidRPr="001D3125">
              <w:rPr>
                <w:rFonts w:ascii="Times New Roman" w:hAnsi="Times New Roman"/>
                <w:bCs/>
                <w:sz w:val="10"/>
                <w:szCs w:val="10"/>
              </w:rPr>
              <w:t xml:space="preserve"> И-декор</w:t>
            </w:r>
            <w:r w:rsidRPr="001D3125">
              <w:rPr>
                <w:rFonts w:ascii="Times New Roman" w:hAnsi="Times New Roman"/>
                <w:bCs/>
                <w:sz w:val="12"/>
                <w:szCs w:val="12"/>
              </w:rPr>
              <w:t>»</w:t>
            </w:r>
          </w:p>
        </w:tc>
      </w:tr>
      <w:tr w:rsidR="001D1A05" w:rsidRPr="001D3125" w:rsidTr="00714B3A">
        <w:trPr>
          <w:trHeight w:val="119"/>
        </w:trPr>
        <w:tc>
          <w:tcPr>
            <w:tcW w:w="993" w:type="dxa"/>
            <w:vMerge/>
            <w:tcBorders>
              <w:left w:val="single" w:sz="4" w:space="0" w:color="auto"/>
              <w:right w:val="single" w:sz="4" w:space="0" w:color="auto"/>
            </w:tcBorders>
            <w:vAlign w:val="center"/>
          </w:tcPr>
          <w:p w:rsidR="001D1A05" w:rsidRPr="001D3125" w:rsidRDefault="001D1A05" w:rsidP="00714B3A">
            <w:pPr>
              <w:spacing w:line="256" w:lineRule="auto"/>
              <w:rPr>
                <w:rFonts w:ascii="Times New Roman" w:hAnsi="Times New Roman"/>
                <w:sz w:val="20"/>
              </w:rPr>
            </w:pPr>
          </w:p>
        </w:tc>
        <w:tc>
          <w:tcPr>
            <w:tcW w:w="283" w:type="dxa"/>
            <w:tcBorders>
              <w:left w:val="single" w:sz="4" w:space="0" w:color="auto"/>
              <w:right w:val="single" w:sz="4" w:space="0" w:color="auto"/>
            </w:tcBorders>
          </w:tcPr>
          <w:p w:rsidR="001D1A05" w:rsidRPr="001D3125" w:rsidRDefault="001D1A05" w:rsidP="00714B3A">
            <w:pPr>
              <w:ind w:right="-110"/>
              <w:rPr>
                <w:rFonts w:ascii="Times New Roman" w:hAnsi="Times New Roman"/>
                <w:sz w:val="12"/>
                <w:szCs w:val="12"/>
              </w:rPr>
            </w:pPr>
            <w:r w:rsidRPr="001D3125">
              <w:rPr>
                <w:rFonts w:ascii="Times New Roman" w:hAnsi="Times New Roman"/>
                <w:sz w:val="12"/>
                <w:szCs w:val="12"/>
              </w:rPr>
              <w:t>3</w:t>
            </w:r>
          </w:p>
        </w:tc>
        <w:tc>
          <w:tcPr>
            <w:tcW w:w="1855" w:type="dxa"/>
            <w:tcBorders>
              <w:top w:val="single" w:sz="4" w:space="0" w:color="auto"/>
              <w:left w:val="single" w:sz="4" w:space="0" w:color="auto"/>
              <w:bottom w:val="single" w:sz="4" w:space="0" w:color="auto"/>
              <w:right w:val="single" w:sz="4" w:space="0" w:color="auto"/>
            </w:tcBorders>
            <w:vAlign w:val="center"/>
          </w:tcPr>
          <w:p w:rsidR="001D1A05" w:rsidRPr="001D3125" w:rsidRDefault="001D1A05" w:rsidP="00714B3A">
            <w:pPr>
              <w:ind w:right="-110"/>
              <w:rPr>
                <w:rFonts w:ascii="Times New Roman" w:hAnsi="Times New Roman"/>
                <w:sz w:val="16"/>
                <w:szCs w:val="16"/>
              </w:rPr>
            </w:pPr>
            <w:r w:rsidRPr="001D3125">
              <w:rPr>
                <w:rFonts w:ascii="Times New Roman" w:hAnsi="Times New Roman"/>
                <w:sz w:val="16"/>
                <w:szCs w:val="16"/>
              </w:rPr>
              <w:t xml:space="preserve">фиолетовый </w:t>
            </w:r>
            <w:r w:rsidRPr="001D3125">
              <w:rPr>
                <w:rFonts w:ascii="Times New Roman" w:hAnsi="Times New Roman"/>
                <w:sz w:val="12"/>
                <w:szCs w:val="12"/>
              </w:rPr>
              <w:t>«</w:t>
            </w:r>
            <w:r w:rsidRPr="001D3125">
              <w:rPr>
                <w:rFonts w:ascii="Times New Roman" w:eastAsia="Calibri" w:hAnsi="Times New Roman"/>
                <w:noProof/>
                <w:sz w:val="12"/>
                <w:szCs w:val="12"/>
                <w:lang w:eastAsia="en-US"/>
              </w:rPr>
              <w:t>ц/</w:t>
            </w:r>
            <w:proofErr w:type="spellStart"/>
            <w:r w:rsidRPr="001D3125">
              <w:rPr>
                <w:rFonts w:ascii="Times New Roman" w:eastAsia="Calibri" w:hAnsi="Times New Roman"/>
                <w:noProof/>
                <w:sz w:val="12"/>
                <w:szCs w:val="12"/>
                <w:lang w:eastAsia="en-US"/>
              </w:rPr>
              <w:t>цс</w:t>
            </w:r>
            <w:proofErr w:type="spellEnd"/>
            <w:r w:rsidRPr="001D3125">
              <w:rPr>
                <w:rFonts w:ascii="Times New Roman" w:eastAsia="Calibri" w:hAnsi="Times New Roman"/>
                <w:noProof/>
                <w:sz w:val="12"/>
                <w:szCs w:val="12"/>
                <w:lang w:eastAsia="en-US"/>
              </w:rPr>
              <w:t>»</w:t>
            </w:r>
          </w:p>
        </w:tc>
        <w:tc>
          <w:tcPr>
            <w:tcW w:w="1134" w:type="dxa"/>
            <w:vMerge w:val="restart"/>
            <w:tcBorders>
              <w:left w:val="single" w:sz="4" w:space="0" w:color="auto"/>
              <w:right w:val="single" w:sz="4" w:space="0" w:color="auto"/>
            </w:tcBorders>
            <w:vAlign w:val="center"/>
          </w:tcPr>
          <w:p w:rsidR="001D1A05" w:rsidRPr="001D3125" w:rsidRDefault="001D1A05" w:rsidP="00714B3A">
            <w:pPr>
              <w:jc w:val="center"/>
              <w:rPr>
                <w:rFonts w:ascii="Times New Roman" w:hAnsi="Times New Roman"/>
                <w:bCs/>
                <w:sz w:val="12"/>
                <w:szCs w:val="12"/>
              </w:rPr>
            </w:pPr>
            <w:r w:rsidRPr="001D3125">
              <w:rPr>
                <w:rFonts w:ascii="Times New Roman" w:hAnsi="Times New Roman"/>
                <w:bCs/>
                <w:sz w:val="12"/>
                <w:szCs w:val="12"/>
              </w:rPr>
              <w:t>«</w:t>
            </w:r>
            <w:r w:rsidRPr="001D3125">
              <w:rPr>
                <w:rFonts w:ascii="Times New Roman" w:eastAsia="Calibri" w:hAnsi="Times New Roman"/>
                <w:sz w:val="12"/>
                <w:szCs w:val="12"/>
                <w:lang w:eastAsia="en-US"/>
              </w:rPr>
              <w:t>ДА</w:t>
            </w:r>
            <w:r w:rsidRPr="001D3125">
              <w:rPr>
                <w:rFonts w:ascii="Times New Roman" w:eastAsia="Calibri" w:hAnsi="Times New Roman"/>
                <w:sz w:val="10"/>
                <w:szCs w:val="10"/>
                <w:lang w:eastAsia="en-US"/>
              </w:rPr>
              <w:t xml:space="preserve"> АЗС</w:t>
            </w:r>
            <w:r w:rsidRPr="001D3125">
              <w:rPr>
                <w:rFonts w:ascii="Times New Roman" w:hAnsi="Times New Roman"/>
                <w:bCs/>
                <w:sz w:val="12"/>
                <w:szCs w:val="12"/>
              </w:rPr>
              <w:t>»,</w:t>
            </w:r>
          </w:p>
          <w:p w:rsidR="001D1A05" w:rsidRPr="001D3125" w:rsidRDefault="001D1A05" w:rsidP="00714B3A">
            <w:pPr>
              <w:ind w:left="-107" w:right="-106"/>
              <w:contextualSpacing/>
              <w:jc w:val="center"/>
              <w:rPr>
                <w:rFonts w:ascii="Times New Roman" w:hAnsi="Times New Roman"/>
                <w:bCs/>
                <w:sz w:val="16"/>
                <w:szCs w:val="16"/>
              </w:rPr>
            </w:pPr>
            <w:r w:rsidRPr="001D3125">
              <w:rPr>
                <w:rFonts w:ascii="Times New Roman" w:hAnsi="Times New Roman"/>
                <w:bCs/>
                <w:sz w:val="12"/>
                <w:szCs w:val="12"/>
              </w:rPr>
              <w:t>«ДА</w:t>
            </w:r>
            <w:r w:rsidRPr="001D3125">
              <w:rPr>
                <w:rFonts w:ascii="Times New Roman" w:hAnsi="Times New Roman"/>
                <w:bCs/>
                <w:sz w:val="10"/>
                <w:szCs w:val="10"/>
              </w:rPr>
              <w:t xml:space="preserve"> И-декор</w:t>
            </w:r>
            <w:r w:rsidRPr="001D3125">
              <w:rPr>
                <w:rFonts w:ascii="Times New Roman" w:hAnsi="Times New Roman"/>
                <w:bCs/>
                <w:sz w:val="12"/>
                <w:szCs w:val="12"/>
              </w:rPr>
              <w:t>»</w:t>
            </w:r>
          </w:p>
        </w:tc>
        <w:tc>
          <w:tcPr>
            <w:tcW w:w="1134" w:type="dxa"/>
            <w:vMerge w:val="restart"/>
            <w:tcBorders>
              <w:left w:val="single" w:sz="4" w:space="0" w:color="auto"/>
              <w:right w:val="single" w:sz="4" w:space="0" w:color="auto"/>
            </w:tcBorders>
            <w:vAlign w:val="center"/>
          </w:tcPr>
          <w:p w:rsidR="001D1A05" w:rsidRPr="001D3125" w:rsidRDefault="001D1A05" w:rsidP="00714B3A">
            <w:pPr>
              <w:spacing w:line="256" w:lineRule="auto"/>
              <w:ind w:right="-107" w:hanging="108"/>
              <w:jc w:val="center"/>
              <w:rPr>
                <w:rFonts w:ascii="Times New Roman" w:hAnsi="Times New Roman"/>
                <w:b/>
                <w:sz w:val="16"/>
                <w:szCs w:val="16"/>
              </w:rPr>
            </w:pPr>
            <w:r w:rsidRPr="001D3125">
              <w:rPr>
                <w:rFonts w:ascii="Times New Roman" w:hAnsi="Times New Roman"/>
                <w:bCs/>
                <w:sz w:val="12"/>
                <w:szCs w:val="12"/>
              </w:rPr>
              <w:t>«ДА</w:t>
            </w:r>
            <w:r w:rsidRPr="001D3125">
              <w:rPr>
                <w:rFonts w:ascii="Times New Roman" w:hAnsi="Times New Roman"/>
                <w:bCs/>
                <w:sz w:val="10"/>
                <w:szCs w:val="10"/>
              </w:rPr>
              <w:t xml:space="preserve"> И-декор</w:t>
            </w:r>
            <w:r w:rsidRPr="001D3125">
              <w:rPr>
                <w:rFonts w:ascii="Times New Roman" w:hAnsi="Times New Roman"/>
                <w:bCs/>
                <w:sz w:val="12"/>
                <w:szCs w:val="12"/>
              </w:rPr>
              <w:t>»</w:t>
            </w:r>
          </w:p>
        </w:tc>
        <w:tc>
          <w:tcPr>
            <w:tcW w:w="1134" w:type="dxa"/>
            <w:vMerge w:val="restart"/>
            <w:tcBorders>
              <w:left w:val="single" w:sz="4" w:space="0" w:color="auto"/>
              <w:right w:val="single" w:sz="4" w:space="0" w:color="auto"/>
            </w:tcBorders>
            <w:vAlign w:val="center"/>
          </w:tcPr>
          <w:p w:rsidR="001D1A05" w:rsidRPr="001D3125" w:rsidRDefault="001D1A05" w:rsidP="00714B3A">
            <w:pPr>
              <w:spacing w:line="256" w:lineRule="auto"/>
              <w:jc w:val="center"/>
              <w:rPr>
                <w:rFonts w:ascii="Times New Roman" w:hAnsi="Times New Roman"/>
                <w:b/>
                <w:sz w:val="16"/>
                <w:szCs w:val="16"/>
              </w:rPr>
            </w:pPr>
            <w:r w:rsidRPr="001D3125">
              <w:rPr>
                <w:rFonts w:ascii="Times New Roman" w:hAnsi="Times New Roman"/>
                <w:bCs/>
                <w:sz w:val="12"/>
                <w:szCs w:val="12"/>
              </w:rPr>
              <w:t>«ДА</w:t>
            </w:r>
            <w:r w:rsidRPr="001D3125">
              <w:rPr>
                <w:rFonts w:ascii="Times New Roman" w:hAnsi="Times New Roman"/>
                <w:bCs/>
                <w:sz w:val="10"/>
                <w:szCs w:val="10"/>
              </w:rPr>
              <w:t xml:space="preserve"> И-декор</w:t>
            </w:r>
            <w:r w:rsidRPr="001D3125">
              <w:rPr>
                <w:rFonts w:ascii="Times New Roman" w:hAnsi="Times New Roman"/>
                <w:bCs/>
                <w:sz w:val="12"/>
                <w:szCs w:val="12"/>
              </w:rPr>
              <w:t>»</w:t>
            </w:r>
          </w:p>
        </w:tc>
        <w:tc>
          <w:tcPr>
            <w:tcW w:w="1134" w:type="dxa"/>
            <w:vMerge w:val="restart"/>
            <w:tcBorders>
              <w:left w:val="single" w:sz="4" w:space="0" w:color="auto"/>
              <w:right w:val="single" w:sz="4" w:space="0" w:color="auto"/>
            </w:tcBorders>
            <w:vAlign w:val="center"/>
          </w:tcPr>
          <w:p w:rsidR="001D1A05" w:rsidRPr="001D3125" w:rsidRDefault="001D1A05" w:rsidP="00714B3A">
            <w:pPr>
              <w:spacing w:line="256" w:lineRule="auto"/>
              <w:ind w:right="-107" w:hanging="108"/>
              <w:jc w:val="center"/>
              <w:rPr>
                <w:rFonts w:ascii="Times New Roman" w:hAnsi="Times New Roman"/>
                <w:b/>
                <w:sz w:val="16"/>
                <w:szCs w:val="16"/>
              </w:rPr>
            </w:pPr>
            <w:r w:rsidRPr="001D3125">
              <w:rPr>
                <w:rFonts w:ascii="Times New Roman" w:hAnsi="Times New Roman"/>
                <w:bCs/>
                <w:sz w:val="12"/>
                <w:szCs w:val="12"/>
              </w:rPr>
              <w:t>«ДА</w:t>
            </w:r>
            <w:r w:rsidRPr="001D3125">
              <w:rPr>
                <w:rFonts w:ascii="Times New Roman" w:hAnsi="Times New Roman"/>
                <w:bCs/>
                <w:sz w:val="10"/>
                <w:szCs w:val="10"/>
              </w:rPr>
              <w:t xml:space="preserve"> И-декор</w:t>
            </w:r>
            <w:r w:rsidRPr="001D3125">
              <w:rPr>
                <w:rFonts w:ascii="Times New Roman" w:hAnsi="Times New Roman"/>
                <w:bCs/>
                <w:sz w:val="12"/>
                <w:szCs w:val="12"/>
              </w:rPr>
              <w:t>»</w:t>
            </w:r>
          </w:p>
        </w:tc>
        <w:tc>
          <w:tcPr>
            <w:tcW w:w="1134" w:type="dxa"/>
            <w:vMerge w:val="restart"/>
            <w:tcBorders>
              <w:left w:val="single" w:sz="4" w:space="0" w:color="auto"/>
              <w:right w:val="single" w:sz="4" w:space="0" w:color="auto"/>
            </w:tcBorders>
            <w:vAlign w:val="center"/>
          </w:tcPr>
          <w:p w:rsidR="001D1A05" w:rsidRPr="001D3125" w:rsidRDefault="001D1A05" w:rsidP="00714B3A">
            <w:pPr>
              <w:spacing w:line="256" w:lineRule="auto"/>
              <w:jc w:val="center"/>
              <w:rPr>
                <w:rFonts w:ascii="Times New Roman" w:hAnsi="Times New Roman"/>
                <w:b/>
                <w:sz w:val="16"/>
                <w:szCs w:val="16"/>
              </w:rPr>
            </w:pPr>
            <w:r w:rsidRPr="001D3125">
              <w:rPr>
                <w:rFonts w:ascii="Times New Roman" w:hAnsi="Times New Roman"/>
                <w:bCs/>
                <w:sz w:val="12"/>
                <w:szCs w:val="12"/>
              </w:rPr>
              <w:t>«ДА</w:t>
            </w:r>
            <w:r w:rsidRPr="001D3125">
              <w:rPr>
                <w:rFonts w:ascii="Times New Roman" w:hAnsi="Times New Roman"/>
                <w:bCs/>
                <w:sz w:val="10"/>
                <w:szCs w:val="10"/>
              </w:rPr>
              <w:t xml:space="preserve"> И-декор</w:t>
            </w:r>
            <w:r w:rsidRPr="001D3125">
              <w:rPr>
                <w:rFonts w:ascii="Times New Roman" w:hAnsi="Times New Roman"/>
                <w:bCs/>
                <w:sz w:val="12"/>
                <w:szCs w:val="12"/>
              </w:rPr>
              <w:t>»</w:t>
            </w:r>
          </w:p>
        </w:tc>
        <w:tc>
          <w:tcPr>
            <w:tcW w:w="1405" w:type="dxa"/>
            <w:vMerge w:val="restart"/>
            <w:tcBorders>
              <w:left w:val="single" w:sz="4" w:space="0" w:color="auto"/>
              <w:right w:val="single" w:sz="4" w:space="0" w:color="auto"/>
            </w:tcBorders>
            <w:vAlign w:val="center"/>
          </w:tcPr>
          <w:p w:rsidR="001D1A05" w:rsidRPr="001D3125" w:rsidRDefault="001D1A05" w:rsidP="00714B3A">
            <w:pPr>
              <w:jc w:val="center"/>
              <w:rPr>
                <w:rFonts w:ascii="Times New Roman" w:hAnsi="Times New Roman"/>
                <w:bCs/>
                <w:sz w:val="12"/>
                <w:szCs w:val="12"/>
              </w:rPr>
            </w:pPr>
            <w:r w:rsidRPr="001D3125">
              <w:rPr>
                <w:rFonts w:ascii="Times New Roman" w:hAnsi="Times New Roman"/>
                <w:bCs/>
                <w:sz w:val="12"/>
                <w:szCs w:val="12"/>
              </w:rPr>
              <w:t xml:space="preserve">«ДА </w:t>
            </w:r>
            <w:r w:rsidRPr="001D3125">
              <w:rPr>
                <w:rFonts w:ascii="Times New Roman" w:hAnsi="Times New Roman"/>
                <w:bCs/>
                <w:sz w:val="10"/>
                <w:szCs w:val="10"/>
              </w:rPr>
              <w:t>ИЖС</w:t>
            </w:r>
            <w:r w:rsidRPr="001D3125">
              <w:rPr>
                <w:rFonts w:ascii="Times New Roman" w:hAnsi="Times New Roman"/>
                <w:bCs/>
                <w:sz w:val="12"/>
                <w:szCs w:val="12"/>
              </w:rPr>
              <w:t>»,</w:t>
            </w:r>
          </w:p>
          <w:p w:rsidR="001D1A05" w:rsidRPr="001D3125" w:rsidRDefault="001D1A05" w:rsidP="00714B3A">
            <w:pPr>
              <w:spacing w:line="256" w:lineRule="auto"/>
              <w:jc w:val="center"/>
              <w:rPr>
                <w:rFonts w:ascii="Times New Roman" w:hAnsi="Times New Roman"/>
                <w:bCs/>
                <w:sz w:val="12"/>
                <w:szCs w:val="12"/>
              </w:rPr>
            </w:pPr>
            <w:r w:rsidRPr="001D3125">
              <w:rPr>
                <w:rFonts w:ascii="Times New Roman" w:hAnsi="Times New Roman"/>
                <w:bCs/>
                <w:sz w:val="12"/>
                <w:szCs w:val="12"/>
              </w:rPr>
              <w:t>«ДА</w:t>
            </w:r>
            <w:r w:rsidRPr="001D3125">
              <w:rPr>
                <w:rFonts w:ascii="Times New Roman" w:hAnsi="Times New Roman"/>
                <w:bCs/>
                <w:sz w:val="10"/>
                <w:szCs w:val="10"/>
              </w:rPr>
              <w:t xml:space="preserve"> И-декор</w:t>
            </w:r>
            <w:r w:rsidRPr="001D3125">
              <w:rPr>
                <w:rFonts w:ascii="Times New Roman" w:hAnsi="Times New Roman"/>
                <w:bCs/>
                <w:sz w:val="12"/>
                <w:szCs w:val="12"/>
              </w:rPr>
              <w:t>»</w:t>
            </w:r>
          </w:p>
        </w:tc>
      </w:tr>
      <w:tr w:rsidR="001D1A05" w:rsidRPr="001D3125" w:rsidTr="00714B3A">
        <w:trPr>
          <w:trHeight w:val="244"/>
        </w:trPr>
        <w:tc>
          <w:tcPr>
            <w:tcW w:w="993" w:type="dxa"/>
            <w:vMerge/>
            <w:tcBorders>
              <w:left w:val="single" w:sz="4" w:space="0" w:color="auto"/>
              <w:right w:val="single" w:sz="4" w:space="0" w:color="auto"/>
            </w:tcBorders>
            <w:vAlign w:val="center"/>
          </w:tcPr>
          <w:p w:rsidR="001D1A05" w:rsidRPr="001D3125" w:rsidRDefault="001D1A05" w:rsidP="00714B3A">
            <w:pPr>
              <w:spacing w:line="256" w:lineRule="auto"/>
              <w:rPr>
                <w:rFonts w:ascii="Times New Roman" w:hAnsi="Times New Roman"/>
                <w:sz w:val="20"/>
              </w:rPr>
            </w:pPr>
          </w:p>
        </w:tc>
        <w:tc>
          <w:tcPr>
            <w:tcW w:w="283" w:type="dxa"/>
            <w:tcBorders>
              <w:left w:val="single" w:sz="4" w:space="0" w:color="auto"/>
              <w:right w:val="single" w:sz="4" w:space="0" w:color="auto"/>
            </w:tcBorders>
          </w:tcPr>
          <w:p w:rsidR="001D1A05" w:rsidRPr="001D3125" w:rsidRDefault="001D1A05" w:rsidP="00714B3A">
            <w:pPr>
              <w:ind w:right="-110"/>
              <w:rPr>
                <w:rFonts w:ascii="Times New Roman" w:hAnsi="Times New Roman"/>
                <w:sz w:val="12"/>
                <w:szCs w:val="12"/>
              </w:rPr>
            </w:pPr>
            <w:r w:rsidRPr="001D3125">
              <w:rPr>
                <w:rFonts w:ascii="Times New Roman" w:hAnsi="Times New Roman"/>
                <w:sz w:val="12"/>
                <w:szCs w:val="12"/>
              </w:rPr>
              <w:t>4</w:t>
            </w:r>
          </w:p>
        </w:tc>
        <w:tc>
          <w:tcPr>
            <w:tcW w:w="1855" w:type="dxa"/>
            <w:tcBorders>
              <w:top w:val="single" w:sz="4" w:space="0" w:color="auto"/>
              <w:left w:val="single" w:sz="4" w:space="0" w:color="auto"/>
              <w:bottom w:val="single" w:sz="4" w:space="0" w:color="auto"/>
              <w:right w:val="single" w:sz="4" w:space="0" w:color="auto"/>
            </w:tcBorders>
            <w:vAlign w:val="center"/>
          </w:tcPr>
          <w:p w:rsidR="001D1A05" w:rsidRPr="001D3125" w:rsidRDefault="001D1A05" w:rsidP="00714B3A">
            <w:pPr>
              <w:ind w:right="-110"/>
              <w:rPr>
                <w:rFonts w:ascii="Times New Roman" w:hAnsi="Times New Roman"/>
                <w:sz w:val="16"/>
                <w:szCs w:val="16"/>
              </w:rPr>
            </w:pPr>
            <w:r w:rsidRPr="001D3125">
              <w:rPr>
                <w:rFonts w:ascii="Times New Roman" w:hAnsi="Times New Roman"/>
                <w:sz w:val="16"/>
                <w:szCs w:val="16"/>
              </w:rPr>
              <w:t xml:space="preserve">более 5-ти цветов </w:t>
            </w:r>
            <w:r w:rsidRPr="001D3125">
              <w:rPr>
                <w:rFonts w:ascii="Times New Roman" w:hAnsi="Times New Roman"/>
                <w:sz w:val="12"/>
                <w:szCs w:val="12"/>
              </w:rPr>
              <w:t>«</w:t>
            </w:r>
            <w:proofErr w:type="spellStart"/>
            <w:r w:rsidRPr="001D3125">
              <w:rPr>
                <w:rFonts w:ascii="Times New Roman" w:eastAsia="Calibri" w:hAnsi="Times New Roman"/>
                <w:noProof/>
                <w:sz w:val="12"/>
                <w:szCs w:val="12"/>
                <w:lang w:eastAsia="en-US"/>
              </w:rPr>
              <w:t>цс</w:t>
            </w:r>
            <w:proofErr w:type="spellEnd"/>
            <w:r w:rsidRPr="001D3125">
              <w:rPr>
                <w:rFonts w:ascii="Times New Roman" w:eastAsia="Calibri" w:hAnsi="Times New Roman"/>
                <w:noProof/>
                <w:sz w:val="12"/>
                <w:szCs w:val="12"/>
                <w:lang w:eastAsia="en-US"/>
              </w:rPr>
              <w:t>»</w:t>
            </w:r>
          </w:p>
        </w:tc>
        <w:tc>
          <w:tcPr>
            <w:tcW w:w="1134" w:type="dxa"/>
            <w:vMerge/>
            <w:tcBorders>
              <w:left w:val="single" w:sz="4" w:space="0" w:color="auto"/>
              <w:right w:val="single" w:sz="4" w:space="0" w:color="auto"/>
            </w:tcBorders>
            <w:vAlign w:val="center"/>
          </w:tcPr>
          <w:p w:rsidR="001D1A05" w:rsidRPr="001D3125" w:rsidRDefault="001D1A05" w:rsidP="00714B3A">
            <w:pPr>
              <w:jc w:val="center"/>
              <w:rPr>
                <w:rFonts w:ascii="Times New Roman" w:hAnsi="Times New Roman"/>
                <w:bCs/>
                <w:sz w:val="12"/>
                <w:szCs w:val="12"/>
              </w:rPr>
            </w:pPr>
          </w:p>
        </w:tc>
        <w:tc>
          <w:tcPr>
            <w:tcW w:w="1134" w:type="dxa"/>
            <w:vMerge/>
            <w:tcBorders>
              <w:left w:val="single" w:sz="4" w:space="0" w:color="auto"/>
              <w:right w:val="single" w:sz="4" w:space="0" w:color="auto"/>
            </w:tcBorders>
            <w:vAlign w:val="center"/>
          </w:tcPr>
          <w:p w:rsidR="001D1A05" w:rsidRPr="001D3125" w:rsidRDefault="001D1A05" w:rsidP="00714B3A">
            <w:pPr>
              <w:spacing w:line="256" w:lineRule="auto"/>
              <w:jc w:val="center"/>
              <w:rPr>
                <w:rFonts w:ascii="Times New Roman" w:hAnsi="Times New Roman"/>
                <w:bCs/>
                <w:sz w:val="12"/>
                <w:szCs w:val="12"/>
              </w:rPr>
            </w:pPr>
          </w:p>
        </w:tc>
        <w:tc>
          <w:tcPr>
            <w:tcW w:w="1134" w:type="dxa"/>
            <w:vMerge/>
            <w:tcBorders>
              <w:left w:val="single" w:sz="4" w:space="0" w:color="auto"/>
              <w:right w:val="single" w:sz="4" w:space="0" w:color="auto"/>
            </w:tcBorders>
            <w:vAlign w:val="center"/>
          </w:tcPr>
          <w:p w:rsidR="001D1A05" w:rsidRPr="001D3125" w:rsidRDefault="001D1A05" w:rsidP="00714B3A">
            <w:pPr>
              <w:spacing w:line="256" w:lineRule="auto"/>
              <w:jc w:val="center"/>
              <w:rPr>
                <w:rFonts w:ascii="Times New Roman" w:hAnsi="Times New Roman"/>
                <w:bCs/>
                <w:sz w:val="12"/>
                <w:szCs w:val="12"/>
              </w:rPr>
            </w:pPr>
          </w:p>
        </w:tc>
        <w:tc>
          <w:tcPr>
            <w:tcW w:w="1134" w:type="dxa"/>
            <w:vMerge/>
            <w:tcBorders>
              <w:left w:val="single" w:sz="4" w:space="0" w:color="auto"/>
              <w:right w:val="single" w:sz="4" w:space="0" w:color="auto"/>
            </w:tcBorders>
            <w:vAlign w:val="center"/>
          </w:tcPr>
          <w:p w:rsidR="001D1A05" w:rsidRPr="001D3125" w:rsidRDefault="001D1A05" w:rsidP="00714B3A">
            <w:pPr>
              <w:spacing w:line="256" w:lineRule="auto"/>
              <w:jc w:val="center"/>
              <w:rPr>
                <w:rFonts w:ascii="Times New Roman" w:hAnsi="Times New Roman"/>
                <w:bCs/>
                <w:sz w:val="12"/>
                <w:szCs w:val="12"/>
              </w:rPr>
            </w:pPr>
          </w:p>
        </w:tc>
        <w:tc>
          <w:tcPr>
            <w:tcW w:w="1134" w:type="dxa"/>
            <w:vMerge/>
            <w:tcBorders>
              <w:left w:val="single" w:sz="4" w:space="0" w:color="auto"/>
              <w:right w:val="single" w:sz="4" w:space="0" w:color="auto"/>
            </w:tcBorders>
            <w:vAlign w:val="center"/>
          </w:tcPr>
          <w:p w:rsidR="001D1A05" w:rsidRPr="001D3125" w:rsidRDefault="001D1A05" w:rsidP="00714B3A">
            <w:pPr>
              <w:spacing w:line="256" w:lineRule="auto"/>
              <w:jc w:val="center"/>
              <w:rPr>
                <w:rFonts w:ascii="Times New Roman" w:hAnsi="Times New Roman"/>
                <w:bCs/>
                <w:sz w:val="12"/>
                <w:szCs w:val="12"/>
              </w:rPr>
            </w:pPr>
          </w:p>
        </w:tc>
        <w:tc>
          <w:tcPr>
            <w:tcW w:w="1405" w:type="dxa"/>
            <w:vMerge/>
            <w:tcBorders>
              <w:left w:val="single" w:sz="4" w:space="0" w:color="auto"/>
              <w:right w:val="single" w:sz="4" w:space="0" w:color="auto"/>
            </w:tcBorders>
            <w:vAlign w:val="center"/>
          </w:tcPr>
          <w:p w:rsidR="001D1A05" w:rsidRPr="001D3125" w:rsidRDefault="001D1A05" w:rsidP="00714B3A">
            <w:pPr>
              <w:spacing w:line="256" w:lineRule="auto"/>
              <w:jc w:val="center"/>
              <w:rPr>
                <w:rFonts w:ascii="Times New Roman" w:hAnsi="Times New Roman"/>
                <w:bCs/>
                <w:sz w:val="12"/>
                <w:szCs w:val="12"/>
              </w:rPr>
            </w:pPr>
          </w:p>
        </w:tc>
      </w:tr>
      <w:tr w:rsidR="001D1A05" w:rsidRPr="001D3125" w:rsidTr="00714B3A">
        <w:trPr>
          <w:trHeight w:val="161"/>
        </w:trPr>
        <w:tc>
          <w:tcPr>
            <w:tcW w:w="993" w:type="dxa"/>
            <w:vMerge/>
            <w:tcBorders>
              <w:left w:val="single" w:sz="4" w:space="0" w:color="auto"/>
              <w:right w:val="single" w:sz="4" w:space="0" w:color="auto"/>
            </w:tcBorders>
            <w:vAlign w:val="center"/>
            <w:hideMark/>
          </w:tcPr>
          <w:p w:rsidR="001D1A05" w:rsidRPr="001D3125" w:rsidRDefault="001D1A05" w:rsidP="00714B3A">
            <w:pPr>
              <w:spacing w:line="256" w:lineRule="auto"/>
              <w:rPr>
                <w:rFonts w:ascii="Times New Roman" w:hAnsi="Times New Roman"/>
                <w:sz w:val="20"/>
              </w:rPr>
            </w:pPr>
          </w:p>
        </w:tc>
        <w:tc>
          <w:tcPr>
            <w:tcW w:w="283" w:type="dxa"/>
            <w:tcBorders>
              <w:left w:val="single" w:sz="4" w:space="0" w:color="auto"/>
              <w:right w:val="single" w:sz="4" w:space="0" w:color="auto"/>
            </w:tcBorders>
          </w:tcPr>
          <w:p w:rsidR="001D1A05" w:rsidRPr="001D3125" w:rsidRDefault="001D1A05" w:rsidP="00714B3A">
            <w:pPr>
              <w:contextualSpacing/>
              <w:jc w:val="both"/>
              <w:rPr>
                <w:rFonts w:ascii="Times New Roman" w:hAnsi="Times New Roman"/>
                <w:sz w:val="12"/>
                <w:szCs w:val="12"/>
              </w:rPr>
            </w:pPr>
            <w:r w:rsidRPr="001D3125">
              <w:rPr>
                <w:rFonts w:ascii="Times New Roman" w:hAnsi="Times New Roman"/>
                <w:sz w:val="12"/>
                <w:szCs w:val="12"/>
              </w:rPr>
              <w:t>5</w:t>
            </w:r>
          </w:p>
        </w:tc>
        <w:tc>
          <w:tcPr>
            <w:tcW w:w="1855" w:type="dxa"/>
            <w:tcBorders>
              <w:top w:val="single" w:sz="4" w:space="0" w:color="auto"/>
              <w:left w:val="single" w:sz="4" w:space="0" w:color="auto"/>
              <w:bottom w:val="single" w:sz="4" w:space="0" w:color="auto"/>
              <w:right w:val="single" w:sz="4" w:space="0" w:color="auto"/>
            </w:tcBorders>
            <w:vAlign w:val="center"/>
          </w:tcPr>
          <w:p w:rsidR="001D1A05" w:rsidRPr="001D3125" w:rsidRDefault="001D1A05" w:rsidP="00714B3A">
            <w:pPr>
              <w:contextualSpacing/>
              <w:jc w:val="both"/>
              <w:rPr>
                <w:rFonts w:ascii="Times New Roman" w:hAnsi="Times New Roman"/>
                <w:sz w:val="16"/>
                <w:szCs w:val="16"/>
              </w:rPr>
            </w:pPr>
            <w:r w:rsidRPr="001D3125">
              <w:rPr>
                <w:rFonts w:ascii="Times New Roman" w:hAnsi="Times New Roman"/>
                <w:sz w:val="16"/>
                <w:szCs w:val="16"/>
              </w:rPr>
              <w:t xml:space="preserve">черный-желтый </w:t>
            </w:r>
            <w:r w:rsidRPr="001D3125">
              <w:rPr>
                <w:rFonts w:ascii="Times New Roman" w:hAnsi="Times New Roman"/>
                <w:sz w:val="12"/>
                <w:szCs w:val="12"/>
              </w:rPr>
              <w:t>«</w:t>
            </w:r>
            <w:r w:rsidRPr="001D3125">
              <w:rPr>
                <w:rFonts w:ascii="Times New Roman" w:eastAsia="Calibri" w:hAnsi="Times New Roman"/>
                <w:noProof/>
                <w:sz w:val="12"/>
                <w:szCs w:val="12"/>
                <w:lang w:eastAsia="en-US"/>
              </w:rPr>
              <w:t>ц/</w:t>
            </w:r>
            <w:proofErr w:type="spellStart"/>
            <w:r w:rsidRPr="001D3125">
              <w:rPr>
                <w:rFonts w:ascii="Times New Roman" w:eastAsia="Calibri" w:hAnsi="Times New Roman"/>
                <w:noProof/>
                <w:sz w:val="12"/>
                <w:szCs w:val="12"/>
                <w:lang w:eastAsia="en-US"/>
              </w:rPr>
              <w:t>цс</w:t>
            </w:r>
            <w:proofErr w:type="spellEnd"/>
            <w:r w:rsidRPr="001D3125">
              <w:rPr>
                <w:rFonts w:ascii="Times New Roman" w:eastAsia="Calibri" w:hAnsi="Times New Roman"/>
                <w:noProof/>
                <w:sz w:val="12"/>
                <w:szCs w:val="12"/>
                <w:lang w:eastAsia="en-US"/>
              </w:rPr>
              <w:t>»</w:t>
            </w:r>
          </w:p>
        </w:tc>
        <w:tc>
          <w:tcPr>
            <w:tcW w:w="1134" w:type="dxa"/>
            <w:vMerge/>
            <w:tcBorders>
              <w:left w:val="single" w:sz="4" w:space="0" w:color="auto"/>
              <w:right w:val="single" w:sz="4" w:space="0" w:color="auto"/>
            </w:tcBorders>
            <w:vAlign w:val="center"/>
          </w:tcPr>
          <w:p w:rsidR="001D1A05" w:rsidRPr="001D3125" w:rsidRDefault="001D1A05" w:rsidP="00714B3A">
            <w:pPr>
              <w:ind w:left="-43" w:right="-110" w:hanging="69"/>
              <w:contextualSpacing/>
              <w:jc w:val="center"/>
              <w:rPr>
                <w:rFonts w:ascii="Times New Roman" w:hAnsi="Times New Roman"/>
                <w:bCs/>
                <w:sz w:val="16"/>
                <w:szCs w:val="16"/>
              </w:rPr>
            </w:pPr>
          </w:p>
        </w:tc>
        <w:tc>
          <w:tcPr>
            <w:tcW w:w="1134" w:type="dxa"/>
            <w:vMerge/>
            <w:tcBorders>
              <w:left w:val="single" w:sz="4" w:space="0" w:color="auto"/>
              <w:right w:val="single" w:sz="4" w:space="0" w:color="auto"/>
            </w:tcBorders>
            <w:vAlign w:val="center"/>
          </w:tcPr>
          <w:p w:rsidR="001D1A05" w:rsidRPr="001D3125" w:rsidRDefault="001D1A05" w:rsidP="00714B3A">
            <w:pPr>
              <w:jc w:val="center"/>
              <w:rPr>
                <w:rFonts w:ascii="Times New Roman" w:hAnsi="Times New Roman"/>
                <w:b/>
                <w:sz w:val="16"/>
                <w:szCs w:val="16"/>
              </w:rPr>
            </w:pPr>
          </w:p>
        </w:tc>
        <w:tc>
          <w:tcPr>
            <w:tcW w:w="1134" w:type="dxa"/>
            <w:vMerge/>
            <w:tcBorders>
              <w:left w:val="single" w:sz="4" w:space="0" w:color="auto"/>
              <w:right w:val="single" w:sz="4" w:space="0" w:color="auto"/>
            </w:tcBorders>
            <w:vAlign w:val="center"/>
          </w:tcPr>
          <w:p w:rsidR="001D1A05" w:rsidRPr="001D3125" w:rsidRDefault="001D1A05" w:rsidP="00714B3A">
            <w:pPr>
              <w:contextualSpacing/>
              <w:jc w:val="center"/>
              <w:rPr>
                <w:rFonts w:ascii="Times New Roman" w:hAnsi="Times New Roman"/>
                <w:b/>
                <w:sz w:val="16"/>
                <w:szCs w:val="16"/>
              </w:rPr>
            </w:pPr>
          </w:p>
        </w:tc>
        <w:tc>
          <w:tcPr>
            <w:tcW w:w="1134" w:type="dxa"/>
            <w:vMerge/>
            <w:tcBorders>
              <w:left w:val="single" w:sz="4" w:space="0" w:color="auto"/>
              <w:right w:val="single" w:sz="4" w:space="0" w:color="auto"/>
            </w:tcBorders>
            <w:vAlign w:val="center"/>
          </w:tcPr>
          <w:p w:rsidR="001D1A05" w:rsidRPr="001D3125" w:rsidRDefault="001D1A05" w:rsidP="00714B3A">
            <w:pPr>
              <w:ind w:left="-370" w:firstLine="370"/>
              <w:contextualSpacing/>
              <w:jc w:val="center"/>
              <w:rPr>
                <w:rFonts w:ascii="Times New Roman" w:hAnsi="Times New Roman"/>
                <w:b/>
                <w:sz w:val="16"/>
                <w:szCs w:val="16"/>
              </w:rPr>
            </w:pPr>
          </w:p>
        </w:tc>
        <w:tc>
          <w:tcPr>
            <w:tcW w:w="1134" w:type="dxa"/>
            <w:vMerge/>
            <w:tcBorders>
              <w:left w:val="single" w:sz="4" w:space="0" w:color="auto"/>
              <w:right w:val="single" w:sz="4" w:space="0" w:color="auto"/>
            </w:tcBorders>
            <w:vAlign w:val="center"/>
          </w:tcPr>
          <w:p w:rsidR="001D1A05" w:rsidRPr="001D3125" w:rsidRDefault="001D1A05" w:rsidP="00714B3A">
            <w:pPr>
              <w:ind w:left="-370" w:firstLine="370"/>
              <w:contextualSpacing/>
              <w:jc w:val="center"/>
              <w:rPr>
                <w:rFonts w:ascii="Times New Roman" w:hAnsi="Times New Roman"/>
                <w:b/>
                <w:sz w:val="16"/>
                <w:szCs w:val="16"/>
              </w:rPr>
            </w:pPr>
          </w:p>
        </w:tc>
        <w:tc>
          <w:tcPr>
            <w:tcW w:w="1405" w:type="dxa"/>
            <w:vMerge/>
            <w:tcBorders>
              <w:left w:val="single" w:sz="4" w:space="0" w:color="auto"/>
              <w:right w:val="single" w:sz="4" w:space="0" w:color="auto"/>
            </w:tcBorders>
            <w:vAlign w:val="center"/>
          </w:tcPr>
          <w:p w:rsidR="001D1A05" w:rsidRPr="001D3125" w:rsidRDefault="001D1A05" w:rsidP="00714B3A">
            <w:pPr>
              <w:ind w:left="-43" w:right="-108" w:hanging="63"/>
              <w:contextualSpacing/>
              <w:jc w:val="center"/>
              <w:rPr>
                <w:rFonts w:ascii="Times New Roman" w:hAnsi="Times New Roman"/>
                <w:bCs/>
                <w:sz w:val="14"/>
                <w:szCs w:val="14"/>
              </w:rPr>
            </w:pPr>
          </w:p>
        </w:tc>
      </w:tr>
      <w:tr w:rsidR="001D1A05" w:rsidRPr="001D3125" w:rsidTr="00714B3A">
        <w:trPr>
          <w:trHeight w:val="208"/>
        </w:trPr>
        <w:tc>
          <w:tcPr>
            <w:tcW w:w="993" w:type="dxa"/>
            <w:vMerge/>
            <w:tcBorders>
              <w:left w:val="single" w:sz="4" w:space="0" w:color="auto"/>
              <w:right w:val="single" w:sz="4" w:space="0" w:color="auto"/>
            </w:tcBorders>
            <w:vAlign w:val="center"/>
          </w:tcPr>
          <w:p w:rsidR="001D1A05" w:rsidRPr="001D3125" w:rsidRDefault="001D1A05" w:rsidP="00714B3A">
            <w:pPr>
              <w:spacing w:line="256" w:lineRule="auto"/>
              <w:rPr>
                <w:rFonts w:ascii="Times New Roman" w:hAnsi="Times New Roman"/>
                <w:sz w:val="20"/>
              </w:rPr>
            </w:pPr>
          </w:p>
        </w:tc>
        <w:tc>
          <w:tcPr>
            <w:tcW w:w="283" w:type="dxa"/>
            <w:tcBorders>
              <w:left w:val="single" w:sz="4" w:space="0" w:color="auto"/>
              <w:right w:val="single" w:sz="4" w:space="0" w:color="auto"/>
            </w:tcBorders>
          </w:tcPr>
          <w:p w:rsidR="001D1A05" w:rsidRPr="001D3125" w:rsidRDefault="001D1A05" w:rsidP="00714B3A">
            <w:pPr>
              <w:contextualSpacing/>
              <w:jc w:val="both"/>
              <w:rPr>
                <w:rFonts w:ascii="Times New Roman" w:hAnsi="Times New Roman"/>
                <w:sz w:val="12"/>
                <w:szCs w:val="12"/>
              </w:rPr>
            </w:pPr>
            <w:r w:rsidRPr="001D3125">
              <w:rPr>
                <w:rFonts w:ascii="Times New Roman" w:hAnsi="Times New Roman"/>
                <w:sz w:val="12"/>
                <w:szCs w:val="12"/>
              </w:rPr>
              <w:t>6</w:t>
            </w:r>
          </w:p>
        </w:tc>
        <w:tc>
          <w:tcPr>
            <w:tcW w:w="1855" w:type="dxa"/>
            <w:tcBorders>
              <w:top w:val="single" w:sz="4" w:space="0" w:color="auto"/>
              <w:left w:val="single" w:sz="4" w:space="0" w:color="auto"/>
              <w:bottom w:val="single" w:sz="4" w:space="0" w:color="auto"/>
              <w:right w:val="single" w:sz="4" w:space="0" w:color="auto"/>
            </w:tcBorders>
            <w:vAlign w:val="center"/>
          </w:tcPr>
          <w:p w:rsidR="001D1A05" w:rsidRPr="001D3125" w:rsidRDefault="001D1A05" w:rsidP="00714B3A">
            <w:pPr>
              <w:contextualSpacing/>
              <w:jc w:val="both"/>
              <w:rPr>
                <w:rFonts w:ascii="Times New Roman" w:hAnsi="Times New Roman"/>
                <w:sz w:val="16"/>
                <w:szCs w:val="16"/>
              </w:rPr>
            </w:pPr>
            <w:r w:rsidRPr="001D3125">
              <w:rPr>
                <w:rFonts w:ascii="Times New Roman" w:hAnsi="Times New Roman"/>
                <w:sz w:val="16"/>
                <w:szCs w:val="16"/>
              </w:rPr>
              <w:t xml:space="preserve">красный-зеленый </w:t>
            </w:r>
            <w:r w:rsidRPr="001D3125">
              <w:rPr>
                <w:rFonts w:ascii="Times New Roman" w:hAnsi="Times New Roman"/>
                <w:sz w:val="12"/>
                <w:szCs w:val="12"/>
              </w:rPr>
              <w:t>«</w:t>
            </w:r>
            <w:proofErr w:type="spellStart"/>
            <w:r w:rsidRPr="001D3125">
              <w:rPr>
                <w:rFonts w:ascii="Times New Roman" w:eastAsia="Calibri" w:hAnsi="Times New Roman"/>
                <w:noProof/>
                <w:sz w:val="12"/>
                <w:szCs w:val="12"/>
                <w:lang w:eastAsia="en-US"/>
              </w:rPr>
              <w:t>цс</w:t>
            </w:r>
            <w:proofErr w:type="spellEnd"/>
            <w:r w:rsidRPr="001D3125">
              <w:rPr>
                <w:rFonts w:ascii="Times New Roman" w:eastAsia="Calibri" w:hAnsi="Times New Roman"/>
                <w:noProof/>
                <w:sz w:val="12"/>
                <w:szCs w:val="12"/>
                <w:lang w:eastAsia="en-US"/>
              </w:rPr>
              <w:t>»</w:t>
            </w:r>
          </w:p>
        </w:tc>
        <w:tc>
          <w:tcPr>
            <w:tcW w:w="1134" w:type="dxa"/>
            <w:vMerge/>
            <w:tcBorders>
              <w:left w:val="single" w:sz="4" w:space="0" w:color="auto"/>
              <w:right w:val="single" w:sz="4" w:space="0" w:color="auto"/>
            </w:tcBorders>
            <w:vAlign w:val="center"/>
          </w:tcPr>
          <w:p w:rsidR="001D1A05" w:rsidRPr="001D3125" w:rsidRDefault="001D1A05" w:rsidP="00714B3A">
            <w:pPr>
              <w:ind w:left="-43" w:right="-110" w:hanging="69"/>
              <w:contextualSpacing/>
              <w:jc w:val="center"/>
              <w:rPr>
                <w:rFonts w:ascii="Times New Roman" w:hAnsi="Times New Roman"/>
                <w:bCs/>
                <w:sz w:val="16"/>
                <w:szCs w:val="16"/>
              </w:rPr>
            </w:pPr>
          </w:p>
        </w:tc>
        <w:tc>
          <w:tcPr>
            <w:tcW w:w="1134" w:type="dxa"/>
            <w:vMerge/>
            <w:tcBorders>
              <w:left w:val="single" w:sz="4" w:space="0" w:color="auto"/>
              <w:right w:val="single" w:sz="4" w:space="0" w:color="auto"/>
            </w:tcBorders>
            <w:vAlign w:val="center"/>
          </w:tcPr>
          <w:p w:rsidR="001D1A05" w:rsidRPr="001D3125" w:rsidRDefault="001D1A05" w:rsidP="00714B3A">
            <w:pPr>
              <w:jc w:val="center"/>
              <w:rPr>
                <w:rFonts w:ascii="Times New Roman" w:hAnsi="Times New Roman"/>
                <w:b/>
                <w:sz w:val="16"/>
                <w:szCs w:val="16"/>
              </w:rPr>
            </w:pPr>
          </w:p>
        </w:tc>
        <w:tc>
          <w:tcPr>
            <w:tcW w:w="1134" w:type="dxa"/>
            <w:vMerge/>
            <w:tcBorders>
              <w:left w:val="single" w:sz="4" w:space="0" w:color="auto"/>
              <w:right w:val="single" w:sz="4" w:space="0" w:color="auto"/>
            </w:tcBorders>
            <w:vAlign w:val="center"/>
          </w:tcPr>
          <w:p w:rsidR="001D1A05" w:rsidRPr="001D3125" w:rsidRDefault="001D1A05" w:rsidP="00714B3A">
            <w:pPr>
              <w:contextualSpacing/>
              <w:jc w:val="center"/>
              <w:rPr>
                <w:rFonts w:ascii="Times New Roman" w:hAnsi="Times New Roman"/>
                <w:b/>
                <w:sz w:val="16"/>
                <w:szCs w:val="16"/>
              </w:rPr>
            </w:pPr>
          </w:p>
        </w:tc>
        <w:tc>
          <w:tcPr>
            <w:tcW w:w="1134" w:type="dxa"/>
            <w:vMerge/>
            <w:tcBorders>
              <w:left w:val="single" w:sz="4" w:space="0" w:color="auto"/>
              <w:right w:val="single" w:sz="4" w:space="0" w:color="auto"/>
            </w:tcBorders>
            <w:vAlign w:val="center"/>
          </w:tcPr>
          <w:p w:rsidR="001D1A05" w:rsidRPr="001D3125" w:rsidRDefault="001D1A05" w:rsidP="00714B3A">
            <w:pPr>
              <w:ind w:left="-370" w:firstLine="370"/>
              <w:contextualSpacing/>
              <w:jc w:val="center"/>
              <w:rPr>
                <w:rFonts w:ascii="Times New Roman" w:hAnsi="Times New Roman"/>
                <w:b/>
                <w:sz w:val="16"/>
                <w:szCs w:val="16"/>
              </w:rPr>
            </w:pPr>
          </w:p>
        </w:tc>
        <w:tc>
          <w:tcPr>
            <w:tcW w:w="1134" w:type="dxa"/>
            <w:vMerge/>
            <w:tcBorders>
              <w:left w:val="single" w:sz="4" w:space="0" w:color="auto"/>
              <w:right w:val="single" w:sz="4" w:space="0" w:color="auto"/>
            </w:tcBorders>
            <w:vAlign w:val="center"/>
          </w:tcPr>
          <w:p w:rsidR="001D1A05" w:rsidRPr="001D3125" w:rsidRDefault="001D1A05" w:rsidP="00714B3A">
            <w:pPr>
              <w:ind w:left="-370" w:firstLine="370"/>
              <w:contextualSpacing/>
              <w:jc w:val="center"/>
              <w:rPr>
                <w:rFonts w:ascii="Times New Roman" w:hAnsi="Times New Roman"/>
                <w:b/>
                <w:sz w:val="16"/>
                <w:szCs w:val="16"/>
              </w:rPr>
            </w:pPr>
          </w:p>
        </w:tc>
        <w:tc>
          <w:tcPr>
            <w:tcW w:w="1405" w:type="dxa"/>
            <w:vMerge/>
            <w:tcBorders>
              <w:left w:val="single" w:sz="4" w:space="0" w:color="auto"/>
              <w:right w:val="single" w:sz="4" w:space="0" w:color="auto"/>
            </w:tcBorders>
            <w:vAlign w:val="center"/>
          </w:tcPr>
          <w:p w:rsidR="001D1A05" w:rsidRPr="001D3125" w:rsidRDefault="001D1A05" w:rsidP="00714B3A">
            <w:pPr>
              <w:ind w:left="-43" w:right="-108" w:hanging="63"/>
              <w:contextualSpacing/>
              <w:jc w:val="center"/>
              <w:rPr>
                <w:rFonts w:ascii="Times New Roman" w:hAnsi="Times New Roman"/>
                <w:bCs/>
                <w:sz w:val="14"/>
                <w:szCs w:val="14"/>
              </w:rPr>
            </w:pPr>
          </w:p>
        </w:tc>
      </w:tr>
      <w:tr w:rsidR="001D1A05" w:rsidRPr="001D3125" w:rsidTr="00714B3A">
        <w:trPr>
          <w:trHeight w:val="175"/>
        </w:trPr>
        <w:tc>
          <w:tcPr>
            <w:tcW w:w="993" w:type="dxa"/>
            <w:vMerge/>
            <w:tcBorders>
              <w:left w:val="single" w:sz="4" w:space="0" w:color="auto"/>
              <w:right w:val="single" w:sz="4" w:space="0" w:color="auto"/>
            </w:tcBorders>
            <w:vAlign w:val="center"/>
            <w:hideMark/>
          </w:tcPr>
          <w:p w:rsidR="001D1A05" w:rsidRPr="001D3125" w:rsidRDefault="001D1A05" w:rsidP="00714B3A">
            <w:pPr>
              <w:spacing w:line="256" w:lineRule="auto"/>
              <w:rPr>
                <w:rFonts w:ascii="Times New Roman" w:hAnsi="Times New Roman"/>
                <w:sz w:val="20"/>
              </w:rPr>
            </w:pPr>
          </w:p>
        </w:tc>
        <w:tc>
          <w:tcPr>
            <w:tcW w:w="283" w:type="dxa"/>
            <w:tcBorders>
              <w:left w:val="single" w:sz="4" w:space="0" w:color="auto"/>
              <w:right w:val="single" w:sz="4" w:space="0" w:color="auto"/>
            </w:tcBorders>
          </w:tcPr>
          <w:p w:rsidR="001D1A05" w:rsidRPr="001D3125" w:rsidRDefault="001D1A05" w:rsidP="00714B3A">
            <w:pPr>
              <w:contextualSpacing/>
              <w:jc w:val="both"/>
              <w:rPr>
                <w:rFonts w:ascii="Times New Roman" w:hAnsi="Times New Roman"/>
                <w:sz w:val="12"/>
                <w:szCs w:val="12"/>
              </w:rPr>
            </w:pPr>
            <w:r w:rsidRPr="001D3125">
              <w:rPr>
                <w:rFonts w:ascii="Times New Roman" w:hAnsi="Times New Roman"/>
                <w:sz w:val="12"/>
                <w:szCs w:val="12"/>
              </w:rPr>
              <w:t>7</w:t>
            </w:r>
          </w:p>
        </w:tc>
        <w:tc>
          <w:tcPr>
            <w:tcW w:w="1855" w:type="dxa"/>
            <w:tcBorders>
              <w:top w:val="single" w:sz="4" w:space="0" w:color="auto"/>
              <w:left w:val="single" w:sz="4" w:space="0" w:color="auto"/>
              <w:bottom w:val="single" w:sz="4" w:space="0" w:color="auto"/>
              <w:right w:val="single" w:sz="4" w:space="0" w:color="auto"/>
            </w:tcBorders>
            <w:vAlign w:val="center"/>
          </w:tcPr>
          <w:p w:rsidR="001D1A05" w:rsidRPr="001D3125" w:rsidRDefault="001D1A05" w:rsidP="00714B3A">
            <w:pPr>
              <w:contextualSpacing/>
              <w:jc w:val="both"/>
              <w:rPr>
                <w:rFonts w:ascii="Times New Roman" w:hAnsi="Times New Roman"/>
                <w:sz w:val="16"/>
                <w:szCs w:val="16"/>
              </w:rPr>
            </w:pPr>
            <w:r w:rsidRPr="001D3125">
              <w:rPr>
                <w:rFonts w:ascii="Times New Roman" w:hAnsi="Times New Roman"/>
                <w:sz w:val="16"/>
                <w:szCs w:val="16"/>
              </w:rPr>
              <w:t xml:space="preserve">оранжевый-синий </w:t>
            </w:r>
            <w:r w:rsidRPr="001D3125">
              <w:rPr>
                <w:rFonts w:ascii="Times New Roman" w:hAnsi="Times New Roman"/>
                <w:sz w:val="12"/>
                <w:szCs w:val="12"/>
              </w:rPr>
              <w:t>«</w:t>
            </w:r>
            <w:proofErr w:type="spellStart"/>
            <w:r w:rsidRPr="001D3125">
              <w:rPr>
                <w:rFonts w:ascii="Times New Roman" w:eastAsia="Calibri" w:hAnsi="Times New Roman"/>
                <w:noProof/>
                <w:sz w:val="12"/>
                <w:szCs w:val="12"/>
                <w:lang w:eastAsia="en-US"/>
              </w:rPr>
              <w:t>цс</w:t>
            </w:r>
            <w:proofErr w:type="spellEnd"/>
            <w:r w:rsidRPr="001D3125">
              <w:rPr>
                <w:rFonts w:ascii="Times New Roman" w:eastAsia="Calibri" w:hAnsi="Times New Roman"/>
                <w:noProof/>
                <w:sz w:val="12"/>
                <w:szCs w:val="12"/>
                <w:lang w:eastAsia="en-US"/>
              </w:rPr>
              <w:t>»</w:t>
            </w:r>
          </w:p>
        </w:tc>
        <w:tc>
          <w:tcPr>
            <w:tcW w:w="1134" w:type="dxa"/>
            <w:vMerge/>
            <w:tcBorders>
              <w:left w:val="single" w:sz="4" w:space="0" w:color="auto"/>
              <w:right w:val="single" w:sz="4" w:space="0" w:color="auto"/>
            </w:tcBorders>
            <w:vAlign w:val="center"/>
          </w:tcPr>
          <w:p w:rsidR="001D1A05" w:rsidRPr="001D3125" w:rsidRDefault="001D1A05" w:rsidP="00714B3A">
            <w:pPr>
              <w:ind w:left="-43" w:right="-110" w:hanging="69"/>
              <w:contextualSpacing/>
              <w:jc w:val="center"/>
              <w:rPr>
                <w:rFonts w:ascii="Times New Roman" w:hAnsi="Times New Roman"/>
                <w:bCs/>
                <w:sz w:val="16"/>
                <w:szCs w:val="16"/>
              </w:rPr>
            </w:pPr>
          </w:p>
        </w:tc>
        <w:tc>
          <w:tcPr>
            <w:tcW w:w="1134" w:type="dxa"/>
            <w:vMerge/>
            <w:tcBorders>
              <w:left w:val="single" w:sz="4" w:space="0" w:color="auto"/>
              <w:right w:val="single" w:sz="4" w:space="0" w:color="auto"/>
            </w:tcBorders>
            <w:vAlign w:val="center"/>
          </w:tcPr>
          <w:p w:rsidR="001D1A05" w:rsidRPr="001D3125" w:rsidRDefault="001D1A05" w:rsidP="00714B3A">
            <w:pPr>
              <w:jc w:val="center"/>
              <w:rPr>
                <w:rFonts w:ascii="Times New Roman" w:hAnsi="Times New Roman"/>
                <w:b/>
                <w:sz w:val="16"/>
                <w:szCs w:val="16"/>
              </w:rPr>
            </w:pPr>
          </w:p>
        </w:tc>
        <w:tc>
          <w:tcPr>
            <w:tcW w:w="1134" w:type="dxa"/>
            <w:vMerge/>
            <w:tcBorders>
              <w:left w:val="single" w:sz="4" w:space="0" w:color="auto"/>
              <w:right w:val="single" w:sz="4" w:space="0" w:color="auto"/>
            </w:tcBorders>
            <w:vAlign w:val="center"/>
          </w:tcPr>
          <w:p w:rsidR="001D1A05" w:rsidRPr="001D3125" w:rsidRDefault="001D1A05" w:rsidP="00714B3A">
            <w:pPr>
              <w:spacing w:line="256" w:lineRule="auto"/>
              <w:rPr>
                <w:rFonts w:ascii="Times New Roman" w:hAnsi="Times New Roman"/>
                <w:b/>
                <w:sz w:val="16"/>
                <w:szCs w:val="16"/>
              </w:rPr>
            </w:pPr>
          </w:p>
        </w:tc>
        <w:tc>
          <w:tcPr>
            <w:tcW w:w="1134" w:type="dxa"/>
            <w:vMerge/>
            <w:tcBorders>
              <w:left w:val="single" w:sz="4" w:space="0" w:color="auto"/>
              <w:right w:val="single" w:sz="4" w:space="0" w:color="auto"/>
            </w:tcBorders>
            <w:vAlign w:val="center"/>
          </w:tcPr>
          <w:p w:rsidR="001D1A05" w:rsidRPr="001D3125" w:rsidRDefault="001D1A05" w:rsidP="00714B3A">
            <w:pPr>
              <w:spacing w:line="256" w:lineRule="auto"/>
              <w:rPr>
                <w:rFonts w:ascii="Times New Roman" w:hAnsi="Times New Roman"/>
                <w:b/>
                <w:sz w:val="16"/>
                <w:szCs w:val="16"/>
              </w:rPr>
            </w:pPr>
          </w:p>
        </w:tc>
        <w:tc>
          <w:tcPr>
            <w:tcW w:w="1134" w:type="dxa"/>
            <w:vMerge/>
            <w:tcBorders>
              <w:left w:val="single" w:sz="4" w:space="0" w:color="auto"/>
              <w:right w:val="single" w:sz="4" w:space="0" w:color="auto"/>
            </w:tcBorders>
            <w:vAlign w:val="center"/>
          </w:tcPr>
          <w:p w:rsidR="001D1A05" w:rsidRPr="001D3125" w:rsidRDefault="001D1A05" w:rsidP="00714B3A">
            <w:pPr>
              <w:spacing w:line="256" w:lineRule="auto"/>
              <w:rPr>
                <w:rFonts w:ascii="Times New Roman" w:hAnsi="Times New Roman"/>
                <w:b/>
                <w:sz w:val="16"/>
                <w:szCs w:val="16"/>
              </w:rPr>
            </w:pPr>
          </w:p>
        </w:tc>
        <w:tc>
          <w:tcPr>
            <w:tcW w:w="1405" w:type="dxa"/>
            <w:vMerge/>
            <w:tcBorders>
              <w:left w:val="single" w:sz="4" w:space="0" w:color="auto"/>
              <w:right w:val="single" w:sz="4" w:space="0" w:color="auto"/>
            </w:tcBorders>
          </w:tcPr>
          <w:p w:rsidR="001D1A05" w:rsidRPr="001D3125" w:rsidRDefault="001D1A05" w:rsidP="00714B3A">
            <w:pPr>
              <w:spacing w:line="256" w:lineRule="auto"/>
              <w:rPr>
                <w:rFonts w:ascii="Times New Roman" w:hAnsi="Times New Roman"/>
                <w:b/>
                <w:sz w:val="16"/>
                <w:szCs w:val="16"/>
              </w:rPr>
            </w:pPr>
          </w:p>
        </w:tc>
      </w:tr>
      <w:tr w:rsidR="001D1A05" w:rsidRPr="001D3125" w:rsidTr="00714B3A">
        <w:trPr>
          <w:trHeight w:val="41"/>
        </w:trPr>
        <w:tc>
          <w:tcPr>
            <w:tcW w:w="993" w:type="dxa"/>
            <w:vMerge/>
            <w:tcBorders>
              <w:left w:val="single" w:sz="4" w:space="0" w:color="auto"/>
              <w:right w:val="single" w:sz="4" w:space="0" w:color="auto"/>
            </w:tcBorders>
            <w:vAlign w:val="center"/>
            <w:hideMark/>
          </w:tcPr>
          <w:p w:rsidR="001D1A05" w:rsidRPr="001D3125" w:rsidRDefault="001D1A05" w:rsidP="00714B3A">
            <w:pPr>
              <w:spacing w:line="256" w:lineRule="auto"/>
              <w:rPr>
                <w:rFonts w:ascii="Times New Roman" w:hAnsi="Times New Roman"/>
                <w:sz w:val="20"/>
              </w:rPr>
            </w:pPr>
          </w:p>
        </w:tc>
        <w:tc>
          <w:tcPr>
            <w:tcW w:w="283" w:type="dxa"/>
            <w:tcBorders>
              <w:left w:val="single" w:sz="4" w:space="0" w:color="auto"/>
              <w:right w:val="single" w:sz="4" w:space="0" w:color="auto"/>
            </w:tcBorders>
          </w:tcPr>
          <w:p w:rsidR="001D1A05" w:rsidRPr="001D3125" w:rsidRDefault="001D1A05" w:rsidP="00714B3A">
            <w:pPr>
              <w:ind w:right="-110"/>
              <w:jc w:val="both"/>
              <w:rPr>
                <w:rFonts w:ascii="Times New Roman" w:hAnsi="Times New Roman"/>
                <w:sz w:val="12"/>
                <w:szCs w:val="12"/>
              </w:rPr>
            </w:pPr>
            <w:r w:rsidRPr="001D3125">
              <w:rPr>
                <w:rFonts w:ascii="Times New Roman" w:hAnsi="Times New Roman"/>
                <w:sz w:val="12"/>
                <w:szCs w:val="12"/>
              </w:rPr>
              <w:t>8</w:t>
            </w:r>
          </w:p>
        </w:tc>
        <w:tc>
          <w:tcPr>
            <w:tcW w:w="1855" w:type="dxa"/>
            <w:tcBorders>
              <w:top w:val="single" w:sz="4" w:space="0" w:color="auto"/>
              <w:left w:val="single" w:sz="4" w:space="0" w:color="auto"/>
              <w:bottom w:val="single" w:sz="4" w:space="0" w:color="auto"/>
              <w:right w:val="single" w:sz="4" w:space="0" w:color="auto"/>
            </w:tcBorders>
            <w:vAlign w:val="center"/>
          </w:tcPr>
          <w:p w:rsidR="001D1A05" w:rsidRPr="001D3125" w:rsidRDefault="001D1A05" w:rsidP="00714B3A">
            <w:pPr>
              <w:ind w:right="-110"/>
              <w:jc w:val="both"/>
              <w:rPr>
                <w:rFonts w:ascii="Times New Roman" w:eastAsia="Calibri" w:hAnsi="Times New Roman"/>
                <w:noProof/>
                <w:sz w:val="12"/>
                <w:szCs w:val="12"/>
                <w:lang w:eastAsia="en-US"/>
              </w:rPr>
            </w:pPr>
            <w:r w:rsidRPr="001D3125">
              <w:rPr>
                <w:rFonts w:ascii="Times New Roman" w:hAnsi="Times New Roman"/>
                <w:sz w:val="16"/>
                <w:szCs w:val="16"/>
              </w:rPr>
              <w:t xml:space="preserve">розовый-зеленый </w:t>
            </w:r>
            <w:r w:rsidRPr="001D3125">
              <w:rPr>
                <w:rFonts w:ascii="Times New Roman" w:hAnsi="Times New Roman"/>
                <w:sz w:val="12"/>
                <w:szCs w:val="12"/>
              </w:rPr>
              <w:t>«</w:t>
            </w:r>
            <w:proofErr w:type="spellStart"/>
            <w:r w:rsidRPr="001D3125">
              <w:rPr>
                <w:rFonts w:ascii="Times New Roman" w:eastAsia="Calibri" w:hAnsi="Times New Roman"/>
                <w:noProof/>
                <w:sz w:val="12"/>
                <w:szCs w:val="12"/>
                <w:lang w:eastAsia="en-US"/>
              </w:rPr>
              <w:t>цс</w:t>
            </w:r>
            <w:proofErr w:type="spellEnd"/>
            <w:r w:rsidRPr="001D3125">
              <w:rPr>
                <w:rFonts w:ascii="Times New Roman" w:eastAsia="Calibri" w:hAnsi="Times New Roman"/>
                <w:noProof/>
                <w:sz w:val="12"/>
                <w:szCs w:val="12"/>
                <w:lang w:eastAsia="en-US"/>
              </w:rPr>
              <w:t>»</w:t>
            </w:r>
          </w:p>
        </w:tc>
        <w:tc>
          <w:tcPr>
            <w:tcW w:w="1134" w:type="dxa"/>
            <w:vMerge/>
            <w:tcBorders>
              <w:left w:val="single" w:sz="4" w:space="0" w:color="auto"/>
              <w:right w:val="single" w:sz="4" w:space="0" w:color="auto"/>
            </w:tcBorders>
            <w:vAlign w:val="center"/>
          </w:tcPr>
          <w:p w:rsidR="001D1A05" w:rsidRPr="001D3125" w:rsidRDefault="001D1A05" w:rsidP="00714B3A">
            <w:pPr>
              <w:ind w:left="-43" w:right="-110" w:hanging="69"/>
              <w:contextualSpacing/>
              <w:jc w:val="center"/>
              <w:rPr>
                <w:rFonts w:ascii="Times New Roman" w:hAnsi="Times New Roman"/>
                <w:bCs/>
                <w:sz w:val="16"/>
                <w:szCs w:val="16"/>
              </w:rPr>
            </w:pPr>
          </w:p>
        </w:tc>
        <w:tc>
          <w:tcPr>
            <w:tcW w:w="1134" w:type="dxa"/>
            <w:vMerge/>
            <w:tcBorders>
              <w:left w:val="single" w:sz="4" w:space="0" w:color="auto"/>
              <w:right w:val="single" w:sz="4" w:space="0" w:color="auto"/>
            </w:tcBorders>
            <w:vAlign w:val="center"/>
          </w:tcPr>
          <w:p w:rsidR="001D1A05" w:rsidRPr="001D3125" w:rsidRDefault="001D1A05" w:rsidP="00714B3A">
            <w:pPr>
              <w:jc w:val="center"/>
              <w:rPr>
                <w:rFonts w:ascii="Times New Roman" w:hAnsi="Times New Roman"/>
                <w:b/>
                <w:sz w:val="16"/>
                <w:szCs w:val="16"/>
              </w:rPr>
            </w:pPr>
          </w:p>
        </w:tc>
        <w:tc>
          <w:tcPr>
            <w:tcW w:w="1134" w:type="dxa"/>
            <w:vMerge/>
            <w:tcBorders>
              <w:left w:val="single" w:sz="4" w:space="0" w:color="auto"/>
              <w:right w:val="single" w:sz="4" w:space="0" w:color="auto"/>
            </w:tcBorders>
            <w:vAlign w:val="center"/>
          </w:tcPr>
          <w:p w:rsidR="001D1A05" w:rsidRPr="001D3125" w:rsidRDefault="001D1A05" w:rsidP="00714B3A">
            <w:pPr>
              <w:spacing w:line="256" w:lineRule="auto"/>
              <w:rPr>
                <w:rFonts w:ascii="Times New Roman" w:hAnsi="Times New Roman"/>
                <w:b/>
                <w:sz w:val="16"/>
                <w:szCs w:val="16"/>
              </w:rPr>
            </w:pPr>
          </w:p>
        </w:tc>
        <w:tc>
          <w:tcPr>
            <w:tcW w:w="1134" w:type="dxa"/>
            <w:vMerge/>
            <w:tcBorders>
              <w:left w:val="single" w:sz="4" w:space="0" w:color="auto"/>
              <w:right w:val="single" w:sz="4" w:space="0" w:color="auto"/>
            </w:tcBorders>
            <w:vAlign w:val="center"/>
          </w:tcPr>
          <w:p w:rsidR="001D1A05" w:rsidRPr="001D3125" w:rsidRDefault="001D1A05" w:rsidP="00714B3A">
            <w:pPr>
              <w:spacing w:line="256" w:lineRule="auto"/>
              <w:rPr>
                <w:rFonts w:ascii="Times New Roman" w:hAnsi="Times New Roman"/>
                <w:b/>
                <w:sz w:val="16"/>
                <w:szCs w:val="16"/>
              </w:rPr>
            </w:pPr>
          </w:p>
        </w:tc>
        <w:tc>
          <w:tcPr>
            <w:tcW w:w="1134" w:type="dxa"/>
            <w:vMerge/>
            <w:tcBorders>
              <w:left w:val="single" w:sz="4" w:space="0" w:color="auto"/>
              <w:right w:val="single" w:sz="4" w:space="0" w:color="auto"/>
            </w:tcBorders>
            <w:vAlign w:val="center"/>
          </w:tcPr>
          <w:p w:rsidR="001D1A05" w:rsidRPr="001D3125" w:rsidRDefault="001D1A05" w:rsidP="00714B3A">
            <w:pPr>
              <w:spacing w:line="256" w:lineRule="auto"/>
              <w:rPr>
                <w:rFonts w:ascii="Times New Roman" w:hAnsi="Times New Roman"/>
                <w:b/>
                <w:sz w:val="16"/>
                <w:szCs w:val="16"/>
              </w:rPr>
            </w:pPr>
          </w:p>
        </w:tc>
        <w:tc>
          <w:tcPr>
            <w:tcW w:w="1405" w:type="dxa"/>
            <w:vMerge/>
            <w:tcBorders>
              <w:left w:val="single" w:sz="4" w:space="0" w:color="auto"/>
              <w:right w:val="single" w:sz="4" w:space="0" w:color="auto"/>
            </w:tcBorders>
          </w:tcPr>
          <w:p w:rsidR="001D1A05" w:rsidRPr="001D3125" w:rsidRDefault="001D1A05" w:rsidP="00714B3A">
            <w:pPr>
              <w:spacing w:line="256" w:lineRule="auto"/>
              <w:rPr>
                <w:rFonts w:ascii="Times New Roman" w:hAnsi="Times New Roman"/>
                <w:b/>
                <w:sz w:val="16"/>
                <w:szCs w:val="16"/>
              </w:rPr>
            </w:pPr>
          </w:p>
        </w:tc>
      </w:tr>
      <w:tr w:rsidR="001D1A05" w:rsidRPr="001D3125" w:rsidTr="00714B3A">
        <w:trPr>
          <w:trHeight w:val="41"/>
        </w:trPr>
        <w:tc>
          <w:tcPr>
            <w:tcW w:w="993" w:type="dxa"/>
            <w:vMerge/>
            <w:tcBorders>
              <w:left w:val="single" w:sz="4" w:space="0" w:color="auto"/>
              <w:right w:val="single" w:sz="4" w:space="0" w:color="auto"/>
            </w:tcBorders>
            <w:vAlign w:val="center"/>
            <w:hideMark/>
          </w:tcPr>
          <w:p w:rsidR="001D1A05" w:rsidRPr="001D3125" w:rsidRDefault="001D1A05" w:rsidP="00714B3A">
            <w:pPr>
              <w:spacing w:line="256" w:lineRule="auto"/>
              <w:rPr>
                <w:rFonts w:ascii="Times New Roman" w:hAnsi="Times New Roman"/>
                <w:sz w:val="20"/>
              </w:rPr>
            </w:pPr>
          </w:p>
        </w:tc>
        <w:tc>
          <w:tcPr>
            <w:tcW w:w="283" w:type="dxa"/>
            <w:tcBorders>
              <w:left w:val="single" w:sz="4" w:space="0" w:color="auto"/>
              <w:right w:val="single" w:sz="4" w:space="0" w:color="auto"/>
            </w:tcBorders>
          </w:tcPr>
          <w:p w:rsidR="001D1A05" w:rsidRPr="001D3125" w:rsidRDefault="001D1A05" w:rsidP="00714B3A">
            <w:pPr>
              <w:ind w:right="-109"/>
              <w:contextualSpacing/>
              <w:jc w:val="both"/>
              <w:rPr>
                <w:rFonts w:ascii="Times New Roman" w:hAnsi="Times New Roman"/>
                <w:sz w:val="12"/>
                <w:szCs w:val="12"/>
              </w:rPr>
            </w:pPr>
            <w:r w:rsidRPr="001D3125">
              <w:rPr>
                <w:rFonts w:ascii="Times New Roman" w:hAnsi="Times New Roman"/>
                <w:sz w:val="12"/>
                <w:szCs w:val="12"/>
              </w:rPr>
              <w:t>9</w:t>
            </w:r>
          </w:p>
        </w:tc>
        <w:tc>
          <w:tcPr>
            <w:tcW w:w="1855" w:type="dxa"/>
            <w:tcBorders>
              <w:top w:val="single" w:sz="4" w:space="0" w:color="auto"/>
              <w:left w:val="single" w:sz="4" w:space="0" w:color="auto"/>
              <w:bottom w:val="single" w:sz="4" w:space="0" w:color="auto"/>
              <w:right w:val="single" w:sz="4" w:space="0" w:color="auto"/>
            </w:tcBorders>
            <w:vAlign w:val="center"/>
          </w:tcPr>
          <w:p w:rsidR="001D1A05" w:rsidRPr="001D3125" w:rsidRDefault="001D1A05" w:rsidP="00714B3A">
            <w:pPr>
              <w:ind w:right="-109"/>
              <w:contextualSpacing/>
              <w:jc w:val="both"/>
              <w:rPr>
                <w:rFonts w:ascii="Times New Roman" w:hAnsi="Times New Roman"/>
                <w:b/>
                <w:sz w:val="16"/>
                <w:szCs w:val="16"/>
              </w:rPr>
            </w:pPr>
            <w:r w:rsidRPr="001D3125">
              <w:rPr>
                <w:rFonts w:ascii="Times New Roman" w:hAnsi="Times New Roman"/>
                <w:sz w:val="16"/>
                <w:szCs w:val="16"/>
              </w:rPr>
              <w:t xml:space="preserve">оранжевый-голубой </w:t>
            </w:r>
            <w:r w:rsidRPr="001D3125">
              <w:rPr>
                <w:rFonts w:ascii="Times New Roman" w:hAnsi="Times New Roman"/>
                <w:sz w:val="12"/>
                <w:szCs w:val="12"/>
              </w:rPr>
              <w:t>«</w:t>
            </w:r>
            <w:proofErr w:type="spellStart"/>
            <w:r w:rsidRPr="001D3125">
              <w:rPr>
                <w:rFonts w:ascii="Times New Roman" w:eastAsia="Calibri" w:hAnsi="Times New Roman"/>
                <w:noProof/>
                <w:sz w:val="12"/>
                <w:szCs w:val="12"/>
                <w:lang w:eastAsia="en-US"/>
              </w:rPr>
              <w:t>цс</w:t>
            </w:r>
            <w:proofErr w:type="spellEnd"/>
            <w:r w:rsidRPr="001D3125">
              <w:rPr>
                <w:rFonts w:ascii="Times New Roman" w:eastAsia="Calibri" w:hAnsi="Times New Roman"/>
                <w:noProof/>
                <w:sz w:val="12"/>
                <w:szCs w:val="12"/>
                <w:lang w:eastAsia="en-US"/>
              </w:rPr>
              <w:t>»</w:t>
            </w:r>
          </w:p>
        </w:tc>
        <w:tc>
          <w:tcPr>
            <w:tcW w:w="1134" w:type="dxa"/>
            <w:vMerge/>
            <w:tcBorders>
              <w:left w:val="single" w:sz="4" w:space="0" w:color="auto"/>
              <w:right w:val="single" w:sz="4" w:space="0" w:color="auto"/>
            </w:tcBorders>
            <w:vAlign w:val="center"/>
          </w:tcPr>
          <w:p w:rsidR="001D1A05" w:rsidRPr="001D3125" w:rsidRDefault="001D1A05" w:rsidP="00714B3A">
            <w:pPr>
              <w:ind w:left="-43" w:right="-110" w:hanging="69"/>
              <w:contextualSpacing/>
              <w:jc w:val="center"/>
              <w:rPr>
                <w:rFonts w:ascii="Times New Roman" w:hAnsi="Times New Roman"/>
                <w:bCs/>
                <w:sz w:val="16"/>
                <w:szCs w:val="16"/>
              </w:rPr>
            </w:pPr>
          </w:p>
        </w:tc>
        <w:tc>
          <w:tcPr>
            <w:tcW w:w="1134" w:type="dxa"/>
            <w:vMerge/>
            <w:tcBorders>
              <w:left w:val="single" w:sz="4" w:space="0" w:color="auto"/>
              <w:right w:val="single" w:sz="4" w:space="0" w:color="auto"/>
            </w:tcBorders>
            <w:vAlign w:val="center"/>
          </w:tcPr>
          <w:p w:rsidR="001D1A05" w:rsidRPr="001D3125" w:rsidRDefault="001D1A05" w:rsidP="00714B3A">
            <w:pPr>
              <w:jc w:val="center"/>
              <w:rPr>
                <w:rFonts w:ascii="Times New Roman" w:hAnsi="Times New Roman"/>
                <w:b/>
                <w:sz w:val="16"/>
                <w:szCs w:val="16"/>
              </w:rPr>
            </w:pPr>
          </w:p>
        </w:tc>
        <w:tc>
          <w:tcPr>
            <w:tcW w:w="1134" w:type="dxa"/>
            <w:vMerge/>
            <w:tcBorders>
              <w:left w:val="single" w:sz="4" w:space="0" w:color="auto"/>
              <w:right w:val="single" w:sz="4" w:space="0" w:color="auto"/>
            </w:tcBorders>
            <w:vAlign w:val="center"/>
          </w:tcPr>
          <w:p w:rsidR="001D1A05" w:rsidRPr="001D3125" w:rsidRDefault="001D1A05" w:rsidP="00714B3A">
            <w:pPr>
              <w:spacing w:line="256" w:lineRule="auto"/>
              <w:rPr>
                <w:rFonts w:ascii="Times New Roman" w:hAnsi="Times New Roman"/>
                <w:b/>
                <w:sz w:val="16"/>
                <w:szCs w:val="16"/>
              </w:rPr>
            </w:pPr>
          </w:p>
        </w:tc>
        <w:tc>
          <w:tcPr>
            <w:tcW w:w="1134" w:type="dxa"/>
            <w:vMerge/>
            <w:tcBorders>
              <w:left w:val="single" w:sz="4" w:space="0" w:color="auto"/>
              <w:right w:val="single" w:sz="4" w:space="0" w:color="auto"/>
            </w:tcBorders>
            <w:vAlign w:val="center"/>
          </w:tcPr>
          <w:p w:rsidR="001D1A05" w:rsidRPr="001D3125" w:rsidRDefault="001D1A05" w:rsidP="00714B3A">
            <w:pPr>
              <w:spacing w:line="256" w:lineRule="auto"/>
              <w:rPr>
                <w:rFonts w:ascii="Times New Roman" w:hAnsi="Times New Roman"/>
                <w:b/>
                <w:sz w:val="16"/>
                <w:szCs w:val="16"/>
              </w:rPr>
            </w:pPr>
          </w:p>
        </w:tc>
        <w:tc>
          <w:tcPr>
            <w:tcW w:w="1134" w:type="dxa"/>
            <w:vMerge/>
            <w:tcBorders>
              <w:left w:val="single" w:sz="4" w:space="0" w:color="auto"/>
              <w:right w:val="single" w:sz="4" w:space="0" w:color="auto"/>
            </w:tcBorders>
            <w:vAlign w:val="center"/>
          </w:tcPr>
          <w:p w:rsidR="001D1A05" w:rsidRPr="001D3125" w:rsidRDefault="001D1A05" w:rsidP="00714B3A">
            <w:pPr>
              <w:spacing w:line="256" w:lineRule="auto"/>
              <w:rPr>
                <w:rFonts w:ascii="Times New Roman" w:hAnsi="Times New Roman"/>
                <w:b/>
                <w:sz w:val="16"/>
                <w:szCs w:val="16"/>
              </w:rPr>
            </w:pPr>
          </w:p>
        </w:tc>
        <w:tc>
          <w:tcPr>
            <w:tcW w:w="1405" w:type="dxa"/>
            <w:vMerge/>
            <w:tcBorders>
              <w:left w:val="single" w:sz="4" w:space="0" w:color="auto"/>
              <w:right w:val="single" w:sz="4" w:space="0" w:color="auto"/>
            </w:tcBorders>
          </w:tcPr>
          <w:p w:rsidR="001D1A05" w:rsidRPr="001D3125" w:rsidRDefault="001D1A05" w:rsidP="00714B3A">
            <w:pPr>
              <w:spacing w:line="256" w:lineRule="auto"/>
              <w:rPr>
                <w:rFonts w:ascii="Times New Roman" w:hAnsi="Times New Roman"/>
                <w:b/>
                <w:sz w:val="16"/>
                <w:szCs w:val="16"/>
              </w:rPr>
            </w:pPr>
          </w:p>
        </w:tc>
      </w:tr>
      <w:tr w:rsidR="001D1A05" w:rsidRPr="001D3125" w:rsidTr="00714B3A">
        <w:trPr>
          <w:trHeight w:val="199"/>
        </w:trPr>
        <w:tc>
          <w:tcPr>
            <w:tcW w:w="993" w:type="dxa"/>
            <w:vMerge/>
            <w:tcBorders>
              <w:left w:val="single" w:sz="4" w:space="0" w:color="auto"/>
              <w:right w:val="single" w:sz="4" w:space="0" w:color="auto"/>
            </w:tcBorders>
            <w:vAlign w:val="center"/>
            <w:hideMark/>
          </w:tcPr>
          <w:p w:rsidR="001D1A05" w:rsidRPr="001D3125" w:rsidRDefault="001D1A05" w:rsidP="00714B3A">
            <w:pPr>
              <w:spacing w:line="256" w:lineRule="auto"/>
              <w:rPr>
                <w:rFonts w:ascii="Times New Roman" w:hAnsi="Times New Roman"/>
                <w:sz w:val="20"/>
              </w:rPr>
            </w:pPr>
          </w:p>
        </w:tc>
        <w:tc>
          <w:tcPr>
            <w:tcW w:w="283" w:type="dxa"/>
            <w:tcBorders>
              <w:left w:val="single" w:sz="4" w:space="0" w:color="auto"/>
              <w:right w:val="single" w:sz="4" w:space="0" w:color="auto"/>
            </w:tcBorders>
          </w:tcPr>
          <w:p w:rsidR="001D1A05" w:rsidRPr="001D3125" w:rsidRDefault="001D1A05" w:rsidP="00714B3A">
            <w:pPr>
              <w:ind w:left="-251" w:right="-247"/>
              <w:contextualSpacing/>
              <w:jc w:val="center"/>
              <w:rPr>
                <w:rFonts w:ascii="Times New Roman" w:hAnsi="Times New Roman"/>
                <w:sz w:val="12"/>
                <w:szCs w:val="12"/>
              </w:rPr>
            </w:pPr>
            <w:r w:rsidRPr="001D3125">
              <w:rPr>
                <w:rFonts w:ascii="Times New Roman" w:hAnsi="Times New Roman"/>
                <w:sz w:val="12"/>
                <w:szCs w:val="12"/>
              </w:rPr>
              <w:t>10</w:t>
            </w:r>
          </w:p>
        </w:tc>
        <w:tc>
          <w:tcPr>
            <w:tcW w:w="1855" w:type="dxa"/>
            <w:tcBorders>
              <w:top w:val="single" w:sz="4" w:space="0" w:color="auto"/>
              <w:left w:val="single" w:sz="4" w:space="0" w:color="auto"/>
              <w:bottom w:val="single" w:sz="4" w:space="0" w:color="auto"/>
              <w:right w:val="single" w:sz="4" w:space="0" w:color="auto"/>
            </w:tcBorders>
            <w:vAlign w:val="center"/>
          </w:tcPr>
          <w:p w:rsidR="001D1A05" w:rsidRPr="001D3125" w:rsidRDefault="001D1A05" w:rsidP="00714B3A">
            <w:pPr>
              <w:contextualSpacing/>
              <w:jc w:val="both"/>
              <w:rPr>
                <w:rFonts w:ascii="Times New Roman" w:hAnsi="Times New Roman"/>
                <w:b/>
                <w:sz w:val="16"/>
                <w:szCs w:val="16"/>
              </w:rPr>
            </w:pPr>
            <w:r w:rsidRPr="001D3125">
              <w:rPr>
                <w:rFonts w:ascii="Times New Roman" w:hAnsi="Times New Roman"/>
                <w:sz w:val="16"/>
                <w:szCs w:val="16"/>
              </w:rPr>
              <w:t xml:space="preserve">желтый-синий </w:t>
            </w:r>
            <w:r w:rsidRPr="001D3125">
              <w:rPr>
                <w:rFonts w:ascii="Times New Roman" w:hAnsi="Times New Roman"/>
                <w:sz w:val="12"/>
                <w:szCs w:val="12"/>
              </w:rPr>
              <w:t>«</w:t>
            </w:r>
            <w:proofErr w:type="spellStart"/>
            <w:r w:rsidRPr="001D3125">
              <w:rPr>
                <w:rFonts w:ascii="Times New Roman" w:eastAsia="Calibri" w:hAnsi="Times New Roman"/>
                <w:noProof/>
                <w:sz w:val="12"/>
                <w:szCs w:val="12"/>
                <w:lang w:eastAsia="en-US"/>
              </w:rPr>
              <w:t>цс</w:t>
            </w:r>
            <w:proofErr w:type="spellEnd"/>
            <w:r w:rsidRPr="001D3125">
              <w:rPr>
                <w:rFonts w:ascii="Times New Roman" w:eastAsia="Calibri" w:hAnsi="Times New Roman"/>
                <w:noProof/>
                <w:sz w:val="12"/>
                <w:szCs w:val="12"/>
                <w:lang w:eastAsia="en-US"/>
              </w:rPr>
              <w:t>»</w:t>
            </w:r>
          </w:p>
        </w:tc>
        <w:tc>
          <w:tcPr>
            <w:tcW w:w="1134" w:type="dxa"/>
            <w:vMerge/>
            <w:tcBorders>
              <w:left w:val="single" w:sz="4" w:space="0" w:color="auto"/>
              <w:right w:val="single" w:sz="4" w:space="0" w:color="auto"/>
            </w:tcBorders>
            <w:vAlign w:val="center"/>
          </w:tcPr>
          <w:p w:rsidR="001D1A05" w:rsidRPr="001D3125" w:rsidRDefault="001D1A05" w:rsidP="00714B3A">
            <w:pPr>
              <w:ind w:left="-43" w:right="-110" w:hanging="69"/>
              <w:contextualSpacing/>
              <w:jc w:val="center"/>
              <w:rPr>
                <w:rFonts w:ascii="Times New Roman" w:hAnsi="Times New Roman"/>
                <w:bCs/>
                <w:sz w:val="16"/>
                <w:szCs w:val="16"/>
              </w:rPr>
            </w:pPr>
          </w:p>
        </w:tc>
        <w:tc>
          <w:tcPr>
            <w:tcW w:w="1134" w:type="dxa"/>
            <w:vMerge/>
            <w:tcBorders>
              <w:left w:val="single" w:sz="4" w:space="0" w:color="auto"/>
              <w:right w:val="single" w:sz="4" w:space="0" w:color="auto"/>
            </w:tcBorders>
            <w:vAlign w:val="center"/>
          </w:tcPr>
          <w:p w:rsidR="001D1A05" w:rsidRPr="001D3125" w:rsidRDefault="001D1A05" w:rsidP="00714B3A">
            <w:pPr>
              <w:jc w:val="center"/>
              <w:rPr>
                <w:rFonts w:ascii="Times New Roman" w:hAnsi="Times New Roman"/>
                <w:b/>
                <w:sz w:val="16"/>
                <w:szCs w:val="16"/>
              </w:rPr>
            </w:pPr>
          </w:p>
        </w:tc>
        <w:tc>
          <w:tcPr>
            <w:tcW w:w="1134" w:type="dxa"/>
            <w:vMerge/>
            <w:tcBorders>
              <w:left w:val="single" w:sz="4" w:space="0" w:color="auto"/>
              <w:right w:val="single" w:sz="4" w:space="0" w:color="auto"/>
            </w:tcBorders>
            <w:vAlign w:val="center"/>
          </w:tcPr>
          <w:p w:rsidR="001D1A05" w:rsidRPr="001D3125" w:rsidRDefault="001D1A05" w:rsidP="00714B3A">
            <w:pPr>
              <w:spacing w:line="256" w:lineRule="auto"/>
              <w:rPr>
                <w:rFonts w:ascii="Times New Roman" w:hAnsi="Times New Roman"/>
                <w:b/>
                <w:sz w:val="16"/>
                <w:szCs w:val="16"/>
              </w:rPr>
            </w:pPr>
          </w:p>
        </w:tc>
        <w:tc>
          <w:tcPr>
            <w:tcW w:w="1134" w:type="dxa"/>
            <w:vMerge/>
            <w:tcBorders>
              <w:left w:val="single" w:sz="4" w:space="0" w:color="auto"/>
              <w:right w:val="single" w:sz="4" w:space="0" w:color="auto"/>
            </w:tcBorders>
            <w:vAlign w:val="center"/>
          </w:tcPr>
          <w:p w:rsidR="001D1A05" w:rsidRPr="001D3125" w:rsidRDefault="001D1A05" w:rsidP="00714B3A">
            <w:pPr>
              <w:spacing w:line="256" w:lineRule="auto"/>
              <w:rPr>
                <w:rFonts w:ascii="Times New Roman" w:hAnsi="Times New Roman"/>
                <w:b/>
                <w:sz w:val="16"/>
                <w:szCs w:val="16"/>
              </w:rPr>
            </w:pPr>
          </w:p>
        </w:tc>
        <w:tc>
          <w:tcPr>
            <w:tcW w:w="1134" w:type="dxa"/>
            <w:vMerge/>
            <w:tcBorders>
              <w:left w:val="single" w:sz="4" w:space="0" w:color="auto"/>
              <w:right w:val="single" w:sz="4" w:space="0" w:color="auto"/>
            </w:tcBorders>
            <w:vAlign w:val="center"/>
          </w:tcPr>
          <w:p w:rsidR="001D1A05" w:rsidRPr="001D3125" w:rsidRDefault="001D1A05" w:rsidP="00714B3A">
            <w:pPr>
              <w:spacing w:line="256" w:lineRule="auto"/>
              <w:rPr>
                <w:rFonts w:ascii="Times New Roman" w:hAnsi="Times New Roman"/>
                <w:b/>
                <w:sz w:val="16"/>
                <w:szCs w:val="16"/>
              </w:rPr>
            </w:pPr>
          </w:p>
        </w:tc>
        <w:tc>
          <w:tcPr>
            <w:tcW w:w="1405" w:type="dxa"/>
            <w:vMerge/>
            <w:tcBorders>
              <w:left w:val="single" w:sz="4" w:space="0" w:color="auto"/>
              <w:right w:val="single" w:sz="4" w:space="0" w:color="auto"/>
            </w:tcBorders>
          </w:tcPr>
          <w:p w:rsidR="001D1A05" w:rsidRPr="001D3125" w:rsidRDefault="001D1A05" w:rsidP="00714B3A">
            <w:pPr>
              <w:spacing w:line="256" w:lineRule="auto"/>
              <w:rPr>
                <w:rFonts w:ascii="Times New Roman" w:hAnsi="Times New Roman"/>
                <w:b/>
                <w:sz w:val="16"/>
                <w:szCs w:val="16"/>
              </w:rPr>
            </w:pPr>
          </w:p>
        </w:tc>
      </w:tr>
      <w:tr w:rsidR="001D1A05" w:rsidRPr="001D3125" w:rsidTr="00714B3A">
        <w:trPr>
          <w:trHeight w:val="42"/>
        </w:trPr>
        <w:tc>
          <w:tcPr>
            <w:tcW w:w="993" w:type="dxa"/>
            <w:vMerge/>
            <w:tcBorders>
              <w:left w:val="single" w:sz="4" w:space="0" w:color="auto"/>
              <w:right w:val="single" w:sz="4" w:space="0" w:color="auto"/>
            </w:tcBorders>
            <w:vAlign w:val="center"/>
          </w:tcPr>
          <w:p w:rsidR="001D1A05" w:rsidRPr="001D3125" w:rsidRDefault="001D1A05" w:rsidP="00714B3A">
            <w:pPr>
              <w:spacing w:line="256" w:lineRule="auto"/>
              <w:rPr>
                <w:rFonts w:ascii="Times New Roman" w:hAnsi="Times New Roman"/>
                <w:sz w:val="20"/>
              </w:rPr>
            </w:pPr>
          </w:p>
        </w:tc>
        <w:tc>
          <w:tcPr>
            <w:tcW w:w="283" w:type="dxa"/>
            <w:tcBorders>
              <w:left w:val="single" w:sz="4" w:space="0" w:color="auto"/>
              <w:right w:val="single" w:sz="4" w:space="0" w:color="auto"/>
            </w:tcBorders>
          </w:tcPr>
          <w:p w:rsidR="001D1A05" w:rsidRPr="001D3125" w:rsidRDefault="001D1A05" w:rsidP="00714B3A">
            <w:pPr>
              <w:ind w:left="-251" w:right="-247"/>
              <w:contextualSpacing/>
              <w:jc w:val="center"/>
              <w:rPr>
                <w:rFonts w:ascii="Times New Roman" w:hAnsi="Times New Roman"/>
                <w:sz w:val="12"/>
                <w:szCs w:val="12"/>
              </w:rPr>
            </w:pPr>
            <w:r w:rsidRPr="001D3125">
              <w:rPr>
                <w:rFonts w:ascii="Times New Roman" w:hAnsi="Times New Roman"/>
                <w:sz w:val="12"/>
                <w:szCs w:val="12"/>
              </w:rPr>
              <w:t>11</w:t>
            </w:r>
          </w:p>
        </w:tc>
        <w:tc>
          <w:tcPr>
            <w:tcW w:w="1855" w:type="dxa"/>
            <w:tcBorders>
              <w:top w:val="single" w:sz="4" w:space="0" w:color="auto"/>
              <w:left w:val="single" w:sz="4" w:space="0" w:color="auto"/>
              <w:bottom w:val="single" w:sz="4" w:space="0" w:color="auto"/>
              <w:right w:val="single" w:sz="4" w:space="0" w:color="auto"/>
            </w:tcBorders>
            <w:vAlign w:val="center"/>
          </w:tcPr>
          <w:p w:rsidR="001D1A05" w:rsidRPr="001D3125" w:rsidRDefault="001D1A05" w:rsidP="00714B3A">
            <w:pPr>
              <w:contextualSpacing/>
              <w:jc w:val="both"/>
              <w:rPr>
                <w:rFonts w:ascii="Times New Roman" w:eastAsia="Calibri" w:hAnsi="Times New Roman"/>
                <w:noProof/>
                <w:sz w:val="12"/>
                <w:szCs w:val="12"/>
                <w:lang w:eastAsia="en-US"/>
              </w:rPr>
            </w:pPr>
            <w:r w:rsidRPr="001D3125">
              <w:rPr>
                <w:rFonts w:ascii="Times New Roman" w:hAnsi="Times New Roman"/>
                <w:sz w:val="16"/>
                <w:szCs w:val="16"/>
              </w:rPr>
              <w:t xml:space="preserve">черный-белый </w:t>
            </w:r>
            <w:r w:rsidRPr="001D3125">
              <w:rPr>
                <w:rFonts w:ascii="Times New Roman" w:hAnsi="Times New Roman"/>
                <w:sz w:val="12"/>
                <w:szCs w:val="12"/>
              </w:rPr>
              <w:t>«</w:t>
            </w:r>
            <w:proofErr w:type="spellStart"/>
            <w:r w:rsidRPr="001D3125">
              <w:rPr>
                <w:rFonts w:ascii="Times New Roman" w:eastAsia="Calibri" w:hAnsi="Times New Roman"/>
                <w:noProof/>
                <w:sz w:val="12"/>
                <w:szCs w:val="12"/>
                <w:lang w:eastAsia="en-US"/>
              </w:rPr>
              <w:t>цс</w:t>
            </w:r>
            <w:proofErr w:type="spellEnd"/>
            <w:r w:rsidRPr="001D3125">
              <w:rPr>
                <w:rFonts w:ascii="Times New Roman" w:eastAsia="Calibri" w:hAnsi="Times New Roman"/>
                <w:noProof/>
                <w:sz w:val="12"/>
                <w:szCs w:val="12"/>
                <w:lang w:eastAsia="en-US"/>
              </w:rPr>
              <w:t>»</w:t>
            </w:r>
          </w:p>
        </w:tc>
        <w:tc>
          <w:tcPr>
            <w:tcW w:w="1134" w:type="dxa"/>
            <w:vMerge/>
            <w:tcBorders>
              <w:left w:val="single" w:sz="4" w:space="0" w:color="auto"/>
              <w:right w:val="single" w:sz="4" w:space="0" w:color="auto"/>
            </w:tcBorders>
            <w:vAlign w:val="center"/>
          </w:tcPr>
          <w:p w:rsidR="001D1A05" w:rsidRPr="001D3125" w:rsidRDefault="001D1A05" w:rsidP="00714B3A">
            <w:pPr>
              <w:ind w:left="-43" w:right="-110" w:hanging="69"/>
              <w:contextualSpacing/>
              <w:jc w:val="center"/>
              <w:rPr>
                <w:rFonts w:ascii="Times New Roman" w:hAnsi="Times New Roman"/>
                <w:bCs/>
                <w:sz w:val="16"/>
                <w:szCs w:val="16"/>
              </w:rPr>
            </w:pPr>
          </w:p>
        </w:tc>
        <w:tc>
          <w:tcPr>
            <w:tcW w:w="1134" w:type="dxa"/>
            <w:vMerge/>
            <w:tcBorders>
              <w:left w:val="single" w:sz="4" w:space="0" w:color="auto"/>
              <w:right w:val="single" w:sz="4" w:space="0" w:color="auto"/>
            </w:tcBorders>
            <w:vAlign w:val="center"/>
          </w:tcPr>
          <w:p w:rsidR="001D1A05" w:rsidRPr="001D3125" w:rsidRDefault="001D1A05" w:rsidP="00714B3A">
            <w:pPr>
              <w:jc w:val="center"/>
              <w:rPr>
                <w:rFonts w:ascii="Times New Roman" w:hAnsi="Times New Roman"/>
                <w:b/>
                <w:sz w:val="16"/>
                <w:szCs w:val="16"/>
              </w:rPr>
            </w:pPr>
          </w:p>
        </w:tc>
        <w:tc>
          <w:tcPr>
            <w:tcW w:w="1134" w:type="dxa"/>
            <w:vMerge/>
            <w:tcBorders>
              <w:left w:val="single" w:sz="4" w:space="0" w:color="auto"/>
              <w:right w:val="single" w:sz="4" w:space="0" w:color="auto"/>
            </w:tcBorders>
            <w:vAlign w:val="center"/>
          </w:tcPr>
          <w:p w:rsidR="001D1A05" w:rsidRPr="001D3125" w:rsidRDefault="001D1A05" w:rsidP="00714B3A">
            <w:pPr>
              <w:spacing w:line="256" w:lineRule="auto"/>
              <w:rPr>
                <w:rFonts w:ascii="Times New Roman" w:hAnsi="Times New Roman"/>
                <w:b/>
                <w:sz w:val="16"/>
                <w:szCs w:val="16"/>
              </w:rPr>
            </w:pPr>
          </w:p>
        </w:tc>
        <w:tc>
          <w:tcPr>
            <w:tcW w:w="1134" w:type="dxa"/>
            <w:vMerge/>
            <w:tcBorders>
              <w:left w:val="single" w:sz="4" w:space="0" w:color="auto"/>
              <w:right w:val="single" w:sz="4" w:space="0" w:color="auto"/>
            </w:tcBorders>
            <w:vAlign w:val="center"/>
          </w:tcPr>
          <w:p w:rsidR="001D1A05" w:rsidRPr="001D3125" w:rsidRDefault="001D1A05" w:rsidP="00714B3A">
            <w:pPr>
              <w:spacing w:line="256" w:lineRule="auto"/>
              <w:rPr>
                <w:rFonts w:ascii="Times New Roman" w:hAnsi="Times New Roman"/>
                <w:b/>
                <w:sz w:val="16"/>
                <w:szCs w:val="16"/>
              </w:rPr>
            </w:pPr>
          </w:p>
        </w:tc>
        <w:tc>
          <w:tcPr>
            <w:tcW w:w="1134" w:type="dxa"/>
            <w:vMerge/>
            <w:tcBorders>
              <w:left w:val="single" w:sz="4" w:space="0" w:color="auto"/>
              <w:right w:val="single" w:sz="4" w:space="0" w:color="auto"/>
            </w:tcBorders>
            <w:vAlign w:val="center"/>
          </w:tcPr>
          <w:p w:rsidR="001D1A05" w:rsidRPr="001D3125" w:rsidRDefault="001D1A05" w:rsidP="00714B3A">
            <w:pPr>
              <w:spacing w:line="256" w:lineRule="auto"/>
              <w:rPr>
                <w:rFonts w:ascii="Times New Roman" w:hAnsi="Times New Roman"/>
                <w:b/>
                <w:sz w:val="16"/>
                <w:szCs w:val="16"/>
              </w:rPr>
            </w:pPr>
          </w:p>
        </w:tc>
        <w:tc>
          <w:tcPr>
            <w:tcW w:w="1405" w:type="dxa"/>
            <w:vMerge/>
            <w:tcBorders>
              <w:left w:val="single" w:sz="4" w:space="0" w:color="auto"/>
              <w:right w:val="single" w:sz="4" w:space="0" w:color="auto"/>
            </w:tcBorders>
          </w:tcPr>
          <w:p w:rsidR="001D1A05" w:rsidRPr="001D3125" w:rsidRDefault="001D1A05" w:rsidP="00714B3A">
            <w:pPr>
              <w:spacing w:line="256" w:lineRule="auto"/>
              <w:rPr>
                <w:rFonts w:ascii="Times New Roman" w:hAnsi="Times New Roman"/>
                <w:b/>
                <w:sz w:val="16"/>
                <w:szCs w:val="16"/>
              </w:rPr>
            </w:pPr>
          </w:p>
        </w:tc>
      </w:tr>
      <w:tr w:rsidR="001D1A05" w:rsidRPr="001D3125" w:rsidTr="00714B3A">
        <w:trPr>
          <w:trHeight w:val="144"/>
        </w:trPr>
        <w:tc>
          <w:tcPr>
            <w:tcW w:w="993" w:type="dxa"/>
            <w:vMerge/>
            <w:tcBorders>
              <w:left w:val="single" w:sz="4" w:space="0" w:color="auto"/>
              <w:right w:val="single" w:sz="4" w:space="0" w:color="auto"/>
            </w:tcBorders>
            <w:vAlign w:val="center"/>
          </w:tcPr>
          <w:p w:rsidR="001D1A05" w:rsidRPr="001D3125" w:rsidRDefault="001D1A05" w:rsidP="00714B3A">
            <w:pPr>
              <w:spacing w:line="256" w:lineRule="auto"/>
              <w:rPr>
                <w:rFonts w:ascii="Times New Roman" w:hAnsi="Times New Roman"/>
                <w:sz w:val="20"/>
              </w:rPr>
            </w:pPr>
          </w:p>
        </w:tc>
        <w:tc>
          <w:tcPr>
            <w:tcW w:w="283" w:type="dxa"/>
            <w:tcBorders>
              <w:left w:val="single" w:sz="4" w:space="0" w:color="auto"/>
              <w:right w:val="single" w:sz="4" w:space="0" w:color="auto"/>
            </w:tcBorders>
          </w:tcPr>
          <w:p w:rsidR="001D1A05" w:rsidRPr="001D3125" w:rsidRDefault="001D1A05" w:rsidP="00714B3A">
            <w:pPr>
              <w:ind w:left="-251" w:right="-247"/>
              <w:contextualSpacing/>
              <w:jc w:val="center"/>
              <w:rPr>
                <w:rFonts w:ascii="Times New Roman" w:hAnsi="Times New Roman"/>
                <w:sz w:val="12"/>
                <w:szCs w:val="12"/>
              </w:rPr>
            </w:pPr>
            <w:r w:rsidRPr="001D3125">
              <w:rPr>
                <w:rFonts w:ascii="Times New Roman" w:hAnsi="Times New Roman"/>
                <w:sz w:val="12"/>
                <w:szCs w:val="12"/>
              </w:rPr>
              <w:t>12</w:t>
            </w:r>
          </w:p>
        </w:tc>
        <w:tc>
          <w:tcPr>
            <w:tcW w:w="1855" w:type="dxa"/>
            <w:tcBorders>
              <w:top w:val="single" w:sz="4" w:space="0" w:color="auto"/>
              <w:left w:val="single" w:sz="4" w:space="0" w:color="auto"/>
              <w:bottom w:val="single" w:sz="4" w:space="0" w:color="auto"/>
              <w:right w:val="single" w:sz="4" w:space="0" w:color="auto"/>
            </w:tcBorders>
            <w:vAlign w:val="center"/>
          </w:tcPr>
          <w:p w:rsidR="001D1A05" w:rsidRPr="001D3125" w:rsidRDefault="001D1A05" w:rsidP="00714B3A">
            <w:pPr>
              <w:contextualSpacing/>
              <w:jc w:val="both"/>
              <w:rPr>
                <w:rFonts w:ascii="Times New Roman" w:hAnsi="Times New Roman"/>
                <w:sz w:val="16"/>
                <w:szCs w:val="16"/>
              </w:rPr>
            </w:pPr>
            <w:r w:rsidRPr="001D3125">
              <w:rPr>
                <w:rFonts w:ascii="Times New Roman" w:hAnsi="Times New Roman"/>
                <w:sz w:val="16"/>
                <w:szCs w:val="16"/>
              </w:rPr>
              <w:t xml:space="preserve">белый-синий </w:t>
            </w:r>
            <w:r w:rsidRPr="001D3125">
              <w:rPr>
                <w:rFonts w:ascii="Times New Roman" w:hAnsi="Times New Roman"/>
                <w:sz w:val="12"/>
                <w:szCs w:val="12"/>
              </w:rPr>
              <w:t>«</w:t>
            </w:r>
            <w:proofErr w:type="spellStart"/>
            <w:r w:rsidRPr="001D3125">
              <w:rPr>
                <w:rFonts w:ascii="Times New Roman" w:eastAsia="Calibri" w:hAnsi="Times New Roman"/>
                <w:noProof/>
                <w:sz w:val="12"/>
                <w:szCs w:val="12"/>
                <w:lang w:eastAsia="en-US"/>
              </w:rPr>
              <w:t>цс</w:t>
            </w:r>
            <w:proofErr w:type="spellEnd"/>
            <w:r w:rsidRPr="001D3125">
              <w:rPr>
                <w:rFonts w:ascii="Times New Roman" w:eastAsia="Calibri" w:hAnsi="Times New Roman"/>
                <w:noProof/>
                <w:sz w:val="12"/>
                <w:szCs w:val="12"/>
                <w:lang w:eastAsia="en-US"/>
              </w:rPr>
              <w:t>»</w:t>
            </w:r>
          </w:p>
        </w:tc>
        <w:tc>
          <w:tcPr>
            <w:tcW w:w="1134" w:type="dxa"/>
            <w:vMerge w:val="restart"/>
            <w:tcBorders>
              <w:left w:val="single" w:sz="4" w:space="0" w:color="auto"/>
              <w:right w:val="single" w:sz="4" w:space="0" w:color="auto"/>
            </w:tcBorders>
            <w:vAlign w:val="center"/>
          </w:tcPr>
          <w:p w:rsidR="001D1A05" w:rsidRPr="001D3125" w:rsidRDefault="001D1A05" w:rsidP="00714B3A">
            <w:pPr>
              <w:jc w:val="center"/>
              <w:rPr>
                <w:rFonts w:ascii="Times New Roman" w:hAnsi="Times New Roman"/>
                <w:bCs/>
                <w:sz w:val="12"/>
                <w:szCs w:val="12"/>
              </w:rPr>
            </w:pPr>
            <w:r w:rsidRPr="001D3125">
              <w:rPr>
                <w:rFonts w:ascii="Times New Roman" w:hAnsi="Times New Roman"/>
                <w:bCs/>
                <w:sz w:val="12"/>
                <w:szCs w:val="12"/>
              </w:rPr>
              <w:t>«</w:t>
            </w:r>
            <w:r w:rsidRPr="001D3125">
              <w:rPr>
                <w:rFonts w:ascii="Times New Roman" w:eastAsia="Calibri" w:hAnsi="Times New Roman"/>
                <w:sz w:val="12"/>
                <w:szCs w:val="12"/>
                <w:lang w:eastAsia="en-US"/>
              </w:rPr>
              <w:t>ДА</w:t>
            </w:r>
            <w:r w:rsidRPr="001D3125">
              <w:rPr>
                <w:rFonts w:ascii="Times New Roman" w:eastAsia="Calibri" w:hAnsi="Times New Roman"/>
                <w:sz w:val="10"/>
                <w:szCs w:val="10"/>
                <w:lang w:eastAsia="en-US"/>
              </w:rPr>
              <w:t xml:space="preserve"> АЗС</w:t>
            </w:r>
            <w:r w:rsidRPr="001D3125">
              <w:rPr>
                <w:rFonts w:ascii="Times New Roman" w:hAnsi="Times New Roman"/>
                <w:bCs/>
                <w:sz w:val="12"/>
                <w:szCs w:val="12"/>
              </w:rPr>
              <w:t>»,</w:t>
            </w:r>
          </w:p>
          <w:p w:rsidR="001D1A05" w:rsidRPr="001D3125" w:rsidRDefault="001D1A05" w:rsidP="00714B3A">
            <w:pPr>
              <w:jc w:val="center"/>
              <w:rPr>
                <w:rFonts w:ascii="Times New Roman" w:hAnsi="Times New Roman"/>
                <w:bCs/>
                <w:sz w:val="12"/>
                <w:szCs w:val="12"/>
              </w:rPr>
            </w:pPr>
            <w:r w:rsidRPr="001D3125">
              <w:rPr>
                <w:rFonts w:ascii="Times New Roman" w:hAnsi="Times New Roman"/>
                <w:bCs/>
                <w:sz w:val="12"/>
                <w:szCs w:val="12"/>
              </w:rPr>
              <w:t xml:space="preserve">«ДА </w:t>
            </w:r>
            <w:r w:rsidRPr="001D3125">
              <w:rPr>
                <w:rFonts w:ascii="Times New Roman" w:hAnsi="Times New Roman"/>
                <w:bCs/>
                <w:sz w:val="10"/>
                <w:szCs w:val="10"/>
              </w:rPr>
              <w:t>декор ИЖС</w:t>
            </w:r>
            <w:r w:rsidRPr="001D3125">
              <w:rPr>
                <w:rFonts w:ascii="Times New Roman" w:hAnsi="Times New Roman"/>
                <w:bCs/>
                <w:sz w:val="12"/>
                <w:szCs w:val="12"/>
              </w:rPr>
              <w:t>»,</w:t>
            </w:r>
          </w:p>
          <w:p w:rsidR="001D1A05" w:rsidRPr="001D3125" w:rsidRDefault="001D1A05" w:rsidP="00714B3A">
            <w:pPr>
              <w:ind w:left="-107" w:right="-106"/>
              <w:contextualSpacing/>
              <w:jc w:val="center"/>
              <w:rPr>
                <w:rFonts w:ascii="Times New Roman" w:hAnsi="Times New Roman"/>
                <w:bCs/>
                <w:sz w:val="16"/>
                <w:szCs w:val="16"/>
              </w:rPr>
            </w:pPr>
            <w:r w:rsidRPr="001D3125">
              <w:rPr>
                <w:rFonts w:ascii="Times New Roman" w:hAnsi="Times New Roman"/>
                <w:bCs/>
                <w:sz w:val="12"/>
                <w:szCs w:val="12"/>
              </w:rPr>
              <w:t>«ДА</w:t>
            </w:r>
            <w:r w:rsidRPr="001D3125">
              <w:rPr>
                <w:rFonts w:ascii="Times New Roman" w:hAnsi="Times New Roman"/>
                <w:bCs/>
                <w:sz w:val="10"/>
                <w:szCs w:val="10"/>
              </w:rPr>
              <w:t xml:space="preserve"> И-декор</w:t>
            </w:r>
            <w:r w:rsidRPr="001D3125">
              <w:rPr>
                <w:rFonts w:ascii="Times New Roman" w:hAnsi="Times New Roman"/>
                <w:bCs/>
                <w:sz w:val="12"/>
                <w:szCs w:val="12"/>
              </w:rPr>
              <w:t>»</w:t>
            </w:r>
          </w:p>
        </w:tc>
        <w:tc>
          <w:tcPr>
            <w:tcW w:w="1134" w:type="dxa"/>
            <w:vMerge w:val="restart"/>
            <w:tcBorders>
              <w:left w:val="single" w:sz="4" w:space="0" w:color="auto"/>
              <w:right w:val="single" w:sz="4" w:space="0" w:color="auto"/>
            </w:tcBorders>
            <w:vAlign w:val="center"/>
          </w:tcPr>
          <w:p w:rsidR="001D1A05" w:rsidRPr="001D3125" w:rsidRDefault="001D1A05" w:rsidP="00714B3A">
            <w:pPr>
              <w:jc w:val="center"/>
              <w:rPr>
                <w:rFonts w:ascii="Times New Roman" w:hAnsi="Times New Roman"/>
                <w:bCs/>
                <w:sz w:val="12"/>
                <w:szCs w:val="12"/>
              </w:rPr>
            </w:pPr>
            <w:r w:rsidRPr="001D3125">
              <w:rPr>
                <w:rFonts w:ascii="Times New Roman" w:hAnsi="Times New Roman"/>
                <w:bCs/>
                <w:sz w:val="12"/>
                <w:szCs w:val="12"/>
              </w:rPr>
              <w:t xml:space="preserve">«ДА </w:t>
            </w:r>
            <w:r w:rsidRPr="001D3125">
              <w:rPr>
                <w:rFonts w:ascii="Times New Roman" w:hAnsi="Times New Roman"/>
                <w:bCs/>
                <w:sz w:val="10"/>
                <w:szCs w:val="10"/>
              </w:rPr>
              <w:t>декор ИЖС</w:t>
            </w:r>
            <w:r w:rsidRPr="001D3125">
              <w:rPr>
                <w:rFonts w:ascii="Times New Roman" w:hAnsi="Times New Roman"/>
                <w:bCs/>
                <w:sz w:val="12"/>
                <w:szCs w:val="12"/>
              </w:rPr>
              <w:t>»,</w:t>
            </w:r>
          </w:p>
          <w:p w:rsidR="001D1A05" w:rsidRPr="001D3125" w:rsidRDefault="001D1A05" w:rsidP="00714B3A">
            <w:pPr>
              <w:spacing w:line="256" w:lineRule="auto"/>
              <w:ind w:right="-107" w:hanging="108"/>
              <w:jc w:val="center"/>
              <w:rPr>
                <w:rFonts w:ascii="Times New Roman" w:hAnsi="Times New Roman"/>
                <w:b/>
                <w:sz w:val="16"/>
                <w:szCs w:val="16"/>
              </w:rPr>
            </w:pPr>
            <w:r w:rsidRPr="001D3125">
              <w:rPr>
                <w:rFonts w:ascii="Times New Roman" w:hAnsi="Times New Roman"/>
                <w:bCs/>
                <w:sz w:val="12"/>
                <w:szCs w:val="12"/>
              </w:rPr>
              <w:t>«ДА</w:t>
            </w:r>
            <w:r w:rsidRPr="001D3125">
              <w:rPr>
                <w:rFonts w:ascii="Times New Roman" w:hAnsi="Times New Roman"/>
                <w:bCs/>
                <w:sz w:val="10"/>
                <w:szCs w:val="10"/>
              </w:rPr>
              <w:t xml:space="preserve"> И-декор</w:t>
            </w:r>
            <w:r w:rsidRPr="001D3125">
              <w:rPr>
                <w:rFonts w:ascii="Times New Roman" w:hAnsi="Times New Roman"/>
                <w:bCs/>
                <w:sz w:val="12"/>
                <w:szCs w:val="12"/>
              </w:rPr>
              <w:t>»</w:t>
            </w:r>
          </w:p>
        </w:tc>
        <w:tc>
          <w:tcPr>
            <w:tcW w:w="1134" w:type="dxa"/>
            <w:vMerge w:val="restart"/>
            <w:tcBorders>
              <w:left w:val="single" w:sz="4" w:space="0" w:color="auto"/>
              <w:right w:val="single" w:sz="4" w:space="0" w:color="auto"/>
            </w:tcBorders>
            <w:vAlign w:val="center"/>
          </w:tcPr>
          <w:p w:rsidR="001D1A05" w:rsidRPr="001D3125" w:rsidRDefault="001D1A05" w:rsidP="00714B3A">
            <w:pPr>
              <w:spacing w:line="256" w:lineRule="auto"/>
              <w:jc w:val="center"/>
              <w:rPr>
                <w:rFonts w:ascii="Times New Roman" w:hAnsi="Times New Roman"/>
                <w:b/>
                <w:sz w:val="16"/>
                <w:szCs w:val="16"/>
              </w:rPr>
            </w:pPr>
            <w:r w:rsidRPr="001D3125">
              <w:rPr>
                <w:rFonts w:ascii="Times New Roman" w:hAnsi="Times New Roman"/>
                <w:bCs/>
                <w:sz w:val="12"/>
                <w:szCs w:val="12"/>
              </w:rPr>
              <w:t>«ДА</w:t>
            </w:r>
            <w:r w:rsidRPr="001D3125">
              <w:rPr>
                <w:rFonts w:ascii="Times New Roman" w:hAnsi="Times New Roman"/>
                <w:bCs/>
                <w:sz w:val="10"/>
                <w:szCs w:val="10"/>
              </w:rPr>
              <w:t xml:space="preserve"> И-декор</w:t>
            </w:r>
            <w:r w:rsidRPr="001D3125">
              <w:rPr>
                <w:rFonts w:ascii="Times New Roman" w:hAnsi="Times New Roman"/>
                <w:bCs/>
                <w:sz w:val="12"/>
                <w:szCs w:val="12"/>
              </w:rPr>
              <w:t>»</w:t>
            </w:r>
          </w:p>
        </w:tc>
        <w:tc>
          <w:tcPr>
            <w:tcW w:w="1134" w:type="dxa"/>
            <w:vMerge w:val="restart"/>
            <w:tcBorders>
              <w:left w:val="single" w:sz="4" w:space="0" w:color="auto"/>
              <w:right w:val="single" w:sz="4" w:space="0" w:color="auto"/>
            </w:tcBorders>
            <w:vAlign w:val="center"/>
          </w:tcPr>
          <w:p w:rsidR="001D1A05" w:rsidRPr="001D3125" w:rsidRDefault="001D1A05" w:rsidP="00714B3A">
            <w:pPr>
              <w:jc w:val="center"/>
              <w:rPr>
                <w:rFonts w:ascii="Times New Roman" w:hAnsi="Times New Roman"/>
                <w:bCs/>
                <w:sz w:val="12"/>
                <w:szCs w:val="12"/>
              </w:rPr>
            </w:pPr>
            <w:r w:rsidRPr="001D3125">
              <w:rPr>
                <w:rFonts w:ascii="Times New Roman" w:hAnsi="Times New Roman"/>
                <w:bCs/>
                <w:sz w:val="12"/>
                <w:szCs w:val="12"/>
              </w:rPr>
              <w:t xml:space="preserve">«ДА </w:t>
            </w:r>
            <w:r w:rsidRPr="001D3125">
              <w:rPr>
                <w:rFonts w:ascii="Times New Roman" w:hAnsi="Times New Roman"/>
                <w:bCs/>
                <w:sz w:val="10"/>
                <w:szCs w:val="10"/>
              </w:rPr>
              <w:t>декор ИЖС</w:t>
            </w:r>
            <w:r w:rsidRPr="001D3125">
              <w:rPr>
                <w:rFonts w:ascii="Times New Roman" w:hAnsi="Times New Roman"/>
                <w:bCs/>
                <w:sz w:val="12"/>
                <w:szCs w:val="12"/>
              </w:rPr>
              <w:t>»,</w:t>
            </w:r>
          </w:p>
          <w:p w:rsidR="001D1A05" w:rsidRPr="001D3125" w:rsidRDefault="001D1A05" w:rsidP="00714B3A">
            <w:pPr>
              <w:spacing w:line="256" w:lineRule="auto"/>
              <w:ind w:right="-107" w:hanging="108"/>
              <w:jc w:val="center"/>
              <w:rPr>
                <w:rFonts w:ascii="Times New Roman" w:hAnsi="Times New Roman"/>
                <w:b/>
                <w:sz w:val="16"/>
                <w:szCs w:val="16"/>
              </w:rPr>
            </w:pPr>
            <w:r w:rsidRPr="001D3125">
              <w:rPr>
                <w:rFonts w:ascii="Times New Roman" w:hAnsi="Times New Roman"/>
                <w:bCs/>
                <w:sz w:val="12"/>
                <w:szCs w:val="12"/>
              </w:rPr>
              <w:t>«ДА</w:t>
            </w:r>
            <w:r w:rsidRPr="001D3125">
              <w:rPr>
                <w:rFonts w:ascii="Times New Roman" w:hAnsi="Times New Roman"/>
                <w:bCs/>
                <w:sz w:val="10"/>
                <w:szCs w:val="10"/>
              </w:rPr>
              <w:t xml:space="preserve"> И-декор</w:t>
            </w:r>
            <w:r w:rsidRPr="001D3125">
              <w:rPr>
                <w:rFonts w:ascii="Times New Roman" w:hAnsi="Times New Roman"/>
                <w:bCs/>
                <w:sz w:val="12"/>
                <w:szCs w:val="12"/>
              </w:rPr>
              <w:t>»</w:t>
            </w:r>
          </w:p>
        </w:tc>
        <w:tc>
          <w:tcPr>
            <w:tcW w:w="1134" w:type="dxa"/>
            <w:vMerge w:val="restart"/>
            <w:tcBorders>
              <w:left w:val="single" w:sz="4" w:space="0" w:color="auto"/>
              <w:right w:val="single" w:sz="4" w:space="0" w:color="auto"/>
            </w:tcBorders>
            <w:vAlign w:val="center"/>
          </w:tcPr>
          <w:p w:rsidR="001D1A05" w:rsidRPr="001D3125" w:rsidRDefault="001D1A05" w:rsidP="00714B3A">
            <w:pPr>
              <w:spacing w:line="256" w:lineRule="auto"/>
              <w:jc w:val="center"/>
              <w:rPr>
                <w:rFonts w:ascii="Times New Roman" w:hAnsi="Times New Roman"/>
                <w:b/>
                <w:sz w:val="16"/>
                <w:szCs w:val="16"/>
              </w:rPr>
            </w:pPr>
            <w:r w:rsidRPr="001D3125">
              <w:rPr>
                <w:rFonts w:ascii="Times New Roman" w:hAnsi="Times New Roman"/>
                <w:bCs/>
                <w:sz w:val="12"/>
                <w:szCs w:val="12"/>
              </w:rPr>
              <w:t>«ДА</w:t>
            </w:r>
            <w:r w:rsidRPr="001D3125">
              <w:rPr>
                <w:rFonts w:ascii="Times New Roman" w:hAnsi="Times New Roman"/>
                <w:bCs/>
                <w:sz w:val="10"/>
                <w:szCs w:val="10"/>
              </w:rPr>
              <w:t xml:space="preserve"> И-декор</w:t>
            </w:r>
            <w:r w:rsidRPr="001D3125">
              <w:rPr>
                <w:rFonts w:ascii="Times New Roman" w:hAnsi="Times New Roman"/>
                <w:bCs/>
                <w:sz w:val="12"/>
                <w:szCs w:val="12"/>
              </w:rPr>
              <w:t>»</w:t>
            </w:r>
          </w:p>
        </w:tc>
        <w:tc>
          <w:tcPr>
            <w:tcW w:w="1405" w:type="dxa"/>
            <w:vMerge w:val="restart"/>
            <w:tcBorders>
              <w:left w:val="single" w:sz="4" w:space="0" w:color="auto"/>
              <w:right w:val="single" w:sz="4" w:space="0" w:color="auto"/>
            </w:tcBorders>
            <w:vAlign w:val="center"/>
          </w:tcPr>
          <w:p w:rsidR="001D1A05" w:rsidRPr="001D3125" w:rsidRDefault="001D1A05" w:rsidP="00714B3A">
            <w:pPr>
              <w:jc w:val="center"/>
              <w:rPr>
                <w:rFonts w:ascii="Times New Roman" w:hAnsi="Times New Roman"/>
                <w:bCs/>
                <w:sz w:val="12"/>
                <w:szCs w:val="12"/>
              </w:rPr>
            </w:pPr>
            <w:r w:rsidRPr="001D3125">
              <w:rPr>
                <w:rFonts w:ascii="Times New Roman" w:hAnsi="Times New Roman"/>
                <w:bCs/>
                <w:sz w:val="12"/>
                <w:szCs w:val="12"/>
              </w:rPr>
              <w:t xml:space="preserve">«ДА </w:t>
            </w:r>
            <w:r w:rsidRPr="001D3125">
              <w:rPr>
                <w:rFonts w:ascii="Times New Roman" w:hAnsi="Times New Roman"/>
                <w:bCs/>
                <w:sz w:val="10"/>
                <w:szCs w:val="10"/>
              </w:rPr>
              <w:t>декор ИЖС</w:t>
            </w:r>
            <w:r w:rsidRPr="001D3125">
              <w:rPr>
                <w:rFonts w:ascii="Times New Roman" w:hAnsi="Times New Roman"/>
                <w:bCs/>
                <w:sz w:val="12"/>
                <w:szCs w:val="12"/>
              </w:rPr>
              <w:t>»,</w:t>
            </w:r>
          </w:p>
          <w:p w:rsidR="001D1A05" w:rsidRPr="001D3125" w:rsidRDefault="001D1A05" w:rsidP="00714B3A">
            <w:pPr>
              <w:spacing w:line="256" w:lineRule="auto"/>
              <w:ind w:right="-107" w:hanging="108"/>
              <w:jc w:val="center"/>
              <w:rPr>
                <w:rFonts w:ascii="Times New Roman" w:hAnsi="Times New Roman"/>
                <w:b/>
                <w:sz w:val="16"/>
                <w:szCs w:val="16"/>
              </w:rPr>
            </w:pPr>
            <w:r w:rsidRPr="001D3125">
              <w:rPr>
                <w:rFonts w:ascii="Times New Roman" w:hAnsi="Times New Roman"/>
                <w:bCs/>
                <w:sz w:val="12"/>
                <w:szCs w:val="12"/>
              </w:rPr>
              <w:t>«ДА</w:t>
            </w:r>
            <w:r w:rsidRPr="001D3125">
              <w:rPr>
                <w:rFonts w:ascii="Times New Roman" w:hAnsi="Times New Roman"/>
                <w:bCs/>
                <w:sz w:val="10"/>
                <w:szCs w:val="10"/>
              </w:rPr>
              <w:t xml:space="preserve"> И-декор</w:t>
            </w:r>
            <w:r w:rsidRPr="001D3125">
              <w:rPr>
                <w:rFonts w:ascii="Times New Roman" w:hAnsi="Times New Roman"/>
                <w:bCs/>
                <w:sz w:val="12"/>
                <w:szCs w:val="12"/>
              </w:rPr>
              <w:t>»</w:t>
            </w:r>
          </w:p>
        </w:tc>
      </w:tr>
      <w:tr w:rsidR="001D1A05" w:rsidRPr="001D3125" w:rsidTr="00714B3A">
        <w:trPr>
          <w:trHeight w:val="200"/>
        </w:trPr>
        <w:tc>
          <w:tcPr>
            <w:tcW w:w="993" w:type="dxa"/>
            <w:vMerge/>
            <w:tcBorders>
              <w:left w:val="single" w:sz="4" w:space="0" w:color="auto"/>
              <w:right w:val="single" w:sz="4" w:space="0" w:color="auto"/>
            </w:tcBorders>
            <w:vAlign w:val="center"/>
          </w:tcPr>
          <w:p w:rsidR="001D1A05" w:rsidRPr="001D3125" w:rsidRDefault="001D1A05" w:rsidP="00714B3A">
            <w:pPr>
              <w:spacing w:line="256" w:lineRule="auto"/>
              <w:rPr>
                <w:rFonts w:ascii="Times New Roman" w:hAnsi="Times New Roman"/>
                <w:sz w:val="20"/>
              </w:rPr>
            </w:pPr>
          </w:p>
        </w:tc>
        <w:tc>
          <w:tcPr>
            <w:tcW w:w="283" w:type="dxa"/>
            <w:tcBorders>
              <w:left w:val="single" w:sz="4" w:space="0" w:color="auto"/>
              <w:right w:val="single" w:sz="4" w:space="0" w:color="auto"/>
            </w:tcBorders>
          </w:tcPr>
          <w:p w:rsidR="001D1A05" w:rsidRPr="001D3125" w:rsidRDefault="001D1A05" w:rsidP="00714B3A">
            <w:pPr>
              <w:ind w:left="-251" w:right="-252"/>
              <w:jc w:val="center"/>
              <w:rPr>
                <w:rFonts w:ascii="Times New Roman" w:hAnsi="Times New Roman"/>
                <w:sz w:val="12"/>
                <w:szCs w:val="12"/>
              </w:rPr>
            </w:pPr>
            <w:r w:rsidRPr="001D3125">
              <w:rPr>
                <w:rFonts w:ascii="Times New Roman" w:hAnsi="Times New Roman"/>
                <w:sz w:val="12"/>
                <w:szCs w:val="12"/>
              </w:rPr>
              <w:t>13</w:t>
            </w:r>
          </w:p>
        </w:tc>
        <w:tc>
          <w:tcPr>
            <w:tcW w:w="1855" w:type="dxa"/>
            <w:tcBorders>
              <w:top w:val="single" w:sz="4" w:space="0" w:color="auto"/>
              <w:left w:val="single" w:sz="4" w:space="0" w:color="auto"/>
              <w:bottom w:val="single" w:sz="4" w:space="0" w:color="auto"/>
              <w:right w:val="single" w:sz="4" w:space="0" w:color="auto"/>
            </w:tcBorders>
            <w:vAlign w:val="center"/>
          </w:tcPr>
          <w:p w:rsidR="001D1A05" w:rsidRPr="001D3125" w:rsidRDefault="001D1A05" w:rsidP="00714B3A">
            <w:pPr>
              <w:ind w:right="-252"/>
              <w:jc w:val="both"/>
              <w:rPr>
                <w:rFonts w:ascii="Times New Roman" w:eastAsia="Calibri" w:hAnsi="Times New Roman"/>
                <w:noProof/>
                <w:sz w:val="12"/>
                <w:szCs w:val="12"/>
                <w:lang w:eastAsia="en-US"/>
              </w:rPr>
            </w:pPr>
            <w:r w:rsidRPr="001D3125">
              <w:rPr>
                <w:rFonts w:ascii="Times New Roman" w:hAnsi="Times New Roman"/>
                <w:sz w:val="16"/>
                <w:szCs w:val="16"/>
              </w:rPr>
              <w:t xml:space="preserve">белый-красный </w:t>
            </w:r>
            <w:r w:rsidRPr="001D3125">
              <w:rPr>
                <w:rFonts w:ascii="Times New Roman" w:hAnsi="Times New Roman"/>
                <w:sz w:val="12"/>
                <w:szCs w:val="12"/>
              </w:rPr>
              <w:t>«</w:t>
            </w:r>
            <w:proofErr w:type="spellStart"/>
            <w:r w:rsidRPr="001D3125">
              <w:rPr>
                <w:rFonts w:ascii="Times New Roman" w:eastAsia="Calibri" w:hAnsi="Times New Roman"/>
                <w:noProof/>
                <w:sz w:val="12"/>
                <w:szCs w:val="12"/>
                <w:lang w:eastAsia="en-US"/>
              </w:rPr>
              <w:t>цс</w:t>
            </w:r>
            <w:proofErr w:type="spellEnd"/>
            <w:r w:rsidRPr="001D3125">
              <w:rPr>
                <w:rFonts w:ascii="Times New Roman" w:eastAsia="Calibri" w:hAnsi="Times New Roman"/>
                <w:noProof/>
                <w:sz w:val="12"/>
                <w:szCs w:val="12"/>
                <w:lang w:eastAsia="en-US"/>
              </w:rPr>
              <w:t>»</w:t>
            </w:r>
          </w:p>
        </w:tc>
        <w:tc>
          <w:tcPr>
            <w:tcW w:w="1134" w:type="dxa"/>
            <w:vMerge/>
            <w:tcBorders>
              <w:left w:val="single" w:sz="4" w:space="0" w:color="auto"/>
              <w:right w:val="single" w:sz="4" w:space="0" w:color="auto"/>
            </w:tcBorders>
            <w:vAlign w:val="center"/>
          </w:tcPr>
          <w:p w:rsidR="001D1A05" w:rsidRPr="001D3125" w:rsidRDefault="001D1A05" w:rsidP="00714B3A">
            <w:pPr>
              <w:ind w:left="-43" w:right="-110" w:hanging="69"/>
              <w:contextualSpacing/>
              <w:jc w:val="center"/>
              <w:rPr>
                <w:rFonts w:ascii="Times New Roman" w:hAnsi="Times New Roman"/>
                <w:bCs/>
                <w:sz w:val="16"/>
                <w:szCs w:val="16"/>
              </w:rPr>
            </w:pPr>
          </w:p>
        </w:tc>
        <w:tc>
          <w:tcPr>
            <w:tcW w:w="1134" w:type="dxa"/>
            <w:vMerge/>
            <w:tcBorders>
              <w:left w:val="single" w:sz="4" w:space="0" w:color="auto"/>
              <w:right w:val="single" w:sz="4" w:space="0" w:color="auto"/>
            </w:tcBorders>
            <w:vAlign w:val="center"/>
          </w:tcPr>
          <w:p w:rsidR="001D1A05" w:rsidRPr="001D3125" w:rsidRDefault="001D1A05" w:rsidP="00714B3A">
            <w:pPr>
              <w:jc w:val="center"/>
              <w:rPr>
                <w:rFonts w:ascii="Times New Roman" w:hAnsi="Times New Roman"/>
                <w:b/>
                <w:sz w:val="16"/>
                <w:szCs w:val="16"/>
              </w:rPr>
            </w:pPr>
          </w:p>
        </w:tc>
        <w:tc>
          <w:tcPr>
            <w:tcW w:w="1134" w:type="dxa"/>
            <w:vMerge/>
            <w:tcBorders>
              <w:left w:val="single" w:sz="4" w:space="0" w:color="auto"/>
              <w:right w:val="single" w:sz="4" w:space="0" w:color="auto"/>
            </w:tcBorders>
            <w:vAlign w:val="center"/>
          </w:tcPr>
          <w:p w:rsidR="001D1A05" w:rsidRPr="001D3125" w:rsidRDefault="001D1A05" w:rsidP="00714B3A">
            <w:pPr>
              <w:spacing w:line="256" w:lineRule="auto"/>
              <w:rPr>
                <w:rFonts w:ascii="Times New Roman" w:hAnsi="Times New Roman"/>
                <w:b/>
                <w:sz w:val="16"/>
                <w:szCs w:val="16"/>
              </w:rPr>
            </w:pPr>
          </w:p>
        </w:tc>
        <w:tc>
          <w:tcPr>
            <w:tcW w:w="1134" w:type="dxa"/>
            <w:vMerge/>
            <w:tcBorders>
              <w:left w:val="single" w:sz="4" w:space="0" w:color="auto"/>
              <w:right w:val="single" w:sz="4" w:space="0" w:color="auto"/>
            </w:tcBorders>
            <w:vAlign w:val="center"/>
          </w:tcPr>
          <w:p w:rsidR="001D1A05" w:rsidRPr="001D3125" w:rsidRDefault="001D1A05" w:rsidP="00714B3A">
            <w:pPr>
              <w:spacing w:line="256" w:lineRule="auto"/>
              <w:rPr>
                <w:rFonts w:ascii="Times New Roman" w:hAnsi="Times New Roman"/>
                <w:b/>
                <w:sz w:val="16"/>
                <w:szCs w:val="16"/>
              </w:rPr>
            </w:pPr>
          </w:p>
        </w:tc>
        <w:tc>
          <w:tcPr>
            <w:tcW w:w="1134" w:type="dxa"/>
            <w:vMerge/>
            <w:tcBorders>
              <w:left w:val="single" w:sz="4" w:space="0" w:color="auto"/>
              <w:right w:val="single" w:sz="4" w:space="0" w:color="auto"/>
            </w:tcBorders>
            <w:vAlign w:val="center"/>
          </w:tcPr>
          <w:p w:rsidR="001D1A05" w:rsidRPr="001D3125" w:rsidRDefault="001D1A05" w:rsidP="00714B3A">
            <w:pPr>
              <w:spacing w:line="256" w:lineRule="auto"/>
              <w:rPr>
                <w:rFonts w:ascii="Times New Roman" w:hAnsi="Times New Roman"/>
                <w:b/>
                <w:sz w:val="16"/>
                <w:szCs w:val="16"/>
              </w:rPr>
            </w:pPr>
          </w:p>
        </w:tc>
        <w:tc>
          <w:tcPr>
            <w:tcW w:w="1405" w:type="dxa"/>
            <w:vMerge/>
            <w:tcBorders>
              <w:left w:val="single" w:sz="4" w:space="0" w:color="auto"/>
              <w:right w:val="single" w:sz="4" w:space="0" w:color="auto"/>
            </w:tcBorders>
          </w:tcPr>
          <w:p w:rsidR="001D1A05" w:rsidRPr="001D3125" w:rsidRDefault="001D1A05" w:rsidP="00714B3A">
            <w:pPr>
              <w:spacing w:line="256" w:lineRule="auto"/>
              <w:rPr>
                <w:rFonts w:ascii="Times New Roman" w:hAnsi="Times New Roman"/>
                <w:b/>
                <w:sz w:val="16"/>
                <w:szCs w:val="16"/>
              </w:rPr>
            </w:pPr>
          </w:p>
        </w:tc>
      </w:tr>
      <w:tr w:rsidR="001D1A05" w:rsidRPr="001D3125" w:rsidTr="00714B3A">
        <w:trPr>
          <w:trHeight w:val="160"/>
        </w:trPr>
        <w:tc>
          <w:tcPr>
            <w:tcW w:w="993" w:type="dxa"/>
            <w:vMerge/>
            <w:tcBorders>
              <w:left w:val="single" w:sz="4" w:space="0" w:color="auto"/>
              <w:right w:val="single" w:sz="4" w:space="0" w:color="auto"/>
            </w:tcBorders>
            <w:vAlign w:val="center"/>
          </w:tcPr>
          <w:p w:rsidR="001D1A05" w:rsidRPr="001D3125" w:rsidRDefault="001D1A05" w:rsidP="00714B3A">
            <w:pPr>
              <w:spacing w:line="256" w:lineRule="auto"/>
              <w:rPr>
                <w:rFonts w:ascii="Times New Roman" w:hAnsi="Times New Roman"/>
                <w:sz w:val="20"/>
              </w:rPr>
            </w:pPr>
          </w:p>
        </w:tc>
        <w:tc>
          <w:tcPr>
            <w:tcW w:w="283" w:type="dxa"/>
            <w:tcBorders>
              <w:left w:val="single" w:sz="4" w:space="0" w:color="auto"/>
              <w:right w:val="single" w:sz="4" w:space="0" w:color="auto"/>
            </w:tcBorders>
          </w:tcPr>
          <w:p w:rsidR="001D1A05" w:rsidRPr="001D3125" w:rsidRDefault="001D1A05" w:rsidP="00714B3A">
            <w:pPr>
              <w:ind w:left="-251" w:right="-252"/>
              <w:jc w:val="center"/>
              <w:rPr>
                <w:rFonts w:ascii="Times New Roman" w:eastAsia="Calibri" w:hAnsi="Times New Roman"/>
                <w:noProof/>
                <w:sz w:val="12"/>
                <w:szCs w:val="12"/>
                <w:lang w:eastAsia="en-US"/>
              </w:rPr>
            </w:pPr>
            <w:r w:rsidRPr="001D3125">
              <w:rPr>
                <w:rFonts w:ascii="Times New Roman" w:eastAsia="Calibri" w:hAnsi="Times New Roman"/>
                <w:noProof/>
                <w:sz w:val="12"/>
                <w:szCs w:val="12"/>
                <w:lang w:eastAsia="en-US"/>
              </w:rPr>
              <w:t>14</w:t>
            </w:r>
          </w:p>
        </w:tc>
        <w:tc>
          <w:tcPr>
            <w:tcW w:w="1855" w:type="dxa"/>
            <w:tcBorders>
              <w:top w:val="single" w:sz="4" w:space="0" w:color="auto"/>
              <w:left w:val="single" w:sz="4" w:space="0" w:color="auto"/>
              <w:bottom w:val="single" w:sz="4" w:space="0" w:color="auto"/>
              <w:right w:val="single" w:sz="4" w:space="0" w:color="auto"/>
            </w:tcBorders>
            <w:vAlign w:val="center"/>
          </w:tcPr>
          <w:p w:rsidR="001D1A05" w:rsidRPr="001D3125" w:rsidRDefault="001D1A05" w:rsidP="00714B3A">
            <w:pPr>
              <w:ind w:right="-252"/>
              <w:jc w:val="both"/>
              <w:rPr>
                <w:rFonts w:ascii="Times New Roman" w:hAnsi="Times New Roman"/>
                <w:sz w:val="16"/>
                <w:szCs w:val="16"/>
              </w:rPr>
            </w:pPr>
            <w:r w:rsidRPr="001D3125">
              <w:rPr>
                <w:rFonts w:ascii="Times New Roman" w:eastAsia="Calibri" w:hAnsi="Times New Roman"/>
                <w:noProof/>
                <w:sz w:val="16"/>
                <w:szCs w:val="16"/>
                <w:lang w:eastAsia="en-US"/>
              </w:rPr>
              <w:t>черный-красный</w:t>
            </w:r>
            <w:r w:rsidRPr="001D3125">
              <w:rPr>
                <w:rFonts w:ascii="Times New Roman" w:hAnsi="Times New Roman"/>
                <w:sz w:val="16"/>
                <w:szCs w:val="16"/>
              </w:rPr>
              <w:t xml:space="preserve"> </w:t>
            </w:r>
            <w:r w:rsidRPr="001D3125">
              <w:rPr>
                <w:rFonts w:ascii="Times New Roman" w:hAnsi="Times New Roman"/>
                <w:sz w:val="12"/>
                <w:szCs w:val="12"/>
              </w:rPr>
              <w:t>«</w:t>
            </w:r>
            <w:proofErr w:type="spellStart"/>
            <w:r w:rsidRPr="001D3125">
              <w:rPr>
                <w:rFonts w:ascii="Times New Roman" w:eastAsia="Calibri" w:hAnsi="Times New Roman"/>
                <w:noProof/>
                <w:sz w:val="12"/>
                <w:szCs w:val="12"/>
                <w:lang w:eastAsia="en-US"/>
              </w:rPr>
              <w:t>цс</w:t>
            </w:r>
            <w:proofErr w:type="spellEnd"/>
            <w:r w:rsidRPr="001D3125">
              <w:rPr>
                <w:rFonts w:ascii="Times New Roman" w:eastAsia="Calibri" w:hAnsi="Times New Roman"/>
                <w:noProof/>
                <w:sz w:val="12"/>
                <w:szCs w:val="12"/>
                <w:lang w:eastAsia="en-US"/>
              </w:rPr>
              <w:t>»</w:t>
            </w:r>
          </w:p>
        </w:tc>
        <w:tc>
          <w:tcPr>
            <w:tcW w:w="1134" w:type="dxa"/>
            <w:vMerge w:val="restart"/>
            <w:tcBorders>
              <w:left w:val="single" w:sz="4" w:space="0" w:color="auto"/>
              <w:right w:val="single" w:sz="4" w:space="0" w:color="auto"/>
            </w:tcBorders>
            <w:vAlign w:val="center"/>
          </w:tcPr>
          <w:p w:rsidR="001D1A05" w:rsidRPr="001D3125" w:rsidRDefault="001D1A05" w:rsidP="00714B3A">
            <w:pPr>
              <w:jc w:val="center"/>
              <w:rPr>
                <w:rFonts w:ascii="Times New Roman" w:hAnsi="Times New Roman"/>
                <w:bCs/>
                <w:sz w:val="12"/>
                <w:szCs w:val="12"/>
              </w:rPr>
            </w:pPr>
            <w:r w:rsidRPr="001D3125">
              <w:rPr>
                <w:rFonts w:ascii="Times New Roman" w:hAnsi="Times New Roman"/>
                <w:bCs/>
                <w:sz w:val="12"/>
                <w:szCs w:val="12"/>
              </w:rPr>
              <w:t>«</w:t>
            </w:r>
            <w:r w:rsidRPr="001D3125">
              <w:rPr>
                <w:rFonts w:ascii="Times New Roman" w:eastAsia="Calibri" w:hAnsi="Times New Roman"/>
                <w:sz w:val="12"/>
                <w:szCs w:val="12"/>
                <w:lang w:eastAsia="en-US"/>
              </w:rPr>
              <w:t>ДА</w:t>
            </w:r>
            <w:r w:rsidRPr="001D3125">
              <w:rPr>
                <w:rFonts w:ascii="Times New Roman" w:eastAsia="Calibri" w:hAnsi="Times New Roman"/>
                <w:sz w:val="10"/>
                <w:szCs w:val="10"/>
                <w:lang w:eastAsia="en-US"/>
              </w:rPr>
              <w:t xml:space="preserve"> АЗС</w:t>
            </w:r>
            <w:r w:rsidRPr="001D3125">
              <w:rPr>
                <w:rFonts w:ascii="Times New Roman" w:hAnsi="Times New Roman"/>
                <w:bCs/>
                <w:sz w:val="12"/>
                <w:szCs w:val="12"/>
              </w:rPr>
              <w:t>»,</w:t>
            </w:r>
          </w:p>
          <w:p w:rsidR="001D1A05" w:rsidRPr="001D3125" w:rsidRDefault="001D1A05" w:rsidP="00714B3A">
            <w:pPr>
              <w:ind w:left="-43" w:right="-110" w:hanging="69"/>
              <w:contextualSpacing/>
              <w:jc w:val="center"/>
              <w:rPr>
                <w:rFonts w:ascii="Times New Roman" w:hAnsi="Times New Roman"/>
                <w:bCs/>
                <w:sz w:val="16"/>
                <w:szCs w:val="16"/>
              </w:rPr>
            </w:pPr>
            <w:r w:rsidRPr="001D3125">
              <w:rPr>
                <w:rFonts w:ascii="Times New Roman" w:hAnsi="Times New Roman"/>
                <w:bCs/>
                <w:sz w:val="12"/>
                <w:szCs w:val="12"/>
              </w:rPr>
              <w:t>«ДА</w:t>
            </w:r>
            <w:r w:rsidRPr="001D3125">
              <w:rPr>
                <w:rFonts w:ascii="Times New Roman" w:hAnsi="Times New Roman"/>
                <w:bCs/>
                <w:sz w:val="10"/>
                <w:szCs w:val="10"/>
              </w:rPr>
              <w:t xml:space="preserve"> И-декор</w:t>
            </w:r>
            <w:r w:rsidRPr="001D3125">
              <w:rPr>
                <w:rFonts w:ascii="Times New Roman" w:hAnsi="Times New Roman"/>
                <w:bCs/>
                <w:sz w:val="12"/>
                <w:szCs w:val="12"/>
              </w:rPr>
              <w:t>»</w:t>
            </w:r>
          </w:p>
        </w:tc>
        <w:tc>
          <w:tcPr>
            <w:tcW w:w="1134" w:type="dxa"/>
            <w:vMerge w:val="restart"/>
            <w:tcBorders>
              <w:left w:val="single" w:sz="4" w:space="0" w:color="auto"/>
              <w:right w:val="single" w:sz="4" w:space="0" w:color="auto"/>
            </w:tcBorders>
            <w:vAlign w:val="center"/>
          </w:tcPr>
          <w:p w:rsidR="001D1A05" w:rsidRPr="001D3125" w:rsidRDefault="001D1A05" w:rsidP="00714B3A">
            <w:pPr>
              <w:jc w:val="center"/>
              <w:rPr>
                <w:rFonts w:ascii="Times New Roman" w:hAnsi="Times New Roman"/>
                <w:b/>
                <w:sz w:val="16"/>
                <w:szCs w:val="16"/>
              </w:rPr>
            </w:pPr>
            <w:r w:rsidRPr="001D3125">
              <w:rPr>
                <w:rFonts w:ascii="Times New Roman" w:hAnsi="Times New Roman"/>
                <w:bCs/>
                <w:sz w:val="12"/>
                <w:szCs w:val="12"/>
              </w:rPr>
              <w:t>«ДА</w:t>
            </w:r>
            <w:r w:rsidRPr="001D3125">
              <w:rPr>
                <w:rFonts w:ascii="Times New Roman" w:hAnsi="Times New Roman"/>
                <w:bCs/>
                <w:sz w:val="10"/>
                <w:szCs w:val="10"/>
              </w:rPr>
              <w:t xml:space="preserve"> И-декор</w:t>
            </w:r>
            <w:r w:rsidRPr="001D3125">
              <w:rPr>
                <w:rFonts w:ascii="Times New Roman" w:hAnsi="Times New Roman"/>
                <w:bCs/>
                <w:sz w:val="12"/>
                <w:szCs w:val="12"/>
              </w:rPr>
              <w:t>»</w:t>
            </w:r>
          </w:p>
        </w:tc>
        <w:tc>
          <w:tcPr>
            <w:tcW w:w="1134" w:type="dxa"/>
            <w:vMerge w:val="restart"/>
            <w:tcBorders>
              <w:left w:val="single" w:sz="4" w:space="0" w:color="auto"/>
              <w:right w:val="single" w:sz="4" w:space="0" w:color="auto"/>
            </w:tcBorders>
            <w:vAlign w:val="center"/>
          </w:tcPr>
          <w:p w:rsidR="001D1A05" w:rsidRPr="001D3125" w:rsidRDefault="001D1A05" w:rsidP="00714B3A">
            <w:pPr>
              <w:spacing w:line="256" w:lineRule="auto"/>
              <w:jc w:val="center"/>
              <w:rPr>
                <w:rFonts w:ascii="Times New Roman" w:hAnsi="Times New Roman"/>
                <w:b/>
                <w:sz w:val="16"/>
                <w:szCs w:val="16"/>
              </w:rPr>
            </w:pPr>
            <w:r w:rsidRPr="001D3125">
              <w:rPr>
                <w:rFonts w:ascii="Times New Roman" w:hAnsi="Times New Roman"/>
                <w:bCs/>
                <w:sz w:val="12"/>
                <w:szCs w:val="12"/>
              </w:rPr>
              <w:t>«ДА</w:t>
            </w:r>
            <w:r w:rsidRPr="001D3125">
              <w:rPr>
                <w:rFonts w:ascii="Times New Roman" w:hAnsi="Times New Roman"/>
                <w:bCs/>
                <w:sz w:val="10"/>
                <w:szCs w:val="10"/>
              </w:rPr>
              <w:t xml:space="preserve"> И-декор</w:t>
            </w:r>
            <w:r w:rsidRPr="001D3125">
              <w:rPr>
                <w:rFonts w:ascii="Times New Roman" w:hAnsi="Times New Roman"/>
                <w:bCs/>
                <w:sz w:val="12"/>
                <w:szCs w:val="12"/>
              </w:rPr>
              <w:t>»</w:t>
            </w:r>
          </w:p>
        </w:tc>
        <w:tc>
          <w:tcPr>
            <w:tcW w:w="1134" w:type="dxa"/>
            <w:vMerge w:val="restart"/>
            <w:tcBorders>
              <w:left w:val="single" w:sz="4" w:space="0" w:color="auto"/>
              <w:right w:val="single" w:sz="4" w:space="0" w:color="auto"/>
            </w:tcBorders>
            <w:vAlign w:val="center"/>
          </w:tcPr>
          <w:p w:rsidR="001D1A05" w:rsidRPr="001D3125" w:rsidRDefault="001D1A05" w:rsidP="00714B3A">
            <w:pPr>
              <w:spacing w:line="256" w:lineRule="auto"/>
              <w:jc w:val="center"/>
              <w:rPr>
                <w:rFonts w:ascii="Times New Roman" w:hAnsi="Times New Roman"/>
                <w:b/>
                <w:sz w:val="16"/>
                <w:szCs w:val="16"/>
              </w:rPr>
            </w:pPr>
            <w:r w:rsidRPr="001D3125">
              <w:rPr>
                <w:rFonts w:ascii="Times New Roman" w:hAnsi="Times New Roman"/>
                <w:bCs/>
                <w:sz w:val="12"/>
                <w:szCs w:val="12"/>
              </w:rPr>
              <w:t>«ДА</w:t>
            </w:r>
            <w:r w:rsidRPr="001D3125">
              <w:rPr>
                <w:rFonts w:ascii="Times New Roman" w:hAnsi="Times New Roman"/>
                <w:bCs/>
                <w:sz w:val="10"/>
                <w:szCs w:val="10"/>
              </w:rPr>
              <w:t xml:space="preserve"> И-декор</w:t>
            </w:r>
            <w:r w:rsidRPr="001D3125">
              <w:rPr>
                <w:rFonts w:ascii="Times New Roman" w:hAnsi="Times New Roman"/>
                <w:bCs/>
                <w:sz w:val="12"/>
                <w:szCs w:val="12"/>
              </w:rPr>
              <w:t>»</w:t>
            </w:r>
          </w:p>
        </w:tc>
        <w:tc>
          <w:tcPr>
            <w:tcW w:w="1134" w:type="dxa"/>
            <w:vMerge w:val="restart"/>
            <w:tcBorders>
              <w:left w:val="single" w:sz="4" w:space="0" w:color="auto"/>
              <w:right w:val="single" w:sz="4" w:space="0" w:color="auto"/>
            </w:tcBorders>
            <w:vAlign w:val="center"/>
          </w:tcPr>
          <w:p w:rsidR="001D1A05" w:rsidRPr="001D3125" w:rsidRDefault="001D1A05" w:rsidP="00714B3A">
            <w:pPr>
              <w:spacing w:line="256" w:lineRule="auto"/>
              <w:jc w:val="center"/>
              <w:rPr>
                <w:rFonts w:ascii="Times New Roman" w:hAnsi="Times New Roman"/>
                <w:b/>
                <w:sz w:val="16"/>
                <w:szCs w:val="16"/>
              </w:rPr>
            </w:pPr>
            <w:r w:rsidRPr="001D3125">
              <w:rPr>
                <w:rFonts w:ascii="Times New Roman" w:hAnsi="Times New Roman"/>
                <w:bCs/>
                <w:sz w:val="12"/>
                <w:szCs w:val="12"/>
              </w:rPr>
              <w:t>«ДА</w:t>
            </w:r>
            <w:r w:rsidRPr="001D3125">
              <w:rPr>
                <w:rFonts w:ascii="Times New Roman" w:hAnsi="Times New Roman"/>
                <w:bCs/>
                <w:sz w:val="10"/>
                <w:szCs w:val="10"/>
              </w:rPr>
              <w:t xml:space="preserve"> И-декор</w:t>
            </w:r>
            <w:r w:rsidRPr="001D3125">
              <w:rPr>
                <w:rFonts w:ascii="Times New Roman" w:hAnsi="Times New Roman"/>
                <w:bCs/>
                <w:sz w:val="12"/>
                <w:szCs w:val="12"/>
              </w:rPr>
              <w:t>»</w:t>
            </w:r>
          </w:p>
        </w:tc>
        <w:tc>
          <w:tcPr>
            <w:tcW w:w="1405" w:type="dxa"/>
            <w:vMerge w:val="restart"/>
            <w:tcBorders>
              <w:left w:val="single" w:sz="4" w:space="0" w:color="auto"/>
              <w:right w:val="single" w:sz="4" w:space="0" w:color="auto"/>
            </w:tcBorders>
            <w:vAlign w:val="center"/>
          </w:tcPr>
          <w:p w:rsidR="001D1A05" w:rsidRPr="001D3125" w:rsidRDefault="001D1A05" w:rsidP="00714B3A">
            <w:pPr>
              <w:jc w:val="center"/>
              <w:rPr>
                <w:rFonts w:ascii="Times New Roman" w:hAnsi="Times New Roman"/>
                <w:bCs/>
                <w:sz w:val="12"/>
                <w:szCs w:val="12"/>
              </w:rPr>
            </w:pPr>
            <w:r w:rsidRPr="001D3125">
              <w:rPr>
                <w:rFonts w:ascii="Times New Roman" w:hAnsi="Times New Roman"/>
                <w:bCs/>
                <w:sz w:val="12"/>
                <w:szCs w:val="12"/>
              </w:rPr>
              <w:t xml:space="preserve">«ДА </w:t>
            </w:r>
            <w:r w:rsidRPr="001D3125">
              <w:rPr>
                <w:rFonts w:ascii="Times New Roman" w:hAnsi="Times New Roman"/>
                <w:bCs/>
                <w:sz w:val="10"/>
                <w:szCs w:val="10"/>
              </w:rPr>
              <w:t>декор ИЖС</w:t>
            </w:r>
            <w:r w:rsidRPr="001D3125">
              <w:rPr>
                <w:rFonts w:ascii="Times New Roman" w:hAnsi="Times New Roman"/>
                <w:bCs/>
                <w:sz w:val="12"/>
                <w:szCs w:val="12"/>
              </w:rPr>
              <w:t>»,</w:t>
            </w:r>
          </w:p>
          <w:p w:rsidR="001D1A05" w:rsidRPr="001D3125" w:rsidRDefault="001D1A05" w:rsidP="00714B3A">
            <w:pPr>
              <w:spacing w:line="256" w:lineRule="auto"/>
              <w:jc w:val="center"/>
              <w:rPr>
                <w:rFonts w:ascii="Times New Roman" w:hAnsi="Times New Roman"/>
                <w:b/>
                <w:sz w:val="16"/>
                <w:szCs w:val="16"/>
              </w:rPr>
            </w:pPr>
            <w:r w:rsidRPr="001D3125">
              <w:rPr>
                <w:rFonts w:ascii="Times New Roman" w:hAnsi="Times New Roman"/>
                <w:bCs/>
                <w:sz w:val="12"/>
                <w:szCs w:val="12"/>
              </w:rPr>
              <w:t>«ДА</w:t>
            </w:r>
            <w:r w:rsidRPr="001D3125">
              <w:rPr>
                <w:rFonts w:ascii="Times New Roman" w:hAnsi="Times New Roman"/>
                <w:bCs/>
                <w:sz w:val="10"/>
                <w:szCs w:val="10"/>
              </w:rPr>
              <w:t xml:space="preserve"> И-декор</w:t>
            </w:r>
            <w:r w:rsidRPr="001D3125">
              <w:rPr>
                <w:rFonts w:ascii="Times New Roman" w:hAnsi="Times New Roman"/>
                <w:bCs/>
                <w:sz w:val="12"/>
                <w:szCs w:val="12"/>
              </w:rPr>
              <w:t>»</w:t>
            </w:r>
          </w:p>
        </w:tc>
      </w:tr>
      <w:tr w:rsidR="001D1A05" w:rsidRPr="001D3125" w:rsidTr="00714B3A">
        <w:trPr>
          <w:trHeight w:val="176"/>
        </w:trPr>
        <w:tc>
          <w:tcPr>
            <w:tcW w:w="993" w:type="dxa"/>
            <w:vMerge/>
            <w:tcBorders>
              <w:left w:val="single" w:sz="4" w:space="0" w:color="auto"/>
              <w:right w:val="single" w:sz="4" w:space="0" w:color="auto"/>
            </w:tcBorders>
            <w:vAlign w:val="center"/>
          </w:tcPr>
          <w:p w:rsidR="001D1A05" w:rsidRPr="001D3125" w:rsidRDefault="001D1A05" w:rsidP="00714B3A">
            <w:pPr>
              <w:spacing w:line="256" w:lineRule="auto"/>
              <w:rPr>
                <w:rFonts w:ascii="Times New Roman" w:hAnsi="Times New Roman"/>
                <w:sz w:val="20"/>
              </w:rPr>
            </w:pPr>
          </w:p>
        </w:tc>
        <w:tc>
          <w:tcPr>
            <w:tcW w:w="283" w:type="dxa"/>
            <w:tcBorders>
              <w:left w:val="single" w:sz="4" w:space="0" w:color="auto"/>
              <w:right w:val="single" w:sz="4" w:space="0" w:color="auto"/>
            </w:tcBorders>
          </w:tcPr>
          <w:p w:rsidR="001D1A05" w:rsidRPr="001D3125" w:rsidRDefault="001D1A05" w:rsidP="00714B3A">
            <w:pPr>
              <w:ind w:left="-251" w:right="-252"/>
              <w:jc w:val="center"/>
              <w:rPr>
                <w:rFonts w:ascii="Times New Roman" w:eastAsia="Calibri" w:hAnsi="Times New Roman"/>
                <w:noProof/>
                <w:sz w:val="12"/>
                <w:szCs w:val="12"/>
                <w:lang w:eastAsia="en-US"/>
              </w:rPr>
            </w:pPr>
            <w:r w:rsidRPr="001D3125">
              <w:rPr>
                <w:rFonts w:ascii="Times New Roman" w:eastAsia="Calibri" w:hAnsi="Times New Roman"/>
                <w:noProof/>
                <w:sz w:val="12"/>
                <w:szCs w:val="12"/>
                <w:lang w:eastAsia="en-US"/>
              </w:rPr>
              <w:t>15</w:t>
            </w:r>
          </w:p>
        </w:tc>
        <w:tc>
          <w:tcPr>
            <w:tcW w:w="1855" w:type="dxa"/>
            <w:tcBorders>
              <w:top w:val="single" w:sz="4" w:space="0" w:color="auto"/>
              <w:left w:val="single" w:sz="4" w:space="0" w:color="auto"/>
              <w:bottom w:val="single" w:sz="4" w:space="0" w:color="auto"/>
              <w:right w:val="single" w:sz="4" w:space="0" w:color="auto"/>
            </w:tcBorders>
            <w:vAlign w:val="center"/>
          </w:tcPr>
          <w:p w:rsidR="001D1A05" w:rsidRPr="001D3125" w:rsidRDefault="001D1A05" w:rsidP="00714B3A">
            <w:pPr>
              <w:ind w:right="-252"/>
              <w:jc w:val="both"/>
              <w:rPr>
                <w:rFonts w:ascii="Times New Roman" w:hAnsi="Times New Roman"/>
                <w:sz w:val="16"/>
                <w:szCs w:val="16"/>
              </w:rPr>
            </w:pPr>
            <w:r w:rsidRPr="001D3125">
              <w:rPr>
                <w:rFonts w:ascii="Times New Roman" w:eastAsia="Calibri" w:hAnsi="Times New Roman"/>
                <w:noProof/>
                <w:sz w:val="16"/>
                <w:szCs w:val="16"/>
                <w:lang w:eastAsia="en-US"/>
              </w:rPr>
              <w:t>черный-оранжевый</w:t>
            </w:r>
            <w:r w:rsidRPr="001D3125">
              <w:rPr>
                <w:rFonts w:ascii="Times New Roman" w:hAnsi="Times New Roman"/>
                <w:sz w:val="16"/>
                <w:szCs w:val="16"/>
              </w:rPr>
              <w:t xml:space="preserve"> </w:t>
            </w:r>
            <w:r w:rsidRPr="001D3125">
              <w:rPr>
                <w:rFonts w:ascii="Times New Roman" w:hAnsi="Times New Roman"/>
                <w:sz w:val="12"/>
                <w:szCs w:val="12"/>
              </w:rPr>
              <w:t>«</w:t>
            </w:r>
            <w:proofErr w:type="spellStart"/>
            <w:r w:rsidRPr="001D3125">
              <w:rPr>
                <w:rFonts w:ascii="Times New Roman" w:eastAsia="Calibri" w:hAnsi="Times New Roman"/>
                <w:noProof/>
                <w:sz w:val="12"/>
                <w:szCs w:val="12"/>
                <w:lang w:eastAsia="en-US"/>
              </w:rPr>
              <w:t>цс</w:t>
            </w:r>
            <w:proofErr w:type="spellEnd"/>
            <w:r w:rsidRPr="001D3125">
              <w:rPr>
                <w:rFonts w:ascii="Times New Roman" w:eastAsia="Calibri" w:hAnsi="Times New Roman"/>
                <w:noProof/>
                <w:sz w:val="12"/>
                <w:szCs w:val="12"/>
                <w:lang w:eastAsia="en-US"/>
              </w:rPr>
              <w:t>»</w:t>
            </w:r>
          </w:p>
        </w:tc>
        <w:tc>
          <w:tcPr>
            <w:tcW w:w="1134" w:type="dxa"/>
            <w:vMerge/>
            <w:tcBorders>
              <w:left w:val="single" w:sz="4" w:space="0" w:color="auto"/>
              <w:right w:val="single" w:sz="4" w:space="0" w:color="auto"/>
            </w:tcBorders>
            <w:vAlign w:val="center"/>
          </w:tcPr>
          <w:p w:rsidR="001D1A05" w:rsidRPr="001D3125" w:rsidRDefault="001D1A05" w:rsidP="00714B3A">
            <w:pPr>
              <w:ind w:left="-43" w:right="-110" w:hanging="69"/>
              <w:contextualSpacing/>
              <w:jc w:val="center"/>
              <w:rPr>
                <w:rFonts w:ascii="Times New Roman" w:hAnsi="Times New Roman"/>
                <w:bCs/>
                <w:sz w:val="16"/>
                <w:szCs w:val="16"/>
              </w:rPr>
            </w:pPr>
          </w:p>
        </w:tc>
        <w:tc>
          <w:tcPr>
            <w:tcW w:w="1134" w:type="dxa"/>
            <w:vMerge/>
            <w:tcBorders>
              <w:left w:val="single" w:sz="4" w:space="0" w:color="auto"/>
              <w:right w:val="single" w:sz="4" w:space="0" w:color="auto"/>
            </w:tcBorders>
            <w:vAlign w:val="center"/>
          </w:tcPr>
          <w:p w:rsidR="001D1A05" w:rsidRPr="001D3125" w:rsidRDefault="001D1A05" w:rsidP="00714B3A">
            <w:pPr>
              <w:jc w:val="center"/>
              <w:rPr>
                <w:rFonts w:ascii="Times New Roman" w:hAnsi="Times New Roman"/>
                <w:b/>
                <w:sz w:val="16"/>
                <w:szCs w:val="16"/>
              </w:rPr>
            </w:pPr>
          </w:p>
        </w:tc>
        <w:tc>
          <w:tcPr>
            <w:tcW w:w="1134" w:type="dxa"/>
            <w:vMerge/>
            <w:tcBorders>
              <w:left w:val="single" w:sz="4" w:space="0" w:color="auto"/>
              <w:right w:val="single" w:sz="4" w:space="0" w:color="auto"/>
            </w:tcBorders>
            <w:vAlign w:val="center"/>
          </w:tcPr>
          <w:p w:rsidR="001D1A05" w:rsidRPr="001D3125" w:rsidRDefault="001D1A05" w:rsidP="00714B3A">
            <w:pPr>
              <w:spacing w:line="256" w:lineRule="auto"/>
              <w:rPr>
                <w:rFonts w:ascii="Times New Roman" w:hAnsi="Times New Roman"/>
                <w:b/>
                <w:sz w:val="16"/>
                <w:szCs w:val="16"/>
              </w:rPr>
            </w:pPr>
          </w:p>
        </w:tc>
        <w:tc>
          <w:tcPr>
            <w:tcW w:w="1134" w:type="dxa"/>
            <w:vMerge/>
            <w:tcBorders>
              <w:left w:val="single" w:sz="4" w:space="0" w:color="auto"/>
              <w:right w:val="single" w:sz="4" w:space="0" w:color="auto"/>
            </w:tcBorders>
            <w:vAlign w:val="center"/>
          </w:tcPr>
          <w:p w:rsidR="001D1A05" w:rsidRPr="001D3125" w:rsidRDefault="001D1A05" w:rsidP="00714B3A">
            <w:pPr>
              <w:spacing w:line="256" w:lineRule="auto"/>
              <w:rPr>
                <w:rFonts w:ascii="Times New Roman" w:hAnsi="Times New Roman"/>
                <w:b/>
                <w:sz w:val="16"/>
                <w:szCs w:val="16"/>
              </w:rPr>
            </w:pPr>
          </w:p>
        </w:tc>
        <w:tc>
          <w:tcPr>
            <w:tcW w:w="1134" w:type="dxa"/>
            <w:vMerge/>
            <w:tcBorders>
              <w:left w:val="single" w:sz="4" w:space="0" w:color="auto"/>
              <w:right w:val="single" w:sz="4" w:space="0" w:color="auto"/>
            </w:tcBorders>
            <w:vAlign w:val="center"/>
          </w:tcPr>
          <w:p w:rsidR="001D1A05" w:rsidRPr="001D3125" w:rsidRDefault="001D1A05" w:rsidP="00714B3A">
            <w:pPr>
              <w:spacing w:line="256" w:lineRule="auto"/>
              <w:rPr>
                <w:rFonts w:ascii="Times New Roman" w:hAnsi="Times New Roman"/>
                <w:b/>
                <w:sz w:val="16"/>
                <w:szCs w:val="16"/>
              </w:rPr>
            </w:pPr>
          </w:p>
        </w:tc>
        <w:tc>
          <w:tcPr>
            <w:tcW w:w="1405" w:type="dxa"/>
            <w:vMerge/>
            <w:tcBorders>
              <w:left w:val="single" w:sz="4" w:space="0" w:color="auto"/>
              <w:right w:val="single" w:sz="4" w:space="0" w:color="auto"/>
            </w:tcBorders>
          </w:tcPr>
          <w:p w:rsidR="001D1A05" w:rsidRPr="001D3125" w:rsidRDefault="001D1A05" w:rsidP="00714B3A">
            <w:pPr>
              <w:spacing w:line="256" w:lineRule="auto"/>
              <w:rPr>
                <w:rFonts w:ascii="Times New Roman" w:hAnsi="Times New Roman"/>
                <w:b/>
                <w:sz w:val="16"/>
                <w:szCs w:val="16"/>
              </w:rPr>
            </w:pPr>
          </w:p>
        </w:tc>
      </w:tr>
      <w:tr w:rsidR="001D1A05" w:rsidRPr="001D3125" w:rsidTr="00714B3A">
        <w:trPr>
          <w:trHeight w:val="168"/>
        </w:trPr>
        <w:tc>
          <w:tcPr>
            <w:tcW w:w="993" w:type="dxa"/>
            <w:vMerge/>
            <w:tcBorders>
              <w:left w:val="single" w:sz="4" w:space="0" w:color="auto"/>
              <w:right w:val="single" w:sz="4" w:space="0" w:color="auto"/>
            </w:tcBorders>
            <w:vAlign w:val="center"/>
          </w:tcPr>
          <w:p w:rsidR="001D1A05" w:rsidRPr="001D3125" w:rsidRDefault="001D1A05" w:rsidP="00714B3A">
            <w:pPr>
              <w:spacing w:line="256" w:lineRule="auto"/>
              <w:rPr>
                <w:rFonts w:ascii="Times New Roman" w:hAnsi="Times New Roman"/>
                <w:sz w:val="20"/>
              </w:rPr>
            </w:pPr>
          </w:p>
        </w:tc>
        <w:tc>
          <w:tcPr>
            <w:tcW w:w="283" w:type="dxa"/>
            <w:tcBorders>
              <w:left w:val="single" w:sz="4" w:space="0" w:color="auto"/>
              <w:right w:val="single" w:sz="4" w:space="0" w:color="auto"/>
            </w:tcBorders>
          </w:tcPr>
          <w:p w:rsidR="001D1A05" w:rsidRPr="001D3125" w:rsidRDefault="001D1A05" w:rsidP="00714B3A">
            <w:pPr>
              <w:ind w:left="-251" w:right="-252"/>
              <w:jc w:val="center"/>
              <w:rPr>
                <w:rFonts w:ascii="Times New Roman" w:eastAsia="Calibri" w:hAnsi="Times New Roman"/>
                <w:noProof/>
                <w:sz w:val="12"/>
                <w:szCs w:val="12"/>
                <w:lang w:eastAsia="en-US"/>
              </w:rPr>
            </w:pPr>
            <w:r w:rsidRPr="001D3125">
              <w:rPr>
                <w:rFonts w:ascii="Times New Roman" w:eastAsia="Calibri" w:hAnsi="Times New Roman"/>
                <w:noProof/>
                <w:sz w:val="12"/>
                <w:szCs w:val="12"/>
                <w:lang w:eastAsia="en-US"/>
              </w:rPr>
              <w:t>16</w:t>
            </w:r>
          </w:p>
        </w:tc>
        <w:tc>
          <w:tcPr>
            <w:tcW w:w="1855" w:type="dxa"/>
            <w:tcBorders>
              <w:top w:val="single" w:sz="4" w:space="0" w:color="auto"/>
              <w:left w:val="single" w:sz="4" w:space="0" w:color="auto"/>
              <w:bottom w:val="single" w:sz="4" w:space="0" w:color="auto"/>
              <w:right w:val="single" w:sz="4" w:space="0" w:color="auto"/>
            </w:tcBorders>
            <w:vAlign w:val="center"/>
          </w:tcPr>
          <w:p w:rsidR="001D1A05" w:rsidRPr="001D3125" w:rsidRDefault="001D1A05" w:rsidP="00714B3A">
            <w:pPr>
              <w:ind w:right="-252"/>
              <w:jc w:val="both"/>
              <w:rPr>
                <w:rFonts w:ascii="Times New Roman" w:hAnsi="Times New Roman"/>
                <w:sz w:val="16"/>
                <w:szCs w:val="16"/>
              </w:rPr>
            </w:pPr>
            <w:r w:rsidRPr="001D3125">
              <w:rPr>
                <w:rFonts w:ascii="Times New Roman" w:eastAsia="Calibri" w:hAnsi="Times New Roman"/>
                <w:noProof/>
                <w:sz w:val="16"/>
                <w:szCs w:val="16"/>
                <w:lang w:eastAsia="en-US"/>
              </w:rPr>
              <w:t>черный-синий</w:t>
            </w:r>
            <w:r w:rsidRPr="001D3125">
              <w:rPr>
                <w:rFonts w:ascii="Times New Roman" w:hAnsi="Times New Roman"/>
                <w:sz w:val="16"/>
                <w:szCs w:val="16"/>
              </w:rPr>
              <w:t xml:space="preserve"> </w:t>
            </w:r>
            <w:r w:rsidRPr="001D3125">
              <w:rPr>
                <w:rFonts w:ascii="Times New Roman" w:hAnsi="Times New Roman"/>
                <w:sz w:val="12"/>
                <w:szCs w:val="12"/>
              </w:rPr>
              <w:t>«</w:t>
            </w:r>
            <w:proofErr w:type="spellStart"/>
            <w:r w:rsidRPr="001D3125">
              <w:rPr>
                <w:rFonts w:ascii="Times New Roman" w:eastAsia="Calibri" w:hAnsi="Times New Roman"/>
                <w:noProof/>
                <w:sz w:val="12"/>
                <w:szCs w:val="12"/>
                <w:lang w:eastAsia="en-US"/>
              </w:rPr>
              <w:t>цс</w:t>
            </w:r>
            <w:proofErr w:type="spellEnd"/>
            <w:r w:rsidRPr="001D3125">
              <w:rPr>
                <w:rFonts w:ascii="Times New Roman" w:eastAsia="Calibri" w:hAnsi="Times New Roman"/>
                <w:noProof/>
                <w:sz w:val="12"/>
                <w:szCs w:val="12"/>
                <w:lang w:eastAsia="en-US"/>
              </w:rPr>
              <w:t>»</w:t>
            </w:r>
          </w:p>
        </w:tc>
        <w:tc>
          <w:tcPr>
            <w:tcW w:w="1134" w:type="dxa"/>
            <w:vMerge/>
            <w:tcBorders>
              <w:left w:val="single" w:sz="4" w:space="0" w:color="auto"/>
              <w:right w:val="single" w:sz="4" w:space="0" w:color="auto"/>
            </w:tcBorders>
            <w:vAlign w:val="center"/>
          </w:tcPr>
          <w:p w:rsidR="001D1A05" w:rsidRPr="001D3125" w:rsidRDefault="001D1A05" w:rsidP="00714B3A">
            <w:pPr>
              <w:ind w:left="-43" w:right="-110" w:hanging="69"/>
              <w:contextualSpacing/>
              <w:jc w:val="center"/>
              <w:rPr>
                <w:rFonts w:ascii="Times New Roman" w:hAnsi="Times New Roman"/>
                <w:bCs/>
                <w:sz w:val="16"/>
                <w:szCs w:val="16"/>
              </w:rPr>
            </w:pPr>
          </w:p>
        </w:tc>
        <w:tc>
          <w:tcPr>
            <w:tcW w:w="1134" w:type="dxa"/>
            <w:vMerge/>
            <w:tcBorders>
              <w:left w:val="single" w:sz="4" w:space="0" w:color="auto"/>
              <w:right w:val="single" w:sz="4" w:space="0" w:color="auto"/>
            </w:tcBorders>
            <w:vAlign w:val="center"/>
          </w:tcPr>
          <w:p w:rsidR="001D1A05" w:rsidRPr="001D3125" w:rsidRDefault="001D1A05" w:rsidP="00714B3A">
            <w:pPr>
              <w:jc w:val="center"/>
              <w:rPr>
                <w:rFonts w:ascii="Times New Roman" w:hAnsi="Times New Roman"/>
                <w:b/>
                <w:sz w:val="16"/>
                <w:szCs w:val="16"/>
              </w:rPr>
            </w:pPr>
          </w:p>
        </w:tc>
        <w:tc>
          <w:tcPr>
            <w:tcW w:w="1134" w:type="dxa"/>
            <w:vMerge/>
            <w:tcBorders>
              <w:left w:val="single" w:sz="4" w:space="0" w:color="auto"/>
              <w:right w:val="single" w:sz="4" w:space="0" w:color="auto"/>
            </w:tcBorders>
            <w:vAlign w:val="center"/>
          </w:tcPr>
          <w:p w:rsidR="001D1A05" w:rsidRPr="001D3125" w:rsidRDefault="001D1A05" w:rsidP="00714B3A">
            <w:pPr>
              <w:spacing w:line="256" w:lineRule="auto"/>
              <w:rPr>
                <w:rFonts w:ascii="Times New Roman" w:hAnsi="Times New Roman"/>
                <w:b/>
                <w:sz w:val="16"/>
                <w:szCs w:val="16"/>
              </w:rPr>
            </w:pPr>
          </w:p>
        </w:tc>
        <w:tc>
          <w:tcPr>
            <w:tcW w:w="1134" w:type="dxa"/>
            <w:vMerge/>
            <w:tcBorders>
              <w:left w:val="single" w:sz="4" w:space="0" w:color="auto"/>
              <w:right w:val="single" w:sz="4" w:space="0" w:color="auto"/>
            </w:tcBorders>
            <w:vAlign w:val="center"/>
          </w:tcPr>
          <w:p w:rsidR="001D1A05" w:rsidRPr="001D3125" w:rsidRDefault="001D1A05" w:rsidP="00714B3A">
            <w:pPr>
              <w:spacing w:line="256" w:lineRule="auto"/>
              <w:rPr>
                <w:rFonts w:ascii="Times New Roman" w:hAnsi="Times New Roman"/>
                <w:b/>
                <w:sz w:val="16"/>
                <w:szCs w:val="16"/>
              </w:rPr>
            </w:pPr>
          </w:p>
        </w:tc>
        <w:tc>
          <w:tcPr>
            <w:tcW w:w="1134" w:type="dxa"/>
            <w:vMerge/>
            <w:tcBorders>
              <w:left w:val="single" w:sz="4" w:space="0" w:color="auto"/>
              <w:right w:val="single" w:sz="4" w:space="0" w:color="auto"/>
            </w:tcBorders>
            <w:vAlign w:val="center"/>
          </w:tcPr>
          <w:p w:rsidR="001D1A05" w:rsidRPr="001D3125" w:rsidRDefault="001D1A05" w:rsidP="00714B3A">
            <w:pPr>
              <w:spacing w:line="256" w:lineRule="auto"/>
              <w:rPr>
                <w:rFonts w:ascii="Times New Roman" w:hAnsi="Times New Roman"/>
                <w:b/>
                <w:sz w:val="16"/>
                <w:szCs w:val="16"/>
              </w:rPr>
            </w:pPr>
          </w:p>
        </w:tc>
        <w:tc>
          <w:tcPr>
            <w:tcW w:w="1405" w:type="dxa"/>
            <w:vMerge/>
            <w:tcBorders>
              <w:left w:val="single" w:sz="4" w:space="0" w:color="auto"/>
              <w:right w:val="single" w:sz="4" w:space="0" w:color="auto"/>
            </w:tcBorders>
          </w:tcPr>
          <w:p w:rsidR="001D1A05" w:rsidRPr="001D3125" w:rsidRDefault="001D1A05" w:rsidP="00714B3A">
            <w:pPr>
              <w:spacing w:line="256" w:lineRule="auto"/>
              <w:rPr>
                <w:rFonts w:ascii="Times New Roman" w:hAnsi="Times New Roman"/>
                <w:b/>
                <w:sz w:val="16"/>
                <w:szCs w:val="16"/>
              </w:rPr>
            </w:pPr>
          </w:p>
        </w:tc>
      </w:tr>
      <w:tr w:rsidR="001D1A05" w:rsidRPr="001D3125" w:rsidTr="00714B3A">
        <w:trPr>
          <w:trHeight w:val="176"/>
        </w:trPr>
        <w:tc>
          <w:tcPr>
            <w:tcW w:w="993" w:type="dxa"/>
            <w:vMerge/>
            <w:tcBorders>
              <w:left w:val="single" w:sz="4" w:space="0" w:color="auto"/>
              <w:right w:val="single" w:sz="4" w:space="0" w:color="auto"/>
            </w:tcBorders>
            <w:vAlign w:val="center"/>
          </w:tcPr>
          <w:p w:rsidR="001D1A05" w:rsidRPr="001D3125" w:rsidRDefault="001D1A05" w:rsidP="00714B3A">
            <w:pPr>
              <w:spacing w:line="256" w:lineRule="auto"/>
              <w:rPr>
                <w:rFonts w:ascii="Times New Roman" w:hAnsi="Times New Roman"/>
                <w:sz w:val="20"/>
              </w:rPr>
            </w:pPr>
          </w:p>
        </w:tc>
        <w:tc>
          <w:tcPr>
            <w:tcW w:w="283" w:type="dxa"/>
            <w:tcBorders>
              <w:left w:val="single" w:sz="4" w:space="0" w:color="auto"/>
              <w:right w:val="single" w:sz="4" w:space="0" w:color="auto"/>
            </w:tcBorders>
          </w:tcPr>
          <w:p w:rsidR="001D1A05" w:rsidRPr="001D3125" w:rsidRDefault="001D1A05" w:rsidP="00714B3A">
            <w:pPr>
              <w:ind w:left="-251" w:right="-252"/>
              <w:jc w:val="center"/>
              <w:rPr>
                <w:rFonts w:ascii="Times New Roman" w:eastAsia="Calibri" w:hAnsi="Times New Roman"/>
                <w:noProof/>
                <w:sz w:val="12"/>
                <w:szCs w:val="12"/>
                <w:lang w:eastAsia="en-US"/>
              </w:rPr>
            </w:pPr>
            <w:r w:rsidRPr="001D3125">
              <w:rPr>
                <w:rFonts w:ascii="Times New Roman" w:eastAsia="Calibri" w:hAnsi="Times New Roman"/>
                <w:noProof/>
                <w:sz w:val="12"/>
                <w:szCs w:val="12"/>
                <w:lang w:eastAsia="en-US"/>
              </w:rPr>
              <w:t>17</w:t>
            </w:r>
          </w:p>
        </w:tc>
        <w:tc>
          <w:tcPr>
            <w:tcW w:w="1855" w:type="dxa"/>
            <w:tcBorders>
              <w:top w:val="single" w:sz="4" w:space="0" w:color="auto"/>
              <w:left w:val="single" w:sz="4" w:space="0" w:color="auto"/>
              <w:bottom w:val="single" w:sz="4" w:space="0" w:color="auto"/>
              <w:right w:val="single" w:sz="4" w:space="0" w:color="auto"/>
            </w:tcBorders>
            <w:vAlign w:val="center"/>
          </w:tcPr>
          <w:p w:rsidR="001D1A05" w:rsidRPr="001D3125" w:rsidRDefault="001D1A05" w:rsidP="00714B3A">
            <w:pPr>
              <w:ind w:right="-252"/>
              <w:jc w:val="both"/>
              <w:rPr>
                <w:rFonts w:ascii="Times New Roman" w:hAnsi="Times New Roman"/>
                <w:sz w:val="16"/>
                <w:szCs w:val="16"/>
              </w:rPr>
            </w:pPr>
            <w:r w:rsidRPr="001D3125">
              <w:rPr>
                <w:rFonts w:ascii="Times New Roman" w:eastAsia="Calibri" w:hAnsi="Times New Roman"/>
                <w:noProof/>
                <w:sz w:val="16"/>
                <w:szCs w:val="16"/>
                <w:lang w:eastAsia="en-US"/>
              </w:rPr>
              <w:t>черный-голубой</w:t>
            </w:r>
            <w:r w:rsidRPr="001D3125">
              <w:rPr>
                <w:rFonts w:ascii="Times New Roman" w:hAnsi="Times New Roman"/>
                <w:sz w:val="16"/>
                <w:szCs w:val="16"/>
              </w:rPr>
              <w:t xml:space="preserve"> </w:t>
            </w:r>
            <w:r w:rsidRPr="001D3125">
              <w:rPr>
                <w:rFonts w:ascii="Times New Roman" w:hAnsi="Times New Roman"/>
                <w:sz w:val="12"/>
                <w:szCs w:val="12"/>
              </w:rPr>
              <w:t>«</w:t>
            </w:r>
            <w:proofErr w:type="spellStart"/>
            <w:r w:rsidRPr="001D3125">
              <w:rPr>
                <w:rFonts w:ascii="Times New Roman" w:eastAsia="Calibri" w:hAnsi="Times New Roman"/>
                <w:noProof/>
                <w:sz w:val="12"/>
                <w:szCs w:val="12"/>
                <w:lang w:eastAsia="en-US"/>
              </w:rPr>
              <w:t>цс</w:t>
            </w:r>
            <w:proofErr w:type="spellEnd"/>
            <w:r w:rsidRPr="001D3125">
              <w:rPr>
                <w:rFonts w:ascii="Times New Roman" w:eastAsia="Calibri" w:hAnsi="Times New Roman"/>
                <w:noProof/>
                <w:sz w:val="12"/>
                <w:szCs w:val="12"/>
                <w:lang w:eastAsia="en-US"/>
              </w:rPr>
              <w:t>»</w:t>
            </w:r>
          </w:p>
        </w:tc>
        <w:tc>
          <w:tcPr>
            <w:tcW w:w="1134" w:type="dxa"/>
            <w:vMerge/>
            <w:tcBorders>
              <w:left w:val="single" w:sz="4" w:space="0" w:color="auto"/>
              <w:right w:val="single" w:sz="4" w:space="0" w:color="auto"/>
            </w:tcBorders>
            <w:vAlign w:val="center"/>
          </w:tcPr>
          <w:p w:rsidR="001D1A05" w:rsidRPr="001D3125" w:rsidRDefault="001D1A05" w:rsidP="00714B3A">
            <w:pPr>
              <w:ind w:left="-43" w:right="-110" w:hanging="69"/>
              <w:contextualSpacing/>
              <w:jc w:val="center"/>
              <w:rPr>
                <w:rFonts w:ascii="Times New Roman" w:hAnsi="Times New Roman"/>
                <w:bCs/>
                <w:sz w:val="16"/>
                <w:szCs w:val="16"/>
              </w:rPr>
            </w:pPr>
          </w:p>
        </w:tc>
        <w:tc>
          <w:tcPr>
            <w:tcW w:w="1134" w:type="dxa"/>
            <w:vMerge/>
            <w:tcBorders>
              <w:left w:val="single" w:sz="4" w:space="0" w:color="auto"/>
              <w:right w:val="single" w:sz="4" w:space="0" w:color="auto"/>
            </w:tcBorders>
            <w:vAlign w:val="center"/>
          </w:tcPr>
          <w:p w:rsidR="001D1A05" w:rsidRPr="001D3125" w:rsidRDefault="001D1A05" w:rsidP="00714B3A">
            <w:pPr>
              <w:jc w:val="center"/>
              <w:rPr>
                <w:rFonts w:ascii="Times New Roman" w:hAnsi="Times New Roman"/>
                <w:b/>
                <w:sz w:val="16"/>
                <w:szCs w:val="16"/>
              </w:rPr>
            </w:pPr>
          </w:p>
        </w:tc>
        <w:tc>
          <w:tcPr>
            <w:tcW w:w="1134" w:type="dxa"/>
            <w:vMerge/>
            <w:tcBorders>
              <w:left w:val="single" w:sz="4" w:space="0" w:color="auto"/>
              <w:right w:val="single" w:sz="4" w:space="0" w:color="auto"/>
            </w:tcBorders>
            <w:vAlign w:val="center"/>
          </w:tcPr>
          <w:p w:rsidR="001D1A05" w:rsidRPr="001D3125" w:rsidRDefault="001D1A05" w:rsidP="00714B3A">
            <w:pPr>
              <w:spacing w:line="256" w:lineRule="auto"/>
              <w:rPr>
                <w:rFonts w:ascii="Times New Roman" w:hAnsi="Times New Roman"/>
                <w:b/>
                <w:sz w:val="16"/>
                <w:szCs w:val="16"/>
              </w:rPr>
            </w:pPr>
          </w:p>
        </w:tc>
        <w:tc>
          <w:tcPr>
            <w:tcW w:w="1134" w:type="dxa"/>
            <w:vMerge/>
            <w:tcBorders>
              <w:left w:val="single" w:sz="4" w:space="0" w:color="auto"/>
              <w:right w:val="single" w:sz="4" w:space="0" w:color="auto"/>
            </w:tcBorders>
            <w:vAlign w:val="center"/>
          </w:tcPr>
          <w:p w:rsidR="001D1A05" w:rsidRPr="001D3125" w:rsidRDefault="001D1A05" w:rsidP="00714B3A">
            <w:pPr>
              <w:spacing w:line="256" w:lineRule="auto"/>
              <w:rPr>
                <w:rFonts w:ascii="Times New Roman" w:hAnsi="Times New Roman"/>
                <w:b/>
                <w:sz w:val="16"/>
                <w:szCs w:val="16"/>
              </w:rPr>
            </w:pPr>
          </w:p>
        </w:tc>
        <w:tc>
          <w:tcPr>
            <w:tcW w:w="1134" w:type="dxa"/>
            <w:vMerge/>
            <w:tcBorders>
              <w:left w:val="single" w:sz="4" w:space="0" w:color="auto"/>
              <w:right w:val="single" w:sz="4" w:space="0" w:color="auto"/>
            </w:tcBorders>
            <w:vAlign w:val="center"/>
          </w:tcPr>
          <w:p w:rsidR="001D1A05" w:rsidRPr="001D3125" w:rsidRDefault="001D1A05" w:rsidP="00714B3A">
            <w:pPr>
              <w:spacing w:line="256" w:lineRule="auto"/>
              <w:rPr>
                <w:rFonts w:ascii="Times New Roman" w:hAnsi="Times New Roman"/>
                <w:b/>
                <w:sz w:val="16"/>
                <w:szCs w:val="16"/>
              </w:rPr>
            </w:pPr>
          </w:p>
        </w:tc>
        <w:tc>
          <w:tcPr>
            <w:tcW w:w="1405" w:type="dxa"/>
            <w:vMerge/>
            <w:tcBorders>
              <w:left w:val="single" w:sz="4" w:space="0" w:color="auto"/>
              <w:right w:val="single" w:sz="4" w:space="0" w:color="auto"/>
            </w:tcBorders>
          </w:tcPr>
          <w:p w:rsidR="001D1A05" w:rsidRPr="001D3125" w:rsidRDefault="001D1A05" w:rsidP="00714B3A">
            <w:pPr>
              <w:spacing w:line="256" w:lineRule="auto"/>
              <w:rPr>
                <w:rFonts w:ascii="Times New Roman" w:hAnsi="Times New Roman"/>
                <w:b/>
                <w:sz w:val="16"/>
                <w:szCs w:val="16"/>
              </w:rPr>
            </w:pPr>
          </w:p>
        </w:tc>
      </w:tr>
      <w:tr w:rsidR="001D1A05" w:rsidRPr="001D3125" w:rsidTr="00714B3A">
        <w:trPr>
          <w:trHeight w:val="144"/>
        </w:trPr>
        <w:tc>
          <w:tcPr>
            <w:tcW w:w="993" w:type="dxa"/>
            <w:vMerge/>
            <w:tcBorders>
              <w:left w:val="single" w:sz="4" w:space="0" w:color="auto"/>
              <w:right w:val="single" w:sz="4" w:space="0" w:color="auto"/>
            </w:tcBorders>
            <w:vAlign w:val="center"/>
          </w:tcPr>
          <w:p w:rsidR="001D1A05" w:rsidRPr="001D3125" w:rsidRDefault="001D1A05" w:rsidP="00714B3A">
            <w:pPr>
              <w:spacing w:line="256" w:lineRule="auto"/>
              <w:rPr>
                <w:rFonts w:ascii="Times New Roman" w:hAnsi="Times New Roman"/>
                <w:sz w:val="20"/>
              </w:rPr>
            </w:pPr>
          </w:p>
        </w:tc>
        <w:tc>
          <w:tcPr>
            <w:tcW w:w="283" w:type="dxa"/>
            <w:tcBorders>
              <w:left w:val="single" w:sz="4" w:space="0" w:color="auto"/>
              <w:right w:val="single" w:sz="4" w:space="0" w:color="auto"/>
            </w:tcBorders>
          </w:tcPr>
          <w:p w:rsidR="001D1A05" w:rsidRPr="001D3125" w:rsidRDefault="001D1A05" w:rsidP="00714B3A">
            <w:pPr>
              <w:ind w:left="-251" w:right="-252"/>
              <w:jc w:val="center"/>
              <w:rPr>
                <w:rFonts w:ascii="Times New Roman" w:eastAsia="Calibri" w:hAnsi="Times New Roman"/>
                <w:noProof/>
                <w:sz w:val="12"/>
                <w:szCs w:val="12"/>
                <w:lang w:eastAsia="en-US"/>
              </w:rPr>
            </w:pPr>
            <w:r w:rsidRPr="001D3125">
              <w:rPr>
                <w:rFonts w:ascii="Times New Roman" w:eastAsia="Calibri" w:hAnsi="Times New Roman"/>
                <w:noProof/>
                <w:sz w:val="12"/>
                <w:szCs w:val="12"/>
                <w:lang w:eastAsia="en-US"/>
              </w:rPr>
              <w:t>18</w:t>
            </w:r>
          </w:p>
        </w:tc>
        <w:tc>
          <w:tcPr>
            <w:tcW w:w="1855" w:type="dxa"/>
            <w:tcBorders>
              <w:top w:val="single" w:sz="4" w:space="0" w:color="auto"/>
              <w:left w:val="single" w:sz="4" w:space="0" w:color="auto"/>
              <w:bottom w:val="single" w:sz="4" w:space="0" w:color="auto"/>
              <w:right w:val="single" w:sz="4" w:space="0" w:color="auto"/>
            </w:tcBorders>
            <w:vAlign w:val="center"/>
          </w:tcPr>
          <w:p w:rsidR="001D1A05" w:rsidRPr="001D3125" w:rsidRDefault="001D1A05" w:rsidP="00714B3A">
            <w:pPr>
              <w:ind w:right="-252"/>
              <w:jc w:val="both"/>
              <w:rPr>
                <w:rFonts w:ascii="Times New Roman" w:hAnsi="Times New Roman"/>
                <w:sz w:val="16"/>
                <w:szCs w:val="16"/>
              </w:rPr>
            </w:pPr>
            <w:r w:rsidRPr="001D3125">
              <w:rPr>
                <w:rFonts w:ascii="Times New Roman" w:eastAsia="Calibri" w:hAnsi="Times New Roman"/>
                <w:noProof/>
                <w:sz w:val="16"/>
                <w:szCs w:val="16"/>
                <w:lang w:eastAsia="en-US"/>
              </w:rPr>
              <w:t>черный-розовый</w:t>
            </w:r>
            <w:r w:rsidRPr="001D3125">
              <w:rPr>
                <w:rFonts w:ascii="Times New Roman" w:hAnsi="Times New Roman"/>
                <w:sz w:val="16"/>
                <w:szCs w:val="16"/>
              </w:rPr>
              <w:t xml:space="preserve"> </w:t>
            </w:r>
            <w:r w:rsidRPr="001D3125">
              <w:rPr>
                <w:rFonts w:ascii="Times New Roman" w:hAnsi="Times New Roman"/>
                <w:sz w:val="12"/>
                <w:szCs w:val="12"/>
              </w:rPr>
              <w:t>«</w:t>
            </w:r>
            <w:proofErr w:type="spellStart"/>
            <w:r w:rsidRPr="001D3125">
              <w:rPr>
                <w:rFonts w:ascii="Times New Roman" w:eastAsia="Calibri" w:hAnsi="Times New Roman"/>
                <w:noProof/>
                <w:sz w:val="12"/>
                <w:szCs w:val="12"/>
                <w:lang w:eastAsia="en-US"/>
              </w:rPr>
              <w:t>цс</w:t>
            </w:r>
            <w:proofErr w:type="spellEnd"/>
            <w:r w:rsidRPr="001D3125">
              <w:rPr>
                <w:rFonts w:ascii="Times New Roman" w:eastAsia="Calibri" w:hAnsi="Times New Roman"/>
                <w:noProof/>
                <w:sz w:val="12"/>
                <w:szCs w:val="12"/>
                <w:lang w:eastAsia="en-US"/>
              </w:rPr>
              <w:t>»</w:t>
            </w:r>
          </w:p>
        </w:tc>
        <w:tc>
          <w:tcPr>
            <w:tcW w:w="1134" w:type="dxa"/>
            <w:vMerge/>
            <w:tcBorders>
              <w:left w:val="single" w:sz="4" w:space="0" w:color="auto"/>
              <w:right w:val="single" w:sz="4" w:space="0" w:color="auto"/>
            </w:tcBorders>
            <w:vAlign w:val="center"/>
          </w:tcPr>
          <w:p w:rsidR="001D1A05" w:rsidRPr="001D3125" w:rsidRDefault="001D1A05" w:rsidP="00714B3A">
            <w:pPr>
              <w:ind w:left="-43" w:right="-110" w:hanging="69"/>
              <w:contextualSpacing/>
              <w:jc w:val="center"/>
              <w:rPr>
                <w:rFonts w:ascii="Times New Roman" w:hAnsi="Times New Roman"/>
                <w:bCs/>
                <w:sz w:val="16"/>
                <w:szCs w:val="16"/>
              </w:rPr>
            </w:pPr>
          </w:p>
        </w:tc>
        <w:tc>
          <w:tcPr>
            <w:tcW w:w="1134" w:type="dxa"/>
            <w:vMerge/>
            <w:tcBorders>
              <w:left w:val="single" w:sz="4" w:space="0" w:color="auto"/>
              <w:right w:val="single" w:sz="4" w:space="0" w:color="auto"/>
            </w:tcBorders>
            <w:vAlign w:val="center"/>
          </w:tcPr>
          <w:p w:rsidR="001D1A05" w:rsidRPr="001D3125" w:rsidRDefault="001D1A05" w:rsidP="00714B3A">
            <w:pPr>
              <w:jc w:val="center"/>
              <w:rPr>
                <w:rFonts w:ascii="Times New Roman" w:hAnsi="Times New Roman"/>
                <w:b/>
                <w:sz w:val="16"/>
                <w:szCs w:val="16"/>
              </w:rPr>
            </w:pPr>
          </w:p>
        </w:tc>
        <w:tc>
          <w:tcPr>
            <w:tcW w:w="1134" w:type="dxa"/>
            <w:vMerge/>
            <w:tcBorders>
              <w:left w:val="single" w:sz="4" w:space="0" w:color="auto"/>
              <w:right w:val="single" w:sz="4" w:space="0" w:color="auto"/>
            </w:tcBorders>
            <w:vAlign w:val="center"/>
          </w:tcPr>
          <w:p w:rsidR="001D1A05" w:rsidRPr="001D3125" w:rsidRDefault="001D1A05" w:rsidP="00714B3A">
            <w:pPr>
              <w:spacing w:line="256" w:lineRule="auto"/>
              <w:rPr>
                <w:rFonts w:ascii="Times New Roman" w:hAnsi="Times New Roman"/>
                <w:b/>
                <w:sz w:val="16"/>
                <w:szCs w:val="16"/>
              </w:rPr>
            </w:pPr>
          </w:p>
        </w:tc>
        <w:tc>
          <w:tcPr>
            <w:tcW w:w="1134" w:type="dxa"/>
            <w:vMerge/>
            <w:tcBorders>
              <w:left w:val="single" w:sz="4" w:space="0" w:color="auto"/>
              <w:right w:val="single" w:sz="4" w:space="0" w:color="auto"/>
            </w:tcBorders>
            <w:vAlign w:val="center"/>
          </w:tcPr>
          <w:p w:rsidR="001D1A05" w:rsidRPr="001D3125" w:rsidRDefault="001D1A05" w:rsidP="00714B3A">
            <w:pPr>
              <w:spacing w:line="256" w:lineRule="auto"/>
              <w:rPr>
                <w:rFonts w:ascii="Times New Roman" w:hAnsi="Times New Roman"/>
                <w:b/>
                <w:sz w:val="16"/>
                <w:szCs w:val="16"/>
              </w:rPr>
            </w:pPr>
          </w:p>
        </w:tc>
        <w:tc>
          <w:tcPr>
            <w:tcW w:w="1134" w:type="dxa"/>
            <w:vMerge/>
            <w:tcBorders>
              <w:left w:val="single" w:sz="4" w:space="0" w:color="auto"/>
              <w:right w:val="single" w:sz="4" w:space="0" w:color="auto"/>
            </w:tcBorders>
            <w:vAlign w:val="center"/>
          </w:tcPr>
          <w:p w:rsidR="001D1A05" w:rsidRPr="001D3125" w:rsidRDefault="001D1A05" w:rsidP="00714B3A">
            <w:pPr>
              <w:spacing w:line="256" w:lineRule="auto"/>
              <w:rPr>
                <w:rFonts w:ascii="Times New Roman" w:hAnsi="Times New Roman"/>
                <w:b/>
                <w:sz w:val="16"/>
                <w:szCs w:val="16"/>
              </w:rPr>
            </w:pPr>
          </w:p>
        </w:tc>
        <w:tc>
          <w:tcPr>
            <w:tcW w:w="1405" w:type="dxa"/>
            <w:vMerge/>
            <w:tcBorders>
              <w:left w:val="single" w:sz="4" w:space="0" w:color="auto"/>
              <w:right w:val="single" w:sz="4" w:space="0" w:color="auto"/>
            </w:tcBorders>
          </w:tcPr>
          <w:p w:rsidR="001D1A05" w:rsidRPr="001D3125" w:rsidRDefault="001D1A05" w:rsidP="00714B3A">
            <w:pPr>
              <w:spacing w:line="256" w:lineRule="auto"/>
              <w:rPr>
                <w:rFonts w:ascii="Times New Roman" w:hAnsi="Times New Roman"/>
                <w:b/>
                <w:sz w:val="16"/>
                <w:szCs w:val="16"/>
              </w:rPr>
            </w:pPr>
          </w:p>
        </w:tc>
      </w:tr>
      <w:tr w:rsidR="001D1A05" w:rsidRPr="001D3125" w:rsidTr="00714B3A">
        <w:trPr>
          <w:trHeight w:val="168"/>
        </w:trPr>
        <w:tc>
          <w:tcPr>
            <w:tcW w:w="993" w:type="dxa"/>
            <w:vMerge/>
            <w:tcBorders>
              <w:left w:val="single" w:sz="4" w:space="0" w:color="auto"/>
              <w:right w:val="single" w:sz="4" w:space="0" w:color="auto"/>
            </w:tcBorders>
            <w:vAlign w:val="center"/>
          </w:tcPr>
          <w:p w:rsidR="001D1A05" w:rsidRPr="001D3125" w:rsidRDefault="001D1A05" w:rsidP="00714B3A">
            <w:pPr>
              <w:spacing w:line="256" w:lineRule="auto"/>
              <w:rPr>
                <w:rFonts w:ascii="Times New Roman" w:hAnsi="Times New Roman"/>
                <w:sz w:val="20"/>
              </w:rPr>
            </w:pPr>
          </w:p>
        </w:tc>
        <w:tc>
          <w:tcPr>
            <w:tcW w:w="283" w:type="dxa"/>
            <w:tcBorders>
              <w:left w:val="single" w:sz="4" w:space="0" w:color="auto"/>
              <w:right w:val="single" w:sz="4" w:space="0" w:color="auto"/>
            </w:tcBorders>
          </w:tcPr>
          <w:p w:rsidR="001D1A05" w:rsidRPr="001D3125" w:rsidRDefault="001D1A05" w:rsidP="00714B3A">
            <w:pPr>
              <w:ind w:left="-251" w:right="-252"/>
              <w:jc w:val="center"/>
              <w:rPr>
                <w:rFonts w:ascii="Times New Roman" w:eastAsia="Calibri" w:hAnsi="Times New Roman"/>
                <w:noProof/>
                <w:sz w:val="12"/>
                <w:szCs w:val="12"/>
                <w:lang w:eastAsia="en-US"/>
              </w:rPr>
            </w:pPr>
            <w:r w:rsidRPr="001D3125">
              <w:rPr>
                <w:rFonts w:ascii="Times New Roman" w:eastAsia="Calibri" w:hAnsi="Times New Roman"/>
                <w:noProof/>
                <w:sz w:val="12"/>
                <w:szCs w:val="12"/>
                <w:lang w:eastAsia="en-US"/>
              </w:rPr>
              <w:t>19</w:t>
            </w:r>
          </w:p>
        </w:tc>
        <w:tc>
          <w:tcPr>
            <w:tcW w:w="1855" w:type="dxa"/>
            <w:tcBorders>
              <w:top w:val="single" w:sz="4" w:space="0" w:color="auto"/>
              <w:left w:val="single" w:sz="4" w:space="0" w:color="auto"/>
              <w:bottom w:val="single" w:sz="4" w:space="0" w:color="auto"/>
              <w:right w:val="single" w:sz="4" w:space="0" w:color="auto"/>
            </w:tcBorders>
            <w:vAlign w:val="center"/>
          </w:tcPr>
          <w:p w:rsidR="001D1A05" w:rsidRPr="001D3125" w:rsidRDefault="001D1A05" w:rsidP="00714B3A">
            <w:pPr>
              <w:ind w:right="-252"/>
              <w:jc w:val="both"/>
              <w:rPr>
                <w:rFonts w:ascii="Times New Roman" w:hAnsi="Times New Roman"/>
                <w:sz w:val="16"/>
                <w:szCs w:val="16"/>
              </w:rPr>
            </w:pPr>
            <w:r w:rsidRPr="001D3125">
              <w:rPr>
                <w:rFonts w:ascii="Times New Roman" w:eastAsia="Calibri" w:hAnsi="Times New Roman"/>
                <w:noProof/>
                <w:sz w:val="16"/>
                <w:szCs w:val="16"/>
                <w:lang w:eastAsia="en-US"/>
              </w:rPr>
              <w:t>черный-зеленый</w:t>
            </w:r>
            <w:r w:rsidRPr="001D3125">
              <w:rPr>
                <w:rFonts w:ascii="Times New Roman" w:hAnsi="Times New Roman"/>
                <w:sz w:val="16"/>
                <w:szCs w:val="16"/>
              </w:rPr>
              <w:t xml:space="preserve"> </w:t>
            </w:r>
            <w:r w:rsidRPr="001D3125">
              <w:rPr>
                <w:rFonts w:ascii="Times New Roman" w:hAnsi="Times New Roman"/>
                <w:sz w:val="12"/>
                <w:szCs w:val="12"/>
              </w:rPr>
              <w:t>«</w:t>
            </w:r>
            <w:proofErr w:type="spellStart"/>
            <w:r w:rsidRPr="001D3125">
              <w:rPr>
                <w:rFonts w:ascii="Times New Roman" w:eastAsia="Calibri" w:hAnsi="Times New Roman"/>
                <w:noProof/>
                <w:sz w:val="12"/>
                <w:szCs w:val="12"/>
                <w:lang w:eastAsia="en-US"/>
              </w:rPr>
              <w:t>цс</w:t>
            </w:r>
            <w:proofErr w:type="spellEnd"/>
            <w:r w:rsidRPr="001D3125">
              <w:rPr>
                <w:rFonts w:ascii="Times New Roman" w:eastAsia="Calibri" w:hAnsi="Times New Roman"/>
                <w:noProof/>
                <w:sz w:val="12"/>
                <w:szCs w:val="12"/>
                <w:lang w:eastAsia="en-US"/>
              </w:rPr>
              <w:t>»</w:t>
            </w:r>
          </w:p>
        </w:tc>
        <w:tc>
          <w:tcPr>
            <w:tcW w:w="1134" w:type="dxa"/>
            <w:vMerge/>
            <w:tcBorders>
              <w:left w:val="single" w:sz="4" w:space="0" w:color="auto"/>
              <w:right w:val="single" w:sz="4" w:space="0" w:color="auto"/>
            </w:tcBorders>
            <w:vAlign w:val="center"/>
          </w:tcPr>
          <w:p w:rsidR="001D1A05" w:rsidRPr="001D3125" w:rsidRDefault="001D1A05" w:rsidP="00714B3A">
            <w:pPr>
              <w:ind w:left="-43" w:right="-110" w:hanging="69"/>
              <w:contextualSpacing/>
              <w:jc w:val="center"/>
              <w:rPr>
                <w:rFonts w:ascii="Times New Roman" w:hAnsi="Times New Roman"/>
                <w:bCs/>
                <w:sz w:val="16"/>
                <w:szCs w:val="16"/>
              </w:rPr>
            </w:pPr>
          </w:p>
        </w:tc>
        <w:tc>
          <w:tcPr>
            <w:tcW w:w="1134" w:type="dxa"/>
            <w:vMerge/>
            <w:tcBorders>
              <w:left w:val="single" w:sz="4" w:space="0" w:color="auto"/>
              <w:right w:val="single" w:sz="4" w:space="0" w:color="auto"/>
            </w:tcBorders>
            <w:vAlign w:val="center"/>
          </w:tcPr>
          <w:p w:rsidR="001D1A05" w:rsidRPr="001D3125" w:rsidRDefault="001D1A05" w:rsidP="00714B3A">
            <w:pPr>
              <w:jc w:val="center"/>
              <w:rPr>
                <w:rFonts w:ascii="Times New Roman" w:hAnsi="Times New Roman"/>
                <w:b/>
                <w:sz w:val="16"/>
                <w:szCs w:val="16"/>
              </w:rPr>
            </w:pPr>
          </w:p>
        </w:tc>
        <w:tc>
          <w:tcPr>
            <w:tcW w:w="1134" w:type="dxa"/>
            <w:vMerge/>
            <w:tcBorders>
              <w:left w:val="single" w:sz="4" w:space="0" w:color="auto"/>
              <w:right w:val="single" w:sz="4" w:space="0" w:color="auto"/>
            </w:tcBorders>
            <w:vAlign w:val="center"/>
          </w:tcPr>
          <w:p w:rsidR="001D1A05" w:rsidRPr="001D3125" w:rsidRDefault="001D1A05" w:rsidP="00714B3A">
            <w:pPr>
              <w:spacing w:line="256" w:lineRule="auto"/>
              <w:rPr>
                <w:rFonts w:ascii="Times New Roman" w:hAnsi="Times New Roman"/>
                <w:b/>
                <w:sz w:val="16"/>
                <w:szCs w:val="16"/>
              </w:rPr>
            </w:pPr>
          </w:p>
        </w:tc>
        <w:tc>
          <w:tcPr>
            <w:tcW w:w="1134" w:type="dxa"/>
            <w:vMerge/>
            <w:tcBorders>
              <w:left w:val="single" w:sz="4" w:space="0" w:color="auto"/>
              <w:right w:val="single" w:sz="4" w:space="0" w:color="auto"/>
            </w:tcBorders>
            <w:vAlign w:val="center"/>
          </w:tcPr>
          <w:p w:rsidR="001D1A05" w:rsidRPr="001D3125" w:rsidRDefault="001D1A05" w:rsidP="00714B3A">
            <w:pPr>
              <w:spacing w:line="256" w:lineRule="auto"/>
              <w:rPr>
                <w:rFonts w:ascii="Times New Roman" w:hAnsi="Times New Roman"/>
                <w:b/>
                <w:sz w:val="16"/>
                <w:szCs w:val="16"/>
              </w:rPr>
            </w:pPr>
          </w:p>
        </w:tc>
        <w:tc>
          <w:tcPr>
            <w:tcW w:w="1134" w:type="dxa"/>
            <w:vMerge/>
            <w:tcBorders>
              <w:left w:val="single" w:sz="4" w:space="0" w:color="auto"/>
              <w:right w:val="single" w:sz="4" w:space="0" w:color="auto"/>
            </w:tcBorders>
            <w:vAlign w:val="center"/>
          </w:tcPr>
          <w:p w:rsidR="001D1A05" w:rsidRPr="001D3125" w:rsidRDefault="001D1A05" w:rsidP="00714B3A">
            <w:pPr>
              <w:spacing w:line="256" w:lineRule="auto"/>
              <w:rPr>
                <w:rFonts w:ascii="Times New Roman" w:hAnsi="Times New Roman"/>
                <w:b/>
                <w:sz w:val="16"/>
                <w:szCs w:val="16"/>
              </w:rPr>
            </w:pPr>
          </w:p>
        </w:tc>
        <w:tc>
          <w:tcPr>
            <w:tcW w:w="1405" w:type="dxa"/>
            <w:vMerge/>
            <w:tcBorders>
              <w:left w:val="single" w:sz="4" w:space="0" w:color="auto"/>
              <w:right w:val="single" w:sz="4" w:space="0" w:color="auto"/>
            </w:tcBorders>
          </w:tcPr>
          <w:p w:rsidR="001D1A05" w:rsidRPr="001D3125" w:rsidRDefault="001D1A05" w:rsidP="00714B3A">
            <w:pPr>
              <w:spacing w:line="256" w:lineRule="auto"/>
              <w:rPr>
                <w:rFonts w:ascii="Times New Roman" w:hAnsi="Times New Roman"/>
                <w:b/>
                <w:sz w:val="16"/>
                <w:szCs w:val="16"/>
              </w:rPr>
            </w:pPr>
          </w:p>
        </w:tc>
      </w:tr>
      <w:tr w:rsidR="001D1A05" w:rsidRPr="001D3125" w:rsidTr="00714B3A">
        <w:trPr>
          <w:trHeight w:val="36"/>
        </w:trPr>
        <w:tc>
          <w:tcPr>
            <w:tcW w:w="993" w:type="dxa"/>
            <w:vMerge/>
            <w:tcBorders>
              <w:left w:val="single" w:sz="4" w:space="0" w:color="auto"/>
              <w:right w:val="single" w:sz="4" w:space="0" w:color="auto"/>
            </w:tcBorders>
            <w:vAlign w:val="center"/>
            <w:hideMark/>
          </w:tcPr>
          <w:p w:rsidR="001D1A05" w:rsidRPr="001D3125" w:rsidRDefault="001D1A05" w:rsidP="00714B3A">
            <w:pPr>
              <w:spacing w:line="256" w:lineRule="auto"/>
              <w:rPr>
                <w:rFonts w:ascii="Times New Roman" w:hAnsi="Times New Roman"/>
                <w:sz w:val="20"/>
              </w:rPr>
            </w:pPr>
          </w:p>
        </w:tc>
        <w:tc>
          <w:tcPr>
            <w:tcW w:w="283" w:type="dxa"/>
            <w:tcBorders>
              <w:left w:val="single" w:sz="4" w:space="0" w:color="auto"/>
              <w:right w:val="single" w:sz="4" w:space="0" w:color="auto"/>
            </w:tcBorders>
          </w:tcPr>
          <w:p w:rsidR="001D1A05" w:rsidRPr="001D3125" w:rsidRDefault="001D1A05" w:rsidP="00714B3A">
            <w:pPr>
              <w:ind w:left="-251" w:right="-247"/>
              <w:jc w:val="center"/>
              <w:rPr>
                <w:rFonts w:ascii="Times New Roman" w:hAnsi="Times New Roman"/>
                <w:sz w:val="12"/>
                <w:szCs w:val="12"/>
              </w:rPr>
            </w:pPr>
            <w:r w:rsidRPr="001D3125">
              <w:rPr>
                <w:rFonts w:ascii="Times New Roman" w:hAnsi="Times New Roman"/>
                <w:sz w:val="12"/>
                <w:szCs w:val="12"/>
              </w:rPr>
              <w:t>20</w:t>
            </w:r>
          </w:p>
        </w:tc>
        <w:tc>
          <w:tcPr>
            <w:tcW w:w="1855" w:type="dxa"/>
            <w:tcBorders>
              <w:top w:val="single" w:sz="4" w:space="0" w:color="auto"/>
              <w:left w:val="single" w:sz="4" w:space="0" w:color="auto"/>
              <w:right w:val="single" w:sz="4" w:space="0" w:color="auto"/>
            </w:tcBorders>
            <w:vAlign w:val="center"/>
          </w:tcPr>
          <w:p w:rsidR="001D1A05" w:rsidRPr="001D3125" w:rsidRDefault="001D1A05" w:rsidP="00714B3A">
            <w:pPr>
              <w:jc w:val="both"/>
              <w:rPr>
                <w:rFonts w:ascii="Times New Roman" w:hAnsi="Times New Roman"/>
                <w:b/>
                <w:sz w:val="16"/>
                <w:szCs w:val="16"/>
              </w:rPr>
            </w:pPr>
            <w:r w:rsidRPr="001D3125">
              <w:rPr>
                <w:rFonts w:ascii="Times New Roman" w:hAnsi="Times New Roman"/>
                <w:sz w:val="16"/>
                <w:szCs w:val="16"/>
              </w:rPr>
              <w:t xml:space="preserve">синий-красный </w:t>
            </w:r>
            <w:r w:rsidRPr="001D3125">
              <w:rPr>
                <w:rFonts w:ascii="Times New Roman" w:hAnsi="Times New Roman"/>
                <w:sz w:val="12"/>
                <w:szCs w:val="12"/>
              </w:rPr>
              <w:t>«</w:t>
            </w:r>
            <w:proofErr w:type="spellStart"/>
            <w:r w:rsidRPr="001D3125">
              <w:rPr>
                <w:rFonts w:ascii="Times New Roman" w:eastAsia="Calibri" w:hAnsi="Times New Roman"/>
                <w:noProof/>
                <w:sz w:val="12"/>
                <w:szCs w:val="12"/>
                <w:lang w:eastAsia="en-US"/>
              </w:rPr>
              <w:t>цс</w:t>
            </w:r>
            <w:proofErr w:type="spellEnd"/>
            <w:r w:rsidRPr="001D3125">
              <w:rPr>
                <w:rFonts w:ascii="Times New Roman" w:eastAsia="Calibri" w:hAnsi="Times New Roman"/>
                <w:noProof/>
                <w:sz w:val="12"/>
                <w:szCs w:val="12"/>
                <w:lang w:eastAsia="en-US"/>
              </w:rPr>
              <w:t>»</w:t>
            </w:r>
          </w:p>
        </w:tc>
        <w:tc>
          <w:tcPr>
            <w:tcW w:w="1134" w:type="dxa"/>
            <w:vMerge/>
            <w:tcBorders>
              <w:left w:val="single" w:sz="4" w:space="0" w:color="auto"/>
              <w:right w:val="single" w:sz="4" w:space="0" w:color="auto"/>
            </w:tcBorders>
            <w:vAlign w:val="center"/>
          </w:tcPr>
          <w:p w:rsidR="001D1A05" w:rsidRPr="001D3125" w:rsidRDefault="001D1A05" w:rsidP="00714B3A">
            <w:pPr>
              <w:ind w:left="-43" w:right="-110" w:hanging="69"/>
              <w:contextualSpacing/>
              <w:jc w:val="center"/>
              <w:rPr>
                <w:rFonts w:ascii="Times New Roman" w:hAnsi="Times New Roman"/>
                <w:bCs/>
                <w:sz w:val="16"/>
                <w:szCs w:val="16"/>
              </w:rPr>
            </w:pPr>
          </w:p>
        </w:tc>
        <w:tc>
          <w:tcPr>
            <w:tcW w:w="1134" w:type="dxa"/>
            <w:vMerge/>
            <w:tcBorders>
              <w:left w:val="single" w:sz="4" w:space="0" w:color="auto"/>
              <w:right w:val="single" w:sz="4" w:space="0" w:color="auto"/>
            </w:tcBorders>
            <w:vAlign w:val="center"/>
          </w:tcPr>
          <w:p w:rsidR="001D1A05" w:rsidRPr="001D3125" w:rsidRDefault="001D1A05" w:rsidP="00714B3A">
            <w:pPr>
              <w:jc w:val="center"/>
              <w:rPr>
                <w:rFonts w:ascii="Times New Roman" w:hAnsi="Times New Roman"/>
                <w:bCs/>
                <w:sz w:val="12"/>
                <w:szCs w:val="12"/>
              </w:rPr>
            </w:pPr>
          </w:p>
        </w:tc>
        <w:tc>
          <w:tcPr>
            <w:tcW w:w="1134" w:type="dxa"/>
            <w:vMerge/>
            <w:tcBorders>
              <w:left w:val="single" w:sz="4" w:space="0" w:color="auto"/>
              <w:right w:val="single" w:sz="4" w:space="0" w:color="auto"/>
            </w:tcBorders>
            <w:vAlign w:val="center"/>
          </w:tcPr>
          <w:p w:rsidR="001D1A05" w:rsidRPr="001D3125" w:rsidRDefault="001D1A05" w:rsidP="00714B3A">
            <w:pPr>
              <w:jc w:val="center"/>
              <w:rPr>
                <w:rFonts w:ascii="Times New Roman" w:hAnsi="Times New Roman"/>
                <w:bCs/>
                <w:sz w:val="12"/>
                <w:szCs w:val="12"/>
              </w:rPr>
            </w:pPr>
          </w:p>
        </w:tc>
        <w:tc>
          <w:tcPr>
            <w:tcW w:w="1134" w:type="dxa"/>
            <w:vMerge/>
            <w:tcBorders>
              <w:left w:val="single" w:sz="4" w:space="0" w:color="auto"/>
              <w:right w:val="single" w:sz="4" w:space="0" w:color="auto"/>
            </w:tcBorders>
            <w:vAlign w:val="center"/>
          </w:tcPr>
          <w:p w:rsidR="001D1A05" w:rsidRPr="001D3125" w:rsidRDefault="001D1A05" w:rsidP="00714B3A">
            <w:pPr>
              <w:ind w:left="-370" w:right="-104" w:firstLine="260"/>
              <w:contextualSpacing/>
              <w:jc w:val="center"/>
              <w:rPr>
                <w:rFonts w:ascii="Times New Roman" w:hAnsi="Times New Roman"/>
                <w:b/>
                <w:sz w:val="16"/>
                <w:szCs w:val="16"/>
              </w:rPr>
            </w:pPr>
          </w:p>
        </w:tc>
        <w:tc>
          <w:tcPr>
            <w:tcW w:w="1134" w:type="dxa"/>
            <w:vMerge/>
            <w:tcBorders>
              <w:left w:val="single" w:sz="4" w:space="0" w:color="auto"/>
              <w:right w:val="single" w:sz="4" w:space="0" w:color="auto"/>
            </w:tcBorders>
            <w:vAlign w:val="center"/>
          </w:tcPr>
          <w:p w:rsidR="001D1A05" w:rsidRPr="001D3125" w:rsidRDefault="001D1A05" w:rsidP="00714B3A">
            <w:pPr>
              <w:ind w:left="-370" w:firstLine="370"/>
              <w:contextualSpacing/>
              <w:jc w:val="center"/>
              <w:rPr>
                <w:rFonts w:ascii="Times New Roman" w:hAnsi="Times New Roman"/>
                <w:b/>
                <w:sz w:val="16"/>
                <w:szCs w:val="16"/>
              </w:rPr>
            </w:pPr>
          </w:p>
        </w:tc>
        <w:tc>
          <w:tcPr>
            <w:tcW w:w="1405" w:type="dxa"/>
            <w:vMerge/>
            <w:tcBorders>
              <w:left w:val="single" w:sz="4" w:space="0" w:color="auto"/>
              <w:right w:val="single" w:sz="4" w:space="0" w:color="auto"/>
            </w:tcBorders>
            <w:vAlign w:val="center"/>
          </w:tcPr>
          <w:p w:rsidR="001D1A05" w:rsidRPr="001D3125" w:rsidRDefault="001D1A05" w:rsidP="00714B3A">
            <w:pPr>
              <w:ind w:left="-370" w:firstLine="370"/>
              <w:contextualSpacing/>
              <w:jc w:val="center"/>
              <w:rPr>
                <w:rFonts w:ascii="Times New Roman" w:hAnsi="Times New Roman"/>
                <w:bCs/>
                <w:sz w:val="14"/>
                <w:szCs w:val="14"/>
              </w:rPr>
            </w:pPr>
          </w:p>
        </w:tc>
      </w:tr>
      <w:tr w:rsidR="001D1A05" w:rsidRPr="001D3125" w:rsidTr="00714B3A">
        <w:trPr>
          <w:trHeight w:val="184"/>
        </w:trPr>
        <w:tc>
          <w:tcPr>
            <w:tcW w:w="993" w:type="dxa"/>
            <w:vMerge/>
            <w:tcBorders>
              <w:left w:val="single" w:sz="4" w:space="0" w:color="auto"/>
              <w:right w:val="single" w:sz="4" w:space="0" w:color="auto"/>
            </w:tcBorders>
            <w:vAlign w:val="center"/>
            <w:hideMark/>
          </w:tcPr>
          <w:p w:rsidR="001D1A05" w:rsidRPr="001D3125" w:rsidRDefault="001D1A05" w:rsidP="00714B3A">
            <w:pPr>
              <w:spacing w:line="256" w:lineRule="auto"/>
              <w:rPr>
                <w:rFonts w:ascii="Times New Roman" w:hAnsi="Times New Roman"/>
                <w:sz w:val="20"/>
              </w:rPr>
            </w:pPr>
          </w:p>
        </w:tc>
        <w:tc>
          <w:tcPr>
            <w:tcW w:w="283" w:type="dxa"/>
            <w:tcBorders>
              <w:left w:val="single" w:sz="4" w:space="0" w:color="auto"/>
              <w:right w:val="single" w:sz="4" w:space="0" w:color="auto"/>
            </w:tcBorders>
          </w:tcPr>
          <w:p w:rsidR="001D1A05" w:rsidRPr="001D3125" w:rsidRDefault="001D1A05" w:rsidP="00714B3A">
            <w:pPr>
              <w:ind w:left="-251" w:right="-247"/>
              <w:contextualSpacing/>
              <w:jc w:val="center"/>
              <w:rPr>
                <w:rFonts w:ascii="Times New Roman" w:eastAsia="Calibri" w:hAnsi="Times New Roman"/>
                <w:noProof/>
                <w:sz w:val="12"/>
                <w:szCs w:val="12"/>
                <w:lang w:eastAsia="en-US"/>
              </w:rPr>
            </w:pPr>
            <w:r w:rsidRPr="001D3125">
              <w:rPr>
                <w:rFonts w:ascii="Times New Roman" w:eastAsia="Calibri" w:hAnsi="Times New Roman"/>
                <w:noProof/>
                <w:sz w:val="12"/>
                <w:szCs w:val="12"/>
                <w:lang w:eastAsia="en-US"/>
              </w:rPr>
              <w:t>21</w:t>
            </w:r>
          </w:p>
        </w:tc>
        <w:tc>
          <w:tcPr>
            <w:tcW w:w="1855" w:type="dxa"/>
            <w:tcBorders>
              <w:top w:val="single" w:sz="4" w:space="0" w:color="auto"/>
              <w:left w:val="single" w:sz="4" w:space="0" w:color="auto"/>
              <w:right w:val="single" w:sz="4" w:space="0" w:color="auto"/>
            </w:tcBorders>
            <w:vAlign w:val="center"/>
          </w:tcPr>
          <w:p w:rsidR="001D1A05" w:rsidRPr="001D3125" w:rsidRDefault="001D1A05" w:rsidP="00714B3A">
            <w:pPr>
              <w:contextualSpacing/>
              <w:jc w:val="both"/>
              <w:rPr>
                <w:rFonts w:ascii="Times New Roman" w:eastAsia="Calibri" w:hAnsi="Times New Roman"/>
                <w:noProof/>
                <w:sz w:val="12"/>
                <w:szCs w:val="12"/>
                <w:lang w:eastAsia="en-US"/>
              </w:rPr>
            </w:pPr>
            <w:r w:rsidRPr="001D3125">
              <w:rPr>
                <w:rFonts w:ascii="Times New Roman" w:eastAsia="Calibri" w:hAnsi="Times New Roman"/>
                <w:noProof/>
                <w:sz w:val="16"/>
                <w:szCs w:val="16"/>
                <w:lang w:eastAsia="en-US"/>
              </w:rPr>
              <w:t>голубой-красный</w:t>
            </w:r>
            <w:r w:rsidRPr="001D3125">
              <w:rPr>
                <w:rFonts w:ascii="Times New Roman" w:hAnsi="Times New Roman"/>
                <w:sz w:val="16"/>
                <w:szCs w:val="16"/>
              </w:rPr>
              <w:t xml:space="preserve"> </w:t>
            </w:r>
            <w:r w:rsidRPr="001D3125">
              <w:rPr>
                <w:rFonts w:ascii="Times New Roman" w:hAnsi="Times New Roman"/>
                <w:sz w:val="12"/>
                <w:szCs w:val="12"/>
              </w:rPr>
              <w:t>«</w:t>
            </w:r>
            <w:proofErr w:type="spellStart"/>
            <w:r w:rsidRPr="001D3125">
              <w:rPr>
                <w:rFonts w:ascii="Times New Roman" w:eastAsia="Calibri" w:hAnsi="Times New Roman"/>
                <w:noProof/>
                <w:sz w:val="12"/>
                <w:szCs w:val="12"/>
                <w:lang w:eastAsia="en-US"/>
              </w:rPr>
              <w:t>цс</w:t>
            </w:r>
            <w:proofErr w:type="spellEnd"/>
            <w:r w:rsidRPr="001D3125">
              <w:rPr>
                <w:rFonts w:ascii="Times New Roman" w:eastAsia="Calibri" w:hAnsi="Times New Roman"/>
                <w:noProof/>
                <w:sz w:val="12"/>
                <w:szCs w:val="12"/>
                <w:lang w:eastAsia="en-US"/>
              </w:rPr>
              <w:t>»</w:t>
            </w:r>
          </w:p>
        </w:tc>
        <w:tc>
          <w:tcPr>
            <w:tcW w:w="1134" w:type="dxa"/>
            <w:vMerge/>
            <w:tcBorders>
              <w:left w:val="single" w:sz="4" w:space="0" w:color="auto"/>
              <w:right w:val="single" w:sz="4" w:space="0" w:color="auto"/>
            </w:tcBorders>
            <w:vAlign w:val="center"/>
          </w:tcPr>
          <w:p w:rsidR="001D1A05" w:rsidRPr="001D3125" w:rsidRDefault="001D1A05" w:rsidP="00714B3A">
            <w:pPr>
              <w:spacing w:line="256" w:lineRule="auto"/>
              <w:rPr>
                <w:rFonts w:ascii="Times New Roman" w:hAnsi="Times New Roman"/>
                <w:bCs/>
                <w:sz w:val="16"/>
                <w:szCs w:val="16"/>
              </w:rPr>
            </w:pPr>
          </w:p>
        </w:tc>
        <w:tc>
          <w:tcPr>
            <w:tcW w:w="1134" w:type="dxa"/>
            <w:vMerge/>
            <w:tcBorders>
              <w:left w:val="single" w:sz="4" w:space="0" w:color="auto"/>
              <w:right w:val="single" w:sz="4" w:space="0" w:color="auto"/>
            </w:tcBorders>
            <w:vAlign w:val="center"/>
          </w:tcPr>
          <w:p w:rsidR="001D1A05" w:rsidRPr="001D3125" w:rsidRDefault="001D1A05" w:rsidP="00714B3A">
            <w:pPr>
              <w:spacing w:line="256" w:lineRule="auto"/>
              <w:rPr>
                <w:rFonts w:ascii="Times New Roman" w:hAnsi="Times New Roman"/>
                <w:b/>
                <w:sz w:val="16"/>
                <w:szCs w:val="16"/>
              </w:rPr>
            </w:pPr>
          </w:p>
        </w:tc>
        <w:tc>
          <w:tcPr>
            <w:tcW w:w="1134" w:type="dxa"/>
            <w:vMerge/>
            <w:tcBorders>
              <w:left w:val="single" w:sz="4" w:space="0" w:color="auto"/>
              <w:right w:val="single" w:sz="4" w:space="0" w:color="auto"/>
            </w:tcBorders>
            <w:vAlign w:val="center"/>
          </w:tcPr>
          <w:p w:rsidR="001D1A05" w:rsidRPr="001D3125" w:rsidRDefault="001D1A05" w:rsidP="00714B3A">
            <w:pPr>
              <w:spacing w:line="256" w:lineRule="auto"/>
              <w:rPr>
                <w:rFonts w:ascii="Times New Roman" w:hAnsi="Times New Roman"/>
                <w:b/>
                <w:sz w:val="16"/>
                <w:szCs w:val="16"/>
              </w:rPr>
            </w:pPr>
          </w:p>
        </w:tc>
        <w:tc>
          <w:tcPr>
            <w:tcW w:w="1134" w:type="dxa"/>
            <w:vMerge/>
            <w:tcBorders>
              <w:left w:val="single" w:sz="4" w:space="0" w:color="auto"/>
              <w:right w:val="single" w:sz="4" w:space="0" w:color="auto"/>
            </w:tcBorders>
            <w:vAlign w:val="center"/>
          </w:tcPr>
          <w:p w:rsidR="001D1A05" w:rsidRPr="001D3125" w:rsidRDefault="001D1A05" w:rsidP="00714B3A">
            <w:pPr>
              <w:spacing w:line="256" w:lineRule="auto"/>
              <w:rPr>
                <w:rFonts w:ascii="Times New Roman" w:hAnsi="Times New Roman"/>
                <w:b/>
                <w:sz w:val="16"/>
                <w:szCs w:val="16"/>
              </w:rPr>
            </w:pPr>
          </w:p>
        </w:tc>
        <w:tc>
          <w:tcPr>
            <w:tcW w:w="1134" w:type="dxa"/>
            <w:vMerge/>
            <w:tcBorders>
              <w:left w:val="single" w:sz="4" w:space="0" w:color="auto"/>
              <w:right w:val="single" w:sz="4" w:space="0" w:color="auto"/>
            </w:tcBorders>
            <w:vAlign w:val="center"/>
          </w:tcPr>
          <w:p w:rsidR="001D1A05" w:rsidRPr="001D3125" w:rsidRDefault="001D1A05" w:rsidP="00714B3A">
            <w:pPr>
              <w:spacing w:line="256" w:lineRule="auto"/>
              <w:rPr>
                <w:rFonts w:ascii="Times New Roman" w:hAnsi="Times New Roman"/>
                <w:b/>
                <w:sz w:val="16"/>
                <w:szCs w:val="16"/>
              </w:rPr>
            </w:pPr>
          </w:p>
        </w:tc>
        <w:tc>
          <w:tcPr>
            <w:tcW w:w="1405" w:type="dxa"/>
            <w:vMerge/>
            <w:tcBorders>
              <w:left w:val="single" w:sz="4" w:space="0" w:color="auto"/>
              <w:right w:val="single" w:sz="4" w:space="0" w:color="auto"/>
            </w:tcBorders>
          </w:tcPr>
          <w:p w:rsidR="001D1A05" w:rsidRPr="001D3125" w:rsidRDefault="001D1A05" w:rsidP="00714B3A">
            <w:pPr>
              <w:spacing w:line="256" w:lineRule="auto"/>
              <w:rPr>
                <w:rFonts w:ascii="Times New Roman" w:hAnsi="Times New Roman"/>
                <w:b/>
                <w:sz w:val="16"/>
                <w:szCs w:val="16"/>
              </w:rPr>
            </w:pPr>
          </w:p>
        </w:tc>
      </w:tr>
      <w:tr w:rsidR="001D1A05" w:rsidRPr="001D3125" w:rsidTr="00714B3A">
        <w:trPr>
          <w:trHeight w:val="197"/>
        </w:trPr>
        <w:tc>
          <w:tcPr>
            <w:tcW w:w="993" w:type="dxa"/>
            <w:vMerge/>
            <w:tcBorders>
              <w:left w:val="single" w:sz="4" w:space="0" w:color="auto"/>
              <w:right w:val="single" w:sz="4" w:space="0" w:color="auto"/>
            </w:tcBorders>
            <w:vAlign w:val="center"/>
          </w:tcPr>
          <w:p w:rsidR="001D1A05" w:rsidRPr="001D3125" w:rsidRDefault="001D1A05" w:rsidP="00714B3A">
            <w:pPr>
              <w:spacing w:line="256" w:lineRule="auto"/>
              <w:rPr>
                <w:rFonts w:ascii="Times New Roman" w:hAnsi="Times New Roman"/>
                <w:sz w:val="20"/>
              </w:rPr>
            </w:pPr>
          </w:p>
        </w:tc>
        <w:tc>
          <w:tcPr>
            <w:tcW w:w="283" w:type="dxa"/>
            <w:tcBorders>
              <w:left w:val="single" w:sz="4" w:space="0" w:color="auto"/>
              <w:right w:val="single" w:sz="4" w:space="0" w:color="auto"/>
            </w:tcBorders>
          </w:tcPr>
          <w:p w:rsidR="001D1A05" w:rsidRPr="001D3125" w:rsidRDefault="001D1A05" w:rsidP="00714B3A">
            <w:pPr>
              <w:ind w:left="-251" w:right="-247"/>
              <w:contextualSpacing/>
              <w:jc w:val="center"/>
              <w:rPr>
                <w:rFonts w:ascii="Times New Roman" w:eastAsia="Calibri" w:hAnsi="Times New Roman"/>
                <w:noProof/>
                <w:sz w:val="12"/>
                <w:szCs w:val="12"/>
                <w:lang w:eastAsia="en-US"/>
              </w:rPr>
            </w:pPr>
            <w:r w:rsidRPr="001D3125">
              <w:rPr>
                <w:rFonts w:ascii="Times New Roman" w:eastAsia="Calibri" w:hAnsi="Times New Roman"/>
                <w:noProof/>
                <w:sz w:val="12"/>
                <w:szCs w:val="12"/>
                <w:lang w:eastAsia="en-US"/>
              </w:rPr>
              <w:t>22</w:t>
            </w:r>
          </w:p>
        </w:tc>
        <w:tc>
          <w:tcPr>
            <w:tcW w:w="1855" w:type="dxa"/>
            <w:tcBorders>
              <w:top w:val="single" w:sz="4" w:space="0" w:color="auto"/>
              <w:left w:val="single" w:sz="4" w:space="0" w:color="auto"/>
              <w:right w:val="single" w:sz="4" w:space="0" w:color="auto"/>
            </w:tcBorders>
            <w:vAlign w:val="center"/>
          </w:tcPr>
          <w:p w:rsidR="001D1A05" w:rsidRPr="001D3125" w:rsidRDefault="001D1A05" w:rsidP="00714B3A">
            <w:pPr>
              <w:contextualSpacing/>
              <w:jc w:val="both"/>
              <w:rPr>
                <w:rFonts w:ascii="Times New Roman" w:eastAsia="Calibri" w:hAnsi="Times New Roman"/>
                <w:noProof/>
                <w:sz w:val="16"/>
                <w:szCs w:val="16"/>
                <w:lang w:eastAsia="en-US"/>
              </w:rPr>
            </w:pPr>
            <w:r w:rsidRPr="001D3125">
              <w:rPr>
                <w:rFonts w:ascii="Times New Roman" w:eastAsia="Calibri" w:hAnsi="Times New Roman"/>
                <w:noProof/>
                <w:sz w:val="16"/>
                <w:szCs w:val="16"/>
                <w:lang w:eastAsia="en-US"/>
              </w:rPr>
              <w:t>красный-желтый</w:t>
            </w:r>
            <w:r w:rsidRPr="001D3125">
              <w:rPr>
                <w:rFonts w:ascii="Times New Roman" w:hAnsi="Times New Roman"/>
                <w:sz w:val="16"/>
                <w:szCs w:val="16"/>
              </w:rPr>
              <w:t xml:space="preserve"> </w:t>
            </w:r>
            <w:r w:rsidRPr="001D3125">
              <w:rPr>
                <w:rFonts w:ascii="Times New Roman" w:hAnsi="Times New Roman"/>
                <w:sz w:val="12"/>
                <w:szCs w:val="12"/>
              </w:rPr>
              <w:t>«</w:t>
            </w:r>
            <w:proofErr w:type="spellStart"/>
            <w:r w:rsidRPr="001D3125">
              <w:rPr>
                <w:rFonts w:ascii="Times New Roman" w:eastAsia="Calibri" w:hAnsi="Times New Roman"/>
                <w:noProof/>
                <w:sz w:val="12"/>
                <w:szCs w:val="12"/>
                <w:lang w:eastAsia="en-US"/>
              </w:rPr>
              <w:t>цс</w:t>
            </w:r>
            <w:proofErr w:type="spellEnd"/>
            <w:r w:rsidRPr="001D3125">
              <w:rPr>
                <w:rFonts w:ascii="Times New Roman" w:eastAsia="Calibri" w:hAnsi="Times New Roman"/>
                <w:noProof/>
                <w:sz w:val="12"/>
                <w:szCs w:val="12"/>
                <w:lang w:eastAsia="en-US"/>
              </w:rPr>
              <w:t>»</w:t>
            </w:r>
          </w:p>
        </w:tc>
        <w:tc>
          <w:tcPr>
            <w:tcW w:w="1134" w:type="dxa"/>
            <w:vMerge/>
            <w:tcBorders>
              <w:left w:val="single" w:sz="4" w:space="0" w:color="auto"/>
              <w:right w:val="single" w:sz="4" w:space="0" w:color="auto"/>
            </w:tcBorders>
            <w:vAlign w:val="center"/>
          </w:tcPr>
          <w:p w:rsidR="001D1A05" w:rsidRPr="001D3125" w:rsidRDefault="001D1A05" w:rsidP="00714B3A">
            <w:pPr>
              <w:spacing w:line="256" w:lineRule="auto"/>
              <w:rPr>
                <w:rFonts w:ascii="Times New Roman" w:hAnsi="Times New Roman"/>
                <w:bCs/>
                <w:sz w:val="16"/>
                <w:szCs w:val="16"/>
              </w:rPr>
            </w:pPr>
          </w:p>
        </w:tc>
        <w:tc>
          <w:tcPr>
            <w:tcW w:w="1134" w:type="dxa"/>
            <w:vMerge/>
            <w:tcBorders>
              <w:left w:val="single" w:sz="4" w:space="0" w:color="auto"/>
              <w:right w:val="single" w:sz="4" w:space="0" w:color="auto"/>
            </w:tcBorders>
            <w:vAlign w:val="center"/>
          </w:tcPr>
          <w:p w:rsidR="001D1A05" w:rsidRPr="001D3125" w:rsidRDefault="001D1A05" w:rsidP="00714B3A">
            <w:pPr>
              <w:spacing w:line="256" w:lineRule="auto"/>
              <w:rPr>
                <w:rFonts w:ascii="Times New Roman" w:hAnsi="Times New Roman"/>
                <w:b/>
                <w:sz w:val="16"/>
                <w:szCs w:val="16"/>
              </w:rPr>
            </w:pPr>
          </w:p>
        </w:tc>
        <w:tc>
          <w:tcPr>
            <w:tcW w:w="1134" w:type="dxa"/>
            <w:vMerge/>
            <w:tcBorders>
              <w:left w:val="single" w:sz="4" w:space="0" w:color="auto"/>
              <w:right w:val="single" w:sz="4" w:space="0" w:color="auto"/>
            </w:tcBorders>
            <w:vAlign w:val="center"/>
          </w:tcPr>
          <w:p w:rsidR="001D1A05" w:rsidRPr="001D3125" w:rsidRDefault="001D1A05" w:rsidP="00714B3A">
            <w:pPr>
              <w:spacing w:line="256" w:lineRule="auto"/>
              <w:rPr>
                <w:rFonts w:ascii="Times New Roman" w:hAnsi="Times New Roman"/>
                <w:b/>
                <w:sz w:val="16"/>
                <w:szCs w:val="16"/>
              </w:rPr>
            </w:pPr>
          </w:p>
        </w:tc>
        <w:tc>
          <w:tcPr>
            <w:tcW w:w="1134" w:type="dxa"/>
            <w:vMerge/>
            <w:tcBorders>
              <w:left w:val="single" w:sz="4" w:space="0" w:color="auto"/>
              <w:right w:val="single" w:sz="4" w:space="0" w:color="auto"/>
            </w:tcBorders>
            <w:vAlign w:val="center"/>
          </w:tcPr>
          <w:p w:rsidR="001D1A05" w:rsidRPr="001D3125" w:rsidRDefault="001D1A05" w:rsidP="00714B3A">
            <w:pPr>
              <w:spacing w:line="256" w:lineRule="auto"/>
              <w:rPr>
                <w:rFonts w:ascii="Times New Roman" w:hAnsi="Times New Roman"/>
                <w:b/>
                <w:sz w:val="16"/>
                <w:szCs w:val="16"/>
              </w:rPr>
            </w:pPr>
          </w:p>
        </w:tc>
        <w:tc>
          <w:tcPr>
            <w:tcW w:w="1134" w:type="dxa"/>
            <w:vMerge/>
            <w:tcBorders>
              <w:left w:val="single" w:sz="4" w:space="0" w:color="auto"/>
              <w:right w:val="single" w:sz="4" w:space="0" w:color="auto"/>
            </w:tcBorders>
            <w:vAlign w:val="center"/>
          </w:tcPr>
          <w:p w:rsidR="001D1A05" w:rsidRPr="001D3125" w:rsidRDefault="001D1A05" w:rsidP="00714B3A">
            <w:pPr>
              <w:spacing w:line="256" w:lineRule="auto"/>
              <w:rPr>
                <w:rFonts w:ascii="Times New Roman" w:hAnsi="Times New Roman"/>
                <w:b/>
                <w:sz w:val="16"/>
                <w:szCs w:val="16"/>
              </w:rPr>
            </w:pPr>
          </w:p>
        </w:tc>
        <w:tc>
          <w:tcPr>
            <w:tcW w:w="1405" w:type="dxa"/>
            <w:vMerge/>
            <w:tcBorders>
              <w:left w:val="single" w:sz="4" w:space="0" w:color="auto"/>
              <w:right w:val="single" w:sz="4" w:space="0" w:color="auto"/>
            </w:tcBorders>
          </w:tcPr>
          <w:p w:rsidR="001D1A05" w:rsidRPr="001D3125" w:rsidRDefault="001D1A05" w:rsidP="00714B3A">
            <w:pPr>
              <w:spacing w:line="256" w:lineRule="auto"/>
              <w:rPr>
                <w:rFonts w:ascii="Times New Roman" w:hAnsi="Times New Roman"/>
                <w:b/>
                <w:sz w:val="16"/>
                <w:szCs w:val="16"/>
              </w:rPr>
            </w:pPr>
          </w:p>
        </w:tc>
      </w:tr>
      <w:tr w:rsidR="001D1A05" w:rsidRPr="001D3125" w:rsidTr="00714B3A">
        <w:trPr>
          <w:trHeight w:val="60"/>
        </w:trPr>
        <w:tc>
          <w:tcPr>
            <w:tcW w:w="993" w:type="dxa"/>
            <w:vMerge/>
            <w:tcBorders>
              <w:left w:val="single" w:sz="4" w:space="0" w:color="auto"/>
              <w:right w:val="single" w:sz="4" w:space="0" w:color="auto"/>
            </w:tcBorders>
            <w:vAlign w:val="center"/>
          </w:tcPr>
          <w:p w:rsidR="001D1A05" w:rsidRPr="001D3125" w:rsidRDefault="001D1A05" w:rsidP="00714B3A">
            <w:pPr>
              <w:spacing w:line="256" w:lineRule="auto"/>
              <w:rPr>
                <w:rFonts w:ascii="Times New Roman" w:hAnsi="Times New Roman"/>
                <w:sz w:val="20"/>
              </w:rPr>
            </w:pPr>
          </w:p>
        </w:tc>
        <w:tc>
          <w:tcPr>
            <w:tcW w:w="283" w:type="dxa"/>
            <w:tcBorders>
              <w:left w:val="single" w:sz="4" w:space="0" w:color="auto"/>
              <w:right w:val="single" w:sz="4" w:space="0" w:color="auto"/>
            </w:tcBorders>
          </w:tcPr>
          <w:p w:rsidR="001D1A05" w:rsidRPr="001D3125" w:rsidRDefault="001D1A05" w:rsidP="00714B3A">
            <w:pPr>
              <w:contextualSpacing/>
              <w:jc w:val="both"/>
              <w:rPr>
                <w:rFonts w:ascii="Times New Roman" w:hAnsi="Times New Roman"/>
                <w:sz w:val="12"/>
                <w:szCs w:val="12"/>
              </w:rPr>
            </w:pPr>
          </w:p>
          <w:p w:rsidR="001D1A05" w:rsidRPr="001D3125" w:rsidRDefault="001D1A05" w:rsidP="00714B3A">
            <w:pPr>
              <w:ind w:left="-251" w:right="-247"/>
              <w:contextualSpacing/>
              <w:jc w:val="center"/>
              <w:rPr>
                <w:rFonts w:ascii="Times New Roman" w:hAnsi="Times New Roman"/>
                <w:sz w:val="12"/>
                <w:szCs w:val="12"/>
              </w:rPr>
            </w:pPr>
            <w:r w:rsidRPr="001D3125">
              <w:rPr>
                <w:rFonts w:ascii="Times New Roman" w:hAnsi="Times New Roman"/>
                <w:sz w:val="12"/>
                <w:szCs w:val="12"/>
              </w:rPr>
              <w:t>23</w:t>
            </w:r>
          </w:p>
        </w:tc>
        <w:tc>
          <w:tcPr>
            <w:tcW w:w="1855" w:type="dxa"/>
            <w:tcBorders>
              <w:top w:val="single" w:sz="4" w:space="0" w:color="auto"/>
              <w:left w:val="single" w:sz="4" w:space="0" w:color="auto"/>
              <w:bottom w:val="single" w:sz="4" w:space="0" w:color="auto"/>
              <w:right w:val="single" w:sz="4" w:space="0" w:color="auto"/>
            </w:tcBorders>
            <w:vAlign w:val="center"/>
          </w:tcPr>
          <w:p w:rsidR="001D1A05" w:rsidRPr="001D3125" w:rsidRDefault="001D1A05" w:rsidP="00714B3A">
            <w:pPr>
              <w:contextualSpacing/>
              <w:jc w:val="both"/>
              <w:rPr>
                <w:rFonts w:ascii="Times New Roman" w:hAnsi="Times New Roman"/>
                <w:sz w:val="12"/>
                <w:szCs w:val="12"/>
              </w:rPr>
            </w:pPr>
            <w:r w:rsidRPr="001D3125">
              <w:rPr>
                <w:rFonts w:ascii="Times New Roman" w:hAnsi="Times New Roman"/>
                <w:sz w:val="16"/>
                <w:szCs w:val="16"/>
              </w:rPr>
              <w:t xml:space="preserve">черный </w:t>
            </w:r>
            <w:r w:rsidRPr="001D3125">
              <w:rPr>
                <w:rFonts w:ascii="Times New Roman" w:hAnsi="Times New Roman"/>
                <w:sz w:val="12"/>
                <w:szCs w:val="12"/>
              </w:rPr>
              <w:t>«</w:t>
            </w:r>
            <w:r w:rsidRPr="001D3125">
              <w:rPr>
                <w:rFonts w:ascii="Times New Roman" w:eastAsia="Calibri" w:hAnsi="Times New Roman"/>
                <w:noProof/>
                <w:sz w:val="12"/>
                <w:szCs w:val="12"/>
                <w:lang w:eastAsia="en-US"/>
              </w:rPr>
              <w:t>ц»</w:t>
            </w:r>
          </w:p>
        </w:tc>
        <w:tc>
          <w:tcPr>
            <w:tcW w:w="1134" w:type="dxa"/>
            <w:tcBorders>
              <w:left w:val="single" w:sz="4" w:space="0" w:color="auto"/>
              <w:right w:val="single" w:sz="4" w:space="0" w:color="auto"/>
            </w:tcBorders>
            <w:vAlign w:val="center"/>
          </w:tcPr>
          <w:p w:rsidR="001D1A05" w:rsidRPr="001D3125" w:rsidRDefault="001D1A05" w:rsidP="00714B3A">
            <w:pPr>
              <w:jc w:val="center"/>
              <w:rPr>
                <w:rFonts w:ascii="Times New Roman" w:hAnsi="Times New Roman"/>
                <w:bCs/>
                <w:sz w:val="12"/>
                <w:szCs w:val="12"/>
              </w:rPr>
            </w:pPr>
            <w:r w:rsidRPr="001D3125">
              <w:rPr>
                <w:rFonts w:ascii="Times New Roman" w:hAnsi="Times New Roman"/>
                <w:bCs/>
                <w:sz w:val="12"/>
                <w:szCs w:val="12"/>
              </w:rPr>
              <w:t>«</w:t>
            </w:r>
            <w:r w:rsidRPr="001D3125">
              <w:rPr>
                <w:rFonts w:ascii="Times New Roman" w:eastAsia="Calibri" w:hAnsi="Times New Roman"/>
                <w:sz w:val="12"/>
                <w:szCs w:val="12"/>
                <w:lang w:eastAsia="en-US"/>
              </w:rPr>
              <w:t>ДА</w:t>
            </w:r>
            <w:r w:rsidRPr="001D3125">
              <w:rPr>
                <w:rFonts w:ascii="Times New Roman" w:eastAsia="Calibri" w:hAnsi="Times New Roman"/>
                <w:sz w:val="10"/>
                <w:szCs w:val="10"/>
                <w:lang w:eastAsia="en-US"/>
              </w:rPr>
              <w:t xml:space="preserve"> АЗС</w:t>
            </w:r>
            <w:r w:rsidRPr="001D3125">
              <w:rPr>
                <w:rFonts w:ascii="Times New Roman" w:hAnsi="Times New Roman"/>
                <w:bCs/>
                <w:sz w:val="12"/>
                <w:szCs w:val="12"/>
              </w:rPr>
              <w:t>»,</w:t>
            </w:r>
          </w:p>
          <w:p w:rsidR="001D1A05" w:rsidRPr="001D3125" w:rsidRDefault="001D1A05" w:rsidP="00714B3A">
            <w:pPr>
              <w:ind w:left="-107" w:right="-106"/>
              <w:contextualSpacing/>
              <w:jc w:val="center"/>
              <w:rPr>
                <w:rFonts w:ascii="Times New Roman" w:hAnsi="Times New Roman"/>
                <w:bCs/>
                <w:sz w:val="12"/>
                <w:szCs w:val="12"/>
              </w:rPr>
            </w:pPr>
            <w:r w:rsidRPr="001D3125">
              <w:rPr>
                <w:rFonts w:ascii="Times New Roman" w:hAnsi="Times New Roman"/>
                <w:bCs/>
                <w:sz w:val="12"/>
                <w:szCs w:val="12"/>
              </w:rPr>
              <w:t>«ДА</w:t>
            </w:r>
            <w:r w:rsidRPr="001D3125">
              <w:rPr>
                <w:rFonts w:ascii="Times New Roman" w:hAnsi="Times New Roman"/>
                <w:bCs/>
                <w:sz w:val="10"/>
                <w:szCs w:val="10"/>
              </w:rPr>
              <w:t xml:space="preserve"> И-декор</w:t>
            </w:r>
            <w:r w:rsidRPr="001D3125">
              <w:rPr>
                <w:rFonts w:ascii="Times New Roman" w:hAnsi="Times New Roman"/>
                <w:bCs/>
                <w:sz w:val="12"/>
                <w:szCs w:val="12"/>
              </w:rPr>
              <w:t>»,</w:t>
            </w:r>
          </w:p>
          <w:p w:rsidR="001D1A05" w:rsidRPr="001D3125" w:rsidRDefault="001D1A05" w:rsidP="00714B3A">
            <w:pPr>
              <w:ind w:left="-43" w:firstLine="43"/>
              <w:contextualSpacing/>
              <w:jc w:val="center"/>
              <w:rPr>
                <w:rFonts w:ascii="Times New Roman" w:hAnsi="Times New Roman"/>
                <w:bCs/>
                <w:sz w:val="16"/>
                <w:szCs w:val="16"/>
              </w:rPr>
            </w:pPr>
            <w:r w:rsidRPr="001D3125">
              <w:rPr>
                <w:rFonts w:ascii="Times New Roman" w:hAnsi="Times New Roman"/>
                <w:bCs/>
                <w:sz w:val="12"/>
                <w:szCs w:val="12"/>
              </w:rPr>
              <w:t>«</w:t>
            </w:r>
            <w:r w:rsidRPr="001D3125">
              <w:rPr>
                <w:rFonts w:ascii="Times New Roman" w:eastAsia="Calibri" w:hAnsi="Times New Roman"/>
                <w:sz w:val="12"/>
                <w:szCs w:val="12"/>
                <w:lang w:eastAsia="en-US"/>
              </w:rPr>
              <w:t xml:space="preserve">ДА </w:t>
            </w:r>
            <w:r w:rsidRPr="001D3125">
              <w:rPr>
                <w:rFonts w:ascii="Times New Roman" w:eastAsia="Calibri" w:hAnsi="Times New Roman"/>
                <w:bCs/>
                <w:sz w:val="10"/>
                <w:szCs w:val="10"/>
                <w:lang w:eastAsia="en-US"/>
              </w:rPr>
              <w:t>проем</w:t>
            </w:r>
            <w:r w:rsidRPr="001D3125">
              <w:rPr>
                <w:rFonts w:ascii="Times New Roman" w:hAnsi="Times New Roman"/>
                <w:bCs/>
                <w:sz w:val="12"/>
                <w:szCs w:val="12"/>
              </w:rPr>
              <w:t>»</w:t>
            </w:r>
          </w:p>
        </w:tc>
        <w:tc>
          <w:tcPr>
            <w:tcW w:w="1134" w:type="dxa"/>
            <w:tcBorders>
              <w:left w:val="single" w:sz="4" w:space="0" w:color="auto"/>
              <w:right w:val="single" w:sz="4" w:space="0" w:color="auto"/>
            </w:tcBorders>
            <w:vAlign w:val="center"/>
          </w:tcPr>
          <w:p w:rsidR="001D1A05" w:rsidRPr="001D3125" w:rsidRDefault="001D1A05" w:rsidP="00714B3A">
            <w:pPr>
              <w:ind w:left="-107" w:right="-106"/>
              <w:contextualSpacing/>
              <w:jc w:val="center"/>
              <w:rPr>
                <w:rFonts w:ascii="Times New Roman" w:hAnsi="Times New Roman"/>
                <w:bCs/>
                <w:sz w:val="12"/>
                <w:szCs w:val="12"/>
              </w:rPr>
            </w:pPr>
            <w:r w:rsidRPr="001D3125">
              <w:rPr>
                <w:rFonts w:ascii="Times New Roman" w:hAnsi="Times New Roman"/>
                <w:bCs/>
                <w:sz w:val="12"/>
                <w:szCs w:val="12"/>
              </w:rPr>
              <w:t>«ДА</w:t>
            </w:r>
            <w:r w:rsidRPr="001D3125">
              <w:rPr>
                <w:rFonts w:ascii="Times New Roman" w:hAnsi="Times New Roman"/>
                <w:bCs/>
                <w:sz w:val="10"/>
                <w:szCs w:val="10"/>
              </w:rPr>
              <w:t xml:space="preserve"> И-декор</w:t>
            </w:r>
            <w:r w:rsidRPr="001D3125">
              <w:rPr>
                <w:rFonts w:ascii="Times New Roman" w:hAnsi="Times New Roman"/>
                <w:bCs/>
                <w:sz w:val="12"/>
                <w:szCs w:val="12"/>
              </w:rPr>
              <w:t>»,</w:t>
            </w:r>
          </w:p>
          <w:p w:rsidR="001D1A05" w:rsidRPr="001D3125" w:rsidRDefault="001D1A05" w:rsidP="00714B3A">
            <w:pPr>
              <w:ind w:left="-43" w:firstLine="43"/>
              <w:contextualSpacing/>
              <w:jc w:val="center"/>
              <w:rPr>
                <w:rFonts w:ascii="Times New Roman" w:hAnsi="Times New Roman"/>
                <w:b/>
                <w:sz w:val="16"/>
                <w:szCs w:val="16"/>
              </w:rPr>
            </w:pPr>
            <w:r w:rsidRPr="001D3125">
              <w:rPr>
                <w:rFonts w:ascii="Times New Roman" w:hAnsi="Times New Roman"/>
                <w:bCs/>
                <w:sz w:val="12"/>
                <w:szCs w:val="12"/>
              </w:rPr>
              <w:t>«</w:t>
            </w:r>
            <w:r w:rsidRPr="001D3125">
              <w:rPr>
                <w:rFonts w:ascii="Times New Roman" w:eastAsia="Calibri" w:hAnsi="Times New Roman"/>
                <w:sz w:val="12"/>
                <w:szCs w:val="12"/>
                <w:lang w:eastAsia="en-US"/>
              </w:rPr>
              <w:t xml:space="preserve">ДА </w:t>
            </w:r>
            <w:r w:rsidRPr="001D3125">
              <w:rPr>
                <w:rFonts w:ascii="Times New Roman" w:eastAsia="Calibri" w:hAnsi="Times New Roman"/>
                <w:bCs/>
                <w:sz w:val="10"/>
                <w:szCs w:val="10"/>
                <w:lang w:eastAsia="en-US"/>
              </w:rPr>
              <w:t>проем</w:t>
            </w:r>
            <w:r w:rsidRPr="001D3125">
              <w:rPr>
                <w:rFonts w:ascii="Times New Roman" w:hAnsi="Times New Roman"/>
                <w:bCs/>
                <w:sz w:val="12"/>
                <w:szCs w:val="12"/>
              </w:rPr>
              <w:t>»</w:t>
            </w:r>
          </w:p>
        </w:tc>
        <w:tc>
          <w:tcPr>
            <w:tcW w:w="1134" w:type="dxa"/>
            <w:tcBorders>
              <w:left w:val="single" w:sz="4" w:space="0" w:color="auto"/>
              <w:right w:val="single" w:sz="4" w:space="0" w:color="auto"/>
            </w:tcBorders>
            <w:vAlign w:val="center"/>
          </w:tcPr>
          <w:p w:rsidR="001D1A05" w:rsidRPr="001D3125" w:rsidRDefault="001D1A05" w:rsidP="00714B3A">
            <w:pPr>
              <w:ind w:left="-107" w:right="-106"/>
              <w:contextualSpacing/>
              <w:jc w:val="center"/>
              <w:rPr>
                <w:rFonts w:ascii="Times New Roman" w:hAnsi="Times New Roman"/>
                <w:bCs/>
                <w:sz w:val="12"/>
                <w:szCs w:val="12"/>
              </w:rPr>
            </w:pPr>
            <w:r w:rsidRPr="001D3125">
              <w:rPr>
                <w:rFonts w:ascii="Times New Roman" w:hAnsi="Times New Roman"/>
                <w:bCs/>
                <w:sz w:val="12"/>
                <w:szCs w:val="12"/>
              </w:rPr>
              <w:t>«ДА</w:t>
            </w:r>
            <w:r w:rsidRPr="001D3125">
              <w:rPr>
                <w:rFonts w:ascii="Times New Roman" w:hAnsi="Times New Roman"/>
                <w:bCs/>
                <w:sz w:val="10"/>
                <w:szCs w:val="10"/>
              </w:rPr>
              <w:t xml:space="preserve"> И-декор</w:t>
            </w:r>
            <w:r w:rsidRPr="001D3125">
              <w:rPr>
                <w:rFonts w:ascii="Times New Roman" w:hAnsi="Times New Roman"/>
                <w:bCs/>
                <w:sz w:val="12"/>
                <w:szCs w:val="12"/>
              </w:rPr>
              <w:t>»,</w:t>
            </w:r>
          </w:p>
          <w:p w:rsidR="001D1A05" w:rsidRPr="001D3125" w:rsidRDefault="001D1A05" w:rsidP="00714B3A">
            <w:pPr>
              <w:spacing w:line="256" w:lineRule="auto"/>
              <w:jc w:val="center"/>
              <w:rPr>
                <w:rFonts w:ascii="Times New Roman" w:hAnsi="Times New Roman"/>
                <w:b/>
                <w:sz w:val="16"/>
                <w:szCs w:val="16"/>
              </w:rPr>
            </w:pPr>
            <w:r w:rsidRPr="001D3125">
              <w:rPr>
                <w:rFonts w:ascii="Times New Roman" w:hAnsi="Times New Roman"/>
                <w:bCs/>
                <w:sz w:val="12"/>
                <w:szCs w:val="12"/>
              </w:rPr>
              <w:t>«</w:t>
            </w:r>
            <w:r w:rsidRPr="001D3125">
              <w:rPr>
                <w:rFonts w:ascii="Times New Roman" w:eastAsia="Calibri" w:hAnsi="Times New Roman"/>
                <w:sz w:val="12"/>
                <w:szCs w:val="12"/>
                <w:lang w:eastAsia="en-US"/>
              </w:rPr>
              <w:t xml:space="preserve">ДА </w:t>
            </w:r>
            <w:r w:rsidRPr="001D3125">
              <w:rPr>
                <w:rFonts w:ascii="Times New Roman" w:eastAsia="Calibri" w:hAnsi="Times New Roman"/>
                <w:bCs/>
                <w:sz w:val="10"/>
                <w:szCs w:val="10"/>
                <w:lang w:eastAsia="en-US"/>
              </w:rPr>
              <w:t>проем</w:t>
            </w:r>
            <w:r w:rsidRPr="001D3125">
              <w:rPr>
                <w:rFonts w:ascii="Times New Roman" w:hAnsi="Times New Roman"/>
                <w:bCs/>
                <w:sz w:val="12"/>
                <w:szCs w:val="12"/>
              </w:rPr>
              <w:t>»</w:t>
            </w:r>
          </w:p>
        </w:tc>
        <w:tc>
          <w:tcPr>
            <w:tcW w:w="1134" w:type="dxa"/>
            <w:tcBorders>
              <w:left w:val="single" w:sz="4" w:space="0" w:color="auto"/>
              <w:right w:val="single" w:sz="4" w:space="0" w:color="auto"/>
            </w:tcBorders>
            <w:vAlign w:val="center"/>
          </w:tcPr>
          <w:p w:rsidR="001D1A05" w:rsidRPr="001D3125" w:rsidRDefault="001D1A05" w:rsidP="00714B3A">
            <w:pPr>
              <w:ind w:left="-107" w:right="-106"/>
              <w:contextualSpacing/>
              <w:jc w:val="center"/>
              <w:rPr>
                <w:rFonts w:ascii="Times New Roman" w:hAnsi="Times New Roman"/>
                <w:bCs/>
                <w:sz w:val="12"/>
                <w:szCs w:val="12"/>
              </w:rPr>
            </w:pPr>
            <w:r w:rsidRPr="001D3125">
              <w:rPr>
                <w:rFonts w:ascii="Times New Roman" w:hAnsi="Times New Roman"/>
                <w:bCs/>
                <w:sz w:val="12"/>
                <w:szCs w:val="12"/>
              </w:rPr>
              <w:t>«ДА</w:t>
            </w:r>
            <w:r w:rsidRPr="001D3125">
              <w:rPr>
                <w:rFonts w:ascii="Times New Roman" w:hAnsi="Times New Roman"/>
                <w:bCs/>
                <w:sz w:val="10"/>
                <w:szCs w:val="10"/>
              </w:rPr>
              <w:t xml:space="preserve"> И-декор</w:t>
            </w:r>
            <w:r w:rsidRPr="001D3125">
              <w:rPr>
                <w:rFonts w:ascii="Times New Roman" w:hAnsi="Times New Roman"/>
                <w:bCs/>
                <w:sz w:val="12"/>
                <w:szCs w:val="12"/>
              </w:rPr>
              <w:t>»,</w:t>
            </w:r>
          </w:p>
          <w:p w:rsidR="001D1A05" w:rsidRPr="001D3125" w:rsidRDefault="001D1A05" w:rsidP="00714B3A">
            <w:pPr>
              <w:ind w:left="-43" w:firstLine="43"/>
              <w:contextualSpacing/>
              <w:jc w:val="center"/>
              <w:rPr>
                <w:rFonts w:ascii="Times New Roman" w:hAnsi="Times New Roman"/>
                <w:b/>
                <w:sz w:val="16"/>
                <w:szCs w:val="16"/>
              </w:rPr>
            </w:pPr>
            <w:r w:rsidRPr="001D3125">
              <w:rPr>
                <w:rFonts w:ascii="Times New Roman" w:hAnsi="Times New Roman"/>
                <w:bCs/>
                <w:sz w:val="12"/>
                <w:szCs w:val="12"/>
              </w:rPr>
              <w:t>«</w:t>
            </w:r>
            <w:r w:rsidRPr="001D3125">
              <w:rPr>
                <w:rFonts w:ascii="Times New Roman" w:eastAsia="Calibri" w:hAnsi="Times New Roman"/>
                <w:sz w:val="12"/>
                <w:szCs w:val="12"/>
                <w:lang w:eastAsia="en-US"/>
              </w:rPr>
              <w:t xml:space="preserve">ДА </w:t>
            </w:r>
            <w:r w:rsidRPr="001D3125">
              <w:rPr>
                <w:rFonts w:ascii="Times New Roman" w:eastAsia="Calibri" w:hAnsi="Times New Roman"/>
                <w:bCs/>
                <w:sz w:val="10"/>
                <w:szCs w:val="10"/>
                <w:lang w:eastAsia="en-US"/>
              </w:rPr>
              <w:t>проем</w:t>
            </w:r>
            <w:r w:rsidRPr="001D3125">
              <w:rPr>
                <w:rFonts w:ascii="Times New Roman" w:hAnsi="Times New Roman"/>
                <w:bCs/>
                <w:sz w:val="12"/>
                <w:szCs w:val="12"/>
              </w:rPr>
              <w:t>»</w:t>
            </w:r>
          </w:p>
        </w:tc>
        <w:tc>
          <w:tcPr>
            <w:tcW w:w="1134" w:type="dxa"/>
            <w:tcBorders>
              <w:left w:val="single" w:sz="4" w:space="0" w:color="auto"/>
              <w:right w:val="single" w:sz="4" w:space="0" w:color="auto"/>
            </w:tcBorders>
            <w:vAlign w:val="center"/>
          </w:tcPr>
          <w:p w:rsidR="001D1A05" w:rsidRPr="001D3125" w:rsidRDefault="001D1A05" w:rsidP="00714B3A">
            <w:pPr>
              <w:ind w:left="-107" w:right="-106"/>
              <w:contextualSpacing/>
              <w:jc w:val="center"/>
              <w:rPr>
                <w:rFonts w:ascii="Times New Roman" w:hAnsi="Times New Roman"/>
                <w:bCs/>
                <w:sz w:val="12"/>
                <w:szCs w:val="12"/>
              </w:rPr>
            </w:pPr>
            <w:r w:rsidRPr="001D3125">
              <w:rPr>
                <w:rFonts w:ascii="Times New Roman" w:hAnsi="Times New Roman"/>
                <w:bCs/>
                <w:sz w:val="12"/>
                <w:szCs w:val="12"/>
              </w:rPr>
              <w:t>«ДА</w:t>
            </w:r>
            <w:r w:rsidRPr="001D3125">
              <w:rPr>
                <w:rFonts w:ascii="Times New Roman" w:hAnsi="Times New Roman"/>
                <w:bCs/>
                <w:sz w:val="10"/>
                <w:szCs w:val="10"/>
              </w:rPr>
              <w:t xml:space="preserve"> И-декор</w:t>
            </w:r>
            <w:r w:rsidRPr="001D3125">
              <w:rPr>
                <w:rFonts w:ascii="Times New Roman" w:hAnsi="Times New Roman"/>
                <w:bCs/>
                <w:sz w:val="12"/>
                <w:szCs w:val="12"/>
              </w:rPr>
              <w:t>»,</w:t>
            </w:r>
          </w:p>
          <w:p w:rsidR="001D1A05" w:rsidRPr="001D3125" w:rsidRDefault="001D1A05" w:rsidP="00714B3A">
            <w:pPr>
              <w:spacing w:line="256" w:lineRule="auto"/>
              <w:jc w:val="center"/>
              <w:rPr>
                <w:rFonts w:ascii="Times New Roman" w:hAnsi="Times New Roman"/>
                <w:b/>
                <w:sz w:val="16"/>
                <w:szCs w:val="16"/>
              </w:rPr>
            </w:pPr>
            <w:r w:rsidRPr="001D3125">
              <w:rPr>
                <w:rFonts w:ascii="Times New Roman" w:hAnsi="Times New Roman"/>
                <w:bCs/>
                <w:sz w:val="12"/>
                <w:szCs w:val="12"/>
              </w:rPr>
              <w:t>«</w:t>
            </w:r>
            <w:r w:rsidRPr="001D3125">
              <w:rPr>
                <w:rFonts w:ascii="Times New Roman" w:eastAsia="Calibri" w:hAnsi="Times New Roman"/>
                <w:sz w:val="12"/>
                <w:szCs w:val="12"/>
                <w:lang w:eastAsia="en-US"/>
              </w:rPr>
              <w:t xml:space="preserve">ДА </w:t>
            </w:r>
            <w:r w:rsidRPr="001D3125">
              <w:rPr>
                <w:rFonts w:ascii="Times New Roman" w:eastAsia="Calibri" w:hAnsi="Times New Roman"/>
                <w:bCs/>
                <w:sz w:val="10"/>
                <w:szCs w:val="10"/>
                <w:lang w:eastAsia="en-US"/>
              </w:rPr>
              <w:t>проем</w:t>
            </w:r>
            <w:r w:rsidRPr="001D3125">
              <w:rPr>
                <w:rFonts w:ascii="Times New Roman" w:hAnsi="Times New Roman"/>
                <w:bCs/>
                <w:sz w:val="12"/>
                <w:szCs w:val="12"/>
              </w:rPr>
              <w:t>»</w:t>
            </w:r>
          </w:p>
        </w:tc>
        <w:tc>
          <w:tcPr>
            <w:tcW w:w="1405" w:type="dxa"/>
            <w:tcBorders>
              <w:left w:val="single" w:sz="4" w:space="0" w:color="auto"/>
              <w:right w:val="single" w:sz="4" w:space="0" w:color="auto"/>
            </w:tcBorders>
            <w:vAlign w:val="center"/>
          </w:tcPr>
          <w:p w:rsidR="001D1A05" w:rsidRPr="001D3125" w:rsidRDefault="001D1A05" w:rsidP="00714B3A">
            <w:pPr>
              <w:jc w:val="center"/>
              <w:rPr>
                <w:rFonts w:ascii="Times New Roman" w:hAnsi="Times New Roman"/>
                <w:bCs/>
                <w:sz w:val="12"/>
                <w:szCs w:val="12"/>
              </w:rPr>
            </w:pPr>
            <w:r w:rsidRPr="001D3125">
              <w:rPr>
                <w:rFonts w:ascii="Times New Roman" w:hAnsi="Times New Roman"/>
                <w:bCs/>
                <w:sz w:val="12"/>
                <w:szCs w:val="12"/>
              </w:rPr>
              <w:t xml:space="preserve">«ДА </w:t>
            </w:r>
            <w:r w:rsidRPr="001D3125">
              <w:rPr>
                <w:rFonts w:ascii="Times New Roman" w:hAnsi="Times New Roman"/>
                <w:bCs/>
                <w:sz w:val="10"/>
                <w:szCs w:val="10"/>
              </w:rPr>
              <w:t>декор ИЖС</w:t>
            </w:r>
            <w:r w:rsidRPr="001D3125">
              <w:rPr>
                <w:rFonts w:ascii="Times New Roman" w:hAnsi="Times New Roman"/>
                <w:bCs/>
                <w:sz w:val="12"/>
                <w:szCs w:val="12"/>
              </w:rPr>
              <w:t>»,</w:t>
            </w:r>
          </w:p>
          <w:p w:rsidR="001D1A05" w:rsidRPr="001D3125" w:rsidRDefault="001D1A05" w:rsidP="00714B3A">
            <w:pPr>
              <w:ind w:left="-107" w:right="-106"/>
              <w:contextualSpacing/>
              <w:jc w:val="center"/>
              <w:rPr>
                <w:rFonts w:ascii="Times New Roman" w:hAnsi="Times New Roman"/>
                <w:bCs/>
                <w:sz w:val="12"/>
                <w:szCs w:val="12"/>
              </w:rPr>
            </w:pPr>
            <w:r w:rsidRPr="001D3125">
              <w:rPr>
                <w:rFonts w:ascii="Times New Roman" w:hAnsi="Times New Roman"/>
                <w:bCs/>
                <w:sz w:val="12"/>
                <w:szCs w:val="12"/>
              </w:rPr>
              <w:t>«ДА</w:t>
            </w:r>
            <w:r w:rsidRPr="001D3125">
              <w:rPr>
                <w:rFonts w:ascii="Times New Roman" w:hAnsi="Times New Roman"/>
                <w:bCs/>
                <w:sz w:val="10"/>
                <w:szCs w:val="10"/>
              </w:rPr>
              <w:t xml:space="preserve"> И-декор</w:t>
            </w:r>
            <w:r w:rsidRPr="001D3125">
              <w:rPr>
                <w:rFonts w:ascii="Times New Roman" w:hAnsi="Times New Roman"/>
                <w:bCs/>
                <w:sz w:val="12"/>
                <w:szCs w:val="12"/>
              </w:rPr>
              <w:t>»,</w:t>
            </w:r>
          </w:p>
          <w:p w:rsidR="001D1A05" w:rsidRPr="001D3125" w:rsidRDefault="001D1A05" w:rsidP="00714B3A">
            <w:pPr>
              <w:ind w:left="-43" w:firstLine="43"/>
              <w:contextualSpacing/>
              <w:jc w:val="center"/>
              <w:rPr>
                <w:rFonts w:ascii="Times New Roman" w:hAnsi="Times New Roman"/>
                <w:bCs/>
                <w:sz w:val="12"/>
                <w:szCs w:val="12"/>
              </w:rPr>
            </w:pPr>
            <w:r w:rsidRPr="001D3125">
              <w:rPr>
                <w:rFonts w:ascii="Times New Roman" w:hAnsi="Times New Roman"/>
                <w:bCs/>
                <w:sz w:val="12"/>
                <w:szCs w:val="12"/>
              </w:rPr>
              <w:t>«</w:t>
            </w:r>
            <w:r w:rsidRPr="001D3125">
              <w:rPr>
                <w:rFonts w:ascii="Times New Roman" w:eastAsia="Calibri" w:hAnsi="Times New Roman"/>
                <w:sz w:val="12"/>
                <w:szCs w:val="12"/>
                <w:lang w:eastAsia="en-US"/>
              </w:rPr>
              <w:t xml:space="preserve">ДА </w:t>
            </w:r>
            <w:r w:rsidRPr="001D3125">
              <w:rPr>
                <w:rFonts w:ascii="Times New Roman" w:eastAsia="Calibri" w:hAnsi="Times New Roman"/>
                <w:bCs/>
                <w:sz w:val="10"/>
                <w:szCs w:val="10"/>
                <w:lang w:eastAsia="en-US"/>
              </w:rPr>
              <w:t>проем</w:t>
            </w:r>
            <w:r w:rsidRPr="001D3125">
              <w:rPr>
                <w:rFonts w:ascii="Times New Roman" w:hAnsi="Times New Roman"/>
                <w:bCs/>
                <w:sz w:val="12"/>
                <w:szCs w:val="12"/>
              </w:rPr>
              <w:t>»,</w:t>
            </w:r>
          </w:p>
          <w:p w:rsidR="001D1A05" w:rsidRPr="001D3125" w:rsidRDefault="001D1A05" w:rsidP="00714B3A">
            <w:pPr>
              <w:spacing w:line="256" w:lineRule="auto"/>
              <w:jc w:val="center"/>
              <w:rPr>
                <w:rFonts w:ascii="Times New Roman" w:hAnsi="Times New Roman"/>
                <w:b/>
                <w:sz w:val="16"/>
                <w:szCs w:val="16"/>
              </w:rPr>
            </w:pPr>
            <w:r w:rsidRPr="001D3125">
              <w:rPr>
                <w:rFonts w:ascii="Times New Roman" w:hAnsi="Times New Roman"/>
                <w:bCs/>
                <w:sz w:val="12"/>
                <w:szCs w:val="12"/>
              </w:rPr>
              <w:t>«ДА</w:t>
            </w:r>
            <w:r w:rsidRPr="001D3125">
              <w:rPr>
                <w:rFonts w:ascii="Times New Roman" w:hAnsi="Times New Roman"/>
                <w:bCs/>
                <w:sz w:val="10"/>
                <w:szCs w:val="10"/>
              </w:rPr>
              <w:t xml:space="preserve"> кровля</w:t>
            </w:r>
            <w:r w:rsidRPr="001D3125">
              <w:rPr>
                <w:rFonts w:ascii="Times New Roman" w:hAnsi="Times New Roman"/>
                <w:bCs/>
                <w:sz w:val="12"/>
                <w:szCs w:val="12"/>
              </w:rPr>
              <w:t>»</w:t>
            </w:r>
          </w:p>
        </w:tc>
      </w:tr>
      <w:tr w:rsidR="001D1A05" w:rsidRPr="001D3125" w:rsidTr="00714B3A">
        <w:trPr>
          <w:trHeight w:val="64"/>
        </w:trPr>
        <w:tc>
          <w:tcPr>
            <w:tcW w:w="993" w:type="dxa"/>
            <w:vMerge/>
            <w:tcBorders>
              <w:left w:val="single" w:sz="4" w:space="0" w:color="auto"/>
              <w:right w:val="single" w:sz="4" w:space="0" w:color="auto"/>
            </w:tcBorders>
            <w:vAlign w:val="center"/>
          </w:tcPr>
          <w:p w:rsidR="001D1A05" w:rsidRPr="001D3125" w:rsidRDefault="001D1A05" w:rsidP="00714B3A">
            <w:pPr>
              <w:spacing w:line="256" w:lineRule="auto"/>
              <w:rPr>
                <w:rFonts w:ascii="Times New Roman" w:hAnsi="Times New Roman"/>
                <w:sz w:val="20"/>
              </w:rPr>
            </w:pPr>
          </w:p>
        </w:tc>
        <w:tc>
          <w:tcPr>
            <w:tcW w:w="283" w:type="dxa"/>
            <w:tcBorders>
              <w:left w:val="single" w:sz="4" w:space="0" w:color="auto"/>
              <w:right w:val="single" w:sz="4" w:space="0" w:color="auto"/>
            </w:tcBorders>
          </w:tcPr>
          <w:p w:rsidR="001D1A05" w:rsidRPr="001D3125" w:rsidRDefault="001D1A05" w:rsidP="00714B3A">
            <w:pPr>
              <w:ind w:left="-251" w:right="-247"/>
              <w:contextualSpacing/>
              <w:jc w:val="center"/>
              <w:rPr>
                <w:rFonts w:ascii="Times New Roman" w:hAnsi="Times New Roman"/>
                <w:sz w:val="12"/>
                <w:szCs w:val="12"/>
              </w:rPr>
            </w:pPr>
            <w:r w:rsidRPr="001D3125">
              <w:rPr>
                <w:rFonts w:ascii="Times New Roman" w:hAnsi="Times New Roman"/>
                <w:sz w:val="12"/>
                <w:szCs w:val="12"/>
              </w:rPr>
              <w:t>24</w:t>
            </w:r>
          </w:p>
        </w:tc>
        <w:tc>
          <w:tcPr>
            <w:tcW w:w="1855" w:type="dxa"/>
            <w:tcBorders>
              <w:top w:val="single" w:sz="4" w:space="0" w:color="auto"/>
              <w:left w:val="single" w:sz="4" w:space="0" w:color="auto"/>
              <w:bottom w:val="single" w:sz="4" w:space="0" w:color="auto"/>
              <w:right w:val="single" w:sz="4" w:space="0" w:color="auto"/>
            </w:tcBorders>
            <w:vAlign w:val="center"/>
          </w:tcPr>
          <w:p w:rsidR="001D1A05" w:rsidRPr="001D3125" w:rsidRDefault="001D1A05" w:rsidP="00714B3A">
            <w:pPr>
              <w:contextualSpacing/>
              <w:jc w:val="both"/>
              <w:rPr>
                <w:rFonts w:ascii="Times New Roman" w:hAnsi="Times New Roman"/>
                <w:sz w:val="12"/>
                <w:szCs w:val="12"/>
              </w:rPr>
            </w:pPr>
            <w:r w:rsidRPr="001D3125">
              <w:rPr>
                <w:rFonts w:ascii="Times New Roman" w:hAnsi="Times New Roman"/>
                <w:sz w:val="16"/>
                <w:szCs w:val="16"/>
              </w:rPr>
              <w:t xml:space="preserve">желтый-оранжевый </w:t>
            </w:r>
            <w:r w:rsidRPr="001D3125">
              <w:rPr>
                <w:rFonts w:ascii="Times New Roman" w:hAnsi="Times New Roman"/>
                <w:sz w:val="12"/>
                <w:szCs w:val="12"/>
              </w:rPr>
              <w:t>«</w:t>
            </w:r>
            <w:proofErr w:type="spellStart"/>
            <w:r w:rsidRPr="001D3125">
              <w:rPr>
                <w:rFonts w:ascii="Times New Roman" w:eastAsia="Calibri" w:hAnsi="Times New Roman"/>
                <w:noProof/>
                <w:sz w:val="12"/>
                <w:szCs w:val="12"/>
                <w:lang w:eastAsia="en-US"/>
              </w:rPr>
              <w:t>цс</w:t>
            </w:r>
            <w:proofErr w:type="spellEnd"/>
            <w:r w:rsidRPr="001D3125">
              <w:rPr>
                <w:rFonts w:ascii="Times New Roman" w:eastAsia="Calibri" w:hAnsi="Times New Roman"/>
                <w:noProof/>
                <w:sz w:val="12"/>
                <w:szCs w:val="12"/>
                <w:lang w:eastAsia="en-US"/>
              </w:rPr>
              <w:t>»</w:t>
            </w:r>
          </w:p>
        </w:tc>
        <w:tc>
          <w:tcPr>
            <w:tcW w:w="1134" w:type="dxa"/>
            <w:vMerge w:val="restart"/>
            <w:tcBorders>
              <w:left w:val="single" w:sz="4" w:space="0" w:color="auto"/>
              <w:right w:val="single" w:sz="4" w:space="0" w:color="auto"/>
            </w:tcBorders>
            <w:vAlign w:val="center"/>
          </w:tcPr>
          <w:p w:rsidR="001D1A05" w:rsidRPr="001D3125" w:rsidRDefault="001D1A05" w:rsidP="00714B3A">
            <w:pPr>
              <w:jc w:val="center"/>
              <w:rPr>
                <w:rFonts w:ascii="Times New Roman" w:hAnsi="Times New Roman"/>
                <w:bCs/>
                <w:sz w:val="12"/>
                <w:szCs w:val="12"/>
              </w:rPr>
            </w:pPr>
            <w:r w:rsidRPr="001D3125">
              <w:rPr>
                <w:rFonts w:ascii="Times New Roman" w:hAnsi="Times New Roman"/>
                <w:bCs/>
                <w:sz w:val="12"/>
                <w:szCs w:val="12"/>
              </w:rPr>
              <w:t>«</w:t>
            </w:r>
            <w:r w:rsidRPr="001D3125">
              <w:rPr>
                <w:rFonts w:ascii="Times New Roman" w:eastAsia="Calibri" w:hAnsi="Times New Roman"/>
                <w:sz w:val="12"/>
                <w:szCs w:val="12"/>
                <w:lang w:eastAsia="en-US"/>
              </w:rPr>
              <w:t>ДА</w:t>
            </w:r>
            <w:r w:rsidRPr="001D3125">
              <w:rPr>
                <w:rFonts w:ascii="Times New Roman" w:eastAsia="Calibri" w:hAnsi="Times New Roman"/>
                <w:sz w:val="10"/>
                <w:szCs w:val="10"/>
                <w:lang w:eastAsia="en-US"/>
              </w:rPr>
              <w:t xml:space="preserve"> АЗС</w:t>
            </w:r>
            <w:r w:rsidRPr="001D3125">
              <w:rPr>
                <w:rFonts w:ascii="Times New Roman" w:hAnsi="Times New Roman"/>
                <w:bCs/>
                <w:sz w:val="12"/>
                <w:szCs w:val="12"/>
              </w:rPr>
              <w:t>»,</w:t>
            </w:r>
          </w:p>
          <w:p w:rsidR="001D1A05" w:rsidRPr="001D3125" w:rsidRDefault="001D1A05" w:rsidP="00714B3A">
            <w:pPr>
              <w:jc w:val="center"/>
              <w:rPr>
                <w:rFonts w:ascii="Times New Roman" w:hAnsi="Times New Roman"/>
                <w:bCs/>
                <w:sz w:val="12"/>
                <w:szCs w:val="12"/>
              </w:rPr>
            </w:pPr>
            <w:r w:rsidRPr="001D3125">
              <w:rPr>
                <w:rFonts w:ascii="Times New Roman" w:hAnsi="Times New Roman"/>
                <w:bCs/>
                <w:sz w:val="12"/>
                <w:szCs w:val="12"/>
              </w:rPr>
              <w:t xml:space="preserve">«ДА </w:t>
            </w:r>
            <w:r w:rsidRPr="001D3125">
              <w:rPr>
                <w:rFonts w:ascii="Times New Roman" w:hAnsi="Times New Roman"/>
                <w:bCs/>
                <w:sz w:val="10"/>
                <w:szCs w:val="10"/>
              </w:rPr>
              <w:t>ИЖС</w:t>
            </w:r>
            <w:r w:rsidRPr="001D3125">
              <w:rPr>
                <w:rFonts w:ascii="Times New Roman" w:hAnsi="Times New Roman"/>
                <w:bCs/>
                <w:sz w:val="12"/>
                <w:szCs w:val="12"/>
              </w:rPr>
              <w:t>»,</w:t>
            </w:r>
          </w:p>
          <w:p w:rsidR="001D1A05" w:rsidRPr="001D3125" w:rsidRDefault="001D1A05" w:rsidP="00714B3A">
            <w:pPr>
              <w:ind w:left="-107" w:right="-106"/>
              <w:contextualSpacing/>
              <w:jc w:val="center"/>
              <w:rPr>
                <w:rFonts w:ascii="Times New Roman" w:hAnsi="Times New Roman"/>
                <w:bCs/>
                <w:sz w:val="12"/>
                <w:szCs w:val="12"/>
              </w:rPr>
            </w:pPr>
            <w:r w:rsidRPr="001D3125">
              <w:rPr>
                <w:rFonts w:ascii="Times New Roman" w:hAnsi="Times New Roman"/>
                <w:bCs/>
                <w:sz w:val="12"/>
                <w:szCs w:val="12"/>
              </w:rPr>
              <w:t>«ДА</w:t>
            </w:r>
            <w:r w:rsidRPr="001D3125">
              <w:rPr>
                <w:rFonts w:ascii="Times New Roman" w:hAnsi="Times New Roman"/>
                <w:bCs/>
                <w:sz w:val="10"/>
                <w:szCs w:val="10"/>
              </w:rPr>
              <w:t xml:space="preserve"> И-декор</w:t>
            </w:r>
            <w:r w:rsidRPr="001D3125">
              <w:rPr>
                <w:rFonts w:ascii="Times New Roman" w:hAnsi="Times New Roman"/>
                <w:bCs/>
                <w:sz w:val="12"/>
                <w:szCs w:val="12"/>
              </w:rPr>
              <w:t>»,</w:t>
            </w:r>
          </w:p>
          <w:p w:rsidR="001D1A05" w:rsidRPr="001D3125" w:rsidRDefault="001D1A05" w:rsidP="00714B3A">
            <w:pPr>
              <w:spacing w:line="256" w:lineRule="auto"/>
              <w:ind w:right="-107" w:hanging="108"/>
              <w:jc w:val="center"/>
              <w:rPr>
                <w:rFonts w:ascii="Times New Roman" w:hAnsi="Times New Roman"/>
                <w:bCs/>
                <w:sz w:val="12"/>
                <w:szCs w:val="12"/>
              </w:rPr>
            </w:pPr>
            <w:r w:rsidRPr="001D3125">
              <w:rPr>
                <w:rFonts w:ascii="Times New Roman" w:hAnsi="Times New Roman"/>
                <w:bCs/>
                <w:sz w:val="12"/>
                <w:szCs w:val="12"/>
              </w:rPr>
              <w:t>«ДА</w:t>
            </w:r>
            <w:r w:rsidRPr="001D3125">
              <w:rPr>
                <w:rFonts w:ascii="Times New Roman" w:hAnsi="Times New Roman"/>
                <w:bCs/>
                <w:sz w:val="10"/>
                <w:szCs w:val="10"/>
              </w:rPr>
              <w:t xml:space="preserve"> акценты СОЦ</w:t>
            </w:r>
            <w:r w:rsidRPr="001D3125">
              <w:rPr>
                <w:rFonts w:ascii="Times New Roman" w:hAnsi="Times New Roman"/>
                <w:bCs/>
                <w:sz w:val="12"/>
                <w:szCs w:val="12"/>
              </w:rPr>
              <w:t>»,</w:t>
            </w:r>
          </w:p>
          <w:p w:rsidR="001D1A05" w:rsidRPr="001D3125" w:rsidRDefault="001D1A05" w:rsidP="00714B3A">
            <w:pPr>
              <w:ind w:left="-107" w:right="-106"/>
              <w:contextualSpacing/>
              <w:jc w:val="center"/>
              <w:rPr>
                <w:rFonts w:ascii="Times New Roman" w:hAnsi="Times New Roman"/>
                <w:bCs/>
                <w:sz w:val="12"/>
                <w:szCs w:val="12"/>
              </w:rPr>
            </w:pPr>
            <w:r w:rsidRPr="001D3125">
              <w:rPr>
                <w:rFonts w:ascii="Times New Roman" w:hAnsi="Times New Roman"/>
                <w:bCs/>
                <w:sz w:val="12"/>
                <w:szCs w:val="12"/>
              </w:rPr>
              <w:t>«</w:t>
            </w:r>
            <w:r w:rsidRPr="001D3125">
              <w:rPr>
                <w:rFonts w:ascii="Times New Roman" w:eastAsia="Calibri" w:hAnsi="Times New Roman"/>
                <w:sz w:val="12"/>
                <w:szCs w:val="12"/>
                <w:lang w:eastAsia="en-US"/>
              </w:rPr>
              <w:t>ДА</w:t>
            </w:r>
            <w:r w:rsidRPr="001D3125">
              <w:rPr>
                <w:rFonts w:ascii="Times New Roman" w:hAnsi="Times New Roman"/>
                <w:bCs/>
                <w:sz w:val="10"/>
                <w:szCs w:val="10"/>
              </w:rPr>
              <w:t xml:space="preserve"> акценты МКД</w:t>
            </w:r>
            <w:r w:rsidRPr="001D3125">
              <w:rPr>
                <w:rFonts w:ascii="Times New Roman" w:hAnsi="Times New Roman"/>
                <w:bCs/>
                <w:sz w:val="12"/>
                <w:szCs w:val="12"/>
              </w:rPr>
              <w:t>»</w:t>
            </w:r>
          </w:p>
          <w:p w:rsidR="001D1A05" w:rsidRPr="001D3125" w:rsidRDefault="001D1A05" w:rsidP="00714B3A">
            <w:pPr>
              <w:spacing w:line="256" w:lineRule="auto"/>
              <w:ind w:left="-112" w:right="-110"/>
              <w:jc w:val="center"/>
              <w:rPr>
                <w:rFonts w:ascii="Times New Roman" w:hAnsi="Times New Roman"/>
                <w:bCs/>
                <w:sz w:val="16"/>
                <w:szCs w:val="16"/>
              </w:rPr>
            </w:pPr>
          </w:p>
        </w:tc>
        <w:tc>
          <w:tcPr>
            <w:tcW w:w="1134" w:type="dxa"/>
            <w:vMerge w:val="restart"/>
            <w:tcBorders>
              <w:left w:val="single" w:sz="4" w:space="0" w:color="auto"/>
              <w:right w:val="single" w:sz="4" w:space="0" w:color="auto"/>
            </w:tcBorders>
            <w:vAlign w:val="center"/>
          </w:tcPr>
          <w:p w:rsidR="001D1A05" w:rsidRPr="001D3125" w:rsidRDefault="001D1A05" w:rsidP="00714B3A">
            <w:pPr>
              <w:jc w:val="center"/>
              <w:rPr>
                <w:rFonts w:ascii="Times New Roman" w:hAnsi="Times New Roman"/>
                <w:bCs/>
                <w:sz w:val="12"/>
                <w:szCs w:val="12"/>
              </w:rPr>
            </w:pPr>
            <w:r w:rsidRPr="001D3125">
              <w:rPr>
                <w:rFonts w:ascii="Times New Roman" w:hAnsi="Times New Roman"/>
                <w:bCs/>
                <w:sz w:val="12"/>
                <w:szCs w:val="12"/>
              </w:rPr>
              <w:t xml:space="preserve">«ДА </w:t>
            </w:r>
            <w:r w:rsidRPr="001D3125">
              <w:rPr>
                <w:rFonts w:ascii="Times New Roman" w:hAnsi="Times New Roman"/>
                <w:bCs/>
                <w:sz w:val="10"/>
                <w:szCs w:val="10"/>
              </w:rPr>
              <w:t>ИЖС</w:t>
            </w:r>
            <w:r w:rsidRPr="001D3125">
              <w:rPr>
                <w:rFonts w:ascii="Times New Roman" w:hAnsi="Times New Roman"/>
                <w:bCs/>
                <w:sz w:val="12"/>
                <w:szCs w:val="12"/>
              </w:rPr>
              <w:t>»,</w:t>
            </w:r>
          </w:p>
          <w:p w:rsidR="001D1A05" w:rsidRPr="001D3125" w:rsidRDefault="001D1A05" w:rsidP="00714B3A">
            <w:pPr>
              <w:ind w:left="-107" w:right="-106"/>
              <w:contextualSpacing/>
              <w:jc w:val="center"/>
              <w:rPr>
                <w:rFonts w:ascii="Times New Roman" w:hAnsi="Times New Roman"/>
                <w:bCs/>
                <w:sz w:val="12"/>
                <w:szCs w:val="12"/>
              </w:rPr>
            </w:pPr>
            <w:r w:rsidRPr="001D3125">
              <w:rPr>
                <w:rFonts w:ascii="Times New Roman" w:hAnsi="Times New Roman"/>
                <w:bCs/>
                <w:sz w:val="12"/>
                <w:szCs w:val="12"/>
              </w:rPr>
              <w:t>«ДА</w:t>
            </w:r>
            <w:r w:rsidRPr="001D3125">
              <w:rPr>
                <w:rFonts w:ascii="Times New Roman" w:hAnsi="Times New Roman"/>
                <w:bCs/>
                <w:sz w:val="10"/>
                <w:szCs w:val="10"/>
              </w:rPr>
              <w:t xml:space="preserve"> И-декор</w:t>
            </w:r>
            <w:r w:rsidRPr="001D3125">
              <w:rPr>
                <w:rFonts w:ascii="Times New Roman" w:hAnsi="Times New Roman"/>
                <w:bCs/>
                <w:sz w:val="12"/>
                <w:szCs w:val="12"/>
              </w:rPr>
              <w:t>»,</w:t>
            </w:r>
          </w:p>
          <w:p w:rsidR="001D1A05" w:rsidRPr="001D3125" w:rsidRDefault="001D1A05" w:rsidP="00714B3A">
            <w:pPr>
              <w:spacing w:line="256" w:lineRule="auto"/>
              <w:ind w:right="-107" w:hanging="108"/>
              <w:jc w:val="center"/>
              <w:rPr>
                <w:rFonts w:ascii="Times New Roman" w:hAnsi="Times New Roman"/>
                <w:bCs/>
                <w:sz w:val="12"/>
                <w:szCs w:val="12"/>
              </w:rPr>
            </w:pPr>
            <w:r w:rsidRPr="001D3125">
              <w:rPr>
                <w:rFonts w:ascii="Times New Roman" w:hAnsi="Times New Roman"/>
                <w:bCs/>
                <w:sz w:val="12"/>
                <w:szCs w:val="12"/>
              </w:rPr>
              <w:t>«ДА</w:t>
            </w:r>
            <w:r w:rsidRPr="001D3125">
              <w:rPr>
                <w:rFonts w:ascii="Times New Roman" w:hAnsi="Times New Roman"/>
                <w:bCs/>
                <w:sz w:val="10"/>
                <w:szCs w:val="10"/>
              </w:rPr>
              <w:t xml:space="preserve"> акценты СОЦ</w:t>
            </w:r>
            <w:r w:rsidRPr="001D3125">
              <w:rPr>
                <w:rFonts w:ascii="Times New Roman" w:hAnsi="Times New Roman"/>
                <w:bCs/>
                <w:sz w:val="12"/>
                <w:szCs w:val="12"/>
              </w:rPr>
              <w:t>»,</w:t>
            </w:r>
          </w:p>
          <w:p w:rsidR="001D1A05" w:rsidRPr="001D3125" w:rsidRDefault="001D1A05" w:rsidP="00714B3A">
            <w:pPr>
              <w:ind w:left="-107" w:right="-106"/>
              <w:contextualSpacing/>
              <w:jc w:val="center"/>
              <w:rPr>
                <w:rFonts w:ascii="Times New Roman" w:hAnsi="Times New Roman"/>
                <w:bCs/>
                <w:sz w:val="12"/>
                <w:szCs w:val="12"/>
              </w:rPr>
            </w:pPr>
            <w:r w:rsidRPr="001D3125">
              <w:rPr>
                <w:rFonts w:ascii="Times New Roman" w:hAnsi="Times New Roman"/>
                <w:bCs/>
                <w:sz w:val="12"/>
                <w:szCs w:val="12"/>
              </w:rPr>
              <w:t>«</w:t>
            </w:r>
            <w:r w:rsidRPr="001D3125">
              <w:rPr>
                <w:rFonts w:ascii="Times New Roman" w:eastAsia="Calibri" w:hAnsi="Times New Roman"/>
                <w:sz w:val="12"/>
                <w:szCs w:val="12"/>
                <w:lang w:eastAsia="en-US"/>
              </w:rPr>
              <w:t>ДА</w:t>
            </w:r>
            <w:r w:rsidRPr="001D3125">
              <w:rPr>
                <w:rFonts w:ascii="Times New Roman" w:hAnsi="Times New Roman"/>
                <w:bCs/>
                <w:sz w:val="10"/>
                <w:szCs w:val="10"/>
              </w:rPr>
              <w:t xml:space="preserve"> акценты МКД</w:t>
            </w:r>
            <w:r w:rsidRPr="001D3125">
              <w:rPr>
                <w:rFonts w:ascii="Times New Roman" w:hAnsi="Times New Roman"/>
                <w:bCs/>
                <w:sz w:val="12"/>
                <w:szCs w:val="12"/>
              </w:rPr>
              <w:t>»</w:t>
            </w:r>
          </w:p>
          <w:p w:rsidR="001D1A05" w:rsidRPr="001D3125" w:rsidRDefault="001D1A05" w:rsidP="00714B3A">
            <w:pPr>
              <w:spacing w:line="256" w:lineRule="auto"/>
              <w:jc w:val="center"/>
              <w:rPr>
                <w:rFonts w:ascii="Times New Roman" w:hAnsi="Times New Roman"/>
                <w:b/>
                <w:sz w:val="16"/>
                <w:szCs w:val="16"/>
              </w:rPr>
            </w:pPr>
          </w:p>
        </w:tc>
        <w:tc>
          <w:tcPr>
            <w:tcW w:w="1134" w:type="dxa"/>
            <w:vMerge w:val="restart"/>
            <w:tcBorders>
              <w:left w:val="single" w:sz="4" w:space="0" w:color="auto"/>
              <w:right w:val="single" w:sz="4" w:space="0" w:color="auto"/>
            </w:tcBorders>
            <w:vAlign w:val="center"/>
          </w:tcPr>
          <w:p w:rsidR="001D1A05" w:rsidRPr="001D3125" w:rsidRDefault="001D1A05" w:rsidP="00714B3A">
            <w:pPr>
              <w:ind w:left="-107" w:right="-106"/>
              <w:contextualSpacing/>
              <w:jc w:val="center"/>
              <w:rPr>
                <w:rFonts w:ascii="Times New Roman" w:hAnsi="Times New Roman"/>
                <w:b/>
                <w:sz w:val="16"/>
                <w:szCs w:val="16"/>
              </w:rPr>
            </w:pPr>
            <w:r w:rsidRPr="001D3125">
              <w:rPr>
                <w:rFonts w:ascii="Times New Roman" w:hAnsi="Times New Roman"/>
                <w:bCs/>
                <w:sz w:val="12"/>
                <w:szCs w:val="12"/>
              </w:rPr>
              <w:t>«ДА</w:t>
            </w:r>
            <w:r w:rsidRPr="001D3125">
              <w:rPr>
                <w:rFonts w:ascii="Times New Roman" w:hAnsi="Times New Roman"/>
                <w:bCs/>
                <w:sz w:val="10"/>
                <w:szCs w:val="10"/>
              </w:rPr>
              <w:t xml:space="preserve"> И-декор</w:t>
            </w:r>
            <w:r w:rsidRPr="001D3125">
              <w:rPr>
                <w:rFonts w:ascii="Times New Roman" w:hAnsi="Times New Roman"/>
                <w:bCs/>
                <w:sz w:val="12"/>
                <w:szCs w:val="12"/>
              </w:rPr>
              <w:t>»</w:t>
            </w:r>
          </w:p>
        </w:tc>
        <w:tc>
          <w:tcPr>
            <w:tcW w:w="1134" w:type="dxa"/>
            <w:vMerge w:val="restart"/>
            <w:tcBorders>
              <w:left w:val="single" w:sz="4" w:space="0" w:color="auto"/>
              <w:right w:val="single" w:sz="4" w:space="0" w:color="auto"/>
            </w:tcBorders>
            <w:vAlign w:val="center"/>
          </w:tcPr>
          <w:p w:rsidR="001D1A05" w:rsidRPr="001D3125" w:rsidRDefault="001D1A05" w:rsidP="00714B3A">
            <w:pPr>
              <w:jc w:val="center"/>
              <w:rPr>
                <w:rFonts w:ascii="Times New Roman" w:hAnsi="Times New Roman"/>
                <w:bCs/>
                <w:sz w:val="12"/>
                <w:szCs w:val="12"/>
              </w:rPr>
            </w:pPr>
            <w:r w:rsidRPr="001D3125">
              <w:rPr>
                <w:rFonts w:ascii="Times New Roman" w:hAnsi="Times New Roman"/>
                <w:bCs/>
                <w:sz w:val="12"/>
                <w:szCs w:val="12"/>
              </w:rPr>
              <w:t xml:space="preserve">«ДА </w:t>
            </w:r>
            <w:r w:rsidRPr="001D3125">
              <w:rPr>
                <w:rFonts w:ascii="Times New Roman" w:hAnsi="Times New Roman"/>
                <w:bCs/>
                <w:sz w:val="10"/>
                <w:szCs w:val="10"/>
              </w:rPr>
              <w:t>ИЖС</w:t>
            </w:r>
            <w:r w:rsidRPr="001D3125">
              <w:rPr>
                <w:rFonts w:ascii="Times New Roman" w:hAnsi="Times New Roman"/>
                <w:bCs/>
                <w:sz w:val="12"/>
                <w:szCs w:val="12"/>
              </w:rPr>
              <w:t>»,</w:t>
            </w:r>
          </w:p>
          <w:p w:rsidR="001D1A05" w:rsidRPr="001D3125" w:rsidRDefault="001D1A05" w:rsidP="00714B3A">
            <w:pPr>
              <w:spacing w:line="256" w:lineRule="auto"/>
              <w:jc w:val="center"/>
              <w:rPr>
                <w:rFonts w:ascii="Times New Roman" w:hAnsi="Times New Roman"/>
                <w:bCs/>
                <w:sz w:val="12"/>
                <w:szCs w:val="12"/>
              </w:rPr>
            </w:pPr>
            <w:r w:rsidRPr="001D3125">
              <w:rPr>
                <w:rFonts w:ascii="Times New Roman" w:hAnsi="Times New Roman"/>
                <w:bCs/>
                <w:sz w:val="12"/>
                <w:szCs w:val="12"/>
              </w:rPr>
              <w:t>«ДА</w:t>
            </w:r>
            <w:r w:rsidRPr="001D3125">
              <w:rPr>
                <w:rFonts w:ascii="Times New Roman" w:hAnsi="Times New Roman"/>
                <w:bCs/>
                <w:sz w:val="10"/>
                <w:szCs w:val="10"/>
              </w:rPr>
              <w:t xml:space="preserve"> И-декор</w:t>
            </w:r>
            <w:r w:rsidRPr="001D3125">
              <w:rPr>
                <w:rFonts w:ascii="Times New Roman" w:hAnsi="Times New Roman"/>
                <w:bCs/>
                <w:sz w:val="12"/>
                <w:szCs w:val="12"/>
              </w:rPr>
              <w:t>»,</w:t>
            </w:r>
          </w:p>
          <w:p w:rsidR="001D1A05" w:rsidRPr="001D3125" w:rsidRDefault="001D1A05" w:rsidP="00714B3A">
            <w:pPr>
              <w:spacing w:line="256" w:lineRule="auto"/>
              <w:ind w:right="-107" w:hanging="108"/>
              <w:jc w:val="center"/>
              <w:rPr>
                <w:rFonts w:ascii="Times New Roman" w:hAnsi="Times New Roman"/>
                <w:bCs/>
                <w:sz w:val="12"/>
                <w:szCs w:val="12"/>
              </w:rPr>
            </w:pPr>
            <w:r w:rsidRPr="001D3125">
              <w:rPr>
                <w:rFonts w:ascii="Times New Roman" w:hAnsi="Times New Roman"/>
                <w:bCs/>
                <w:sz w:val="12"/>
                <w:szCs w:val="12"/>
              </w:rPr>
              <w:t>«ДА</w:t>
            </w:r>
            <w:r w:rsidRPr="001D3125">
              <w:rPr>
                <w:rFonts w:ascii="Times New Roman" w:hAnsi="Times New Roman"/>
                <w:bCs/>
                <w:sz w:val="10"/>
                <w:szCs w:val="10"/>
              </w:rPr>
              <w:t xml:space="preserve"> акценты СОЦ</w:t>
            </w:r>
            <w:r w:rsidRPr="001D3125">
              <w:rPr>
                <w:rFonts w:ascii="Times New Roman" w:hAnsi="Times New Roman"/>
                <w:bCs/>
                <w:sz w:val="12"/>
                <w:szCs w:val="12"/>
              </w:rPr>
              <w:t>»,</w:t>
            </w:r>
          </w:p>
          <w:p w:rsidR="001D1A05" w:rsidRPr="001D3125" w:rsidRDefault="001D1A05" w:rsidP="00714B3A">
            <w:pPr>
              <w:ind w:left="-107" w:right="-106"/>
              <w:contextualSpacing/>
              <w:jc w:val="center"/>
              <w:rPr>
                <w:rFonts w:ascii="Times New Roman" w:hAnsi="Times New Roman"/>
                <w:bCs/>
                <w:sz w:val="12"/>
                <w:szCs w:val="12"/>
              </w:rPr>
            </w:pPr>
            <w:r w:rsidRPr="001D3125">
              <w:rPr>
                <w:rFonts w:ascii="Times New Roman" w:hAnsi="Times New Roman"/>
                <w:bCs/>
                <w:sz w:val="12"/>
                <w:szCs w:val="12"/>
              </w:rPr>
              <w:t>«</w:t>
            </w:r>
            <w:r w:rsidRPr="001D3125">
              <w:rPr>
                <w:rFonts w:ascii="Times New Roman" w:eastAsia="Calibri" w:hAnsi="Times New Roman"/>
                <w:sz w:val="12"/>
                <w:szCs w:val="12"/>
                <w:lang w:eastAsia="en-US"/>
              </w:rPr>
              <w:t>ДА</w:t>
            </w:r>
            <w:r w:rsidRPr="001D3125">
              <w:rPr>
                <w:rFonts w:ascii="Times New Roman" w:hAnsi="Times New Roman"/>
                <w:bCs/>
                <w:sz w:val="10"/>
                <w:szCs w:val="10"/>
              </w:rPr>
              <w:t xml:space="preserve"> акценты МКД</w:t>
            </w:r>
            <w:r w:rsidRPr="001D3125">
              <w:rPr>
                <w:rFonts w:ascii="Times New Roman" w:hAnsi="Times New Roman"/>
                <w:bCs/>
                <w:sz w:val="12"/>
                <w:szCs w:val="12"/>
              </w:rPr>
              <w:t>»</w:t>
            </w:r>
          </w:p>
          <w:p w:rsidR="001D1A05" w:rsidRPr="001D3125" w:rsidRDefault="001D1A05" w:rsidP="00714B3A">
            <w:pPr>
              <w:spacing w:line="256" w:lineRule="auto"/>
              <w:jc w:val="center"/>
              <w:rPr>
                <w:rFonts w:ascii="Times New Roman" w:hAnsi="Times New Roman"/>
                <w:b/>
                <w:sz w:val="16"/>
                <w:szCs w:val="16"/>
              </w:rPr>
            </w:pPr>
          </w:p>
        </w:tc>
        <w:tc>
          <w:tcPr>
            <w:tcW w:w="1134" w:type="dxa"/>
            <w:vMerge w:val="restart"/>
            <w:tcBorders>
              <w:left w:val="single" w:sz="4" w:space="0" w:color="auto"/>
              <w:right w:val="single" w:sz="4" w:space="0" w:color="auto"/>
            </w:tcBorders>
            <w:vAlign w:val="center"/>
          </w:tcPr>
          <w:p w:rsidR="001D1A05" w:rsidRPr="001D3125" w:rsidRDefault="001D1A05" w:rsidP="00714B3A">
            <w:pPr>
              <w:spacing w:line="256" w:lineRule="auto"/>
              <w:jc w:val="center"/>
              <w:rPr>
                <w:rFonts w:ascii="Times New Roman" w:hAnsi="Times New Roman"/>
                <w:b/>
                <w:sz w:val="16"/>
                <w:szCs w:val="16"/>
              </w:rPr>
            </w:pPr>
            <w:r w:rsidRPr="001D3125">
              <w:rPr>
                <w:rFonts w:ascii="Times New Roman" w:hAnsi="Times New Roman"/>
                <w:bCs/>
                <w:sz w:val="12"/>
                <w:szCs w:val="12"/>
              </w:rPr>
              <w:t>«ДА</w:t>
            </w:r>
            <w:r w:rsidRPr="001D3125">
              <w:rPr>
                <w:rFonts w:ascii="Times New Roman" w:hAnsi="Times New Roman"/>
                <w:bCs/>
                <w:sz w:val="10"/>
                <w:szCs w:val="10"/>
              </w:rPr>
              <w:t xml:space="preserve"> И-декор</w:t>
            </w:r>
            <w:r w:rsidRPr="001D3125">
              <w:rPr>
                <w:rFonts w:ascii="Times New Roman" w:hAnsi="Times New Roman"/>
                <w:bCs/>
                <w:sz w:val="12"/>
                <w:szCs w:val="12"/>
              </w:rPr>
              <w:t>»</w:t>
            </w:r>
          </w:p>
        </w:tc>
        <w:tc>
          <w:tcPr>
            <w:tcW w:w="1405" w:type="dxa"/>
            <w:vMerge w:val="restart"/>
            <w:tcBorders>
              <w:left w:val="single" w:sz="4" w:space="0" w:color="auto"/>
              <w:right w:val="single" w:sz="4" w:space="0" w:color="auto"/>
            </w:tcBorders>
            <w:vAlign w:val="center"/>
          </w:tcPr>
          <w:p w:rsidR="001D1A05" w:rsidRPr="001D3125" w:rsidRDefault="001D1A05" w:rsidP="00714B3A">
            <w:pPr>
              <w:jc w:val="center"/>
              <w:rPr>
                <w:rFonts w:ascii="Times New Roman" w:hAnsi="Times New Roman"/>
                <w:bCs/>
                <w:sz w:val="12"/>
                <w:szCs w:val="12"/>
              </w:rPr>
            </w:pPr>
            <w:r w:rsidRPr="001D3125">
              <w:rPr>
                <w:rFonts w:ascii="Times New Roman" w:hAnsi="Times New Roman"/>
                <w:bCs/>
                <w:sz w:val="12"/>
                <w:szCs w:val="12"/>
              </w:rPr>
              <w:t xml:space="preserve">«ДА </w:t>
            </w:r>
            <w:r w:rsidRPr="001D3125">
              <w:rPr>
                <w:rFonts w:ascii="Times New Roman" w:hAnsi="Times New Roman"/>
                <w:bCs/>
                <w:sz w:val="10"/>
                <w:szCs w:val="10"/>
              </w:rPr>
              <w:t>ИЖС</w:t>
            </w:r>
            <w:r w:rsidRPr="001D3125">
              <w:rPr>
                <w:rFonts w:ascii="Times New Roman" w:hAnsi="Times New Roman"/>
                <w:bCs/>
                <w:sz w:val="12"/>
                <w:szCs w:val="12"/>
              </w:rPr>
              <w:t>»,</w:t>
            </w:r>
          </w:p>
          <w:p w:rsidR="001D1A05" w:rsidRPr="001D3125" w:rsidRDefault="001D1A05" w:rsidP="00714B3A">
            <w:pPr>
              <w:spacing w:line="256" w:lineRule="auto"/>
              <w:jc w:val="center"/>
              <w:rPr>
                <w:rFonts w:ascii="Times New Roman" w:hAnsi="Times New Roman"/>
                <w:bCs/>
                <w:sz w:val="12"/>
                <w:szCs w:val="12"/>
              </w:rPr>
            </w:pPr>
            <w:r w:rsidRPr="001D3125">
              <w:rPr>
                <w:rFonts w:ascii="Times New Roman" w:hAnsi="Times New Roman"/>
                <w:bCs/>
                <w:sz w:val="12"/>
                <w:szCs w:val="12"/>
              </w:rPr>
              <w:t>«ДА</w:t>
            </w:r>
            <w:r w:rsidRPr="001D3125">
              <w:rPr>
                <w:rFonts w:ascii="Times New Roman" w:hAnsi="Times New Roman"/>
                <w:bCs/>
                <w:sz w:val="10"/>
                <w:szCs w:val="10"/>
              </w:rPr>
              <w:t xml:space="preserve"> И-декор</w:t>
            </w:r>
            <w:r w:rsidRPr="001D3125">
              <w:rPr>
                <w:rFonts w:ascii="Times New Roman" w:hAnsi="Times New Roman"/>
                <w:bCs/>
                <w:sz w:val="12"/>
                <w:szCs w:val="12"/>
              </w:rPr>
              <w:t>»,</w:t>
            </w:r>
          </w:p>
          <w:p w:rsidR="001D1A05" w:rsidRPr="001D3125" w:rsidRDefault="001D1A05" w:rsidP="00714B3A">
            <w:pPr>
              <w:spacing w:line="256" w:lineRule="auto"/>
              <w:ind w:right="-107" w:hanging="108"/>
              <w:jc w:val="center"/>
              <w:rPr>
                <w:rFonts w:ascii="Times New Roman" w:hAnsi="Times New Roman"/>
                <w:bCs/>
                <w:sz w:val="12"/>
                <w:szCs w:val="12"/>
              </w:rPr>
            </w:pPr>
            <w:r w:rsidRPr="001D3125">
              <w:rPr>
                <w:rFonts w:ascii="Times New Roman" w:hAnsi="Times New Roman"/>
                <w:bCs/>
                <w:sz w:val="12"/>
                <w:szCs w:val="12"/>
              </w:rPr>
              <w:t>«ДА</w:t>
            </w:r>
            <w:r w:rsidRPr="001D3125">
              <w:rPr>
                <w:rFonts w:ascii="Times New Roman" w:hAnsi="Times New Roman"/>
                <w:bCs/>
                <w:sz w:val="10"/>
                <w:szCs w:val="10"/>
              </w:rPr>
              <w:t xml:space="preserve"> акценты СОЦ</w:t>
            </w:r>
            <w:r w:rsidRPr="001D3125">
              <w:rPr>
                <w:rFonts w:ascii="Times New Roman" w:hAnsi="Times New Roman"/>
                <w:bCs/>
                <w:sz w:val="12"/>
                <w:szCs w:val="12"/>
              </w:rPr>
              <w:t>»,</w:t>
            </w:r>
          </w:p>
          <w:p w:rsidR="001D1A05" w:rsidRPr="001D3125" w:rsidRDefault="001D1A05" w:rsidP="00714B3A">
            <w:pPr>
              <w:ind w:left="-107" w:right="-106"/>
              <w:contextualSpacing/>
              <w:jc w:val="center"/>
              <w:rPr>
                <w:rFonts w:ascii="Times New Roman" w:hAnsi="Times New Roman"/>
                <w:bCs/>
                <w:sz w:val="12"/>
                <w:szCs w:val="12"/>
              </w:rPr>
            </w:pPr>
            <w:r w:rsidRPr="001D3125">
              <w:rPr>
                <w:rFonts w:ascii="Times New Roman" w:hAnsi="Times New Roman"/>
                <w:bCs/>
                <w:sz w:val="12"/>
                <w:szCs w:val="12"/>
              </w:rPr>
              <w:t>«</w:t>
            </w:r>
            <w:r w:rsidRPr="001D3125">
              <w:rPr>
                <w:rFonts w:ascii="Times New Roman" w:eastAsia="Calibri" w:hAnsi="Times New Roman"/>
                <w:sz w:val="12"/>
                <w:szCs w:val="12"/>
                <w:lang w:eastAsia="en-US"/>
              </w:rPr>
              <w:t>ДА</w:t>
            </w:r>
            <w:r w:rsidRPr="001D3125">
              <w:rPr>
                <w:rFonts w:ascii="Times New Roman" w:hAnsi="Times New Roman"/>
                <w:bCs/>
                <w:sz w:val="10"/>
                <w:szCs w:val="10"/>
              </w:rPr>
              <w:t xml:space="preserve"> акценты МКД</w:t>
            </w:r>
            <w:r w:rsidRPr="001D3125">
              <w:rPr>
                <w:rFonts w:ascii="Times New Roman" w:hAnsi="Times New Roman"/>
                <w:bCs/>
                <w:sz w:val="12"/>
                <w:szCs w:val="12"/>
              </w:rPr>
              <w:t>»</w:t>
            </w:r>
          </w:p>
          <w:p w:rsidR="001D1A05" w:rsidRPr="001D3125" w:rsidRDefault="001D1A05" w:rsidP="00714B3A">
            <w:pPr>
              <w:spacing w:line="256" w:lineRule="auto"/>
              <w:jc w:val="center"/>
              <w:rPr>
                <w:rFonts w:ascii="Times New Roman" w:hAnsi="Times New Roman"/>
                <w:b/>
                <w:sz w:val="16"/>
                <w:szCs w:val="16"/>
              </w:rPr>
            </w:pPr>
          </w:p>
        </w:tc>
      </w:tr>
      <w:tr w:rsidR="001D1A05" w:rsidRPr="001D3125" w:rsidTr="00714B3A">
        <w:trPr>
          <w:trHeight w:val="64"/>
        </w:trPr>
        <w:tc>
          <w:tcPr>
            <w:tcW w:w="993" w:type="dxa"/>
            <w:vMerge/>
            <w:tcBorders>
              <w:left w:val="single" w:sz="4" w:space="0" w:color="auto"/>
              <w:right w:val="single" w:sz="4" w:space="0" w:color="auto"/>
            </w:tcBorders>
            <w:vAlign w:val="center"/>
          </w:tcPr>
          <w:p w:rsidR="001D1A05" w:rsidRPr="001D3125" w:rsidRDefault="001D1A05" w:rsidP="00714B3A">
            <w:pPr>
              <w:spacing w:line="256" w:lineRule="auto"/>
              <w:rPr>
                <w:rFonts w:ascii="Times New Roman" w:hAnsi="Times New Roman"/>
                <w:sz w:val="20"/>
              </w:rPr>
            </w:pPr>
          </w:p>
        </w:tc>
        <w:tc>
          <w:tcPr>
            <w:tcW w:w="283" w:type="dxa"/>
            <w:tcBorders>
              <w:left w:val="single" w:sz="4" w:space="0" w:color="auto"/>
              <w:right w:val="single" w:sz="4" w:space="0" w:color="auto"/>
            </w:tcBorders>
          </w:tcPr>
          <w:p w:rsidR="001D1A05" w:rsidRPr="001D3125" w:rsidRDefault="001D1A05" w:rsidP="00714B3A">
            <w:pPr>
              <w:ind w:left="-251" w:right="-247"/>
              <w:contextualSpacing/>
              <w:jc w:val="center"/>
              <w:rPr>
                <w:rFonts w:ascii="Times New Roman" w:hAnsi="Times New Roman"/>
                <w:sz w:val="12"/>
                <w:szCs w:val="12"/>
              </w:rPr>
            </w:pPr>
            <w:r w:rsidRPr="001D3125">
              <w:rPr>
                <w:rFonts w:ascii="Times New Roman" w:hAnsi="Times New Roman"/>
                <w:sz w:val="12"/>
                <w:szCs w:val="12"/>
              </w:rPr>
              <w:t>25</w:t>
            </w:r>
          </w:p>
        </w:tc>
        <w:tc>
          <w:tcPr>
            <w:tcW w:w="1855" w:type="dxa"/>
            <w:tcBorders>
              <w:top w:val="single" w:sz="4" w:space="0" w:color="auto"/>
              <w:left w:val="single" w:sz="4" w:space="0" w:color="auto"/>
              <w:bottom w:val="single" w:sz="4" w:space="0" w:color="auto"/>
              <w:right w:val="single" w:sz="4" w:space="0" w:color="auto"/>
            </w:tcBorders>
            <w:vAlign w:val="center"/>
          </w:tcPr>
          <w:p w:rsidR="001D1A05" w:rsidRPr="001D3125" w:rsidRDefault="001D1A05" w:rsidP="00714B3A">
            <w:pPr>
              <w:ind w:right="-109"/>
              <w:contextualSpacing/>
              <w:jc w:val="both"/>
              <w:rPr>
                <w:rFonts w:ascii="Times New Roman" w:hAnsi="Times New Roman"/>
                <w:sz w:val="12"/>
                <w:szCs w:val="12"/>
              </w:rPr>
            </w:pPr>
            <w:r w:rsidRPr="001D3125">
              <w:rPr>
                <w:rFonts w:ascii="Times New Roman" w:hAnsi="Times New Roman"/>
                <w:sz w:val="16"/>
                <w:szCs w:val="16"/>
              </w:rPr>
              <w:t xml:space="preserve">красный-оранжевый </w:t>
            </w:r>
            <w:r w:rsidRPr="001D3125">
              <w:rPr>
                <w:rFonts w:ascii="Times New Roman" w:hAnsi="Times New Roman"/>
                <w:sz w:val="12"/>
                <w:szCs w:val="12"/>
              </w:rPr>
              <w:t>«</w:t>
            </w:r>
            <w:proofErr w:type="spellStart"/>
            <w:r w:rsidRPr="001D3125">
              <w:rPr>
                <w:rFonts w:ascii="Times New Roman" w:eastAsia="Calibri" w:hAnsi="Times New Roman"/>
                <w:noProof/>
                <w:sz w:val="12"/>
                <w:szCs w:val="12"/>
                <w:lang w:eastAsia="en-US"/>
              </w:rPr>
              <w:t>цс</w:t>
            </w:r>
            <w:proofErr w:type="spellEnd"/>
            <w:r w:rsidRPr="001D3125">
              <w:rPr>
                <w:rFonts w:ascii="Times New Roman" w:eastAsia="Calibri" w:hAnsi="Times New Roman"/>
                <w:noProof/>
                <w:sz w:val="12"/>
                <w:szCs w:val="12"/>
                <w:lang w:eastAsia="en-US"/>
              </w:rPr>
              <w:t>»</w:t>
            </w:r>
          </w:p>
        </w:tc>
        <w:tc>
          <w:tcPr>
            <w:tcW w:w="1134" w:type="dxa"/>
            <w:vMerge/>
            <w:tcBorders>
              <w:left w:val="single" w:sz="4" w:space="0" w:color="auto"/>
              <w:right w:val="single" w:sz="4" w:space="0" w:color="auto"/>
            </w:tcBorders>
            <w:vAlign w:val="center"/>
          </w:tcPr>
          <w:p w:rsidR="001D1A05" w:rsidRPr="001D3125" w:rsidRDefault="001D1A05" w:rsidP="00714B3A">
            <w:pPr>
              <w:spacing w:line="256" w:lineRule="auto"/>
              <w:jc w:val="center"/>
              <w:rPr>
                <w:rFonts w:ascii="Times New Roman" w:hAnsi="Times New Roman"/>
                <w:bCs/>
                <w:sz w:val="16"/>
                <w:szCs w:val="16"/>
              </w:rPr>
            </w:pPr>
          </w:p>
        </w:tc>
        <w:tc>
          <w:tcPr>
            <w:tcW w:w="1134" w:type="dxa"/>
            <w:vMerge/>
            <w:tcBorders>
              <w:left w:val="single" w:sz="4" w:space="0" w:color="auto"/>
              <w:right w:val="single" w:sz="4" w:space="0" w:color="auto"/>
            </w:tcBorders>
            <w:vAlign w:val="center"/>
          </w:tcPr>
          <w:p w:rsidR="001D1A05" w:rsidRPr="001D3125" w:rsidRDefault="001D1A05" w:rsidP="00714B3A">
            <w:pPr>
              <w:spacing w:line="256" w:lineRule="auto"/>
              <w:jc w:val="center"/>
              <w:rPr>
                <w:rFonts w:ascii="Times New Roman" w:hAnsi="Times New Roman"/>
                <w:b/>
                <w:sz w:val="16"/>
                <w:szCs w:val="16"/>
              </w:rPr>
            </w:pPr>
          </w:p>
        </w:tc>
        <w:tc>
          <w:tcPr>
            <w:tcW w:w="1134" w:type="dxa"/>
            <w:vMerge/>
            <w:tcBorders>
              <w:left w:val="single" w:sz="4" w:space="0" w:color="auto"/>
              <w:right w:val="single" w:sz="4" w:space="0" w:color="auto"/>
            </w:tcBorders>
            <w:vAlign w:val="center"/>
          </w:tcPr>
          <w:p w:rsidR="001D1A05" w:rsidRPr="001D3125" w:rsidRDefault="001D1A05" w:rsidP="00714B3A">
            <w:pPr>
              <w:spacing w:line="256" w:lineRule="auto"/>
              <w:jc w:val="center"/>
              <w:rPr>
                <w:rFonts w:ascii="Times New Roman" w:hAnsi="Times New Roman"/>
                <w:b/>
                <w:sz w:val="16"/>
                <w:szCs w:val="16"/>
              </w:rPr>
            </w:pPr>
          </w:p>
        </w:tc>
        <w:tc>
          <w:tcPr>
            <w:tcW w:w="1134" w:type="dxa"/>
            <w:vMerge/>
            <w:tcBorders>
              <w:left w:val="single" w:sz="4" w:space="0" w:color="auto"/>
              <w:right w:val="single" w:sz="4" w:space="0" w:color="auto"/>
            </w:tcBorders>
            <w:vAlign w:val="center"/>
          </w:tcPr>
          <w:p w:rsidR="001D1A05" w:rsidRPr="001D3125" w:rsidRDefault="001D1A05" w:rsidP="00714B3A">
            <w:pPr>
              <w:spacing w:line="256" w:lineRule="auto"/>
              <w:jc w:val="center"/>
              <w:rPr>
                <w:rFonts w:ascii="Times New Roman" w:hAnsi="Times New Roman"/>
                <w:b/>
                <w:sz w:val="16"/>
                <w:szCs w:val="16"/>
              </w:rPr>
            </w:pPr>
          </w:p>
        </w:tc>
        <w:tc>
          <w:tcPr>
            <w:tcW w:w="1134" w:type="dxa"/>
            <w:vMerge/>
            <w:tcBorders>
              <w:left w:val="single" w:sz="4" w:space="0" w:color="auto"/>
              <w:right w:val="single" w:sz="4" w:space="0" w:color="auto"/>
            </w:tcBorders>
            <w:vAlign w:val="center"/>
          </w:tcPr>
          <w:p w:rsidR="001D1A05" w:rsidRPr="001D3125" w:rsidRDefault="001D1A05" w:rsidP="00714B3A">
            <w:pPr>
              <w:spacing w:line="256" w:lineRule="auto"/>
              <w:jc w:val="center"/>
              <w:rPr>
                <w:rFonts w:ascii="Times New Roman" w:hAnsi="Times New Roman"/>
                <w:b/>
                <w:sz w:val="16"/>
                <w:szCs w:val="16"/>
              </w:rPr>
            </w:pPr>
          </w:p>
        </w:tc>
        <w:tc>
          <w:tcPr>
            <w:tcW w:w="1405" w:type="dxa"/>
            <w:vMerge/>
            <w:tcBorders>
              <w:left w:val="single" w:sz="4" w:space="0" w:color="auto"/>
              <w:right w:val="single" w:sz="4" w:space="0" w:color="auto"/>
            </w:tcBorders>
            <w:vAlign w:val="center"/>
          </w:tcPr>
          <w:p w:rsidR="001D1A05" w:rsidRPr="001D3125" w:rsidRDefault="001D1A05" w:rsidP="00714B3A">
            <w:pPr>
              <w:spacing w:line="256" w:lineRule="auto"/>
              <w:jc w:val="center"/>
              <w:rPr>
                <w:rFonts w:ascii="Times New Roman" w:hAnsi="Times New Roman"/>
                <w:b/>
                <w:sz w:val="16"/>
                <w:szCs w:val="16"/>
              </w:rPr>
            </w:pPr>
          </w:p>
        </w:tc>
      </w:tr>
      <w:tr w:rsidR="001D1A05" w:rsidRPr="001D3125" w:rsidTr="00714B3A">
        <w:trPr>
          <w:trHeight w:val="164"/>
        </w:trPr>
        <w:tc>
          <w:tcPr>
            <w:tcW w:w="993" w:type="dxa"/>
            <w:vMerge/>
            <w:tcBorders>
              <w:left w:val="single" w:sz="4" w:space="0" w:color="auto"/>
              <w:right w:val="single" w:sz="4" w:space="0" w:color="auto"/>
            </w:tcBorders>
            <w:vAlign w:val="center"/>
          </w:tcPr>
          <w:p w:rsidR="001D1A05" w:rsidRPr="001D3125" w:rsidRDefault="001D1A05" w:rsidP="00714B3A">
            <w:pPr>
              <w:spacing w:line="256" w:lineRule="auto"/>
              <w:rPr>
                <w:rFonts w:ascii="Times New Roman" w:hAnsi="Times New Roman"/>
                <w:sz w:val="20"/>
              </w:rPr>
            </w:pPr>
          </w:p>
        </w:tc>
        <w:tc>
          <w:tcPr>
            <w:tcW w:w="283" w:type="dxa"/>
            <w:tcBorders>
              <w:left w:val="single" w:sz="4" w:space="0" w:color="auto"/>
              <w:right w:val="single" w:sz="4" w:space="0" w:color="auto"/>
            </w:tcBorders>
          </w:tcPr>
          <w:p w:rsidR="001D1A05" w:rsidRPr="001D3125" w:rsidRDefault="001D1A05" w:rsidP="00714B3A">
            <w:pPr>
              <w:ind w:left="-251" w:right="-247"/>
              <w:contextualSpacing/>
              <w:jc w:val="center"/>
              <w:rPr>
                <w:rFonts w:ascii="Times New Roman" w:hAnsi="Times New Roman"/>
                <w:sz w:val="12"/>
                <w:szCs w:val="12"/>
              </w:rPr>
            </w:pPr>
            <w:r w:rsidRPr="001D3125">
              <w:rPr>
                <w:rFonts w:ascii="Times New Roman" w:hAnsi="Times New Roman"/>
                <w:sz w:val="12"/>
                <w:szCs w:val="12"/>
              </w:rPr>
              <w:t>26</w:t>
            </w:r>
          </w:p>
        </w:tc>
        <w:tc>
          <w:tcPr>
            <w:tcW w:w="1855" w:type="dxa"/>
            <w:tcBorders>
              <w:top w:val="single" w:sz="4" w:space="0" w:color="auto"/>
              <w:left w:val="single" w:sz="4" w:space="0" w:color="auto"/>
              <w:bottom w:val="single" w:sz="4" w:space="0" w:color="auto"/>
              <w:right w:val="single" w:sz="4" w:space="0" w:color="auto"/>
            </w:tcBorders>
            <w:vAlign w:val="center"/>
          </w:tcPr>
          <w:p w:rsidR="001D1A05" w:rsidRPr="001D3125" w:rsidRDefault="001D1A05" w:rsidP="00714B3A">
            <w:pPr>
              <w:contextualSpacing/>
              <w:jc w:val="both"/>
              <w:rPr>
                <w:rFonts w:ascii="Times New Roman" w:hAnsi="Times New Roman"/>
                <w:sz w:val="12"/>
                <w:szCs w:val="12"/>
              </w:rPr>
            </w:pPr>
            <w:r w:rsidRPr="001D3125">
              <w:rPr>
                <w:rFonts w:ascii="Times New Roman" w:hAnsi="Times New Roman"/>
                <w:sz w:val="16"/>
                <w:szCs w:val="16"/>
              </w:rPr>
              <w:t xml:space="preserve">синий-голубой </w:t>
            </w:r>
            <w:r w:rsidRPr="001D3125">
              <w:rPr>
                <w:rFonts w:ascii="Times New Roman" w:hAnsi="Times New Roman"/>
                <w:sz w:val="12"/>
                <w:szCs w:val="12"/>
              </w:rPr>
              <w:t>«</w:t>
            </w:r>
            <w:proofErr w:type="spellStart"/>
            <w:r w:rsidRPr="001D3125">
              <w:rPr>
                <w:rFonts w:ascii="Times New Roman" w:eastAsia="Calibri" w:hAnsi="Times New Roman"/>
                <w:noProof/>
                <w:sz w:val="12"/>
                <w:szCs w:val="12"/>
                <w:lang w:eastAsia="en-US"/>
              </w:rPr>
              <w:t>цс</w:t>
            </w:r>
            <w:proofErr w:type="spellEnd"/>
            <w:r w:rsidRPr="001D3125">
              <w:rPr>
                <w:rFonts w:ascii="Times New Roman" w:eastAsia="Calibri" w:hAnsi="Times New Roman"/>
                <w:noProof/>
                <w:sz w:val="12"/>
                <w:szCs w:val="12"/>
                <w:lang w:eastAsia="en-US"/>
              </w:rPr>
              <w:t>»</w:t>
            </w:r>
          </w:p>
        </w:tc>
        <w:tc>
          <w:tcPr>
            <w:tcW w:w="1134" w:type="dxa"/>
            <w:vMerge/>
            <w:tcBorders>
              <w:left w:val="single" w:sz="4" w:space="0" w:color="auto"/>
              <w:right w:val="single" w:sz="4" w:space="0" w:color="auto"/>
            </w:tcBorders>
            <w:vAlign w:val="center"/>
          </w:tcPr>
          <w:p w:rsidR="001D1A05" w:rsidRPr="001D3125" w:rsidRDefault="001D1A05" w:rsidP="00714B3A">
            <w:pPr>
              <w:spacing w:line="256" w:lineRule="auto"/>
              <w:jc w:val="center"/>
              <w:rPr>
                <w:rFonts w:ascii="Times New Roman" w:hAnsi="Times New Roman"/>
                <w:bCs/>
                <w:sz w:val="16"/>
                <w:szCs w:val="16"/>
              </w:rPr>
            </w:pPr>
          </w:p>
        </w:tc>
        <w:tc>
          <w:tcPr>
            <w:tcW w:w="1134" w:type="dxa"/>
            <w:vMerge/>
            <w:tcBorders>
              <w:left w:val="single" w:sz="4" w:space="0" w:color="auto"/>
              <w:right w:val="single" w:sz="4" w:space="0" w:color="auto"/>
            </w:tcBorders>
            <w:vAlign w:val="center"/>
          </w:tcPr>
          <w:p w:rsidR="001D1A05" w:rsidRPr="001D3125" w:rsidRDefault="001D1A05" w:rsidP="00714B3A">
            <w:pPr>
              <w:spacing w:line="256" w:lineRule="auto"/>
              <w:jc w:val="center"/>
              <w:rPr>
                <w:rFonts w:ascii="Times New Roman" w:hAnsi="Times New Roman"/>
                <w:b/>
                <w:sz w:val="16"/>
                <w:szCs w:val="16"/>
              </w:rPr>
            </w:pPr>
          </w:p>
        </w:tc>
        <w:tc>
          <w:tcPr>
            <w:tcW w:w="1134" w:type="dxa"/>
            <w:vMerge/>
            <w:tcBorders>
              <w:left w:val="single" w:sz="4" w:space="0" w:color="auto"/>
              <w:right w:val="single" w:sz="4" w:space="0" w:color="auto"/>
            </w:tcBorders>
            <w:vAlign w:val="center"/>
          </w:tcPr>
          <w:p w:rsidR="001D1A05" w:rsidRPr="001D3125" w:rsidRDefault="001D1A05" w:rsidP="00714B3A">
            <w:pPr>
              <w:spacing w:line="256" w:lineRule="auto"/>
              <w:jc w:val="center"/>
              <w:rPr>
                <w:rFonts w:ascii="Times New Roman" w:hAnsi="Times New Roman"/>
                <w:b/>
                <w:sz w:val="16"/>
                <w:szCs w:val="16"/>
              </w:rPr>
            </w:pPr>
          </w:p>
        </w:tc>
        <w:tc>
          <w:tcPr>
            <w:tcW w:w="1134" w:type="dxa"/>
            <w:vMerge/>
            <w:tcBorders>
              <w:left w:val="single" w:sz="4" w:space="0" w:color="auto"/>
              <w:right w:val="single" w:sz="4" w:space="0" w:color="auto"/>
            </w:tcBorders>
            <w:vAlign w:val="center"/>
          </w:tcPr>
          <w:p w:rsidR="001D1A05" w:rsidRPr="001D3125" w:rsidRDefault="001D1A05" w:rsidP="00714B3A">
            <w:pPr>
              <w:spacing w:line="256" w:lineRule="auto"/>
              <w:jc w:val="center"/>
              <w:rPr>
                <w:rFonts w:ascii="Times New Roman" w:hAnsi="Times New Roman"/>
                <w:b/>
                <w:sz w:val="16"/>
                <w:szCs w:val="16"/>
              </w:rPr>
            </w:pPr>
          </w:p>
        </w:tc>
        <w:tc>
          <w:tcPr>
            <w:tcW w:w="1134" w:type="dxa"/>
            <w:vMerge/>
            <w:tcBorders>
              <w:left w:val="single" w:sz="4" w:space="0" w:color="auto"/>
              <w:right w:val="single" w:sz="4" w:space="0" w:color="auto"/>
            </w:tcBorders>
            <w:vAlign w:val="center"/>
          </w:tcPr>
          <w:p w:rsidR="001D1A05" w:rsidRPr="001D3125" w:rsidRDefault="001D1A05" w:rsidP="00714B3A">
            <w:pPr>
              <w:spacing w:line="256" w:lineRule="auto"/>
              <w:jc w:val="center"/>
              <w:rPr>
                <w:rFonts w:ascii="Times New Roman" w:hAnsi="Times New Roman"/>
                <w:b/>
                <w:sz w:val="16"/>
                <w:szCs w:val="16"/>
              </w:rPr>
            </w:pPr>
          </w:p>
        </w:tc>
        <w:tc>
          <w:tcPr>
            <w:tcW w:w="1405" w:type="dxa"/>
            <w:vMerge/>
            <w:tcBorders>
              <w:left w:val="single" w:sz="4" w:space="0" w:color="auto"/>
              <w:right w:val="single" w:sz="4" w:space="0" w:color="auto"/>
            </w:tcBorders>
            <w:vAlign w:val="center"/>
          </w:tcPr>
          <w:p w:rsidR="001D1A05" w:rsidRPr="001D3125" w:rsidRDefault="001D1A05" w:rsidP="00714B3A">
            <w:pPr>
              <w:spacing w:line="256" w:lineRule="auto"/>
              <w:jc w:val="center"/>
              <w:rPr>
                <w:rFonts w:ascii="Times New Roman" w:hAnsi="Times New Roman"/>
                <w:b/>
                <w:sz w:val="16"/>
                <w:szCs w:val="16"/>
              </w:rPr>
            </w:pPr>
          </w:p>
        </w:tc>
      </w:tr>
      <w:tr w:rsidR="001D1A05" w:rsidRPr="001D3125" w:rsidTr="00714B3A">
        <w:trPr>
          <w:trHeight w:val="164"/>
        </w:trPr>
        <w:tc>
          <w:tcPr>
            <w:tcW w:w="993" w:type="dxa"/>
            <w:vMerge/>
            <w:tcBorders>
              <w:left w:val="single" w:sz="4" w:space="0" w:color="auto"/>
              <w:right w:val="single" w:sz="4" w:space="0" w:color="auto"/>
            </w:tcBorders>
            <w:vAlign w:val="center"/>
          </w:tcPr>
          <w:p w:rsidR="001D1A05" w:rsidRPr="001D3125" w:rsidRDefault="001D1A05" w:rsidP="00714B3A">
            <w:pPr>
              <w:spacing w:line="256" w:lineRule="auto"/>
              <w:rPr>
                <w:rFonts w:ascii="Times New Roman" w:hAnsi="Times New Roman"/>
                <w:sz w:val="20"/>
              </w:rPr>
            </w:pPr>
          </w:p>
        </w:tc>
        <w:tc>
          <w:tcPr>
            <w:tcW w:w="283" w:type="dxa"/>
            <w:tcBorders>
              <w:left w:val="single" w:sz="4" w:space="0" w:color="auto"/>
              <w:right w:val="single" w:sz="4" w:space="0" w:color="auto"/>
            </w:tcBorders>
          </w:tcPr>
          <w:p w:rsidR="001D1A05" w:rsidRPr="001D3125" w:rsidRDefault="001D1A05" w:rsidP="00714B3A">
            <w:pPr>
              <w:ind w:left="-251" w:right="-247"/>
              <w:contextualSpacing/>
              <w:jc w:val="center"/>
              <w:rPr>
                <w:rFonts w:ascii="Times New Roman" w:hAnsi="Times New Roman"/>
                <w:sz w:val="12"/>
                <w:szCs w:val="12"/>
              </w:rPr>
            </w:pPr>
            <w:r w:rsidRPr="001D3125">
              <w:rPr>
                <w:rFonts w:ascii="Times New Roman" w:hAnsi="Times New Roman"/>
                <w:sz w:val="12"/>
                <w:szCs w:val="12"/>
              </w:rPr>
              <w:t>27</w:t>
            </w:r>
          </w:p>
        </w:tc>
        <w:tc>
          <w:tcPr>
            <w:tcW w:w="1855" w:type="dxa"/>
            <w:tcBorders>
              <w:top w:val="single" w:sz="4" w:space="0" w:color="auto"/>
              <w:left w:val="single" w:sz="4" w:space="0" w:color="auto"/>
              <w:bottom w:val="single" w:sz="4" w:space="0" w:color="auto"/>
              <w:right w:val="single" w:sz="4" w:space="0" w:color="auto"/>
            </w:tcBorders>
            <w:vAlign w:val="center"/>
          </w:tcPr>
          <w:p w:rsidR="001D1A05" w:rsidRPr="001D3125" w:rsidRDefault="001D1A05" w:rsidP="00714B3A">
            <w:pPr>
              <w:contextualSpacing/>
              <w:jc w:val="both"/>
              <w:rPr>
                <w:rFonts w:ascii="Times New Roman" w:hAnsi="Times New Roman"/>
                <w:sz w:val="16"/>
                <w:szCs w:val="16"/>
              </w:rPr>
            </w:pPr>
            <w:r w:rsidRPr="001D3125">
              <w:rPr>
                <w:rFonts w:ascii="Times New Roman" w:hAnsi="Times New Roman"/>
                <w:sz w:val="16"/>
                <w:szCs w:val="16"/>
              </w:rPr>
              <w:t xml:space="preserve">розовый-желтый </w:t>
            </w:r>
            <w:r w:rsidRPr="001D3125">
              <w:rPr>
                <w:rFonts w:ascii="Times New Roman" w:hAnsi="Times New Roman"/>
                <w:sz w:val="12"/>
                <w:szCs w:val="12"/>
              </w:rPr>
              <w:t>«</w:t>
            </w:r>
            <w:proofErr w:type="spellStart"/>
            <w:r w:rsidRPr="001D3125">
              <w:rPr>
                <w:rFonts w:ascii="Times New Roman" w:eastAsia="Calibri" w:hAnsi="Times New Roman"/>
                <w:noProof/>
                <w:sz w:val="12"/>
                <w:szCs w:val="12"/>
                <w:lang w:eastAsia="en-US"/>
              </w:rPr>
              <w:t>цс</w:t>
            </w:r>
            <w:proofErr w:type="spellEnd"/>
            <w:r w:rsidRPr="001D3125">
              <w:rPr>
                <w:rFonts w:ascii="Times New Roman" w:eastAsia="Calibri" w:hAnsi="Times New Roman"/>
                <w:noProof/>
                <w:sz w:val="12"/>
                <w:szCs w:val="12"/>
                <w:lang w:eastAsia="en-US"/>
              </w:rPr>
              <w:t>»</w:t>
            </w:r>
          </w:p>
        </w:tc>
        <w:tc>
          <w:tcPr>
            <w:tcW w:w="1134" w:type="dxa"/>
            <w:vMerge/>
            <w:tcBorders>
              <w:left w:val="single" w:sz="4" w:space="0" w:color="auto"/>
              <w:right w:val="single" w:sz="4" w:space="0" w:color="auto"/>
            </w:tcBorders>
            <w:vAlign w:val="center"/>
          </w:tcPr>
          <w:p w:rsidR="001D1A05" w:rsidRPr="001D3125" w:rsidRDefault="001D1A05" w:rsidP="00714B3A">
            <w:pPr>
              <w:spacing w:line="256" w:lineRule="auto"/>
              <w:jc w:val="center"/>
              <w:rPr>
                <w:rFonts w:ascii="Times New Roman" w:hAnsi="Times New Roman"/>
                <w:bCs/>
                <w:sz w:val="16"/>
                <w:szCs w:val="16"/>
              </w:rPr>
            </w:pPr>
          </w:p>
        </w:tc>
        <w:tc>
          <w:tcPr>
            <w:tcW w:w="1134" w:type="dxa"/>
            <w:vMerge/>
            <w:tcBorders>
              <w:left w:val="single" w:sz="4" w:space="0" w:color="auto"/>
              <w:right w:val="single" w:sz="4" w:space="0" w:color="auto"/>
            </w:tcBorders>
            <w:vAlign w:val="center"/>
          </w:tcPr>
          <w:p w:rsidR="001D1A05" w:rsidRPr="001D3125" w:rsidRDefault="001D1A05" w:rsidP="00714B3A">
            <w:pPr>
              <w:spacing w:line="256" w:lineRule="auto"/>
              <w:jc w:val="center"/>
              <w:rPr>
                <w:rFonts w:ascii="Times New Roman" w:hAnsi="Times New Roman"/>
                <w:b/>
                <w:sz w:val="16"/>
                <w:szCs w:val="16"/>
              </w:rPr>
            </w:pPr>
          </w:p>
        </w:tc>
        <w:tc>
          <w:tcPr>
            <w:tcW w:w="1134" w:type="dxa"/>
            <w:vMerge/>
            <w:tcBorders>
              <w:left w:val="single" w:sz="4" w:space="0" w:color="auto"/>
              <w:right w:val="single" w:sz="4" w:space="0" w:color="auto"/>
            </w:tcBorders>
            <w:vAlign w:val="center"/>
          </w:tcPr>
          <w:p w:rsidR="001D1A05" w:rsidRPr="001D3125" w:rsidRDefault="001D1A05" w:rsidP="00714B3A">
            <w:pPr>
              <w:spacing w:line="256" w:lineRule="auto"/>
              <w:jc w:val="center"/>
              <w:rPr>
                <w:rFonts w:ascii="Times New Roman" w:hAnsi="Times New Roman"/>
                <w:b/>
                <w:sz w:val="16"/>
                <w:szCs w:val="16"/>
              </w:rPr>
            </w:pPr>
          </w:p>
        </w:tc>
        <w:tc>
          <w:tcPr>
            <w:tcW w:w="1134" w:type="dxa"/>
            <w:vMerge/>
            <w:tcBorders>
              <w:left w:val="single" w:sz="4" w:space="0" w:color="auto"/>
              <w:right w:val="single" w:sz="4" w:space="0" w:color="auto"/>
            </w:tcBorders>
            <w:vAlign w:val="center"/>
          </w:tcPr>
          <w:p w:rsidR="001D1A05" w:rsidRPr="001D3125" w:rsidRDefault="001D1A05" w:rsidP="00714B3A">
            <w:pPr>
              <w:spacing w:line="256" w:lineRule="auto"/>
              <w:jc w:val="center"/>
              <w:rPr>
                <w:rFonts w:ascii="Times New Roman" w:hAnsi="Times New Roman"/>
                <w:b/>
                <w:sz w:val="16"/>
                <w:szCs w:val="16"/>
              </w:rPr>
            </w:pPr>
          </w:p>
        </w:tc>
        <w:tc>
          <w:tcPr>
            <w:tcW w:w="1134" w:type="dxa"/>
            <w:vMerge/>
            <w:tcBorders>
              <w:left w:val="single" w:sz="4" w:space="0" w:color="auto"/>
              <w:right w:val="single" w:sz="4" w:space="0" w:color="auto"/>
            </w:tcBorders>
            <w:vAlign w:val="center"/>
          </w:tcPr>
          <w:p w:rsidR="001D1A05" w:rsidRPr="001D3125" w:rsidRDefault="001D1A05" w:rsidP="00714B3A">
            <w:pPr>
              <w:spacing w:line="256" w:lineRule="auto"/>
              <w:jc w:val="center"/>
              <w:rPr>
                <w:rFonts w:ascii="Times New Roman" w:hAnsi="Times New Roman"/>
                <w:b/>
                <w:sz w:val="16"/>
                <w:szCs w:val="16"/>
              </w:rPr>
            </w:pPr>
          </w:p>
        </w:tc>
        <w:tc>
          <w:tcPr>
            <w:tcW w:w="1405" w:type="dxa"/>
            <w:vMerge/>
            <w:tcBorders>
              <w:left w:val="single" w:sz="4" w:space="0" w:color="auto"/>
              <w:right w:val="single" w:sz="4" w:space="0" w:color="auto"/>
            </w:tcBorders>
            <w:vAlign w:val="center"/>
          </w:tcPr>
          <w:p w:rsidR="001D1A05" w:rsidRPr="001D3125" w:rsidRDefault="001D1A05" w:rsidP="00714B3A">
            <w:pPr>
              <w:spacing w:line="256" w:lineRule="auto"/>
              <w:jc w:val="center"/>
              <w:rPr>
                <w:rFonts w:ascii="Times New Roman" w:hAnsi="Times New Roman"/>
                <w:b/>
                <w:sz w:val="16"/>
                <w:szCs w:val="16"/>
              </w:rPr>
            </w:pPr>
          </w:p>
        </w:tc>
      </w:tr>
      <w:tr w:rsidR="001D1A05" w:rsidRPr="001D3125" w:rsidTr="00714B3A">
        <w:trPr>
          <w:trHeight w:val="204"/>
        </w:trPr>
        <w:tc>
          <w:tcPr>
            <w:tcW w:w="993" w:type="dxa"/>
            <w:vMerge/>
            <w:tcBorders>
              <w:left w:val="single" w:sz="4" w:space="0" w:color="auto"/>
              <w:bottom w:val="nil"/>
              <w:right w:val="single" w:sz="4" w:space="0" w:color="auto"/>
            </w:tcBorders>
            <w:vAlign w:val="center"/>
          </w:tcPr>
          <w:p w:rsidR="001D1A05" w:rsidRPr="001D3125" w:rsidRDefault="001D1A05" w:rsidP="00714B3A">
            <w:pPr>
              <w:spacing w:line="256" w:lineRule="auto"/>
              <w:rPr>
                <w:rFonts w:ascii="Times New Roman" w:hAnsi="Times New Roman"/>
                <w:sz w:val="20"/>
              </w:rPr>
            </w:pPr>
          </w:p>
        </w:tc>
        <w:tc>
          <w:tcPr>
            <w:tcW w:w="283" w:type="dxa"/>
            <w:tcBorders>
              <w:left w:val="single" w:sz="4" w:space="0" w:color="auto"/>
              <w:bottom w:val="single" w:sz="4" w:space="0" w:color="auto"/>
              <w:right w:val="single" w:sz="4" w:space="0" w:color="auto"/>
            </w:tcBorders>
          </w:tcPr>
          <w:p w:rsidR="001D1A05" w:rsidRPr="001D3125" w:rsidRDefault="001D1A05" w:rsidP="00714B3A">
            <w:pPr>
              <w:ind w:left="-251" w:right="-247"/>
              <w:contextualSpacing/>
              <w:jc w:val="center"/>
              <w:rPr>
                <w:rFonts w:ascii="Times New Roman" w:eastAsia="Calibri" w:hAnsi="Times New Roman"/>
                <w:noProof/>
                <w:sz w:val="12"/>
                <w:szCs w:val="12"/>
                <w:lang w:eastAsia="en-US"/>
              </w:rPr>
            </w:pPr>
            <w:r w:rsidRPr="001D3125">
              <w:rPr>
                <w:rFonts w:ascii="Times New Roman" w:eastAsia="Calibri" w:hAnsi="Times New Roman"/>
                <w:noProof/>
                <w:sz w:val="12"/>
                <w:szCs w:val="12"/>
                <w:lang w:eastAsia="en-US"/>
              </w:rPr>
              <w:t>28</w:t>
            </w:r>
          </w:p>
        </w:tc>
        <w:tc>
          <w:tcPr>
            <w:tcW w:w="1855" w:type="dxa"/>
            <w:tcBorders>
              <w:top w:val="single" w:sz="4" w:space="0" w:color="auto"/>
              <w:left w:val="single" w:sz="4" w:space="0" w:color="auto"/>
              <w:bottom w:val="single" w:sz="4" w:space="0" w:color="auto"/>
              <w:right w:val="single" w:sz="4" w:space="0" w:color="auto"/>
            </w:tcBorders>
            <w:vAlign w:val="center"/>
          </w:tcPr>
          <w:p w:rsidR="001D1A05" w:rsidRPr="001D3125" w:rsidRDefault="001D1A05" w:rsidP="00714B3A">
            <w:pPr>
              <w:contextualSpacing/>
              <w:jc w:val="both"/>
              <w:rPr>
                <w:rFonts w:ascii="Times New Roman" w:hAnsi="Times New Roman"/>
                <w:sz w:val="16"/>
                <w:szCs w:val="16"/>
              </w:rPr>
            </w:pPr>
            <w:r w:rsidRPr="001D3125">
              <w:rPr>
                <w:rFonts w:ascii="Times New Roman" w:eastAsia="Calibri" w:hAnsi="Times New Roman"/>
                <w:noProof/>
                <w:sz w:val="16"/>
                <w:szCs w:val="16"/>
                <w:lang w:eastAsia="en-US"/>
              </w:rPr>
              <w:t>голубой-розовый</w:t>
            </w:r>
            <w:r w:rsidRPr="001D3125">
              <w:rPr>
                <w:rFonts w:ascii="Times New Roman" w:hAnsi="Times New Roman"/>
                <w:sz w:val="16"/>
                <w:szCs w:val="16"/>
              </w:rPr>
              <w:t xml:space="preserve"> </w:t>
            </w:r>
            <w:r w:rsidRPr="001D3125">
              <w:rPr>
                <w:rFonts w:ascii="Times New Roman" w:hAnsi="Times New Roman"/>
                <w:sz w:val="12"/>
                <w:szCs w:val="12"/>
              </w:rPr>
              <w:t>«</w:t>
            </w:r>
            <w:proofErr w:type="spellStart"/>
            <w:r w:rsidRPr="001D3125">
              <w:rPr>
                <w:rFonts w:ascii="Times New Roman" w:eastAsia="Calibri" w:hAnsi="Times New Roman"/>
                <w:noProof/>
                <w:sz w:val="12"/>
                <w:szCs w:val="12"/>
                <w:lang w:eastAsia="en-US"/>
              </w:rPr>
              <w:t>цс</w:t>
            </w:r>
            <w:proofErr w:type="spellEnd"/>
            <w:r w:rsidRPr="001D3125">
              <w:rPr>
                <w:rFonts w:ascii="Times New Roman" w:eastAsia="Calibri" w:hAnsi="Times New Roman"/>
                <w:noProof/>
                <w:sz w:val="12"/>
                <w:szCs w:val="12"/>
                <w:lang w:eastAsia="en-US"/>
              </w:rPr>
              <w:t>»</w:t>
            </w:r>
          </w:p>
        </w:tc>
        <w:tc>
          <w:tcPr>
            <w:tcW w:w="1134" w:type="dxa"/>
            <w:vMerge/>
            <w:tcBorders>
              <w:left w:val="single" w:sz="4" w:space="0" w:color="auto"/>
              <w:bottom w:val="single" w:sz="4" w:space="0" w:color="auto"/>
              <w:right w:val="single" w:sz="4" w:space="0" w:color="auto"/>
            </w:tcBorders>
            <w:vAlign w:val="center"/>
          </w:tcPr>
          <w:p w:rsidR="001D1A05" w:rsidRPr="001D3125" w:rsidRDefault="001D1A05" w:rsidP="00714B3A">
            <w:pPr>
              <w:spacing w:line="256" w:lineRule="auto"/>
              <w:jc w:val="center"/>
              <w:rPr>
                <w:rFonts w:ascii="Times New Roman" w:hAnsi="Times New Roman"/>
                <w:bCs/>
                <w:sz w:val="16"/>
                <w:szCs w:val="16"/>
              </w:rPr>
            </w:pPr>
          </w:p>
        </w:tc>
        <w:tc>
          <w:tcPr>
            <w:tcW w:w="1134" w:type="dxa"/>
            <w:vMerge/>
            <w:tcBorders>
              <w:left w:val="single" w:sz="4" w:space="0" w:color="auto"/>
              <w:bottom w:val="single" w:sz="4" w:space="0" w:color="auto"/>
              <w:right w:val="single" w:sz="4" w:space="0" w:color="auto"/>
            </w:tcBorders>
            <w:vAlign w:val="center"/>
          </w:tcPr>
          <w:p w:rsidR="001D1A05" w:rsidRPr="001D3125" w:rsidRDefault="001D1A05" w:rsidP="00714B3A">
            <w:pPr>
              <w:spacing w:line="256" w:lineRule="auto"/>
              <w:jc w:val="center"/>
              <w:rPr>
                <w:rFonts w:ascii="Times New Roman" w:hAnsi="Times New Roman"/>
                <w:b/>
                <w:sz w:val="16"/>
                <w:szCs w:val="16"/>
              </w:rPr>
            </w:pPr>
          </w:p>
        </w:tc>
        <w:tc>
          <w:tcPr>
            <w:tcW w:w="1134" w:type="dxa"/>
            <w:vMerge/>
            <w:tcBorders>
              <w:left w:val="single" w:sz="4" w:space="0" w:color="auto"/>
              <w:bottom w:val="single" w:sz="4" w:space="0" w:color="auto"/>
              <w:right w:val="single" w:sz="4" w:space="0" w:color="auto"/>
            </w:tcBorders>
            <w:vAlign w:val="center"/>
          </w:tcPr>
          <w:p w:rsidR="001D1A05" w:rsidRPr="001D3125" w:rsidRDefault="001D1A05" w:rsidP="00714B3A">
            <w:pPr>
              <w:spacing w:line="256" w:lineRule="auto"/>
              <w:jc w:val="center"/>
              <w:rPr>
                <w:rFonts w:ascii="Times New Roman" w:hAnsi="Times New Roman"/>
                <w:b/>
                <w:sz w:val="16"/>
                <w:szCs w:val="16"/>
              </w:rPr>
            </w:pPr>
          </w:p>
        </w:tc>
        <w:tc>
          <w:tcPr>
            <w:tcW w:w="1134" w:type="dxa"/>
            <w:vMerge/>
            <w:tcBorders>
              <w:left w:val="single" w:sz="4" w:space="0" w:color="auto"/>
              <w:bottom w:val="single" w:sz="4" w:space="0" w:color="auto"/>
              <w:right w:val="single" w:sz="4" w:space="0" w:color="auto"/>
            </w:tcBorders>
            <w:vAlign w:val="center"/>
          </w:tcPr>
          <w:p w:rsidR="001D1A05" w:rsidRPr="001D3125" w:rsidRDefault="001D1A05" w:rsidP="00714B3A">
            <w:pPr>
              <w:spacing w:line="256" w:lineRule="auto"/>
              <w:jc w:val="center"/>
              <w:rPr>
                <w:rFonts w:ascii="Times New Roman" w:hAnsi="Times New Roman"/>
                <w:b/>
                <w:sz w:val="16"/>
                <w:szCs w:val="16"/>
              </w:rPr>
            </w:pPr>
          </w:p>
        </w:tc>
        <w:tc>
          <w:tcPr>
            <w:tcW w:w="1134" w:type="dxa"/>
            <w:vMerge/>
            <w:tcBorders>
              <w:left w:val="single" w:sz="4" w:space="0" w:color="auto"/>
              <w:bottom w:val="single" w:sz="4" w:space="0" w:color="auto"/>
              <w:right w:val="single" w:sz="4" w:space="0" w:color="auto"/>
            </w:tcBorders>
            <w:vAlign w:val="center"/>
          </w:tcPr>
          <w:p w:rsidR="001D1A05" w:rsidRPr="001D3125" w:rsidRDefault="001D1A05" w:rsidP="00714B3A">
            <w:pPr>
              <w:spacing w:line="256" w:lineRule="auto"/>
              <w:jc w:val="center"/>
              <w:rPr>
                <w:rFonts w:ascii="Times New Roman" w:hAnsi="Times New Roman"/>
                <w:b/>
                <w:sz w:val="16"/>
                <w:szCs w:val="16"/>
              </w:rPr>
            </w:pPr>
          </w:p>
        </w:tc>
        <w:tc>
          <w:tcPr>
            <w:tcW w:w="1405" w:type="dxa"/>
            <w:vMerge/>
            <w:tcBorders>
              <w:left w:val="single" w:sz="4" w:space="0" w:color="auto"/>
              <w:bottom w:val="single" w:sz="4" w:space="0" w:color="auto"/>
              <w:right w:val="single" w:sz="4" w:space="0" w:color="auto"/>
            </w:tcBorders>
            <w:vAlign w:val="center"/>
          </w:tcPr>
          <w:p w:rsidR="001D1A05" w:rsidRPr="001D3125" w:rsidRDefault="001D1A05" w:rsidP="00714B3A">
            <w:pPr>
              <w:spacing w:line="256" w:lineRule="auto"/>
              <w:jc w:val="center"/>
              <w:rPr>
                <w:rFonts w:ascii="Times New Roman" w:hAnsi="Times New Roman"/>
                <w:b/>
                <w:sz w:val="16"/>
                <w:szCs w:val="16"/>
              </w:rPr>
            </w:pPr>
          </w:p>
        </w:tc>
      </w:tr>
      <w:tr w:rsidR="001D1A05" w:rsidRPr="001D3125" w:rsidTr="00714B3A">
        <w:trPr>
          <w:trHeight w:val="56"/>
        </w:trPr>
        <w:tc>
          <w:tcPr>
            <w:tcW w:w="993" w:type="dxa"/>
            <w:vMerge/>
            <w:tcBorders>
              <w:top w:val="nil"/>
              <w:left w:val="single" w:sz="4" w:space="0" w:color="auto"/>
              <w:right w:val="single" w:sz="4" w:space="0" w:color="auto"/>
            </w:tcBorders>
            <w:vAlign w:val="center"/>
          </w:tcPr>
          <w:p w:rsidR="001D1A05" w:rsidRPr="001D3125" w:rsidRDefault="001D1A05" w:rsidP="00714B3A">
            <w:pPr>
              <w:spacing w:line="256" w:lineRule="auto"/>
              <w:rPr>
                <w:rFonts w:ascii="Times New Roman" w:hAnsi="Times New Roman"/>
                <w:sz w:val="20"/>
              </w:rPr>
            </w:pPr>
          </w:p>
        </w:tc>
        <w:tc>
          <w:tcPr>
            <w:tcW w:w="283" w:type="dxa"/>
            <w:tcBorders>
              <w:top w:val="single" w:sz="4" w:space="0" w:color="auto"/>
              <w:left w:val="single" w:sz="4" w:space="0" w:color="auto"/>
              <w:right w:val="single" w:sz="4" w:space="0" w:color="auto"/>
            </w:tcBorders>
          </w:tcPr>
          <w:p w:rsidR="001D1A05" w:rsidRPr="001D3125" w:rsidRDefault="001D1A05" w:rsidP="00714B3A">
            <w:pPr>
              <w:ind w:left="-251" w:right="-247"/>
              <w:contextualSpacing/>
              <w:jc w:val="center"/>
              <w:rPr>
                <w:rFonts w:ascii="Times New Roman" w:hAnsi="Times New Roman"/>
                <w:sz w:val="12"/>
                <w:szCs w:val="12"/>
              </w:rPr>
            </w:pPr>
            <w:r w:rsidRPr="001D3125">
              <w:rPr>
                <w:rFonts w:ascii="Times New Roman" w:hAnsi="Times New Roman"/>
                <w:sz w:val="12"/>
                <w:szCs w:val="12"/>
              </w:rPr>
              <w:t>29</w:t>
            </w:r>
          </w:p>
        </w:tc>
        <w:tc>
          <w:tcPr>
            <w:tcW w:w="1855" w:type="dxa"/>
            <w:tcBorders>
              <w:top w:val="single" w:sz="4" w:space="0" w:color="auto"/>
              <w:left w:val="single" w:sz="4" w:space="0" w:color="auto"/>
              <w:bottom w:val="single" w:sz="4" w:space="0" w:color="auto"/>
              <w:right w:val="single" w:sz="4" w:space="0" w:color="auto"/>
            </w:tcBorders>
            <w:vAlign w:val="center"/>
          </w:tcPr>
          <w:p w:rsidR="001D1A05" w:rsidRPr="001D3125" w:rsidRDefault="001D1A05" w:rsidP="00714B3A">
            <w:pPr>
              <w:contextualSpacing/>
              <w:jc w:val="both"/>
              <w:rPr>
                <w:rFonts w:ascii="Times New Roman" w:hAnsi="Times New Roman"/>
                <w:sz w:val="12"/>
                <w:szCs w:val="12"/>
              </w:rPr>
            </w:pPr>
            <w:r w:rsidRPr="001D3125">
              <w:rPr>
                <w:rFonts w:ascii="Times New Roman" w:hAnsi="Times New Roman"/>
                <w:sz w:val="16"/>
                <w:szCs w:val="16"/>
              </w:rPr>
              <w:t xml:space="preserve">синий-зеленый </w:t>
            </w:r>
            <w:r w:rsidRPr="001D3125">
              <w:rPr>
                <w:rFonts w:ascii="Times New Roman" w:hAnsi="Times New Roman"/>
                <w:sz w:val="12"/>
                <w:szCs w:val="12"/>
              </w:rPr>
              <w:t>«</w:t>
            </w:r>
            <w:proofErr w:type="spellStart"/>
            <w:r w:rsidRPr="001D3125">
              <w:rPr>
                <w:rFonts w:ascii="Times New Roman" w:eastAsia="Calibri" w:hAnsi="Times New Roman"/>
                <w:noProof/>
                <w:sz w:val="12"/>
                <w:szCs w:val="12"/>
                <w:lang w:eastAsia="en-US"/>
              </w:rPr>
              <w:t>цс</w:t>
            </w:r>
            <w:proofErr w:type="spellEnd"/>
            <w:r w:rsidRPr="001D3125">
              <w:rPr>
                <w:rFonts w:ascii="Times New Roman" w:eastAsia="Calibri" w:hAnsi="Times New Roman"/>
                <w:noProof/>
                <w:sz w:val="12"/>
                <w:szCs w:val="12"/>
                <w:lang w:eastAsia="en-US"/>
              </w:rPr>
              <w:t>»</w:t>
            </w:r>
          </w:p>
        </w:tc>
        <w:tc>
          <w:tcPr>
            <w:tcW w:w="1134" w:type="dxa"/>
            <w:vMerge/>
            <w:tcBorders>
              <w:top w:val="single" w:sz="4" w:space="0" w:color="auto"/>
              <w:left w:val="single" w:sz="4" w:space="0" w:color="auto"/>
              <w:right w:val="single" w:sz="4" w:space="0" w:color="auto"/>
            </w:tcBorders>
            <w:vAlign w:val="center"/>
          </w:tcPr>
          <w:p w:rsidR="001D1A05" w:rsidRPr="001D3125" w:rsidRDefault="001D1A05" w:rsidP="00714B3A">
            <w:pPr>
              <w:spacing w:line="256" w:lineRule="auto"/>
              <w:jc w:val="center"/>
              <w:rPr>
                <w:rFonts w:ascii="Times New Roman" w:hAnsi="Times New Roman"/>
                <w:bCs/>
                <w:sz w:val="16"/>
                <w:szCs w:val="16"/>
              </w:rPr>
            </w:pPr>
          </w:p>
        </w:tc>
        <w:tc>
          <w:tcPr>
            <w:tcW w:w="1134" w:type="dxa"/>
            <w:vMerge/>
            <w:tcBorders>
              <w:top w:val="single" w:sz="4" w:space="0" w:color="auto"/>
              <w:left w:val="single" w:sz="4" w:space="0" w:color="auto"/>
              <w:right w:val="single" w:sz="4" w:space="0" w:color="auto"/>
            </w:tcBorders>
            <w:vAlign w:val="center"/>
          </w:tcPr>
          <w:p w:rsidR="001D1A05" w:rsidRPr="001D3125" w:rsidRDefault="001D1A05" w:rsidP="00714B3A">
            <w:pPr>
              <w:spacing w:line="256" w:lineRule="auto"/>
              <w:jc w:val="center"/>
              <w:rPr>
                <w:rFonts w:ascii="Times New Roman" w:hAnsi="Times New Roman"/>
                <w:b/>
                <w:sz w:val="16"/>
                <w:szCs w:val="16"/>
              </w:rPr>
            </w:pPr>
          </w:p>
        </w:tc>
        <w:tc>
          <w:tcPr>
            <w:tcW w:w="1134" w:type="dxa"/>
            <w:vMerge/>
            <w:tcBorders>
              <w:top w:val="single" w:sz="4" w:space="0" w:color="auto"/>
              <w:left w:val="single" w:sz="4" w:space="0" w:color="auto"/>
              <w:right w:val="single" w:sz="4" w:space="0" w:color="auto"/>
            </w:tcBorders>
            <w:vAlign w:val="center"/>
          </w:tcPr>
          <w:p w:rsidR="001D1A05" w:rsidRPr="001D3125" w:rsidRDefault="001D1A05" w:rsidP="00714B3A">
            <w:pPr>
              <w:spacing w:line="256" w:lineRule="auto"/>
              <w:jc w:val="center"/>
              <w:rPr>
                <w:rFonts w:ascii="Times New Roman" w:hAnsi="Times New Roman"/>
                <w:b/>
                <w:sz w:val="16"/>
                <w:szCs w:val="16"/>
              </w:rPr>
            </w:pPr>
          </w:p>
        </w:tc>
        <w:tc>
          <w:tcPr>
            <w:tcW w:w="1134" w:type="dxa"/>
            <w:vMerge/>
            <w:tcBorders>
              <w:top w:val="single" w:sz="4" w:space="0" w:color="auto"/>
              <w:left w:val="single" w:sz="4" w:space="0" w:color="auto"/>
              <w:right w:val="single" w:sz="4" w:space="0" w:color="auto"/>
            </w:tcBorders>
            <w:vAlign w:val="center"/>
          </w:tcPr>
          <w:p w:rsidR="001D1A05" w:rsidRPr="001D3125" w:rsidRDefault="001D1A05" w:rsidP="00714B3A">
            <w:pPr>
              <w:spacing w:line="256" w:lineRule="auto"/>
              <w:jc w:val="center"/>
              <w:rPr>
                <w:rFonts w:ascii="Times New Roman" w:hAnsi="Times New Roman"/>
                <w:b/>
                <w:sz w:val="16"/>
                <w:szCs w:val="16"/>
              </w:rPr>
            </w:pPr>
          </w:p>
        </w:tc>
        <w:tc>
          <w:tcPr>
            <w:tcW w:w="1134" w:type="dxa"/>
            <w:vMerge/>
            <w:tcBorders>
              <w:top w:val="single" w:sz="4" w:space="0" w:color="auto"/>
              <w:left w:val="single" w:sz="4" w:space="0" w:color="auto"/>
              <w:right w:val="single" w:sz="4" w:space="0" w:color="auto"/>
            </w:tcBorders>
            <w:vAlign w:val="center"/>
          </w:tcPr>
          <w:p w:rsidR="001D1A05" w:rsidRPr="001D3125" w:rsidRDefault="001D1A05" w:rsidP="00714B3A">
            <w:pPr>
              <w:spacing w:line="256" w:lineRule="auto"/>
              <w:jc w:val="center"/>
              <w:rPr>
                <w:rFonts w:ascii="Times New Roman" w:hAnsi="Times New Roman"/>
                <w:b/>
                <w:sz w:val="16"/>
                <w:szCs w:val="16"/>
              </w:rPr>
            </w:pPr>
          </w:p>
        </w:tc>
        <w:tc>
          <w:tcPr>
            <w:tcW w:w="1405" w:type="dxa"/>
            <w:vMerge/>
            <w:tcBorders>
              <w:top w:val="single" w:sz="4" w:space="0" w:color="auto"/>
              <w:left w:val="single" w:sz="4" w:space="0" w:color="auto"/>
              <w:right w:val="single" w:sz="4" w:space="0" w:color="auto"/>
            </w:tcBorders>
            <w:vAlign w:val="center"/>
          </w:tcPr>
          <w:p w:rsidR="001D1A05" w:rsidRPr="001D3125" w:rsidRDefault="001D1A05" w:rsidP="00714B3A">
            <w:pPr>
              <w:spacing w:line="256" w:lineRule="auto"/>
              <w:jc w:val="center"/>
              <w:rPr>
                <w:rFonts w:ascii="Times New Roman" w:hAnsi="Times New Roman"/>
                <w:b/>
                <w:sz w:val="16"/>
                <w:szCs w:val="16"/>
              </w:rPr>
            </w:pPr>
          </w:p>
        </w:tc>
      </w:tr>
      <w:tr w:rsidR="001D1A05" w:rsidRPr="001D3125" w:rsidTr="00714B3A">
        <w:trPr>
          <w:trHeight w:val="166"/>
        </w:trPr>
        <w:tc>
          <w:tcPr>
            <w:tcW w:w="993" w:type="dxa"/>
            <w:vMerge/>
            <w:tcBorders>
              <w:left w:val="single" w:sz="4" w:space="0" w:color="auto"/>
              <w:right w:val="single" w:sz="4" w:space="0" w:color="auto"/>
            </w:tcBorders>
            <w:vAlign w:val="center"/>
          </w:tcPr>
          <w:p w:rsidR="001D1A05" w:rsidRPr="001D3125" w:rsidRDefault="001D1A05" w:rsidP="00714B3A">
            <w:pPr>
              <w:spacing w:line="256" w:lineRule="auto"/>
              <w:rPr>
                <w:rFonts w:ascii="Times New Roman" w:hAnsi="Times New Roman"/>
                <w:sz w:val="20"/>
              </w:rPr>
            </w:pPr>
          </w:p>
        </w:tc>
        <w:tc>
          <w:tcPr>
            <w:tcW w:w="283" w:type="dxa"/>
            <w:tcBorders>
              <w:left w:val="single" w:sz="4" w:space="0" w:color="auto"/>
              <w:right w:val="single" w:sz="4" w:space="0" w:color="auto"/>
            </w:tcBorders>
          </w:tcPr>
          <w:p w:rsidR="001D1A05" w:rsidRPr="001D3125" w:rsidRDefault="001D1A05" w:rsidP="00714B3A">
            <w:pPr>
              <w:ind w:left="-251" w:right="-247"/>
              <w:contextualSpacing/>
              <w:jc w:val="center"/>
              <w:rPr>
                <w:rFonts w:ascii="Times New Roman" w:hAnsi="Times New Roman"/>
                <w:sz w:val="12"/>
                <w:szCs w:val="12"/>
              </w:rPr>
            </w:pPr>
            <w:r w:rsidRPr="001D3125">
              <w:rPr>
                <w:rFonts w:ascii="Times New Roman" w:hAnsi="Times New Roman"/>
                <w:sz w:val="12"/>
                <w:szCs w:val="12"/>
              </w:rPr>
              <w:t>30</w:t>
            </w:r>
          </w:p>
        </w:tc>
        <w:tc>
          <w:tcPr>
            <w:tcW w:w="1855" w:type="dxa"/>
            <w:tcBorders>
              <w:top w:val="single" w:sz="4" w:space="0" w:color="auto"/>
              <w:left w:val="single" w:sz="4" w:space="0" w:color="auto"/>
              <w:right w:val="single" w:sz="4" w:space="0" w:color="auto"/>
            </w:tcBorders>
            <w:vAlign w:val="center"/>
          </w:tcPr>
          <w:p w:rsidR="001D1A05" w:rsidRPr="001D3125" w:rsidRDefault="001D1A05" w:rsidP="00714B3A">
            <w:pPr>
              <w:contextualSpacing/>
              <w:jc w:val="both"/>
              <w:rPr>
                <w:rFonts w:ascii="Times New Roman" w:eastAsia="Calibri" w:hAnsi="Times New Roman"/>
                <w:noProof/>
                <w:sz w:val="12"/>
                <w:szCs w:val="12"/>
                <w:lang w:eastAsia="en-US"/>
              </w:rPr>
            </w:pPr>
            <w:r w:rsidRPr="001D3125">
              <w:rPr>
                <w:rFonts w:ascii="Times New Roman" w:hAnsi="Times New Roman"/>
                <w:sz w:val="16"/>
                <w:szCs w:val="16"/>
              </w:rPr>
              <w:t xml:space="preserve">голубой-зеленый </w:t>
            </w:r>
            <w:r w:rsidRPr="001D3125">
              <w:rPr>
                <w:rFonts w:ascii="Times New Roman" w:hAnsi="Times New Roman"/>
                <w:sz w:val="12"/>
                <w:szCs w:val="12"/>
              </w:rPr>
              <w:t>«</w:t>
            </w:r>
            <w:proofErr w:type="spellStart"/>
            <w:r w:rsidRPr="001D3125">
              <w:rPr>
                <w:rFonts w:ascii="Times New Roman" w:eastAsia="Calibri" w:hAnsi="Times New Roman"/>
                <w:noProof/>
                <w:sz w:val="12"/>
                <w:szCs w:val="12"/>
                <w:lang w:eastAsia="en-US"/>
              </w:rPr>
              <w:t>цс</w:t>
            </w:r>
            <w:proofErr w:type="spellEnd"/>
            <w:r w:rsidRPr="001D3125">
              <w:rPr>
                <w:rFonts w:ascii="Times New Roman" w:eastAsia="Calibri" w:hAnsi="Times New Roman"/>
                <w:noProof/>
                <w:sz w:val="12"/>
                <w:szCs w:val="12"/>
                <w:lang w:eastAsia="en-US"/>
              </w:rPr>
              <w:t>»</w:t>
            </w:r>
          </w:p>
        </w:tc>
        <w:tc>
          <w:tcPr>
            <w:tcW w:w="1134" w:type="dxa"/>
            <w:vMerge/>
            <w:tcBorders>
              <w:left w:val="single" w:sz="4" w:space="0" w:color="auto"/>
              <w:right w:val="single" w:sz="4" w:space="0" w:color="auto"/>
            </w:tcBorders>
            <w:vAlign w:val="center"/>
          </w:tcPr>
          <w:p w:rsidR="001D1A05" w:rsidRPr="001D3125" w:rsidRDefault="001D1A05" w:rsidP="00714B3A">
            <w:pPr>
              <w:spacing w:line="256" w:lineRule="auto"/>
              <w:jc w:val="center"/>
              <w:rPr>
                <w:rFonts w:ascii="Times New Roman" w:hAnsi="Times New Roman"/>
                <w:bCs/>
                <w:sz w:val="16"/>
                <w:szCs w:val="16"/>
              </w:rPr>
            </w:pPr>
          </w:p>
        </w:tc>
        <w:tc>
          <w:tcPr>
            <w:tcW w:w="1134" w:type="dxa"/>
            <w:vMerge/>
            <w:tcBorders>
              <w:left w:val="single" w:sz="4" w:space="0" w:color="auto"/>
              <w:right w:val="single" w:sz="4" w:space="0" w:color="auto"/>
            </w:tcBorders>
            <w:vAlign w:val="center"/>
          </w:tcPr>
          <w:p w:rsidR="001D1A05" w:rsidRPr="001D3125" w:rsidRDefault="001D1A05" w:rsidP="00714B3A">
            <w:pPr>
              <w:spacing w:line="256" w:lineRule="auto"/>
              <w:jc w:val="center"/>
              <w:rPr>
                <w:rFonts w:ascii="Times New Roman" w:hAnsi="Times New Roman"/>
                <w:b/>
                <w:sz w:val="16"/>
                <w:szCs w:val="16"/>
              </w:rPr>
            </w:pPr>
          </w:p>
        </w:tc>
        <w:tc>
          <w:tcPr>
            <w:tcW w:w="1134" w:type="dxa"/>
            <w:vMerge/>
            <w:tcBorders>
              <w:left w:val="single" w:sz="4" w:space="0" w:color="auto"/>
              <w:right w:val="single" w:sz="4" w:space="0" w:color="auto"/>
            </w:tcBorders>
            <w:vAlign w:val="center"/>
          </w:tcPr>
          <w:p w:rsidR="001D1A05" w:rsidRPr="001D3125" w:rsidRDefault="001D1A05" w:rsidP="00714B3A">
            <w:pPr>
              <w:spacing w:line="256" w:lineRule="auto"/>
              <w:jc w:val="center"/>
              <w:rPr>
                <w:rFonts w:ascii="Times New Roman" w:hAnsi="Times New Roman"/>
                <w:b/>
                <w:sz w:val="16"/>
                <w:szCs w:val="16"/>
              </w:rPr>
            </w:pPr>
          </w:p>
        </w:tc>
        <w:tc>
          <w:tcPr>
            <w:tcW w:w="1134" w:type="dxa"/>
            <w:vMerge/>
            <w:tcBorders>
              <w:left w:val="single" w:sz="4" w:space="0" w:color="auto"/>
              <w:right w:val="single" w:sz="4" w:space="0" w:color="auto"/>
            </w:tcBorders>
            <w:vAlign w:val="center"/>
          </w:tcPr>
          <w:p w:rsidR="001D1A05" w:rsidRPr="001D3125" w:rsidRDefault="001D1A05" w:rsidP="00714B3A">
            <w:pPr>
              <w:spacing w:line="256" w:lineRule="auto"/>
              <w:jc w:val="center"/>
              <w:rPr>
                <w:rFonts w:ascii="Times New Roman" w:hAnsi="Times New Roman"/>
                <w:b/>
                <w:sz w:val="16"/>
                <w:szCs w:val="16"/>
              </w:rPr>
            </w:pPr>
          </w:p>
        </w:tc>
        <w:tc>
          <w:tcPr>
            <w:tcW w:w="1134" w:type="dxa"/>
            <w:vMerge/>
            <w:tcBorders>
              <w:left w:val="single" w:sz="4" w:space="0" w:color="auto"/>
              <w:right w:val="single" w:sz="4" w:space="0" w:color="auto"/>
            </w:tcBorders>
            <w:vAlign w:val="center"/>
          </w:tcPr>
          <w:p w:rsidR="001D1A05" w:rsidRPr="001D3125" w:rsidRDefault="001D1A05" w:rsidP="00714B3A">
            <w:pPr>
              <w:spacing w:line="256" w:lineRule="auto"/>
              <w:jc w:val="center"/>
              <w:rPr>
                <w:rFonts w:ascii="Times New Roman" w:hAnsi="Times New Roman"/>
                <w:b/>
                <w:sz w:val="16"/>
                <w:szCs w:val="16"/>
              </w:rPr>
            </w:pPr>
          </w:p>
        </w:tc>
        <w:tc>
          <w:tcPr>
            <w:tcW w:w="1405" w:type="dxa"/>
            <w:vMerge/>
            <w:tcBorders>
              <w:left w:val="single" w:sz="4" w:space="0" w:color="auto"/>
              <w:right w:val="single" w:sz="4" w:space="0" w:color="auto"/>
            </w:tcBorders>
            <w:vAlign w:val="center"/>
          </w:tcPr>
          <w:p w:rsidR="001D1A05" w:rsidRPr="001D3125" w:rsidRDefault="001D1A05" w:rsidP="00714B3A">
            <w:pPr>
              <w:spacing w:line="256" w:lineRule="auto"/>
              <w:jc w:val="center"/>
              <w:rPr>
                <w:rFonts w:ascii="Times New Roman" w:hAnsi="Times New Roman"/>
                <w:b/>
                <w:sz w:val="16"/>
                <w:szCs w:val="16"/>
              </w:rPr>
            </w:pPr>
          </w:p>
        </w:tc>
      </w:tr>
      <w:tr w:rsidR="001D1A05" w:rsidRPr="001D3125" w:rsidTr="00714B3A">
        <w:trPr>
          <w:trHeight w:val="154"/>
        </w:trPr>
        <w:tc>
          <w:tcPr>
            <w:tcW w:w="993" w:type="dxa"/>
            <w:vMerge/>
            <w:tcBorders>
              <w:left w:val="single" w:sz="4" w:space="0" w:color="auto"/>
              <w:right w:val="single" w:sz="4" w:space="0" w:color="auto"/>
            </w:tcBorders>
            <w:vAlign w:val="center"/>
          </w:tcPr>
          <w:p w:rsidR="001D1A05" w:rsidRPr="001D3125" w:rsidRDefault="001D1A05" w:rsidP="00714B3A">
            <w:pPr>
              <w:spacing w:line="256" w:lineRule="auto"/>
              <w:rPr>
                <w:rFonts w:ascii="Times New Roman" w:hAnsi="Times New Roman"/>
                <w:sz w:val="20"/>
              </w:rPr>
            </w:pPr>
          </w:p>
        </w:tc>
        <w:tc>
          <w:tcPr>
            <w:tcW w:w="283" w:type="dxa"/>
            <w:tcBorders>
              <w:left w:val="single" w:sz="4" w:space="0" w:color="auto"/>
              <w:right w:val="single" w:sz="4" w:space="0" w:color="auto"/>
            </w:tcBorders>
          </w:tcPr>
          <w:p w:rsidR="001D1A05" w:rsidRPr="001D3125" w:rsidRDefault="001D1A05" w:rsidP="00714B3A">
            <w:pPr>
              <w:ind w:left="-251" w:right="-247"/>
              <w:contextualSpacing/>
              <w:jc w:val="center"/>
              <w:rPr>
                <w:rFonts w:ascii="Times New Roman" w:hAnsi="Times New Roman"/>
                <w:sz w:val="12"/>
                <w:szCs w:val="12"/>
              </w:rPr>
            </w:pPr>
            <w:r w:rsidRPr="001D3125">
              <w:rPr>
                <w:rFonts w:ascii="Times New Roman" w:hAnsi="Times New Roman"/>
                <w:sz w:val="12"/>
                <w:szCs w:val="12"/>
              </w:rPr>
              <w:t>31</w:t>
            </w:r>
          </w:p>
        </w:tc>
        <w:tc>
          <w:tcPr>
            <w:tcW w:w="1855" w:type="dxa"/>
            <w:tcBorders>
              <w:top w:val="single" w:sz="4" w:space="0" w:color="auto"/>
              <w:left w:val="single" w:sz="4" w:space="0" w:color="auto"/>
              <w:right w:val="single" w:sz="4" w:space="0" w:color="auto"/>
            </w:tcBorders>
            <w:vAlign w:val="center"/>
          </w:tcPr>
          <w:p w:rsidR="001D1A05" w:rsidRPr="001D3125" w:rsidRDefault="001D1A05" w:rsidP="00714B3A">
            <w:pPr>
              <w:contextualSpacing/>
              <w:jc w:val="both"/>
              <w:rPr>
                <w:rFonts w:ascii="Times New Roman" w:hAnsi="Times New Roman"/>
                <w:sz w:val="16"/>
                <w:szCs w:val="16"/>
              </w:rPr>
            </w:pPr>
            <w:r w:rsidRPr="001D3125">
              <w:rPr>
                <w:rFonts w:ascii="Times New Roman" w:hAnsi="Times New Roman"/>
                <w:sz w:val="16"/>
                <w:szCs w:val="16"/>
              </w:rPr>
              <w:t xml:space="preserve">оранжевый </w:t>
            </w:r>
            <w:r w:rsidRPr="001D3125">
              <w:rPr>
                <w:rFonts w:ascii="Times New Roman" w:hAnsi="Times New Roman"/>
                <w:sz w:val="12"/>
                <w:szCs w:val="12"/>
              </w:rPr>
              <w:t>«</w:t>
            </w:r>
            <w:r w:rsidRPr="001D3125">
              <w:rPr>
                <w:rFonts w:ascii="Times New Roman" w:eastAsia="Calibri" w:hAnsi="Times New Roman"/>
                <w:noProof/>
                <w:sz w:val="12"/>
                <w:szCs w:val="12"/>
                <w:lang w:eastAsia="en-US"/>
              </w:rPr>
              <w:t>ц»</w:t>
            </w:r>
          </w:p>
        </w:tc>
        <w:tc>
          <w:tcPr>
            <w:tcW w:w="1134" w:type="dxa"/>
            <w:vMerge/>
            <w:tcBorders>
              <w:left w:val="single" w:sz="4" w:space="0" w:color="auto"/>
              <w:right w:val="single" w:sz="4" w:space="0" w:color="auto"/>
            </w:tcBorders>
            <w:vAlign w:val="center"/>
          </w:tcPr>
          <w:p w:rsidR="001D1A05" w:rsidRPr="001D3125" w:rsidRDefault="001D1A05" w:rsidP="00714B3A">
            <w:pPr>
              <w:spacing w:line="256" w:lineRule="auto"/>
              <w:jc w:val="center"/>
              <w:rPr>
                <w:rFonts w:ascii="Times New Roman" w:hAnsi="Times New Roman"/>
                <w:bCs/>
                <w:sz w:val="16"/>
                <w:szCs w:val="16"/>
              </w:rPr>
            </w:pPr>
          </w:p>
        </w:tc>
        <w:tc>
          <w:tcPr>
            <w:tcW w:w="1134" w:type="dxa"/>
            <w:vMerge/>
            <w:tcBorders>
              <w:left w:val="single" w:sz="4" w:space="0" w:color="auto"/>
              <w:right w:val="single" w:sz="4" w:space="0" w:color="auto"/>
            </w:tcBorders>
            <w:vAlign w:val="center"/>
          </w:tcPr>
          <w:p w:rsidR="001D1A05" w:rsidRPr="001D3125" w:rsidRDefault="001D1A05" w:rsidP="00714B3A">
            <w:pPr>
              <w:spacing w:line="256" w:lineRule="auto"/>
              <w:jc w:val="center"/>
              <w:rPr>
                <w:rFonts w:ascii="Times New Roman" w:hAnsi="Times New Roman"/>
                <w:b/>
                <w:sz w:val="16"/>
                <w:szCs w:val="16"/>
              </w:rPr>
            </w:pPr>
          </w:p>
        </w:tc>
        <w:tc>
          <w:tcPr>
            <w:tcW w:w="1134" w:type="dxa"/>
            <w:vMerge/>
            <w:tcBorders>
              <w:left w:val="single" w:sz="4" w:space="0" w:color="auto"/>
              <w:right w:val="single" w:sz="4" w:space="0" w:color="auto"/>
            </w:tcBorders>
            <w:vAlign w:val="center"/>
          </w:tcPr>
          <w:p w:rsidR="001D1A05" w:rsidRPr="001D3125" w:rsidRDefault="001D1A05" w:rsidP="00714B3A">
            <w:pPr>
              <w:spacing w:line="256" w:lineRule="auto"/>
              <w:jc w:val="center"/>
              <w:rPr>
                <w:rFonts w:ascii="Times New Roman" w:hAnsi="Times New Roman"/>
                <w:b/>
                <w:sz w:val="16"/>
                <w:szCs w:val="16"/>
              </w:rPr>
            </w:pPr>
          </w:p>
        </w:tc>
        <w:tc>
          <w:tcPr>
            <w:tcW w:w="1134" w:type="dxa"/>
            <w:vMerge/>
            <w:tcBorders>
              <w:left w:val="single" w:sz="4" w:space="0" w:color="auto"/>
              <w:right w:val="single" w:sz="4" w:space="0" w:color="auto"/>
            </w:tcBorders>
            <w:vAlign w:val="center"/>
          </w:tcPr>
          <w:p w:rsidR="001D1A05" w:rsidRPr="001D3125" w:rsidRDefault="001D1A05" w:rsidP="00714B3A">
            <w:pPr>
              <w:spacing w:line="256" w:lineRule="auto"/>
              <w:jc w:val="center"/>
              <w:rPr>
                <w:rFonts w:ascii="Times New Roman" w:hAnsi="Times New Roman"/>
                <w:b/>
                <w:sz w:val="16"/>
                <w:szCs w:val="16"/>
              </w:rPr>
            </w:pPr>
          </w:p>
        </w:tc>
        <w:tc>
          <w:tcPr>
            <w:tcW w:w="1134" w:type="dxa"/>
            <w:vMerge/>
            <w:tcBorders>
              <w:left w:val="single" w:sz="4" w:space="0" w:color="auto"/>
              <w:right w:val="single" w:sz="4" w:space="0" w:color="auto"/>
            </w:tcBorders>
            <w:vAlign w:val="center"/>
          </w:tcPr>
          <w:p w:rsidR="001D1A05" w:rsidRPr="001D3125" w:rsidRDefault="001D1A05" w:rsidP="00714B3A">
            <w:pPr>
              <w:spacing w:line="256" w:lineRule="auto"/>
              <w:jc w:val="center"/>
              <w:rPr>
                <w:rFonts w:ascii="Times New Roman" w:hAnsi="Times New Roman"/>
                <w:b/>
                <w:sz w:val="16"/>
                <w:szCs w:val="16"/>
              </w:rPr>
            </w:pPr>
          </w:p>
        </w:tc>
        <w:tc>
          <w:tcPr>
            <w:tcW w:w="1405" w:type="dxa"/>
            <w:vMerge/>
            <w:tcBorders>
              <w:left w:val="single" w:sz="4" w:space="0" w:color="auto"/>
              <w:right w:val="single" w:sz="4" w:space="0" w:color="auto"/>
            </w:tcBorders>
            <w:vAlign w:val="center"/>
          </w:tcPr>
          <w:p w:rsidR="001D1A05" w:rsidRPr="001D3125" w:rsidRDefault="001D1A05" w:rsidP="00714B3A">
            <w:pPr>
              <w:spacing w:line="256" w:lineRule="auto"/>
              <w:jc w:val="center"/>
              <w:rPr>
                <w:rFonts w:ascii="Times New Roman" w:hAnsi="Times New Roman"/>
                <w:b/>
                <w:sz w:val="16"/>
                <w:szCs w:val="16"/>
              </w:rPr>
            </w:pPr>
          </w:p>
        </w:tc>
      </w:tr>
      <w:tr w:rsidR="001D1A05" w:rsidRPr="001D3125" w:rsidTr="00714B3A">
        <w:trPr>
          <w:trHeight w:val="138"/>
        </w:trPr>
        <w:tc>
          <w:tcPr>
            <w:tcW w:w="993" w:type="dxa"/>
            <w:vMerge/>
            <w:tcBorders>
              <w:left w:val="single" w:sz="4" w:space="0" w:color="auto"/>
              <w:right w:val="single" w:sz="4" w:space="0" w:color="auto"/>
            </w:tcBorders>
            <w:vAlign w:val="center"/>
          </w:tcPr>
          <w:p w:rsidR="001D1A05" w:rsidRPr="001D3125" w:rsidRDefault="001D1A05" w:rsidP="00714B3A">
            <w:pPr>
              <w:spacing w:line="256" w:lineRule="auto"/>
              <w:rPr>
                <w:rFonts w:ascii="Times New Roman" w:hAnsi="Times New Roman"/>
                <w:sz w:val="20"/>
              </w:rPr>
            </w:pPr>
          </w:p>
        </w:tc>
        <w:tc>
          <w:tcPr>
            <w:tcW w:w="283" w:type="dxa"/>
            <w:tcBorders>
              <w:left w:val="single" w:sz="4" w:space="0" w:color="auto"/>
              <w:right w:val="single" w:sz="4" w:space="0" w:color="auto"/>
            </w:tcBorders>
          </w:tcPr>
          <w:p w:rsidR="001D1A05" w:rsidRPr="001D3125" w:rsidRDefault="001D1A05" w:rsidP="00714B3A">
            <w:pPr>
              <w:ind w:left="-251" w:right="-247"/>
              <w:contextualSpacing/>
              <w:jc w:val="center"/>
              <w:rPr>
                <w:rFonts w:ascii="Times New Roman" w:hAnsi="Times New Roman"/>
                <w:sz w:val="12"/>
                <w:szCs w:val="12"/>
              </w:rPr>
            </w:pPr>
            <w:r w:rsidRPr="001D3125">
              <w:rPr>
                <w:rFonts w:ascii="Times New Roman" w:hAnsi="Times New Roman"/>
                <w:sz w:val="12"/>
                <w:szCs w:val="12"/>
              </w:rPr>
              <w:t>32</w:t>
            </w:r>
          </w:p>
        </w:tc>
        <w:tc>
          <w:tcPr>
            <w:tcW w:w="1855" w:type="dxa"/>
            <w:tcBorders>
              <w:top w:val="single" w:sz="4" w:space="0" w:color="auto"/>
              <w:left w:val="single" w:sz="4" w:space="0" w:color="auto"/>
              <w:right w:val="single" w:sz="4" w:space="0" w:color="auto"/>
            </w:tcBorders>
            <w:vAlign w:val="center"/>
          </w:tcPr>
          <w:p w:rsidR="001D1A05" w:rsidRPr="001D3125" w:rsidRDefault="001D1A05" w:rsidP="00714B3A">
            <w:pPr>
              <w:contextualSpacing/>
              <w:jc w:val="both"/>
              <w:rPr>
                <w:rFonts w:ascii="Times New Roman" w:hAnsi="Times New Roman"/>
                <w:sz w:val="16"/>
                <w:szCs w:val="16"/>
              </w:rPr>
            </w:pPr>
            <w:r w:rsidRPr="001D3125">
              <w:rPr>
                <w:rFonts w:ascii="Times New Roman" w:hAnsi="Times New Roman"/>
                <w:sz w:val="16"/>
                <w:szCs w:val="16"/>
              </w:rPr>
              <w:t xml:space="preserve">синий </w:t>
            </w:r>
            <w:r w:rsidRPr="001D3125">
              <w:rPr>
                <w:rFonts w:ascii="Times New Roman" w:hAnsi="Times New Roman"/>
                <w:sz w:val="12"/>
                <w:szCs w:val="12"/>
              </w:rPr>
              <w:t>«</w:t>
            </w:r>
            <w:proofErr w:type="spellStart"/>
            <w:r w:rsidRPr="001D3125">
              <w:rPr>
                <w:rFonts w:ascii="Times New Roman" w:eastAsia="Calibri" w:hAnsi="Times New Roman"/>
                <w:noProof/>
                <w:sz w:val="12"/>
                <w:szCs w:val="12"/>
                <w:lang w:eastAsia="en-US"/>
              </w:rPr>
              <w:t>цс</w:t>
            </w:r>
            <w:proofErr w:type="spellEnd"/>
            <w:r w:rsidRPr="001D3125">
              <w:rPr>
                <w:rFonts w:ascii="Times New Roman" w:eastAsia="Calibri" w:hAnsi="Times New Roman"/>
                <w:noProof/>
                <w:sz w:val="12"/>
                <w:szCs w:val="12"/>
                <w:lang w:eastAsia="en-US"/>
              </w:rPr>
              <w:t>»</w:t>
            </w:r>
          </w:p>
        </w:tc>
        <w:tc>
          <w:tcPr>
            <w:tcW w:w="1134" w:type="dxa"/>
            <w:vMerge/>
            <w:tcBorders>
              <w:left w:val="single" w:sz="4" w:space="0" w:color="auto"/>
              <w:right w:val="single" w:sz="4" w:space="0" w:color="auto"/>
            </w:tcBorders>
            <w:vAlign w:val="center"/>
          </w:tcPr>
          <w:p w:rsidR="001D1A05" w:rsidRPr="001D3125" w:rsidRDefault="001D1A05" w:rsidP="00714B3A">
            <w:pPr>
              <w:spacing w:line="256" w:lineRule="auto"/>
              <w:jc w:val="center"/>
              <w:rPr>
                <w:rFonts w:ascii="Times New Roman" w:hAnsi="Times New Roman"/>
                <w:bCs/>
                <w:sz w:val="16"/>
                <w:szCs w:val="16"/>
              </w:rPr>
            </w:pPr>
          </w:p>
        </w:tc>
        <w:tc>
          <w:tcPr>
            <w:tcW w:w="1134" w:type="dxa"/>
            <w:vMerge/>
            <w:tcBorders>
              <w:left w:val="single" w:sz="4" w:space="0" w:color="auto"/>
              <w:right w:val="single" w:sz="4" w:space="0" w:color="auto"/>
            </w:tcBorders>
            <w:vAlign w:val="center"/>
          </w:tcPr>
          <w:p w:rsidR="001D1A05" w:rsidRPr="001D3125" w:rsidRDefault="001D1A05" w:rsidP="00714B3A">
            <w:pPr>
              <w:spacing w:line="256" w:lineRule="auto"/>
              <w:jc w:val="center"/>
              <w:rPr>
                <w:rFonts w:ascii="Times New Roman" w:hAnsi="Times New Roman"/>
                <w:b/>
                <w:sz w:val="16"/>
                <w:szCs w:val="16"/>
              </w:rPr>
            </w:pPr>
          </w:p>
        </w:tc>
        <w:tc>
          <w:tcPr>
            <w:tcW w:w="1134" w:type="dxa"/>
            <w:vMerge/>
            <w:tcBorders>
              <w:left w:val="single" w:sz="4" w:space="0" w:color="auto"/>
              <w:right w:val="single" w:sz="4" w:space="0" w:color="auto"/>
            </w:tcBorders>
            <w:vAlign w:val="center"/>
          </w:tcPr>
          <w:p w:rsidR="001D1A05" w:rsidRPr="001D3125" w:rsidRDefault="001D1A05" w:rsidP="00714B3A">
            <w:pPr>
              <w:spacing w:line="256" w:lineRule="auto"/>
              <w:jc w:val="center"/>
              <w:rPr>
                <w:rFonts w:ascii="Times New Roman" w:hAnsi="Times New Roman"/>
                <w:b/>
                <w:sz w:val="16"/>
                <w:szCs w:val="16"/>
              </w:rPr>
            </w:pPr>
          </w:p>
        </w:tc>
        <w:tc>
          <w:tcPr>
            <w:tcW w:w="1134" w:type="dxa"/>
            <w:vMerge/>
            <w:tcBorders>
              <w:left w:val="single" w:sz="4" w:space="0" w:color="auto"/>
              <w:right w:val="single" w:sz="4" w:space="0" w:color="auto"/>
            </w:tcBorders>
            <w:vAlign w:val="center"/>
          </w:tcPr>
          <w:p w:rsidR="001D1A05" w:rsidRPr="001D3125" w:rsidRDefault="001D1A05" w:rsidP="00714B3A">
            <w:pPr>
              <w:spacing w:line="256" w:lineRule="auto"/>
              <w:jc w:val="center"/>
              <w:rPr>
                <w:rFonts w:ascii="Times New Roman" w:hAnsi="Times New Roman"/>
                <w:b/>
                <w:sz w:val="16"/>
                <w:szCs w:val="16"/>
              </w:rPr>
            </w:pPr>
          </w:p>
        </w:tc>
        <w:tc>
          <w:tcPr>
            <w:tcW w:w="1134" w:type="dxa"/>
            <w:vMerge/>
            <w:tcBorders>
              <w:left w:val="single" w:sz="4" w:space="0" w:color="auto"/>
              <w:right w:val="single" w:sz="4" w:space="0" w:color="auto"/>
            </w:tcBorders>
            <w:vAlign w:val="center"/>
          </w:tcPr>
          <w:p w:rsidR="001D1A05" w:rsidRPr="001D3125" w:rsidRDefault="001D1A05" w:rsidP="00714B3A">
            <w:pPr>
              <w:spacing w:line="256" w:lineRule="auto"/>
              <w:jc w:val="center"/>
              <w:rPr>
                <w:rFonts w:ascii="Times New Roman" w:hAnsi="Times New Roman"/>
                <w:b/>
                <w:sz w:val="16"/>
                <w:szCs w:val="16"/>
              </w:rPr>
            </w:pPr>
          </w:p>
        </w:tc>
        <w:tc>
          <w:tcPr>
            <w:tcW w:w="1405" w:type="dxa"/>
            <w:vMerge/>
            <w:tcBorders>
              <w:left w:val="single" w:sz="4" w:space="0" w:color="auto"/>
              <w:right w:val="single" w:sz="4" w:space="0" w:color="auto"/>
            </w:tcBorders>
            <w:vAlign w:val="center"/>
          </w:tcPr>
          <w:p w:rsidR="001D1A05" w:rsidRPr="001D3125" w:rsidRDefault="001D1A05" w:rsidP="00714B3A">
            <w:pPr>
              <w:spacing w:line="256" w:lineRule="auto"/>
              <w:jc w:val="center"/>
              <w:rPr>
                <w:rFonts w:ascii="Times New Roman" w:hAnsi="Times New Roman"/>
                <w:b/>
                <w:sz w:val="16"/>
                <w:szCs w:val="16"/>
              </w:rPr>
            </w:pPr>
          </w:p>
        </w:tc>
      </w:tr>
      <w:tr w:rsidR="001D1A05" w:rsidRPr="001D3125" w:rsidTr="00714B3A">
        <w:trPr>
          <w:trHeight w:val="306"/>
        </w:trPr>
        <w:tc>
          <w:tcPr>
            <w:tcW w:w="993" w:type="dxa"/>
            <w:vMerge/>
            <w:tcBorders>
              <w:left w:val="single" w:sz="4" w:space="0" w:color="auto"/>
              <w:right w:val="single" w:sz="4" w:space="0" w:color="auto"/>
            </w:tcBorders>
            <w:vAlign w:val="center"/>
          </w:tcPr>
          <w:p w:rsidR="001D1A05" w:rsidRPr="001D3125" w:rsidRDefault="001D1A05" w:rsidP="00714B3A">
            <w:pPr>
              <w:spacing w:line="256" w:lineRule="auto"/>
              <w:rPr>
                <w:rFonts w:ascii="Times New Roman" w:hAnsi="Times New Roman"/>
                <w:sz w:val="20"/>
              </w:rPr>
            </w:pPr>
          </w:p>
        </w:tc>
        <w:tc>
          <w:tcPr>
            <w:tcW w:w="283" w:type="dxa"/>
            <w:tcBorders>
              <w:left w:val="single" w:sz="4" w:space="0" w:color="auto"/>
              <w:right w:val="single" w:sz="4" w:space="0" w:color="auto"/>
            </w:tcBorders>
          </w:tcPr>
          <w:p w:rsidR="001D1A05" w:rsidRPr="001D3125" w:rsidRDefault="001D1A05" w:rsidP="00714B3A">
            <w:pPr>
              <w:ind w:left="-251" w:right="-247"/>
              <w:contextualSpacing/>
              <w:jc w:val="center"/>
              <w:rPr>
                <w:rFonts w:ascii="Times New Roman" w:hAnsi="Times New Roman"/>
                <w:sz w:val="12"/>
                <w:szCs w:val="12"/>
              </w:rPr>
            </w:pPr>
            <w:r w:rsidRPr="001D3125">
              <w:rPr>
                <w:rFonts w:ascii="Times New Roman" w:hAnsi="Times New Roman"/>
                <w:sz w:val="12"/>
                <w:szCs w:val="12"/>
              </w:rPr>
              <w:t>33</w:t>
            </w:r>
          </w:p>
        </w:tc>
        <w:tc>
          <w:tcPr>
            <w:tcW w:w="1855" w:type="dxa"/>
            <w:tcBorders>
              <w:top w:val="single" w:sz="4" w:space="0" w:color="auto"/>
              <w:left w:val="single" w:sz="4" w:space="0" w:color="auto"/>
              <w:bottom w:val="single" w:sz="4" w:space="0" w:color="auto"/>
              <w:right w:val="single" w:sz="4" w:space="0" w:color="auto"/>
            </w:tcBorders>
            <w:vAlign w:val="center"/>
          </w:tcPr>
          <w:p w:rsidR="001D1A05" w:rsidRPr="001D3125" w:rsidRDefault="001D1A05" w:rsidP="00714B3A">
            <w:pPr>
              <w:contextualSpacing/>
              <w:jc w:val="both"/>
              <w:rPr>
                <w:rFonts w:ascii="Times New Roman" w:eastAsia="Calibri" w:hAnsi="Times New Roman"/>
                <w:noProof/>
                <w:sz w:val="12"/>
                <w:szCs w:val="12"/>
                <w:lang w:eastAsia="en-US"/>
              </w:rPr>
            </w:pPr>
            <w:r w:rsidRPr="001D3125">
              <w:rPr>
                <w:rFonts w:ascii="Times New Roman" w:hAnsi="Times New Roman"/>
                <w:sz w:val="16"/>
                <w:szCs w:val="16"/>
              </w:rPr>
              <w:t xml:space="preserve">красный </w:t>
            </w:r>
            <w:r w:rsidRPr="001D3125">
              <w:rPr>
                <w:rFonts w:ascii="Times New Roman" w:hAnsi="Times New Roman"/>
                <w:sz w:val="12"/>
                <w:szCs w:val="12"/>
              </w:rPr>
              <w:t>«</w:t>
            </w:r>
            <w:r w:rsidRPr="001D3125">
              <w:rPr>
                <w:rFonts w:ascii="Times New Roman" w:eastAsia="Calibri" w:hAnsi="Times New Roman"/>
                <w:noProof/>
                <w:sz w:val="12"/>
                <w:szCs w:val="12"/>
                <w:lang w:eastAsia="en-US"/>
              </w:rPr>
              <w:t>ц»</w:t>
            </w:r>
          </w:p>
        </w:tc>
        <w:tc>
          <w:tcPr>
            <w:tcW w:w="1134" w:type="dxa"/>
            <w:vMerge w:val="restart"/>
            <w:tcBorders>
              <w:left w:val="single" w:sz="4" w:space="0" w:color="auto"/>
              <w:right w:val="single" w:sz="4" w:space="0" w:color="auto"/>
            </w:tcBorders>
            <w:vAlign w:val="center"/>
          </w:tcPr>
          <w:p w:rsidR="001D1A05" w:rsidRPr="001D3125" w:rsidRDefault="001D1A05" w:rsidP="00714B3A">
            <w:pPr>
              <w:jc w:val="center"/>
              <w:rPr>
                <w:rFonts w:ascii="Times New Roman" w:hAnsi="Times New Roman"/>
                <w:bCs/>
                <w:sz w:val="12"/>
                <w:szCs w:val="12"/>
              </w:rPr>
            </w:pPr>
            <w:r w:rsidRPr="001D3125">
              <w:rPr>
                <w:rFonts w:ascii="Times New Roman" w:hAnsi="Times New Roman"/>
                <w:bCs/>
                <w:sz w:val="12"/>
                <w:szCs w:val="12"/>
              </w:rPr>
              <w:t>«</w:t>
            </w:r>
            <w:r w:rsidRPr="001D3125">
              <w:rPr>
                <w:rFonts w:ascii="Times New Roman" w:eastAsia="Calibri" w:hAnsi="Times New Roman"/>
                <w:sz w:val="12"/>
                <w:szCs w:val="12"/>
                <w:lang w:eastAsia="en-US"/>
              </w:rPr>
              <w:t>ДА</w:t>
            </w:r>
            <w:r w:rsidRPr="001D3125">
              <w:rPr>
                <w:rFonts w:ascii="Times New Roman" w:eastAsia="Calibri" w:hAnsi="Times New Roman"/>
                <w:sz w:val="10"/>
                <w:szCs w:val="10"/>
                <w:lang w:eastAsia="en-US"/>
              </w:rPr>
              <w:t xml:space="preserve"> АЗС</w:t>
            </w:r>
            <w:r w:rsidRPr="001D3125">
              <w:rPr>
                <w:rFonts w:ascii="Times New Roman" w:hAnsi="Times New Roman"/>
                <w:bCs/>
                <w:sz w:val="12"/>
                <w:szCs w:val="12"/>
              </w:rPr>
              <w:t>»,</w:t>
            </w:r>
          </w:p>
          <w:p w:rsidR="001D1A05" w:rsidRPr="001D3125" w:rsidRDefault="001D1A05" w:rsidP="00714B3A">
            <w:pPr>
              <w:ind w:left="-106" w:right="-109"/>
              <w:jc w:val="center"/>
              <w:rPr>
                <w:rFonts w:ascii="Times New Roman" w:hAnsi="Times New Roman"/>
                <w:bCs/>
                <w:sz w:val="12"/>
                <w:szCs w:val="12"/>
              </w:rPr>
            </w:pPr>
            <w:r w:rsidRPr="001D3125">
              <w:rPr>
                <w:rFonts w:ascii="Times New Roman" w:hAnsi="Times New Roman"/>
                <w:bCs/>
                <w:sz w:val="12"/>
                <w:szCs w:val="12"/>
              </w:rPr>
              <w:t xml:space="preserve">«ДА </w:t>
            </w:r>
            <w:r w:rsidRPr="001D3125">
              <w:rPr>
                <w:rFonts w:ascii="Times New Roman" w:hAnsi="Times New Roman"/>
                <w:bCs/>
                <w:sz w:val="10"/>
                <w:szCs w:val="10"/>
              </w:rPr>
              <w:t>ИЖС</w:t>
            </w:r>
            <w:r w:rsidRPr="001D3125">
              <w:rPr>
                <w:rFonts w:ascii="Times New Roman" w:hAnsi="Times New Roman"/>
                <w:bCs/>
                <w:sz w:val="12"/>
                <w:szCs w:val="12"/>
              </w:rPr>
              <w:t>»,</w:t>
            </w:r>
          </w:p>
          <w:p w:rsidR="001D1A05" w:rsidRPr="001D3125" w:rsidRDefault="001D1A05" w:rsidP="00714B3A">
            <w:pPr>
              <w:ind w:left="-106" w:right="-109"/>
              <w:contextualSpacing/>
              <w:jc w:val="center"/>
              <w:rPr>
                <w:rFonts w:ascii="Times New Roman" w:hAnsi="Times New Roman"/>
                <w:bCs/>
                <w:sz w:val="12"/>
                <w:szCs w:val="12"/>
              </w:rPr>
            </w:pPr>
            <w:r w:rsidRPr="001D3125">
              <w:rPr>
                <w:rFonts w:ascii="Times New Roman" w:hAnsi="Times New Roman"/>
                <w:bCs/>
                <w:sz w:val="12"/>
                <w:szCs w:val="12"/>
              </w:rPr>
              <w:t>«ДА</w:t>
            </w:r>
            <w:r w:rsidRPr="001D3125">
              <w:rPr>
                <w:rFonts w:ascii="Times New Roman" w:hAnsi="Times New Roman"/>
                <w:bCs/>
                <w:sz w:val="10"/>
                <w:szCs w:val="10"/>
              </w:rPr>
              <w:t xml:space="preserve"> И-декор</w:t>
            </w:r>
            <w:r w:rsidRPr="001D3125">
              <w:rPr>
                <w:rFonts w:ascii="Times New Roman" w:hAnsi="Times New Roman"/>
                <w:bCs/>
                <w:sz w:val="12"/>
                <w:szCs w:val="12"/>
              </w:rPr>
              <w:t>»,</w:t>
            </w:r>
          </w:p>
          <w:p w:rsidR="001D1A05" w:rsidRPr="001D3125" w:rsidRDefault="001D1A05" w:rsidP="00714B3A">
            <w:pPr>
              <w:spacing w:line="256" w:lineRule="auto"/>
              <w:ind w:left="-106" w:right="-109"/>
              <w:jc w:val="center"/>
              <w:rPr>
                <w:rFonts w:ascii="Times New Roman" w:hAnsi="Times New Roman"/>
                <w:bCs/>
                <w:sz w:val="12"/>
                <w:szCs w:val="12"/>
              </w:rPr>
            </w:pPr>
            <w:r w:rsidRPr="001D3125">
              <w:rPr>
                <w:rFonts w:ascii="Times New Roman" w:hAnsi="Times New Roman"/>
                <w:bCs/>
                <w:sz w:val="12"/>
                <w:szCs w:val="12"/>
              </w:rPr>
              <w:t>«ДА</w:t>
            </w:r>
            <w:r w:rsidRPr="001D3125">
              <w:rPr>
                <w:rFonts w:ascii="Times New Roman" w:hAnsi="Times New Roman"/>
                <w:bCs/>
                <w:sz w:val="10"/>
                <w:szCs w:val="10"/>
              </w:rPr>
              <w:t xml:space="preserve"> акценты СОЦ</w:t>
            </w:r>
            <w:r w:rsidRPr="001D3125">
              <w:rPr>
                <w:rFonts w:ascii="Times New Roman" w:hAnsi="Times New Roman"/>
                <w:bCs/>
                <w:sz w:val="12"/>
                <w:szCs w:val="12"/>
              </w:rPr>
              <w:t>», «ДА</w:t>
            </w:r>
            <w:r w:rsidRPr="001D3125">
              <w:rPr>
                <w:rFonts w:ascii="Times New Roman" w:hAnsi="Times New Roman"/>
                <w:bCs/>
                <w:sz w:val="10"/>
                <w:szCs w:val="10"/>
              </w:rPr>
              <w:t xml:space="preserve"> кровля</w:t>
            </w:r>
            <w:r w:rsidRPr="001D3125">
              <w:rPr>
                <w:rFonts w:ascii="Times New Roman" w:hAnsi="Times New Roman"/>
                <w:bCs/>
                <w:sz w:val="12"/>
                <w:szCs w:val="12"/>
              </w:rPr>
              <w:t>»</w:t>
            </w:r>
          </w:p>
        </w:tc>
        <w:tc>
          <w:tcPr>
            <w:tcW w:w="1134" w:type="dxa"/>
            <w:vMerge w:val="restart"/>
            <w:tcBorders>
              <w:left w:val="single" w:sz="4" w:space="0" w:color="auto"/>
              <w:right w:val="single" w:sz="4" w:space="0" w:color="auto"/>
            </w:tcBorders>
            <w:vAlign w:val="center"/>
          </w:tcPr>
          <w:p w:rsidR="001D1A05" w:rsidRPr="001D3125" w:rsidRDefault="001D1A05" w:rsidP="00714B3A">
            <w:pPr>
              <w:ind w:left="-106" w:right="-109"/>
              <w:jc w:val="center"/>
              <w:rPr>
                <w:rFonts w:ascii="Times New Roman" w:hAnsi="Times New Roman"/>
                <w:bCs/>
                <w:sz w:val="12"/>
                <w:szCs w:val="12"/>
              </w:rPr>
            </w:pPr>
            <w:r w:rsidRPr="001D3125">
              <w:rPr>
                <w:rFonts w:ascii="Times New Roman" w:hAnsi="Times New Roman"/>
                <w:bCs/>
                <w:sz w:val="12"/>
                <w:szCs w:val="12"/>
              </w:rPr>
              <w:t xml:space="preserve">«ДА </w:t>
            </w:r>
            <w:r w:rsidRPr="001D3125">
              <w:rPr>
                <w:rFonts w:ascii="Times New Roman" w:hAnsi="Times New Roman"/>
                <w:bCs/>
                <w:sz w:val="10"/>
                <w:szCs w:val="10"/>
              </w:rPr>
              <w:t>ИЖС</w:t>
            </w:r>
            <w:r w:rsidRPr="001D3125">
              <w:rPr>
                <w:rFonts w:ascii="Times New Roman" w:hAnsi="Times New Roman"/>
                <w:bCs/>
                <w:sz w:val="12"/>
                <w:szCs w:val="12"/>
              </w:rPr>
              <w:t>»,</w:t>
            </w:r>
          </w:p>
          <w:p w:rsidR="001D1A05" w:rsidRPr="001D3125" w:rsidRDefault="001D1A05" w:rsidP="00714B3A">
            <w:pPr>
              <w:ind w:left="-106" w:right="-109"/>
              <w:contextualSpacing/>
              <w:jc w:val="center"/>
              <w:rPr>
                <w:rFonts w:ascii="Times New Roman" w:hAnsi="Times New Roman"/>
                <w:bCs/>
                <w:sz w:val="12"/>
                <w:szCs w:val="12"/>
              </w:rPr>
            </w:pPr>
            <w:r w:rsidRPr="001D3125">
              <w:rPr>
                <w:rFonts w:ascii="Times New Roman" w:hAnsi="Times New Roman"/>
                <w:bCs/>
                <w:sz w:val="12"/>
                <w:szCs w:val="12"/>
              </w:rPr>
              <w:t>«ДА</w:t>
            </w:r>
            <w:r w:rsidRPr="001D3125">
              <w:rPr>
                <w:rFonts w:ascii="Times New Roman" w:hAnsi="Times New Roman"/>
                <w:bCs/>
                <w:sz w:val="10"/>
                <w:szCs w:val="10"/>
              </w:rPr>
              <w:t xml:space="preserve"> И-декор</w:t>
            </w:r>
            <w:r w:rsidRPr="001D3125">
              <w:rPr>
                <w:rFonts w:ascii="Times New Roman" w:hAnsi="Times New Roman"/>
                <w:bCs/>
                <w:sz w:val="12"/>
                <w:szCs w:val="12"/>
              </w:rPr>
              <w:t>»,</w:t>
            </w:r>
          </w:p>
          <w:p w:rsidR="001D1A05" w:rsidRPr="001D3125" w:rsidRDefault="001D1A05" w:rsidP="00714B3A">
            <w:pPr>
              <w:spacing w:line="256" w:lineRule="auto"/>
              <w:ind w:left="-106" w:right="-109"/>
              <w:jc w:val="center"/>
              <w:rPr>
                <w:rFonts w:ascii="Times New Roman" w:hAnsi="Times New Roman"/>
                <w:bCs/>
                <w:sz w:val="14"/>
                <w:szCs w:val="14"/>
              </w:rPr>
            </w:pPr>
            <w:r w:rsidRPr="001D3125">
              <w:rPr>
                <w:rFonts w:ascii="Times New Roman" w:hAnsi="Times New Roman"/>
                <w:bCs/>
                <w:sz w:val="12"/>
                <w:szCs w:val="12"/>
              </w:rPr>
              <w:t>«ДА</w:t>
            </w:r>
            <w:r w:rsidRPr="001D3125">
              <w:rPr>
                <w:rFonts w:ascii="Times New Roman" w:hAnsi="Times New Roman"/>
                <w:bCs/>
                <w:sz w:val="10"/>
                <w:szCs w:val="10"/>
              </w:rPr>
              <w:t xml:space="preserve"> акценты СОЦ</w:t>
            </w:r>
            <w:r w:rsidRPr="001D3125">
              <w:rPr>
                <w:rFonts w:ascii="Times New Roman" w:hAnsi="Times New Roman"/>
                <w:bCs/>
                <w:sz w:val="12"/>
                <w:szCs w:val="12"/>
              </w:rPr>
              <w:t>», «ДА</w:t>
            </w:r>
            <w:r w:rsidRPr="001D3125">
              <w:rPr>
                <w:rFonts w:ascii="Times New Roman" w:hAnsi="Times New Roman"/>
                <w:bCs/>
                <w:sz w:val="10"/>
                <w:szCs w:val="10"/>
              </w:rPr>
              <w:t xml:space="preserve"> кровля</w:t>
            </w:r>
            <w:r w:rsidRPr="001D3125">
              <w:rPr>
                <w:rFonts w:ascii="Times New Roman" w:hAnsi="Times New Roman"/>
                <w:bCs/>
                <w:sz w:val="12"/>
                <w:szCs w:val="12"/>
              </w:rPr>
              <w:t>»</w:t>
            </w:r>
          </w:p>
        </w:tc>
        <w:tc>
          <w:tcPr>
            <w:tcW w:w="1134" w:type="dxa"/>
            <w:vMerge w:val="restart"/>
            <w:tcBorders>
              <w:left w:val="single" w:sz="4" w:space="0" w:color="auto"/>
              <w:right w:val="single" w:sz="4" w:space="0" w:color="auto"/>
            </w:tcBorders>
            <w:vAlign w:val="center"/>
          </w:tcPr>
          <w:p w:rsidR="001D1A05" w:rsidRPr="001D3125" w:rsidRDefault="001D1A05" w:rsidP="00714B3A">
            <w:pPr>
              <w:jc w:val="center"/>
              <w:rPr>
                <w:rFonts w:ascii="Times New Roman" w:hAnsi="Times New Roman"/>
                <w:bCs/>
                <w:sz w:val="12"/>
                <w:szCs w:val="12"/>
              </w:rPr>
            </w:pPr>
            <w:r w:rsidRPr="001D3125">
              <w:rPr>
                <w:rFonts w:ascii="Times New Roman" w:hAnsi="Times New Roman"/>
                <w:bCs/>
                <w:sz w:val="12"/>
                <w:szCs w:val="12"/>
              </w:rPr>
              <w:t xml:space="preserve">«ДА </w:t>
            </w:r>
            <w:r w:rsidRPr="001D3125">
              <w:rPr>
                <w:rFonts w:ascii="Times New Roman" w:hAnsi="Times New Roman"/>
                <w:bCs/>
                <w:sz w:val="10"/>
                <w:szCs w:val="10"/>
              </w:rPr>
              <w:t>ИЖС</w:t>
            </w:r>
            <w:r w:rsidRPr="001D3125">
              <w:rPr>
                <w:rFonts w:ascii="Times New Roman" w:hAnsi="Times New Roman"/>
                <w:bCs/>
                <w:sz w:val="12"/>
                <w:szCs w:val="12"/>
              </w:rPr>
              <w:t>»,</w:t>
            </w:r>
          </w:p>
          <w:p w:rsidR="001D1A05" w:rsidRPr="001D3125" w:rsidRDefault="001D1A05" w:rsidP="00714B3A">
            <w:pPr>
              <w:ind w:left="-107" w:right="-106"/>
              <w:contextualSpacing/>
              <w:jc w:val="center"/>
              <w:rPr>
                <w:rFonts w:ascii="Times New Roman" w:hAnsi="Times New Roman"/>
                <w:bCs/>
                <w:sz w:val="12"/>
                <w:szCs w:val="12"/>
              </w:rPr>
            </w:pPr>
            <w:r w:rsidRPr="001D3125">
              <w:rPr>
                <w:rFonts w:ascii="Times New Roman" w:hAnsi="Times New Roman"/>
                <w:bCs/>
                <w:sz w:val="12"/>
                <w:szCs w:val="12"/>
              </w:rPr>
              <w:t>«ДА</w:t>
            </w:r>
            <w:r w:rsidRPr="001D3125">
              <w:rPr>
                <w:rFonts w:ascii="Times New Roman" w:hAnsi="Times New Roman"/>
                <w:bCs/>
                <w:sz w:val="10"/>
                <w:szCs w:val="10"/>
              </w:rPr>
              <w:t xml:space="preserve"> И-декор</w:t>
            </w:r>
            <w:r w:rsidRPr="001D3125">
              <w:rPr>
                <w:rFonts w:ascii="Times New Roman" w:hAnsi="Times New Roman"/>
                <w:bCs/>
                <w:sz w:val="12"/>
                <w:szCs w:val="12"/>
              </w:rPr>
              <w:t>»,</w:t>
            </w:r>
          </w:p>
          <w:p w:rsidR="001D1A05" w:rsidRPr="001D3125" w:rsidRDefault="001D1A05" w:rsidP="00714B3A">
            <w:pPr>
              <w:jc w:val="center"/>
              <w:rPr>
                <w:rFonts w:ascii="Times New Roman" w:hAnsi="Times New Roman"/>
                <w:bCs/>
                <w:sz w:val="14"/>
                <w:szCs w:val="14"/>
              </w:rPr>
            </w:pPr>
            <w:r w:rsidRPr="001D3125">
              <w:rPr>
                <w:rFonts w:ascii="Times New Roman" w:hAnsi="Times New Roman"/>
                <w:bCs/>
                <w:sz w:val="12"/>
                <w:szCs w:val="12"/>
              </w:rPr>
              <w:t>«ДА</w:t>
            </w:r>
            <w:r w:rsidRPr="001D3125">
              <w:rPr>
                <w:rFonts w:ascii="Times New Roman" w:hAnsi="Times New Roman"/>
                <w:bCs/>
                <w:sz w:val="10"/>
                <w:szCs w:val="10"/>
              </w:rPr>
              <w:t xml:space="preserve"> кровля</w:t>
            </w:r>
            <w:r w:rsidRPr="001D3125">
              <w:rPr>
                <w:rFonts w:ascii="Times New Roman" w:hAnsi="Times New Roman"/>
                <w:bCs/>
                <w:sz w:val="12"/>
                <w:szCs w:val="12"/>
              </w:rPr>
              <w:t>»</w:t>
            </w:r>
          </w:p>
        </w:tc>
        <w:tc>
          <w:tcPr>
            <w:tcW w:w="1134" w:type="dxa"/>
            <w:vMerge w:val="restart"/>
            <w:tcBorders>
              <w:left w:val="single" w:sz="4" w:space="0" w:color="auto"/>
              <w:right w:val="single" w:sz="4" w:space="0" w:color="auto"/>
            </w:tcBorders>
            <w:vAlign w:val="center"/>
          </w:tcPr>
          <w:p w:rsidR="001D1A05" w:rsidRPr="001D3125" w:rsidRDefault="001D1A05" w:rsidP="00714B3A">
            <w:pPr>
              <w:ind w:left="-105" w:right="-109"/>
              <w:jc w:val="center"/>
              <w:rPr>
                <w:rFonts w:ascii="Times New Roman" w:hAnsi="Times New Roman"/>
                <w:bCs/>
                <w:sz w:val="12"/>
                <w:szCs w:val="12"/>
              </w:rPr>
            </w:pPr>
            <w:r w:rsidRPr="001D3125">
              <w:rPr>
                <w:rFonts w:ascii="Times New Roman" w:hAnsi="Times New Roman"/>
                <w:bCs/>
                <w:sz w:val="12"/>
                <w:szCs w:val="12"/>
              </w:rPr>
              <w:t xml:space="preserve">«ДА </w:t>
            </w:r>
            <w:r w:rsidRPr="001D3125">
              <w:rPr>
                <w:rFonts w:ascii="Times New Roman" w:hAnsi="Times New Roman"/>
                <w:bCs/>
                <w:sz w:val="10"/>
                <w:szCs w:val="10"/>
              </w:rPr>
              <w:t>ИЖС</w:t>
            </w:r>
            <w:r w:rsidRPr="001D3125">
              <w:rPr>
                <w:rFonts w:ascii="Times New Roman" w:hAnsi="Times New Roman"/>
                <w:bCs/>
                <w:sz w:val="12"/>
                <w:szCs w:val="12"/>
              </w:rPr>
              <w:t>»,</w:t>
            </w:r>
          </w:p>
          <w:p w:rsidR="001D1A05" w:rsidRPr="001D3125" w:rsidRDefault="001D1A05" w:rsidP="00714B3A">
            <w:pPr>
              <w:ind w:left="-105" w:right="-109"/>
              <w:contextualSpacing/>
              <w:jc w:val="center"/>
              <w:rPr>
                <w:rFonts w:ascii="Times New Roman" w:hAnsi="Times New Roman"/>
                <w:bCs/>
                <w:sz w:val="12"/>
                <w:szCs w:val="12"/>
              </w:rPr>
            </w:pPr>
            <w:r w:rsidRPr="001D3125">
              <w:rPr>
                <w:rFonts w:ascii="Times New Roman" w:hAnsi="Times New Roman"/>
                <w:bCs/>
                <w:sz w:val="12"/>
                <w:szCs w:val="12"/>
              </w:rPr>
              <w:t>«ДА</w:t>
            </w:r>
            <w:r w:rsidRPr="001D3125">
              <w:rPr>
                <w:rFonts w:ascii="Times New Roman" w:hAnsi="Times New Roman"/>
                <w:bCs/>
                <w:sz w:val="10"/>
                <w:szCs w:val="10"/>
              </w:rPr>
              <w:t xml:space="preserve"> И-декор</w:t>
            </w:r>
            <w:r w:rsidRPr="001D3125">
              <w:rPr>
                <w:rFonts w:ascii="Times New Roman" w:hAnsi="Times New Roman"/>
                <w:bCs/>
                <w:sz w:val="12"/>
                <w:szCs w:val="12"/>
              </w:rPr>
              <w:t>»,</w:t>
            </w:r>
          </w:p>
          <w:p w:rsidR="001D1A05" w:rsidRPr="001D3125" w:rsidRDefault="001D1A05" w:rsidP="00714B3A">
            <w:pPr>
              <w:spacing w:line="256" w:lineRule="auto"/>
              <w:ind w:left="-105" w:right="-109"/>
              <w:jc w:val="center"/>
              <w:rPr>
                <w:rFonts w:ascii="Times New Roman" w:hAnsi="Times New Roman"/>
                <w:bCs/>
                <w:sz w:val="12"/>
                <w:szCs w:val="12"/>
              </w:rPr>
            </w:pPr>
            <w:r w:rsidRPr="001D3125">
              <w:rPr>
                <w:rFonts w:ascii="Times New Roman" w:hAnsi="Times New Roman"/>
                <w:bCs/>
                <w:sz w:val="12"/>
                <w:szCs w:val="12"/>
              </w:rPr>
              <w:t>«ДА</w:t>
            </w:r>
            <w:r w:rsidRPr="001D3125">
              <w:rPr>
                <w:rFonts w:ascii="Times New Roman" w:hAnsi="Times New Roman"/>
                <w:bCs/>
                <w:sz w:val="10"/>
                <w:szCs w:val="10"/>
              </w:rPr>
              <w:t xml:space="preserve"> акценты СОЦ</w:t>
            </w:r>
            <w:r w:rsidRPr="001D3125">
              <w:rPr>
                <w:rFonts w:ascii="Times New Roman" w:hAnsi="Times New Roman"/>
                <w:bCs/>
                <w:sz w:val="12"/>
                <w:szCs w:val="12"/>
              </w:rPr>
              <w:t xml:space="preserve">», </w:t>
            </w:r>
          </w:p>
          <w:p w:rsidR="001D1A05" w:rsidRPr="001D3125" w:rsidRDefault="001D1A05" w:rsidP="00714B3A">
            <w:pPr>
              <w:spacing w:line="256" w:lineRule="auto"/>
              <w:ind w:left="-105" w:right="-109"/>
              <w:jc w:val="center"/>
              <w:rPr>
                <w:rFonts w:ascii="Times New Roman" w:hAnsi="Times New Roman"/>
                <w:bCs/>
                <w:sz w:val="14"/>
                <w:szCs w:val="14"/>
              </w:rPr>
            </w:pPr>
            <w:r w:rsidRPr="001D3125">
              <w:rPr>
                <w:rFonts w:ascii="Times New Roman" w:hAnsi="Times New Roman"/>
                <w:bCs/>
                <w:sz w:val="12"/>
                <w:szCs w:val="12"/>
              </w:rPr>
              <w:t>«ДА</w:t>
            </w:r>
            <w:r w:rsidRPr="001D3125">
              <w:rPr>
                <w:rFonts w:ascii="Times New Roman" w:hAnsi="Times New Roman"/>
                <w:bCs/>
                <w:sz w:val="10"/>
                <w:szCs w:val="10"/>
              </w:rPr>
              <w:t xml:space="preserve"> кровля</w:t>
            </w:r>
            <w:r w:rsidRPr="001D3125">
              <w:rPr>
                <w:rFonts w:ascii="Times New Roman" w:hAnsi="Times New Roman"/>
                <w:bCs/>
                <w:sz w:val="12"/>
                <w:szCs w:val="12"/>
              </w:rPr>
              <w:t>»</w:t>
            </w:r>
          </w:p>
        </w:tc>
        <w:tc>
          <w:tcPr>
            <w:tcW w:w="1134" w:type="dxa"/>
            <w:vMerge w:val="restart"/>
            <w:tcBorders>
              <w:left w:val="single" w:sz="4" w:space="0" w:color="auto"/>
              <w:right w:val="single" w:sz="4" w:space="0" w:color="auto"/>
            </w:tcBorders>
            <w:vAlign w:val="center"/>
          </w:tcPr>
          <w:p w:rsidR="001D1A05" w:rsidRPr="001D3125" w:rsidRDefault="001D1A05" w:rsidP="00714B3A">
            <w:pPr>
              <w:jc w:val="center"/>
              <w:rPr>
                <w:rFonts w:ascii="Times New Roman" w:hAnsi="Times New Roman"/>
                <w:bCs/>
                <w:sz w:val="12"/>
                <w:szCs w:val="12"/>
              </w:rPr>
            </w:pPr>
            <w:r w:rsidRPr="001D3125">
              <w:rPr>
                <w:rFonts w:ascii="Times New Roman" w:hAnsi="Times New Roman"/>
                <w:bCs/>
                <w:sz w:val="12"/>
                <w:szCs w:val="12"/>
              </w:rPr>
              <w:t xml:space="preserve">«ДА </w:t>
            </w:r>
            <w:r w:rsidRPr="001D3125">
              <w:rPr>
                <w:rFonts w:ascii="Times New Roman" w:hAnsi="Times New Roman"/>
                <w:bCs/>
                <w:sz w:val="10"/>
                <w:szCs w:val="10"/>
              </w:rPr>
              <w:t>ИЖС</w:t>
            </w:r>
            <w:r w:rsidRPr="001D3125">
              <w:rPr>
                <w:rFonts w:ascii="Times New Roman" w:hAnsi="Times New Roman"/>
                <w:bCs/>
                <w:sz w:val="12"/>
                <w:szCs w:val="12"/>
              </w:rPr>
              <w:t>»,</w:t>
            </w:r>
          </w:p>
          <w:p w:rsidR="001D1A05" w:rsidRPr="001D3125" w:rsidRDefault="001D1A05" w:rsidP="00714B3A">
            <w:pPr>
              <w:ind w:left="-107" w:right="-106"/>
              <w:contextualSpacing/>
              <w:jc w:val="center"/>
              <w:rPr>
                <w:rFonts w:ascii="Times New Roman" w:hAnsi="Times New Roman"/>
                <w:bCs/>
                <w:sz w:val="12"/>
                <w:szCs w:val="12"/>
              </w:rPr>
            </w:pPr>
            <w:r w:rsidRPr="001D3125">
              <w:rPr>
                <w:rFonts w:ascii="Times New Roman" w:hAnsi="Times New Roman"/>
                <w:bCs/>
                <w:sz w:val="12"/>
                <w:szCs w:val="12"/>
              </w:rPr>
              <w:t>«ДА</w:t>
            </w:r>
            <w:r w:rsidRPr="001D3125">
              <w:rPr>
                <w:rFonts w:ascii="Times New Roman" w:hAnsi="Times New Roman"/>
                <w:bCs/>
                <w:sz w:val="10"/>
                <w:szCs w:val="10"/>
              </w:rPr>
              <w:t xml:space="preserve"> И-декор</w:t>
            </w:r>
            <w:r w:rsidRPr="001D3125">
              <w:rPr>
                <w:rFonts w:ascii="Times New Roman" w:hAnsi="Times New Roman"/>
                <w:bCs/>
                <w:sz w:val="12"/>
                <w:szCs w:val="12"/>
              </w:rPr>
              <w:t>»,</w:t>
            </w:r>
          </w:p>
          <w:p w:rsidR="001D1A05" w:rsidRPr="001D3125" w:rsidRDefault="001D1A05" w:rsidP="00714B3A">
            <w:pPr>
              <w:jc w:val="center"/>
              <w:rPr>
                <w:rFonts w:ascii="Times New Roman" w:hAnsi="Times New Roman"/>
                <w:bCs/>
                <w:sz w:val="14"/>
                <w:szCs w:val="14"/>
              </w:rPr>
            </w:pPr>
            <w:r w:rsidRPr="001D3125">
              <w:rPr>
                <w:rFonts w:ascii="Times New Roman" w:hAnsi="Times New Roman"/>
                <w:bCs/>
                <w:sz w:val="12"/>
                <w:szCs w:val="12"/>
              </w:rPr>
              <w:t xml:space="preserve">«ДА </w:t>
            </w:r>
            <w:r w:rsidRPr="001D3125">
              <w:rPr>
                <w:rFonts w:ascii="Times New Roman" w:hAnsi="Times New Roman"/>
                <w:bCs/>
                <w:sz w:val="10"/>
                <w:szCs w:val="10"/>
              </w:rPr>
              <w:t>кровля»</w:t>
            </w:r>
          </w:p>
        </w:tc>
        <w:tc>
          <w:tcPr>
            <w:tcW w:w="1405" w:type="dxa"/>
            <w:vMerge w:val="restart"/>
            <w:tcBorders>
              <w:left w:val="single" w:sz="4" w:space="0" w:color="auto"/>
              <w:right w:val="single" w:sz="4" w:space="0" w:color="auto"/>
            </w:tcBorders>
            <w:vAlign w:val="center"/>
          </w:tcPr>
          <w:p w:rsidR="001D1A05" w:rsidRPr="001D3125" w:rsidRDefault="001D1A05" w:rsidP="00714B3A">
            <w:pPr>
              <w:ind w:left="-105" w:right="-109"/>
              <w:jc w:val="center"/>
              <w:rPr>
                <w:rFonts w:ascii="Times New Roman" w:hAnsi="Times New Roman"/>
                <w:bCs/>
                <w:sz w:val="12"/>
                <w:szCs w:val="12"/>
              </w:rPr>
            </w:pPr>
            <w:r w:rsidRPr="001D3125">
              <w:rPr>
                <w:rFonts w:ascii="Times New Roman" w:hAnsi="Times New Roman"/>
                <w:bCs/>
                <w:sz w:val="12"/>
                <w:szCs w:val="12"/>
              </w:rPr>
              <w:t xml:space="preserve">«ДА </w:t>
            </w:r>
            <w:r w:rsidRPr="001D3125">
              <w:rPr>
                <w:rFonts w:ascii="Times New Roman" w:hAnsi="Times New Roman"/>
                <w:bCs/>
                <w:sz w:val="10"/>
                <w:szCs w:val="10"/>
              </w:rPr>
              <w:t>ИЖС</w:t>
            </w:r>
            <w:r w:rsidRPr="001D3125">
              <w:rPr>
                <w:rFonts w:ascii="Times New Roman" w:hAnsi="Times New Roman"/>
                <w:bCs/>
                <w:sz w:val="12"/>
                <w:szCs w:val="12"/>
              </w:rPr>
              <w:t>»,</w:t>
            </w:r>
          </w:p>
          <w:p w:rsidR="001D1A05" w:rsidRPr="001D3125" w:rsidRDefault="001D1A05" w:rsidP="00714B3A">
            <w:pPr>
              <w:ind w:left="-105" w:right="-109"/>
              <w:contextualSpacing/>
              <w:jc w:val="center"/>
              <w:rPr>
                <w:rFonts w:ascii="Times New Roman" w:hAnsi="Times New Roman"/>
                <w:bCs/>
                <w:sz w:val="12"/>
                <w:szCs w:val="12"/>
              </w:rPr>
            </w:pPr>
            <w:r w:rsidRPr="001D3125">
              <w:rPr>
                <w:rFonts w:ascii="Times New Roman" w:hAnsi="Times New Roman"/>
                <w:bCs/>
                <w:sz w:val="12"/>
                <w:szCs w:val="12"/>
              </w:rPr>
              <w:t>«ДА</w:t>
            </w:r>
            <w:r w:rsidRPr="001D3125">
              <w:rPr>
                <w:rFonts w:ascii="Times New Roman" w:hAnsi="Times New Roman"/>
                <w:bCs/>
                <w:sz w:val="10"/>
                <w:szCs w:val="10"/>
              </w:rPr>
              <w:t xml:space="preserve"> И-декор</w:t>
            </w:r>
            <w:r w:rsidRPr="001D3125">
              <w:rPr>
                <w:rFonts w:ascii="Times New Roman" w:hAnsi="Times New Roman"/>
                <w:bCs/>
                <w:sz w:val="12"/>
                <w:szCs w:val="12"/>
              </w:rPr>
              <w:t>»,</w:t>
            </w:r>
          </w:p>
          <w:p w:rsidR="001D1A05" w:rsidRPr="001D3125" w:rsidRDefault="001D1A05" w:rsidP="00714B3A">
            <w:pPr>
              <w:spacing w:line="256" w:lineRule="auto"/>
              <w:ind w:left="-105" w:right="-109"/>
              <w:jc w:val="center"/>
              <w:rPr>
                <w:rFonts w:ascii="Times New Roman" w:hAnsi="Times New Roman"/>
                <w:bCs/>
                <w:sz w:val="12"/>
                <w:szCs w:val="12"/>
              </w:rPr>
            </w:pPr>
            <w:r w:rsidRPr="001D3125">
              <w:rPr>
                <w:rFonts w:ascii="Times New Roman" w:hAnsi="Times New Roman"/>
                <w:bCs/>
                <w:sz w:val="12"/>
                <w:szCs w:val="12"/>
              </w:rPr>
              <w:t>«ДА</w:t>
            </w:r>
            <w:r w:rsidRPr="001D3125">
              <w:rPr>
                <w:rFonts w:ascii="Times New Roman" w:hAnsi="Times New Roman"/>
                <w:bCs/>
                <w:sz w:val="10"/>
                <w:szCs w:val="10"/>
              </w:rPr>
              <w:t xml:space="preserve"> акценты СОЦ</w:t>
            </w:r>
            <w:r w:rsidRPr="001D3125">
              <w:rPr>
                <w:rFonts w:ascii="Times New Roman" w:hAnsi="Times New Roman"/>
                <w:bCs/>
                <w:sz w:val="12"/>
                <w:szCs w:val="12"/>
              </w:rPr>
              <w:t>»,</w:t>
            </w:r>
          </w:p>
          <w:p w:rsidR="001D1A05" w:rsidRPr="001D3125" w:rsidRDefault="001D1A05" w:rsidP="00714B3A">
            <w:pPr>
              <w:ind w:left="-107" w:right="-106"/>
              <w:contextualSpacing/>
              <w:jc w:val="center"/>
              <w:rPr>
                <w:rFonts w:ascii="Times New Roman" w:hAnsi="Times New Roman"/>
                <w:bCs/>
                <w:sz w:val="12"/>
                <w:szCs w:val="12"/>
              </w:rPr>
            </w:pPr>
            <w:r w:rsidRPr="001D3125">
              <w:rPr>
                <w:rFonts w:ascii="Times New Roman" w:hAnsi="Times New Roman"/>
                <w:bCs/>
                <w:sz w:val="12"/>
                <w:szCs w:val="12"/>
              </w:rPr>
              <w:t>«</w:t>
            </w:r>
            <w:r w:rsidRPr="001D3125">
              <w:rPr>
                <w:rFonts w:ascii="Times New Roman" w:eastAsia="Calibri" w:hAnsi="Times New Roman"/>
                <w:sz w:val="12"/>
                <w:szCs w:val="12"/>
                <w:lang w:eastAsia="en-US"/>
              </w:rPr>
              <w:t>ДА</w:t>
            </w:r>
            <w:r w:rsidRPr="001D3125">
              <w:rPr>
                <w:rFonts w:ascii="Times New Roman" w:hAnsi="Times New Roman"/>
                <w:bCs/>
                <w:sz w:val="10"/>
                <w:szCs w:val="10"/>
              </w:rPr>
              <w:t xml:space="preserve"> акценты МКД</w:t>
            </w:r>
            <w:r w:rsidRPr="001D3125">
              <w:rPr>
                <w:rFonts w:ascii="Times New Roman" w:hAnsi="Times New Roman"/>
                <w:bCs/>
                <w:sz w:val="12"/>
                <w:szCs w:val="12"/>
              </w:rPr>
              <w:t xml:space="preserve">», </w:t>
            </w:r>
          </w:p>
          <w:p w:rsidR="001D1A05" w:rsidRPr="001D3125" w:rsidRDefault="001D1A05" w:rsidP="00714B3A">
            <w:pPr>
              <w:spacing w:line="256" w:lineRule="auto"/>
              <w:jc w:val="center"/>
              <w:rPr>
                <w:rFonts w:ascii="Times New Roman" w:hAnsi="Times New Roman"/>
                <w:bCs/>
                <w:sz w:val="14"/>
                <w:szCs w:val="14"/>
              </w:rPr>
            </w:pPr>
            <w:r w:rsidRPr="001D3125">
              <w:rPr>
                <w:rFonts w:ascii="Times New Roman" w:hAnsi="Times New Roman"/>
                <w:bCs/>
                <w:sz w:val="12"/>
                <w:szCs w:val="12"/>
              </w:rPr>
              <w:t>«ДА</w:t>
            </w:r>
            <w:r w:rsidRPr="001D3125">
              <w:rPr>
                <w:rFonts w:ascii="Times New Roman" w:hAnsi="Times New Roman"/>
                <w:bCs/>
                <w:sz w:val="10"/>
                <w:szCs w:val="10"/>
              </w:rPr>
              <w:t xml:space="preserve"> кровля</w:t>
            </w:r>
            <w:r w:rsidRPr="001D3125">
              <w:rPr>
                <w:rFonts w:ascii="Times New Roman" w:hAnsi="Times New Roman"/>
                <w:bCs/>
                <w:sz w:val="12"/>
                <w:szCs w:val="12"/>
              </w:rPr>
              <w:t>»</w:t>
            </w:r>
          </w:p>
        </w:tc>
      </w:tr>
      <w:tr w:rsidR="001D1A05" w:rsidRPr="001D3125" w:rsidTr="00714B3A">
        <w:trPr>
          <w:trHeight w:val="184"/>
        </w:trPr>
        <w:tc>
          <w:tcPr>
            <w:tcW w:w="993" w:type="dxa"/>
            <w:vMerge/>
            <w:tcBorders>
              <w:left w:val="single" w:sz="4" w:space="0" w:color="auto"/>
              <w:right w:val="single" w:sz="4" w:space="0" w:color="auto"/>
            </w:tcBorders>
            <w:vAlign w:val="center"/>
          </w:tcPr>
          <w:p w:rsidR="001D1A05" w:rsidRPr="001D3125" w:rsidRDefault="001D1A05" w:rsidP="00714B3A">
            <w:pPr>
              <w:spacing w:line="256" w:lineRule="auto"/>
              <w:rPr>
                <w:rFonts w:ascii="Times New Roman" w:hAnsi="Times New Roman"/>
                <w:sz w:val="20"/>
              </w:rPr>
            </w:pPr>
          </w:p>
        </w:tc>
        <w:tc>
          <w:tcPr>
            <w:tcW w:w="283" w:type="dxa"/>
            <w:tcBorders>
              <w:left w:val="single" w:sz="4" w:space="0" w:color="auto"/>
              <w:right w:val="single" w:sz="4" w:space="0" w:color="auto"/>
            </w:tcBorders>
          </w:tcPr>
          <w:p w:rsidR="001D1A05" w:rsidRPr="001D3125" w:rsidRDefault="001D1A05" w:rsidP="00714B3A">
            <w:pPr>
              <w:ind w:left="-251" w:right="-247"/>
              <w:contextualSpacing/>
              <w:jc w:val="center"/>
              <w:rPr>
                <w:rFonts w:ascii="Times New Roman" w:hAnsi="Times New Roman"/>
                <w:sz w:val="12"/>
                <w:szCs w:val="12"/>
              </w:rPr>
            </w:pPr>
            <w:r w:rsidRPr="001D3125">
              <w:rPr>
                <w:rFonts w:ascii="Times New Roman" w:hAnsi="Times New Roman"/>
                <w:sz w:val="12"/>
                <w:szCs w:val="12"/>
              </w:rPr>
              <w:t>34</w:t>
            </w:r>
          </w:p>
        </w:tc>
        <w:tc>
          <w:tcPr>
            <w:tcW w:w="1855" w:type="dxa"/>
            <w:tcBorders>
              <w:top w:val="single" w:sz="4" w:space="0" w:color="auto"/>
              <w:left w:val="single" w:sz="4" w:space="0" w:color="auto"/>
              <w:bottom w:val="single" w:sz="4" w:space="0" w:color="auto"/>
              <w:right w:val="single" w:sz="4" w:space="0" w:color="auto"/>
            </w:tcBorders>
            <w:vAlign w:val="center"/>
          </w:tcPr>
          <w:p w:rsidR="001D1A05" w:rsidRPr="001D3125" w:rsidRDefault="001D1A05" w:rsidP="00714B3A">
            <w:pPr>
              <w:contextualSpacing/>
              <w:jc w:val="both"/>
              <w:rPr>
                <w:rFonts w:ascii="Times New Roman" w:hAnsi="Times New Roman"/>
                <w:sz w:val="16"/>
                <w:szCs w:val="16"/>
              </w:rPr>
            </w:pPr>
            <w:r w:rsidRPr="001D3125">
              <w:rPr>
                <w:rFonts w:ascii="Times New Roman" w:hAnsi="Times New Roman"/>
                <w:sz w:val="16"/>
                <w:szCs w:val="16"/>
              </w:rPr>
              <w:t xml:space="preserve">зеленый </w:t>
            </w:r>
            <w:r w:rsidRPr="001D3125">
              <w:rPr>
                <w:rFonts w:ascii="Times New Roman" w:hAnsi="Times New Roman"/>
                <w:sz w:val="12"/>
                <w:szCs w:val="12"/>
              </w:rPr>
              <w:t>«</w:t>
            </w:r>
            <w:r w:rsidRPr="001D3125">
              <w:rPr>
                <w:rFonts w:ascii="Times New Roman" w:eastAsia="Calibri" w:hAnsi="Times New Roman"/>
                <w:noProof/>
                <w:sz w:val="12"/>
                <w:szCs w:val="12"/>
                <w:lang w:eastAsia="en-US"/>
              </w:rPr>
              <w:t>ц»</w:t>
            </w:r>
          </w:p>
        </w:tc>
        <w:tc>
          <w:tcPr>
            <w:tcW w:w="1134" w:type="dxa"/>
            <w:vMerge/>
            <w:tcBorders>
              <w:left w:val="single" w:sz="4" w:space="0" w:color="auto"/>
              <w:right w:val="single" w:sz="4" w:space="0" w:color="auto"/>
            </w:tcBorders>
            <w:vAlign w:val="center"/>
          </w:tcPr>
          <w:p w:rsidR="001D1A05" w:rsidRPr="001D3125" w:rsidRDefault="001D1A05" w:rsidP="00714B3A">
            <w:pPr>
              <w:spacing w:line="256" w:lineRule="auto"/>
              <w:jc w:val="center"/>
              <w:rPr>
                <w:rFonts w:ascii="Times New Roman" w:hAnsi="Times New Roman"/>
                <w:bCs/>
                <w:sz w:val="12"/>
                <w:szCs w:val="12"/>
              </w:rPr>
            </w:pPr>
          </w:p>
        </w:tc>
        <w:tc>
          <w:tcPr>
            <w:tcW w:w="1134" w:type="dxa"/>
            <w:vMerge/>
            <w:tcBorders>
              <w:left w:val="single" w:sz="4" w:space="0" w:color="auto"/>
              <w:right w:val="single" w:sz="4" w:space="0" w:color="auto"/>
            </w:tcBorders>
            <w:vAlign w:val="center"/>
          </w:tcPr>
          <w:p w:rsidR="001D1A05" w:rsidRPr="001D3125" w:rsidRDefault="001D1A05" w:rsidP="00714B3A">
            <w:pPr>
              <w:spacing w:line="256" w:lineRule="auto"/>
              <w:jc w:val="center"/>
              <w:rPr>
                <w:rFonts w:ascii="Times New Roman" w:hAnsi="Times New Roman"/>
                <w:bCs/>
                <w:sz w:val="12"/>
                <w:szCs w:val="12"/>
              </w:rPr>
            </w:pPr>
          </w:p>
        </w:tc>
        <w:tc>
          <w:tcPr>
            <w:tcW w:w="1134" w:type="dxa"/>
            <w:vMerge/>
            <w:tcBorders>
              <w:left w:val="single" w:sz="4" w:space="0" w:color="auto"/>
              <w:right w:val="single" w:sz="4" w:space="0" w:color="auto"/>
            </w:tcBorders>
            <w:vAlign w:val="center"/>
          </w:tcPr>
          <w:p w:rsidR="001D1A05" w:rsidRPr="001D3125" w:rsidRDefault="001D1A05" w:rsidP="00714B3A">
            <w:pPr>
              <w:jc w:val="center"/>
              <w:rPr>
                <w:rFonts w:ascii="Times New Roman" w:hAnsi="Times New Roman"/>
                <w:bCs/>
                <w:sz w:val="12"/>
                <w:szCs w:val="12"/>
              </w:rPr>
            </w:pPr>
          </w:p>
        </w:tc>
        <w:tc>
          <w:tcPr>
            <w:tcW w:w="1134" w:type="dxa"/>
            <w:vMerge/>
            <w:tcBorders>
              <w:left w:val="single" w:sz="4" w:space="0" w:color="auto"/>
              <w:right w:val="single" w:sz="4" w:space="0" w:color="auto"/>
            </w:tcBorders>
            <w:vAlign w:val="center"/>
          </w:tcPr>
          <w:p w:rsidR="001D1A05" w:rsidRPr="001D3125" w:rsidRDefault="001D1A05" w:rsidP="00714B3A">
            <w:pPr>
              <w:spacing w:line="256" w:lineRule="auto"/>
              <w:jc w:val="center"/>
              <w:rPr>
                <w:rFonts w:ascii="Times New Roman" w:hAnsi="Times New Roman"/>
                <w:bCs/>
                <w:sz w:val="12"/>
                <w:szCs w:val="12"/>
              </w:rPr>
            </w:pPr>
          </w:p>
        </w:tc>
        <w:tc>
          <w:tcPr>
            <w:tcW w:w="1134" w:type="dxa"/>
            <w:vMerge/>
            <w:tcBorders>
              <w:left w:val="single" w:sz="4" w:space="0" w:color="auto"/>
              <w:right w:val="single" w:sz="4" w:space="0" w:color="auto"/>
            </w:tcBorders>
            <w:vAlign w:val="center"/>
          </w:tcPr>
          <w:p w:rsidR="001D1A05" w:rsidRPr="001D3125" w:rsidRDefault="001D1A05" w:rsidP="00714B3A">
            <w:pPr>
              <w:jc w:val="center"/>
              <w:rPr>
                <w:rFonts w:ascii="Times New Roman" w:hAnsi="Times New Roman"/>
                <w:bCs/>
                <w:sz w:val="12"/>
                <w:szCs w:val="12"/>
              </w:rPr>
            </w:pPr>
          </w:p>
        </w:tc>
        <w:tc>
          <w:tcPr>
            <w:tcW w:w="1405" w:type="dxa"/>
            <w:vMerge/>
            <w:tcBorders>
              <w:left w:val="single" w:sz="4" w:space="0" w:color="auto"/>
              <w:right w:val="single" w:sz="4" w:space="0" w:color="auto"/>
            </w:tcBorders>
            <w:vAlign w:val="center"/>
          </w:tcPr>
          <w:p w:rsidR="001D1A05" w:rsidRPr="001D3125" w:rsidRDefault="001D1A05" w:rsidP="00714B3A">
            <w:pPr>
              <w:jc w:val="center"/>
              <w:rPr>
                <w:rFonts w:ascii="Times New Roman" w:hAnsi="Times New Roman"/>
                <w:bCs/>
                <w:sz w:val="12"/>
                <w:szCs w:val="12"/>
              </w:rPr>
            </w:pPr>
          </w:p>
        </w:tc>
      </w:tr>
      <w:tr w:rsidR="001D1A05" w:rsidRPr="001D3125" w:rsidTr="00714B3A">
        <w:trPr>
          <w:trHeight w:val="107"/>
        </w:trPr>
        <w:tc>
          <w:tcPr>
            <w:tcW w:w="993" w:type="dxa"/>
            <w:vMerge/>
            <w:tcBorders>
              <w:left w:val="single" w:sz="4" w:space="0" w:color="auto"/>
              <w:right w:val="single" w:sz="4" w:space="0" w:color="auto"/>
            </w:tcBorders>
            <w:vAlign w:val="center"/>
          </w:tcPr>
          <w:p w:rsidR="001D1A05" w:rsidRPr="001D3125" w:rsidRDefault="001D1A05" w:rsidP="00714B3A">
            <w:pPr>
              <w:spacing w:line="256" w:lineRule="auto"/>
              <w:rPr>
                <w:rFonts w:ascii="Times New Roman" w:hAnsi="Times New Roman"/>
                <w:sz w:val="20"/>
              </w:rPr>
            </w:pPr>
          </w:p>
        </w:tc>
        <w:tc>
          <w:tcPr>
            <w:tcW w:w="283" w:type="dxa"/>
            <w:tcBorders>
              <w:left w:val="single" w:sz="4" w:space="0" w:color="auto"/>
              <w:right w:val="single" w:sz="4" w:space="0" w:color="auto"/>
            </w:tcBorders>
          </w:tcPr>
          <w:p w:rsidR="001D1A05" w:rsidRPr="001D3125" w:rsidRDefault="001D1A05" w:rsidP="00714B3A">
            <w:pPr>
              <w:ind w:left="-251" w:right="-247"/>
              <w:contextualSpacing/>
              <w:jc w:val="center"/>
              <w:rPr>
                <w:rFonts w:ascii="Times New Roman" w:hAnsi="Times New Roman"/>
                <w:sz w:val="12"/>
                <w:szCs w:val="12"/>
              </w:rPr>
            </w:pPr>
            <w:r w:rsidRPr="001D3125">
              <w:rPr>
                <w:rFonts w:ascii="Times New Roman" w:hAnsi="Times New Roman"/>
                <w:sz w:val="12"/>
                <w:szCs w:val="12"/>
              </w:rPr>
              <w:t>35</w:t>
            </w:r>
          </w:p>
        </w:tc>
        <w:tc>
          <w:tcPr>
            <w:tcW w:w="1855" w:type="dxa"/>
            <w:tcBorders>
              <w:top w:val="single" w:sz="4" w:space="0" w:color="auto"/>
              <w:left w:val="single" w:sz="4" w:space="0" w:color="auto"/>
              <w:bottom w:val="single" w:sz="4" w:space="0" w:color="auto"/>
              <w:right w:val="single" w:sz="4" w:space="0" w:color="auto"/>
            </w:tcBorders>
            <w:vAlign w:val="center"/>
          </w:tcPr>
          <w:p w:rsidR="001D1A05" w:rsidRPr="001D3125" w:rsidRDefault="001D1A05" w:rsidP="00714B3A">
            <w:pPr>
              <w:contextualSpacing/>
              <w:jc w:val="both"/>
              <w:rPr>
                <w:rFonts w:ascii="Times New Roman" w:hAnsi="Times New Roman"/>
                <w:sz w:val="16"/>
                <w:szCs w:val="16"/>
              </w:rPr>
            </w:pPr>
            <w:r w:rsidRPr="001D3125">
              <w:rPr>
                <w:rFonts w:ascii="Times New Roman" w:hAnsi="Times New Roman"/>
                <w:sz w:val="16"/>
                <w:szCs w:val="16"/>
              </w:rPr>
              <w:t xml:space="preserve">белый </w:t>
            </w:r>
            <w:r w:rsidRPr="001D3125">
              <w:rPr>
                <w:rFonts w:ascii="Times New Roman" w:hAnsi="Times New Roman"/>
                <w:sz w:val="12"/>
                <w:szCs w:val="12"/>
              </w:rPr>
              <w:t>«</w:t>
            </w:r>
            <w:r w:rsidRPr="001D3125">
              <w:rPr>
                <w:rFonts w:ascii="Times New Roman" w:eastAsia="Calibri" w:hAnsi="Times New Roman"/>
                <w:noProof/>
                <w:sz w:val="12"/>
                <w:szCs w:val="12"/>
                <w:lang w:eastAsia="en-US"/>
              </w:rPr>
              <w:t>ц»</w:t>
            </w:r>
          </w:p>
        </w:tc>
        <w:tc>
          <w:tcPr>
            <w:tcW w:w="1134" w:type="dxa"/>
            <w:vMerge w:val="restart"/>
            <w:tcBorders>
              <w:left w:val="single" w:sz="4" w:space="0" w:color="auto"/>
              <w:right w:val="single" w:sz="4" w:space="0" w:color="auto"/>
            </w:tcBorders>
            <w:vAlign w:val="center"/>
          </w:tcPr>
          <w:p w:rsidR="001D1A05" w:rsidRPr="001D3125" w:rsidRDefault="001D1A05" w:rsidP="00714B3A">
            <w:pPr>
              <w:jc w:val="center"/>
              <w:rPr>
                <w:rFonts w:ascii="Times New Roman" w:hAnsi="Times New Roman"/>
                <w:bCs/>
                <w:sz w:val="12"/>
                <w:szCs w:val="12"/>
              </w:rPr>
            </w:pPr>
            <w:r w:rsidRPr="001D3125">
              <w:rPr>
                <w:rFonts w:ascii="Times New Roman" w:hAnsi="Times New Roman"/>
                <w:bCs/>
                <w:sz w:val="12"/>
                <w:szCs w:val="12"/>
              </w:rPr>
              <w:t>«ДА»,</w:t>
            </w:r>
          </w:p>
          <w:p w:rsidR="001D1A05" w:rsidRPr="001D3125" w:rsidRDefault="001D1A05" w:rsidP="00714B3A">
            <w:pPr>
              <w:ind w:right="-108" w:hanging="106"/>
              <w:jc w:val="center"/>
              <w:rPr>
                <w:rFonts w:ascii="Times New Roman" w:hAnsi="Times New Roman"/>
                <w:bCs/>
                <w:sz w:val="12"/>
                <w:szCs w:val="12"/>
              </w:rPr>
            </w:pPr>
            <w:r w:rsidRPr="001D3125">
              <w:rPr>
                <w:rFonts w:ascii="Times New Roman" w:hAnsi="Times New Roman"/>
                <w:bCs/>
                <w:sz w:val="12"/>
                <w:szCs w:val="12"/>
              </w:rPr>
              <w:t>«НЕТ</w:t>
            </w:r>
            <w:r w:rsidRPr="001D3125">
              <w:rPr>
                <w:rFonts w:ascii="Times New Roman" w:hAnsi="Times New Roman"/>
                <w:bCs/>
                <w:sz w:val="10"/>
                <w:szCs w:val="10"/>
              </w:rPr>
              <w:t xml:space="preserve"> окна О</w:t>
            </w:r>
            <w:r w:rsidRPr="001D3125">
              <w:rPr>
                <w:rFonts w:ascii="Times New Roman" w:hAnsi="Times New Roman"/>
                <w:bCs/>
                <w:sz w:val="12"/>
                <w:szCs w:val="12"/>
              </w:rPr>
              <w:t>»,</w:t>
            </w:r>
          </w:p>
          <w:p w:rsidR="001D1A05" w:rsidRPr="001D3125" w:rsidRDefault="001D1A05" w:rsidP="00714B3A">
            <w:pPr>
              <w:ind w:right="-108" w:hanging="106"/>
              <w:jc w:val="center"/>
              <w:rPr>
                <w:rFonts w:ascii="Times New Roman" w:hAnsi="Times New Roman"/>
                <w:bCs/>
                <w:sz w:val="12"/>
                <w:szCs w:val="12"/>
              </w:rPr>
            </w:pPr>
            <w:r w:rsidRPr="001D3125">
              <w:rPr>
                <w:rFonts w:ascii="Times New Roman" w:hAnsi="Times New Roman"/>
                <w:bCs/>
                <w:sz w:val="12"/>
                <w:szCs w:val="12"/>
              </w:rPr>
              <w:t>«НЕТ</w:t>
            </w:r>
            <w:r w:rsidRPr="001D3125">
              <w:rPr>
                <w:rFonts w:ascii="Times New Roman" w:hAnsi="Times New Roman"/>
                <w:bCs/>
                <w:sz w:val="10"/>
                <w:szCs w:val="10"/>
              </w:rPr>
              <w:t xml:space="preserve"> кровля</w:t>
            </w:r>
            <w:r w:rsidRPr="001D3125">
              <w:rPr>
                <w:rFonts w:ascii="Times New Roman" w:hAnsi="Times New Roman"/>
                <w:bCs/>
                <w:sz w:val="12"/>
                <w:szCs w:val="12"/>
              </w:rPr>
              <w:t>»,</w:t>
            </w:r>
          </w:p>
          <w:p w:rsidR="001D1A05" w:rsidRPr="001D3125" w:rsidRDefault="001D1A05" w:rsidP="00714B3A">
            <w:pPr>
              <w:spacing w:line="256" w:lineRule="auto"/>
              <w:jc w:val="center"/>
              <w:rPr>
                <w:rFonts w:ascii="Times New Roman" w:hAnsi="Times New Roman"/>
                <w:bCs/>
                <w:sz w:val="14"/>
                <w:szCs w:val="14"/>
              </w:rPr>
            </w:pPr>
            <w:r w:rsidRPr="001D3125">
              <w:rPr>
                <w:rFonts w:ascii="Times New Roman" w:hAnsi="Times New Roman"/>
                <w:bCs/>
                <w:sz w:val="12"/>
                <w:szCs w:val="12"/>
              </w:rPr>
              <w:t>«НЕТ</w:t>
            </w:r>
            <w:r w:rsidRPr="001D3125">
              <w:rPr>
                <w:rFonts w:ascii="Times New Roman" w:hAnsi="Times New Roman"/>
                <w:bCs/>
                <w:sz w:val="10"/>
                <w:szCs w:val="10"/>
              </w:rPr>
              <w:t xml:space="preserve"> Н</w:t>
            </w:r>
            <w:r w:rsidRPr="001D3125">
              <w:rPr>
                <w:rFonts w:ascii="Times New Roman" w:hAnsi="Times New Roman"/>
                <w:bCs/>
                <w:sz w:val="12"/>
                <w:szCs w:val="12"/>
              </w:rPr>
              <w:t>»</w:t>
            </w:r>
          </w:p>
        </w:tc>
        <w:tc>
          <w:tcPr>
            <w:tcW w:w="1134" w:type="dxa"/>
            <w:vMerge w:val="restart"/>
            <w:tcBorders>
              <w:left w:val="single" w:sz="4" w:space="0" w:color="auto"/>
              <w:right w:val="single" w:sz="4" w:space="0" w:color="auto"/>
            </w:tcBorders>
            <w:vAlign w:val="center"/>
          </w:tcPr>
          <w:p w:rsidR="001D1A05" w:rsidRPr="001D3125" w:rsidRDefault="001D1A05" w:rsidP="00714B3A">
            <w:pPr>
              <w:jc w:val="center"/>
              <w:rPr>
                <w:rFonts w:ascii="Times New Roman" w:hAnsi="Times New Roman"/>
                <w:bCs/>
                <w:sz w:val="12"/>
                <w:szCs w:val="12"/>
              </w:rPr>
            </w:pPr>
            <w:r w:rsidRPr="001D3125">
              <w:rPr>
                <w:rFonts w:ascii="Times New Roman" w:hAnsi="Times New Roman"/>
                <w:bCs/>
                <w:sz w:val="12"/>
                <w:szCs w:val="12"/>
              </w:rPr>
              <w:t>«ДА»,</w:t>
            </w:r>
          </w:p>
          <w:p w:rsidR="001D1A05" w:rsidRPr="001D3125" w:rsidRDefault="001D1A05" w:rsidP="00714B3A">
            <w:pPr>
              <w:ind w:right="-108" w:hanging="106"/>
              <w:jc w:val="center"/>
              <w:rPr>
                <w:rFonts w:ascii="Times New Roman" w:hAnsi="Times New Roman"/>
                <w:bCs/>
                <w:sz w:val="12"/>
                <w:szCs w:val="12"/>
              </w:rPr>
            </w:pPr>
            <w:r w:rsidRPr="001D3125">
              <w:rPr>
                <w:rFonts w:ascii="Times New Roman" w:hAnsi="Times New Roman"/>
                <w:bCs/>
                <w:sz w:val="12"/>
                <w:szCs w:val="12"/>
              </w:rPr>
              <w:t>«НЕТ</w:t>
            </w:r>
            <w:r w:rsidRPr="001D3125">
              <w:rPr>
                <w:rFonts w:ascii="Times New Roman" w:hAnsi="Times New Roman"/>
                <w:bCs/>
                <w:sz w:val="10"/>
                <w:szCs w:val="10"/>
              </w:rPr>
              <w:t xml:space="preserve"> окна О</w:t>
            </w:r>
            <w:r w:rsidRPr="001D3125">
              <w:rPr>
                <w:rFonts w:ascii="Times New Roman" w:hAnsi="Times New Roman"/>
                <w:bCs/>
                <w:sz w:val="12"/>
                <w:szCs w:val="12"/>
              </w:rPr>
              <w:t>»,</w:t>
            </w:r>
          </w:p>
          <w:p w:rsidR="001D1A05" w:rsidRPr="001D3125" w:rsidRDefault="001D1A05" w:rsidP="00714B3A">
            <w:pPr>
              <w:ind w:right="-108" w:hanging="106"/>
              <w:jc w:val="center"/>
              <w:rPr>
                <w:rFonts w:ascii="Times New Roman" w:hAnsi="Times New Roman"/>
                <w:bCs/>
                <w:sz w:val="12"/>
                <w:szCs w:val="12"/>
              </w:rPr>
            </w:pPr>
            <w:r w:rsidRPr="001D3125">
              <w:rPr>
                <w:rFonts w:ascii="Times New Roman" w:hAnsi="Times New Roman"/>
                <w:bCs/>
                <w:sz w:val="12"/>
                <w:szCs w:val="12"/>
              </w:rPr>
              <w:t>«НЕТ</w:t>
            </w:r>
            <w:r w:rsidRPr="001D3125">
              <w:rPr>
                <w:rFonts w:ascii="Times New Roman" w:hAnsi="Times New Roman"/>
                <w:bCs/>
                <w:sz w:val="10"/>
                <w:szCs w:val="10"/>
              </w:rPr>
              <w:t xml:space="preserve"> кровля</w:t>
            </w:r>
            <w:r w:rsidRPr="001D3125">
              <w:rPr>
                <w:rFonts w:ascii="Times New Roman" w:hAnsi="Times New Roman"/>
                <w:bCs/>
                <w:sz w:val="12"/>
                <w:szCs w:val="12"/>
              </w:rPr>
              <w:t>»,</w:t>
            </w:r>
          </w:p>
          <w:p w:rsidR="001D1A05" w:rsidRPr="001D3125" w:rsidRDefault="001D1A05" w:rsidP="00714B3A">
            <w:pPr>
              <w:spacing w:line="256" w:lineRule="auto"/>
              <w:jc w:val="center"/>
              <w:rPr>
                <w:rFonts w:ascii="Times New Roman" w:hAnsi="Times New Roman"/>
                <w:bCs/>
                <w:sz w:val="14"/>
                <w:szCs w:val="14"/>
              </w:rPr>
            </w:pPr>
            <w:r w:rsidRPr="001D3125">
              <w:rPr>
                <w:rFonts w:ascii="Times New Roman" w:hAnsi="Times New Roman"/>
                <w:bCs/>
                <w:sz w:val="12"/>
                <w:szCs w:val="12"/>
              </w:rPr>
              <w:t>«НЕТ</w:t>
            </w:r>
            <w:r w:rsidRPr="001D3125">
              <w:rPr>
                <w:rFonts w:ascii="Times New Roman" w:hAnsi="Times New Roman"/>
                <w:bCs/>
                <w:sz w:val="10"/>
                <w:szCs w:val="10"/>
              </w:rPr>
              <w:t xml:space="preserve"> Н</w:t>
            </w:r>
            <w:r w:rsidRPr="001D3125">
              <w:rPr>
                <w:rFonts w:ascii="Times New Roman" w:hAnsi="Times New Roman"/>
                <w:bCs/>
                <w:sz w:val="12"/>
                <w:szCs w:val="12"/>
              </w:rPr>
              <w:t>»</w:t>
            </w:r>
          </w:p>
        </w:tc>
        <w:tc>
          <w:tcPr>
            <w:tcW w:w="1134" w:type="dxa"/>
            <w:vMerge w:val="restart"/>
            <w:tcBorders>
              <w:left w:val="single" w:sz="4" w:space="0" w:color="auto"/>
              <w:right w:val="single" w:sz="4" w:space="0" w:color="auto"/>
            </w:tcBorders>
            <w:vAlign w:val="center"/>
          </w:tcPr>
          <w:p w:rsidR="001D1A05" w:rsidRPr="001D3125" w:rsidRDefault="001D1A05" w:rsidP="00714B3A">
            <w:pPr>
              <w:jc w:val="center"/>
              <w:rPr>
                <w:rFonts w:ascii="Times New Roman" w:hAnsi="Times New Roman"/>
                <w:bCs/>
                <w:sz w:val="12"/>
                <w:szCs w:val="12"/>
              </w:rPr>
            </w:pPr>
            <w:r w:rsidRPr="001D3125">
              <w:rPr>
                <w:rFonts w:ascii="Times New Roman" w:hAnsi="Times New Roman"/>
                <w:bCs/>
                <w:sz w:val="12"/>
                <w:szCs w:val="12"/>
              </w:rPr>
              <w:t>«ДА»,</w:t>
            </w:r>
          </w:p>
          <w:p w:rsidR="001D1A05" w:rsidRPr="001D3125" w:rsidRDefault="001D1A05" w:rsidP="00714B3A">
            <w:pPr>
              <w:ind w:right="-108" w:hanging="106"/>
              <w:jc w:val="center"/>
              <w:rPr>
                <w:rFonts w:ascii="Times New Roman" w:hAnsi="Times New Roman"/>
                <w:bCs/>
                <w:sz w:val="12"/>
                <w:szCs w:val="12"/>
              </w:rPr>
            </w:pPr>
            <w:r w:rsidRPr="001D3125">
              <w:rPr>
                <w:rFonts w:ascii="Times New Roman" w:hAnsi="Times New Roman"/>
                <w:bCs/>
                <w:sz w:val="12"/>
                <w:szCs w:val="12"/>
              </w:rPr>
              <w:t>«НЕТ</w:t>
            </w:r>
            <w:r w:rsidRPr="001D3125">
              <w:rPr>
                <w:rFonts w:ascii="Times New Roman" w:hAnsi="Times New Roman"/>
                <w:bCs/>
                <w:sz w:val="10"/>
                <w:szCs w:val="10"/>
              </w:rPr>
              <w:t xml:space="preserve"> окна О</w:t>
            </w:r>
            <w:r w:rsidRPr="001D3125">
              <w:rPr>
                <w:rFonts w:ascii="Times New Roman" w:hAnsi="Times New Roman"/>
                <w:bCs/>
                <w:sz w:val="12"/>
                <w:szCs w:val="12"/>
              </w:rPr>
              <w:t>»,</w:t>
            </w:r>
          </w:p>
          <w:p w:rsidR="001D1A05" w:rsidRPr="001D3125" w:rsidRDefault="001D1A05" w:rsidP="00714B3A">
            <w:pPr>
              <w:ind w:right="-108" w:hanging="106"/>
              <w:jc w:val="center"/>
              <w:rPr>
                <w:rFonts w:ascii="Times New Roman" w:hAnsi="Times New Roman"/>
                <w:bCs/>
                <w:sz w:val="12"/>
                <w:szCs w:val="12"/>
              </w:rPr>
            </w:pPr>
            <w:r w:rsidRPr="001D3125">
              <w:rPr>
                <w:rFonts w:ascii="Times New Roman" w:hAnsi="Times New Roman"/>
                <w:bCs/>
                <w:sz w:val="12"/>
                <w:szCs w:val="12"/>
              </w:rPr>
              <w:t>«НЕТ</w:t>
            </w:r>
            <w:r w:rsidRPr="001D3125">
              <w:rPr>
                <w:rFonts w:ascii="Times New Roman" w:hAnsi="Times New Roman"/>
                <w:bCs/>
                <w:sz w:val="10"/>
                <w:szCs w:val="10"/>
              </w:rPr>
              <w:t xml:space="preserve"> кровля</w:t>
            </w:r>
            <w:r w:rsidRPr="001D3125">
              <w:rPr>
                <w:rFonts w:ascii="Times New Roman" w:hAnsi="Times New Roman"/>
                <w:bCs/>
                <w:sz w:val="12"/>
                <w:szCs w:val="12"/>
              </w:rPr>
              <w:t>»,</w:t>
            </w:r>
          </w:p>
          <w:p w:rsidR="001D1A05" w:rsidRPr="001D3125" w:rsidRDefault="001D1A05" w:rsidP="00714B3A">
            <w:pPr>
              <w:spacing w:line="256" w:lineRule="auto"/>
              <w:jc w:val="center"/>
              <w:rPr>
                <w:rFonts w:ascii="Times New Roman" w:hAnsi="Times New Roman"/>
                <w:bCs/>
                <w:sz w:val="14"/>
                <w:szCs w:val="14"/>
              </w:rPr>
            </w:pPr>
            <w:r w:rsidRPr="001D3125">
              <w:rPr>
                <w:rFonts w:ascii="Times New Roman" w:hAnsi="Times New Roman"/>
                <w:bCs/>
                <w:sz w:val="12"/>
                <w:szCs w:val="12"/>
              </w:rPr>
              <w:t>«НЕТ</w:t>
            </w:r>
            <w:r w:rsidRPr="001D3125">
              <w:rPr>
                <w:rFonts w:ascii="Times New Roman" w:hAnsi="Times New Roman"/>
                <w:bCs/>
                <w:sz w:val="10"/>
                <w:szCs w:val="10"/>
              </w:rPr>
              <w:t xml:space="preserve"> Н</w:t>
            </w:r>
            <w:r w:rsidRPr="001D3125">
              <w:rPr>
                <w:rFonts w:ascii="Times New Roman" w:hAnsi="Times New Roman"/>
                <w:bCs/>
                <w:sz w:val="12"/>
                <w:szCs w:val="12"/>
              </w:rPr>
              <w:t>»</w:t>
            </w:r>
          </w:p>
        </w:tc>
        <w:tc>
          <w:tcPr>
            <w:tcW w:w="1134" w:type="dxa"/>
            <w:vMerge w:val="restart"/>
            <w:tcBorders>
              <w:left w:val="single" w:sz="4" w:space="0" w:color="auto"/>
              <w:right w:val="single" w:sz="4" w:space="0" w:color="auto"/>
            </w:tcBorders>
            <w:vAlign w:val="center"/>
          </w:tcPr>
          <w:p w:rsidR="001D1A05" w:rsidRPr="001D3125" w:rsidRDefault="001D1A05" w:rsidP="00714B3A">
            <w:pPr>
              <w:jc w:val="center"/>
              <w:rPr>
                <w:rFonts w:ascii="Times New Roman" w:hAnsi="Times New Roman"/>
                <w:bCs/>
                <w:sz w:val="12"/>
                <w:szCs w:val="12"/>
              </w:rPr>
            </w:pPr>
            <w:r w:rsidRPr="001D3125">
              <w:rPr>
                <w:rFonts w:ascii="Times New Roman" w:hAnsi="Times New Roman"/>
                <w:bCs/>
                <w:sz w:val="12"/>
                <w:szCs w:val="12"/>
              </w:rPr>
              <w:t>«ДА»,</w:t>
            </w:r>
          </w:p>
          <w:p w:rsidR="001D1A05" w:rsidRPr="001D3125" w:rsidRDefault="001D1A05" w:rsidP="00714B3A">
            <w:pPr>
              <w:ind w:right="-108" w:hanging="106"/>
              <w:jc w:val="center"/>
              <w:rPr>
                <w:rFonts w:ascii="Times New Roman" w:hAnsi="Times New Roman"/>
                <w:bCs/>
                <w:sz w:val="12"/>
                <w:szCs w:val="12"/>
              </w:rPr>
            </w:pPr>
            <w:r w:rsidRPr="001D3125">
              <w:rPr>
                <w:rFonts w:ascii="Times New Roman" w:hAnsi="Times New Roman"/>
                <w:bCs/>
                <w:sz w:val="12"/>
                <w:szCs w:val="12"/>
              </w:rPr>
              <w:t>«НЕТ</w:t>
            </w:r>
            <w:r w:rsidRPr="001D3125">
              <w:rPr>
                <w:rFonts w:ascii="Times New Roman" w:hAnsi="Times New Roman"/>
                <w:bCs/>
                <w:sz w:val="10"/>
                <w:szCs w:val="10"/>
              </w:rPr>
              <w:t xml:space="preserve"> окна О</w:t>
            </w:r>
            <w:r w:rsidRPr="001D3125">
              <w:rPr>
                <w:rFonts w:ascii="Times New Roman" w:hAnsi="Times New Roman"/>
                <w:bCs/>
                <w:sz w:val="12"/>
                <w:szCs w:val="12"/>
              </w:rPr>
              <w:t>»,</w:t>
            </w:r>
          </w:p>
          <w:p w:rsidR="001D1A05" w:rsidRPr="001D3125" w:rsidRDefault="001D1A05" w:rsidP="00714B3A">
            <w:pPr>
              <w:ind w:right="-108" w:hanging="106"/>
              <w:jc w:val="center"/>
              <w:rPr>
                <w:rFonts w:ascii="Times New Roman" w:hAnsi="Times New Roman"/>
                <w:bCs/>
                <w:sz w:val="12"/>
                <w:szCs w:val="12"/>
              </w:rPr>
            </w:pPr>
            <w:r w:rsidRPr="001D3125">
              <w:rPr>
                <w:rFonts w:ascii="Times New Roman" w:hAnsi="Times New Roman"/>
                <w:bCs/>
                <w:sz w:val="12"/>
                <w:szCs w:val="12"/>
              </w:rPr>
              <w:t>«НЕТ</w:t>
            </w:r>
            <w:r w:rsidRPr="001D3125">
              <w:rPr>
                <w:rFonts w:ascii="Times New Roman" w:hAnsi="Times New Roman"/>
                <w:bCs/>
                <w:sz w:val="10"/>
                <w:szCs w:val="10"/>
              </w:rPr>
              <w:t xml:space="preserve"> кровля</w:t>
            </w:r>
            <w:r w:rsidRPr="001D3125">
              <w:rPr>
                <w:rFonts w:ascii="Times New Roman" w:hAnsi="Times New Roman"/>
                <w:bCs/>
                <w:sz w:val="12"/>
                <w:szCs w:val="12"/>
              </w:rPr>
              <w:t>»,</w:t>
            </w:r>
          </w:p>
          <w:p w:rsidR="001D1A05" w:rsidRPr="001D3125" w:rsidRDefault="001D1A05" w:rsidP="00714B3A">
            <w:pPr>
              <w:spacing w:line="256" w:lineRule="auto"/>
              <w:jc w:val="center"/>
              <w:rPr>
                <w:rFonts w:ascii="Times New Roman" w:hAnsi="Times New Roman"/>
                <w:bCs/>
                <w:sz w:val="14"/>
                <w:szCs w:val="14"/>
              </w:rPr>
            </w:pPr>
            <w:r w:rsidRPr="001D3125">
              <w:rPr>
                <w:rFonts w:ascii="Times New Roman" w:hAnsi="Times New Roman"/>
                <w:bCs/>
                <w:sz w:val="12"/>
                <w:szCs w:val="12"/>
              </w:rPr>
              <w:t>«НЕТ</w:t>
            </w:r>
            <w:r w:rsidRPr="001D3125">
              <w:rPr>
                <w:rFonts w:ascii="Times New Roman" w:hAnsi="Times New Roman"/>
                <w:bCs/>
                <w:sz w:val="10"/>
                <w:szCs w:val="10"/>
              </w:rPr>
              <w:t xml:space="preserve"> Н</w:t>
            </w:r>
            <w:r w:rsidRPr="001D3125">
              <w:rPr>
                <w:rFonts w:ascii="Times New Roman" w:hAnsi="Times New Roman"/>
                <w:bCs/>
                <w:sz w:val="12"/>
                <w:szCs w:val="12"/>
              </w:rPr>
              <w:t>»</w:t>
            </w:r>
          </w:p>
        </w:tc>
        <w:tc>
          <w:tcPr>
            <w:tcW w:w="1134" w:type="dxa"/>
            <w:vMerge w:val="restart"/>
            <w:tcBorders>
              <w:left w:val="single" w:sz="4" w:space="0" w:color="auto"/>
              <w:right w:val="single" w:sz="4" w:space="0" w:color="auto"/>
            </w:tcBorders>
            <w:vAlign w:val="center"/>
          </w:tcPr>
          <w:p w:rsidR="001D1A05" w:rsidRPr="001D3125" w:rsidRDefault="001D1A05" w:rsidP="00714B3A">
            <w:pPr>
              <w:jc w:val="center"/>
              <w:rPr>
                <w:rFonts w:ascii="Times New Roman" w:hAnsi="Times New Roman"/>
                <w:bCs/>
                <w:sz w:val="12"/>
                <w:szCs w:val="12"/>
              </w:rPr>
            </w:pPr>
            <w:r w:rsidRPr="001D3125">
              <w:rPr>
                <w:rFonts w:ascii="Times New Roman" w:hAnsi="Times New Roman"/>
                <w:bCs/>
                <w:sz w:val="12"/>
                <w:szCs w:val="12"/>
              </w:rPr>
              <w:t>«ДА»,</w:t>
            </w:r>
          </w:p>
          <w:p w:rsidR="001D1A05" w:rsidRPr="001D3125" w:rsidRDefault="001D1A05" w:rsidP="00714B3A">
            <w:pPr>
              <w:ind w:right="-108" w:hanging="106"/>
              <w:jc w:val="center"/>
              <w:rPr>
                <w:rFonts w:ascii="Times New Roman" w:hAnsi="Times New Roman"/>
                <w:bCs/>
                <w:sz w:val="12"/>
                <w:szCs w:val="12"/>
              </w:rPr>
            </w:pPr>
            <w:r w:rsidRPr="001D3125">
              <w:rPr>
                <w:rFonts w:ascii="Times New Roman" w:hAnsi="Times New Roman"/>
                <w:bCs/>
                <w:sz w:val="12"/>
                <w:szCs w:val="12"/>
              </w:rPr>
              <w:t>«НЕТ</w:t>
            </w:r>
            <w:r w:rsidRPr="001D3125">
              <w:rPr>
                <w:rFonts w:ascii="Times New Roman" w:hAnsi="Times New Roman"/>
                <w:bCs/>
                <w:sz w:val="10"/>
                <w:szCs w:val="10"/>
              </w:rPr>
              <w:t xml:space="preserve"> окна О</w:t>
            </w:r>
            <w:r w:rsidRPr="001D3125">
              <w:rPr>
                <w:rFonts w:ascii="Times New Roman" w:hAnsi="Times New Roman"/>
                <w:bCs/>
                <w:sz w:val="12"/>
                <w:szCs w:val="12"/>
              </w:rPr>
              <w:t>»,</w:t>
            </w:r>
          </w:p>
          <w:p w:rsidR="001D1A05" w:rsidRPr="001D3125" w:rsidRDefault="001D1A05" w:rsidP="00714B3A">
            <w:pPr>
              <w:ind w:right="-108" w:hanging="106"/>
              <w:jc w:val="center"/>
              <w:rPr>
                <w:rFonts w:ascii="Times New Roman" w:hAnsi="Times New Roman"/>
                <w:bCs/>
                <w:sz w:val="12"/>
                <w:szCs w:val="12"/>
              </w:rPr>
            </w:pPr>
            <w:r w:rsidRPr="001D3125">
              <w:rPr>
                <w:rFonts w:ascii="Times New Roman" w:hAnsi="Times New Roman"/>
                <w:bCs/>
                <w:sz w:val="12"/>
                <w:szCs w:val="12"/>
              </w:rPr>
              <w:t>«НЕТ</w:t>
            </w:r>
            <w:r w:rsidRPr="001D3125">
              <w:rPr>
                <w:rFonts w:ascii="Times New Roman" w:hAnsi="Times New Roman"/>
                <w:bCs/>
                <w:sz w:val="10"/>
                <w:szCs w:val="10"/>
              </w:rPr>
              <w:t xml:space="preserve"> кровля</w:t>
            </w:r>
            <w:r w:rsidRPr="001D3125">
              <w:rPr>
                <w:rFonts w:ascii="Times New Roman" w:hAnsi="Times New Roman"/>
                <w:bCs/>
                <w:sz w:val="12"/>
                <w:szCs w:val="12"/>
              </w:rPr>
              <w:t>»,</w:t>
            </w:r>
          </w:p>
          <w:p w:rsidR="001D1A05" w:rsidRPr="001D3125" w:rsidRDefault="001D1A05" w:rsidP="00714B3A">
            <w:pPr>
              <w:spacing w:line="256" w:lineRule="auto"/>
              <w:jc w:val="center"/>
              <w:rPr>
                <w:rFonts w:ascii="Times New Roman" w:hAnsi="Times New Roman"/>
                <w:bCs/>
                <w:sz w:val="14"/>
                <w:szCs w:val="14"/>
              </w:rPr>
            </w:pPr>
            <w:r w:rsidRPr="001D3125">
              <w:rPr>
                <w:rFonts w:ascii="Times New Roman" w:hAnsi="Times New Roman"/>
                <w:bCs/>
                <w:sz w:val="12"/>
                <w:szCs w:val="12"/>
              </w:rPr>
              <w:t>«НЕТ</w:t>
            </w:r>
            <w:r w:rsidRPr="001D3125">
              <w:rPr>
                <w:rFonts w:ascii="Times New Roman" w:hAnsi="Times New Roman"/>
                <w:bCs/>
                <w:sz w:val="10"/>
                <w:szCs w:val="10"/>
              </w:rPr>
              <w:t xml:space="preserve"> Н</w:t>
            </w:r>
            <w:r w:rsidRPr="001D3125">
              <w:rPr>
                <w:rFonts w:ascii="Times New Roman" w:hAnsi="Times New Roman"/>
                <w:bCs/>
                <w:sz w:val="12"/>
                <w:szCs w:val="12"/>
              </w:rPr>
              <w:t>»</w:t>
            </w:r>
          </w:p>
        </w:tc>
        <w:tc>
          <w:tcPr>
            <w:tcW w:w="1405" w:type="dxa"/>
            <w:vMerge w:val="restart"/>
            <w:tcBorders>
              <w:left w:val="single" w:sz="4" w:space="0" w:color="auto"/>
              <w:right w:val="single" w:sz="4" w:space="0" w:color="auto"/>
            </w:tcBorders>
            <w:vAlign w:val="center"/>
          </w:tcPr>
          <w:p w:rsidR="001D1A05" w:rsidRPr="001D3125" w:rsidRDefault="001D1A05" w:rsidP="00714B3A">
            <w:pPr>
              <w:jc w:val="center"/>
              <w:rPr>
                <w:rFonts w:ascii="Times New Roman" w:hAnsi="Times New Roman"/>
                <w:bCs/>
                <w:sz w:val="12"/>
                <w:szCs w:val="12"/>
              </w:rPr>
            </w:pPr>
            <w:r w:rsidRPr="001D3125">
              <w:rPr>
                <w:rFonts w:ascii="Times New Roman" w:hAnsi="Times New Roman"/>
                <w:bCs/>
                <w:sz w:val="12"/>
                <w:szCs w:val="12"/>
              </w:rPr>
              <w:t>«ДА»,</w:t>
            </w:r>
          </w:p>
          <w:p w:rsidR="001D1A05" w:rsidRPr="001D3125" w:rsidRDefault="001D1A05" w:rsidP="00714B3A">
            <w:pPr>
              <w:ind w:right="-108" w:hanging="106"/>
              <w:jc w:val="center"/>
              <w:rPr>
                <w:rFonts w:ascii="Times New Roman" w:hAnsi="Times New Roman"/>
                <w:bCs/>
                <w:sz w:val="12"/>
                <w:szCs w:val="12"/>
              </w:rPr>
            </w:pPr>
            <w:r w:rsidRPr="001D3125">
              <w:rPr>
                <w:rFonts w:ascii="Times New Roman" w:hAnsi="Times New Roman"/>
                <w:bCs/>
                <w:sz w:val="12"/>
                <w:szCs w:val="12"/>
              </w:rPr>
              <w:t>«НЕТ</w:t>
            </w:r>
            <w:r w:rsidRPr="001D3125">
              <w:rPr>
                <w:rFonts w:ascii="Times New Roman" w:hAnsi="Times New Roman"/>
                <w:bCs/>
                <w:sz w:val="10"/>
                <w:szCs w:val="10"/>
              </w:rPr>
              <w:t xml:space="preserve"> окна О</w:t>
            </w:r>
            <w:r w:rsidRPr="001D3125">
              <w:rPr>
                <w:rFonts w:ascii="Times New Roman" w:hAnsi="Times New Roman"/>
                <w:bCs/>
                <w:sz w:val="12"/>
                <w:szCs w:val="12"/>
              </w:rPr>
              <w:t>»,</w:t>
            </w:r>
          </w:p>
          <w:p w:rsidR="001D1A05" w:rsidRPr="001D3125" w:rsidRDefault="001D1A05" w:rsidP="00714B3A">
            <w:pPr>
              <w:ind w:right="-108" w:hanging="106"/>
              <w:jc w:val="center"/>
              <w:rPr>
                <w:rFonts w:ascii="Times New Roman" w:hAnsi="Times New Roman"/>
                <w:bCs/>
                <w:sz w:val="12"/>
                <w:szCs w:val="12"/>
              </w:rPr>
            </w:pPr>
            <w:r w:rsidRPr="001D3125">
              <w:rPr>
                <w:rFonts w:ascii="Times New Roman" w:hAnsi="Times New Roman"/>
                <w:bCs/>
                <w:sz w:val="12"/>
                <w:szCs w:val="12"/>
              </w:rPr>
              <w:t>«НЕТ</w:t>
            </w:r>
            <w:r w:rsidRPr="001D3125">
              <w:rPr>
                <w:rFonts w:ascii="Times New Roman" w:hAnsi="Times New Roman"/>
                <w:bCs/>
                <w:sz w:val="10"/>
                <w:szCs w:val="10"/>
              </w:rPr>
              <w:t xml:space="preserve"> кровля</w:t>
            </w:r>
            <w:r w:rsidRPr="001D3125">
              <w:rPr>
                <w:rFonts w:ascii="Times New Roman" w:hAnsi="Times New Roman"/>
                <w:bCs/>
                <w:sz w:val="12"/>
                <w:szCs w:val="12"/>
              </w:rPr>
              <w:t>»,</w:t>
            </w:r>
          </w:p>
          <w:p w:rsidR="001D1A05" w:rsidRPr="001D3125" w:rsidRDefault="001D1A05" w:rsidP="00714B3A">
            <w:pPr>
              <w:spacing w:line="256" w:lineRule="auto"/>
              <w:jc w:val="center"/>
              <w:rPr>
                <w:rFonts w:ascii="Times New Roman" w:hAnsi="Times New Roman"/>
                <w:bCs/>
                <w:sz w:val="14"/>
                <w:szCs w:val="14"/>
              </w:rPr>
            </w:pPr>
            <w:r w:rsidRPr="001D3125">
              <w:rPr>
                <w:rFonts w:ascii="Times New Roman" w:hAnsi="Times New Roman"/>
                <w:bCs/>
                <w:sz w:val="12"/>
                <w:szCs w:val="12"/>
              </w:rPr>
              <w:t>«НЕТ</w:t>
            </w:r>
            <w:r w:rsidRPr="001D3125">
              <w:rPr>
                <w:rFonts w:ascii="Times New Roman" w:hAnsi="Times New Roman"/>
                <w:bCs/>
                <w:sz w:val="10"/>
                <w:szCs w:val="10"/>
              </w:rPr>
              <w:t xml:space="preserve"> Н</w:t>
            </w:r>
            <w:r w:rsidRPr="001D3125">
              <w:rPr>
                <w:rFonts w:ascii="Times New Roman" w:hAnsi="Times New Roman"/>
                <w:bCs/>
                <w:sz w:val="12"/>
                <w:szCs w:val="12"/>
              </w:rPr>
              <w:t>»</w:t>
            </w:r>
          </w:p>
        </w:tc>
      </w:tr>
      <w:tr w:rsidR="001D1A05" w:rsidRPr="001D3125" w:rsidTr="00714B3A">
        <w:trPr>
          <w:trHeight w:val="84"/>
        </w:trPr>
        <w:tc>
          <w:tcPr>
            <w:tcW w:w="993" w:type="dxa"/>
            <w:vMerge/>
            <w:tcBorders>
              <w:left w:val="single" w:sz="4" w:space="0" w:color="auto"/>
              <w:right w:val="single" w:sz="4" w:space="0" w:color="auto"/>
            </w:tcBorders>
            <w:vAlign w:val="center"/>
          </w:tcPr>
          <w:p w:rsidR="001D1A05" w:rsidRPr="001D3125" w:rsidRDefault="001D1A05" w:rsidP="00714B3A">
            <w:pPr>
              <w:spacing w:line="256" w:lineRule="auto"/>
              <w:rPr>
                <w:rFonts w:ascii="Times New Roman" w:hAnsi="Times New Roman"/>
                <w:sz w:val="20"/>
              </w:rPr>
            </w:pPr>
          </w:p>
        </w:tc>
        <w:tc>
          <w:tcPr>
            <w:tcW w:w="283" w:type="dxa"/>
            <w:tcBorders>
              <w:left w:val="single" w:sz="4" w:space="0" w:color="auto"/>
              <w:right w:val="single" w:sz="4" w:space="0" w:color="auto"/>
            </w:tcBorders>
          </w:tcPr>
          <w:p w:rsidR="001D1A05" w:rsidRPr="001D3125" w:rsidRDefault="001D1A05" w:rsidP="00714B3A">
            <w:pPr>
              <w:ind w:left="-251" w:right="-247"/>
              <w:contextualSpacing/>
              <w:jc w:val="center"/>
              <w:rPr>
                <w:rFonts w:ascii="Times New Roman" w:hAnsi="Times New Roman"/>
                <w:sz w:val="12"/>
                <w:szCs w:val="12"/>
              </w:rPr>
            </w:pPr>
            <w:r w:rsidRPr="001D3125">
              <w:rPr>
                <w:rFonts w:ascii="Times New Roman" w:hAnsi="Times New Roman"/>
                <w:sz w:val="12"/>
                <w:szCs w:val="12"/>
              </w:rPr>
              <w:t>36</w:t>
            </w:r>
          </w:p>
        </w:tc>
        <w:tc>
          <w:tcPr>
            <w:tcW w:w="1855" w:type="dxa"/>
            <w:tcBorders>
              <w:top w:val="single" w:sz="4" w:space="0" w:color="auto"/>
              <w:left w:val="single" w:sz="4" w:space="0" w:color="auto"/>
              <w:bottom w:val="single" w:sz="4" w:space="0" w:color="auto"/>
              <w:right w:val="single" w:sz="4" w:space="0" w:color="auto"/>
            </w:tcBorders>
            <w:vAlign w:val="center"/>
          </w:tcPr>
          <w:p w:rsidR="001D1A05" w:rsidRPr="001D3125" w:rsidRDefault="001D1A05" w:rsidP="00714B3A">
            <w:pPr>
              <w:contextualSpacing/>
              <w:jc w:val="both"/>
              <w:rPr>
                <w:rFonts w:ascii="Times New Roman" w:hAnsi="Times New Roman"/>
                <w:sz w:val="16"/>
                <w:szCs w:val="16"/>
              </w:rPr>
            </w:pPr>
            <w:r w:rsidRPr="001D3125">
              <w:rPr>
                <w:rFonts w:ascii="Times New Roman" w:hAnsi="Times New Roman"/>
                <w:sz w:val="16"/>
                <w:szCs w:val="16"/>
              </w:rPr>
              <w:t xml:space="preserve">желтый </w:t>
            </w:r>
            <w:r w:rsidRPr="001D3125">
              <w:rPr>
                <w:rFonts w:ascii="Times New Roman" w:hAnsi="Times New Roman"/>
                <w:sz w:val="12"/>
                <w:szCs w:val="12"/>
              </w:rPr>
              <w:t>«</w:t>
            </w:r>
            <w:r w:rsidRPr="001D3125">
              <w:rPr>
                <w:rFonts w:ascii="Times New Roman" w:eastAsia="Calibri" w:hAnsi="Times New Roman"/>
                <w:noProof/>
                <w:sz w:val="12"/>
                <w:szCs w:val="12"/>
                <w:lang w:eastAsia="en-US"/>
              </w:rPr>
              <w:t>ц»</w:t>
            </w:r>
          </w:p>
        </w:tc>
        <w:tc>
          <w:tcPr>
            <w:tcW w:w="1134" w:type="dxa"/>
            <w:vMerge/>
            <w:tcBorders>
              <w:left w:val="single" w:sz="4" w:space="0" w:color="auto"/>
              <w:right w:val="single" w:sz="4" w:space="0" w:color="auto"/>
            </w:tcBorders>
            <w:vAlign w:val="center"/>
          </w:tcPr>
          <w:p w:rsidR="001D1A05" w:rsidRPr="001D3125" w:rsidRDefault="001D1A05" w:rsidP="00714B3A">
            <w:pPr>
              <w:spacing w:line="256" w:lineRule="auto"/>
              <w:jc w:val="center"/>
              <w:rPr>
                <w:rFonts w:ascii="Times New Roman" w:hAnsi="Times New Roman"/>
                <w:bCs/>
                <w:sz w:val="14"/>
                <w:szCs w:val="14"/>
              </w:rPr>
            </w:pPr>
          </w:p>
        </w:tc>
        <w:tc>
          <w:tcPr>
            <w:tcW w:w="1134" w:type="dxa"/>
            <w:vMerge/>
            <w:tcBorders>
              <w:left w:val="single" w:sz="4" w:space="0" w:color="auto"/>
              <w:right w:val="single" w:sz="4" w:space="0" w:color="auto"/>
            </w:tcBorders>
            <w:vAlign w:val="center"/>
          </w:tcPr>
          <w:p w:rsidR="001D1A05" w:rsidRPr="001D3125" w:rsidRDefault="001D1A05" w:rsidP="00714B3A">
            <w:pPr>
              <w:spacing w:line="256" w:lineRule="auto"/>
              <w:jc w:val="center"/>
              <w:rPr>
                <w:rFonts w:ascii="Times New Roman" w:hAnsi="Times New Roman"/>
                <w:bCs/>
                <w:sz w:val="14"/>
                <w:szCs w:val="14"/>
              </w:rPr>
            </w:pPr>
          </w:p>
        </w:tc>
        <w:tc>
          <w:tcPr>
            <w:tcW w:w="1134" w:type="dxa"/>
            <w:vMerge/>
            <w:tcBorders>
              <w:left w:val="single" w:sz="4" w:space="0" w:color="auto"/>
              <w:right w:val="single" w:sz="4" w:space="0" w:color="auto"/>
            </w:tcBorders>
            <w:vAlign w:val="center"/>
          </w:tcPr>
          <w:p w:rsidR="001D1A05" w:rsidRPr="001D3125" w:rsidRDefault="001D1A05" w:rsidP="00714B3A">
            <w:pPr>
              <w:spacing w:line="256" w:lineRule="auto"/>
              <w:jc w:val="center"/>
              <w:rPr>
                <w:rFonts w:ascii="Times New Roman" w:hAnsi="Times New Roman"/>
                <w:bCs/>
                <w:sz w:val="14"/>
                <w:szCs w:val="14"/>
              </w:rPr>
            </w:pPr>
          </w:p>
        </w:tc>
        <w:tc>
          <w:tcPr>
            <w:tcW w:w="1134" w:type="dxa"/>
            <w:vMerge/>
            <w:tcBorders>
              <w:left w:val="single" w:sz="4" w:space="0" w:color="auto"/>
              <w:right w:val="single" w:sz="4" w:space="0" w:color="auto"/>
            </w:tcBorders>
            <w:vAlign w:val="center"/>
          </w:tcPr>
          <w:p w:rsidR="001D1A05" w:rsidRPr="001D3125" w:rsidRDefault="001D1A05" w:rsidP="00714B3A">
            <w:pPr>
              <w:spacing w:line="256" w:lineRule="auto"/>
              <w:jc w:val="center"/>
              <w:rPr>
                <w:rFonts w:ascii="Times New Roman" w:hAnsi="Times New Roman"/>
                <w:bCs/>
                <w:sz w:val="14"/>
                <w:szCs w:val="14"/>
              </w:rPr>
            </w:pPr>
          </w:p>
        </w:tc>
        <w:tc>
          <w:tcPr>
            <w:tcW w:w="1134" w:type="dxa"/>
            <w:vMerge/>
            <w:tcBorders>
              <w:left w:val="single" w:sz="4" w:space="0" w:color="auto"/>
              <w:right w:val="single" w:sz="4" w:space="0" w:color="auto"/>
            </w:tcBorders>
            <w:vAlign w:val="center"/>
          </w:tcPr>
          <w:p w:rsidR="001D1A05" w:rsidRPr="001D3125" w:rsidRDefault="001D1A05" w:rsidP="00714B3A">
            <w:pPr>
              <w:spacing w:line="256" w:lineRule="auto"/>
              <w:jc w:val="center"/>
              <w:rPr>
                <w:rFonts w:ascii="Times New Roman" w:hAnsi="Times New Roman"/>
                <w:bCs/>
                <w:sz w:val="14"/>
                <w:szCs w:val="14"/>
              </w:rPr>
            </w:pPr>
          </w:p>
        </w:tc>
        <w:tc>
          <w:tcPr>
            <w:tcW w:w="1405" w:type="dxa"/>
            <w:vMerge/>
            <w:tcBorders>
              <w:left w:val="single" w:sz="4" w:space="0" w:color="auto"/>
              <w:right w:val="single" w:sz="4" w:space="0" w:color="auto"/>
            </w:tcBorders>
            <w:vAlign w:val="center"/>
          </w:tcPr>
          <w:p w:rsidR="001D1A05" w:rsidRPr="001D3125" w:rsidRDefault="001D1A05" w:rsidP="00714B3A">
            <w:pPr>
              <w:spacing w:line="256" w:lineRule="auto"/>
              <w:jc w:val="center"/>
              <w:rPr>
                <w:rFonts w:ascii="Times New Roman" w:hAnsi="Times New Roman"/>
                <w:bCs/>
                <w:sz w:val="14"/>
                <w:szCs w:val="14"/>
              </w:rPr>
            </w:pPr>
          </w:p>
        </w:tc>
      </w:tr>
      <w:tr w:rsidR="001D1A05" w:rsidRPr="001D3125" w:rsidTr="00714B3A">
        <w:trPr>
          <w:trHeight w:val="92"/>
        </w:trPr>
        <w:tc>
          <w:tcPr>
            <w:tcW w:w="993" w:type="dxa"/>
            <w:vMerge/>
            <w:tcBorders>
              <w:left w:val="single" w:sz="4" w:space="0" w:color="auto"/>
              <w:right w:val="single" w:sz="4" w:space="0" w:color="auto"/>
            </w:tcBorders>
            <w:vAlign w:val="center"/>
          </w:tcPr>
          <w:p w:rsidR="001D1A05" w:rsidRPr="001D3125" w:rsidRDefault="001D1A05" w:rsidP="00714B3A">
            <w:pPr>
              <w:spacing w:line="256" w:lineRule="auto"/>
              <w:rPr>
                <w:rFonts w:ascii="Times New Roman" w:hAnsi="Times New Roman"/>
                <w:sz w:val="20"/>
              </w:rPr>
            </w:pPr>
          </w:p>
        </w:tc>
        <w:tc>
          <w:tcPr>
            <w:tcW w:w="283" w:type="dxa"/>
            <w:tcBorders>
              <w:left w:val="single" w:sz="4" w:space="0" w:color="auto"/>
              <w:right w:val="single" w:sz="4" w:space="0" w:color="auto"/>
            </w:tcBorders>
          </w:tcPr>
          <w:p w:rsidR="001D1A05" w:rsidRPr="001D3125" w:rsidRDefault="001D1A05" w:rsidP="00714B3A">
            <w:pPr>
              <w:ind w:left="-251" w:right="-247"/>
              <w:contextualSpacing/>
              <w:jc w:val="center"/>
              <w:rPr>
                <w:rFonts w:ascii="Times New Roman" w:hAnsi="Times New Roman"/>
                <w:sz w:val="12"/>
                <w:szCs w:val="12"/>
              </w:rPr>
            </w:pPr>
            <w:r w:rsidRPr="001D3125">
              <w:rPr>
                <w:rFonts w:ascii="Times New Roman" w:hAnsi="Times New Roman"/>
                <w:sz w:val="12"/>
                <w:szCs w:val="12"/>
              </w:rPr>
              <w:t>37</w:t>
            </w:r>
          </w:p>
        </w:tc>
        <w:tc>
          <w:tcPr>
            <w:tcW w:w="1855" w:type="dxa"/>
            <w:tcBorders>
              <w:top w:val="single" w:sz="4" w:space="0" w:color="auto"/>
              <w:left w:val="single" w:sz="4" w:space="0" w:color="auto"/>
              <w:bottom w:val="single" w:sz="4" w:space="0" w:color="auto"/>
              <w:right w:val="single" w:sz="4" w:space="0" w:color="auto"/>
            </w:tcBorders>
            <w:vAlign w:val="center"/>
          </w:tcPr>
          <w:p w:rsidR="001D1A05" w:rsidRPr="001D3125" w:rsidRDefault="001D1A05" w:rsidP="00714B3A">
            <w:pPr>
              <w:contextualSpacing/>
              <w:jc w:val="both"/>
              <w:rPr>
                <w:rFonts w:ascii="Times New Roman" w:hAnsi="Times New Roman"/>
                <w:sz w:val="16"/>
                <w:szCs w:val="16"/>
              </w:rPr>
            </w:pPr>
            <w:r w:rsidRPr="001D3125">
              <w:rPr>
                <w:rFonts w:ascii="Times New Roman" w:hAnsi="Times New Roman"/>
                <w:sz w:val="16"/>
                <w:szCs w:val="16"/>
              </w:rPr>
              <w:t xml:space="preserve">голубой </w:t>
            </w:r>
            <w:r w:rsidRPr="001D3125">
              <w:rPr>
                <w:rFonts w:ascii="Times New Roman" w:hAnsi="Times New Roman"/>
                <w:sz w:val="12"/>
                <w:szCs w:val="12"/>
              </w:rPr>
              <w:t>«</w:t>
            </w:r>
            <w:r w:rsidRPr="001D3125">
              <w:rPr>
                <w:rFonts w:ascii="Times New Roman" w:eastAsia="Calibri" w:hAnsi="Times New Roman"/>
                <w:noProof/>
                <w:sz w:val="12"/>
                <w:szCs w:val="12"/>
                <w:lang w:eastAsia="en-US"/>
              </w:rPr>
              <w:t>ц»</w:t>
            </w:r>
          </w:p>
        </w:tc>
        <w:tc>
          <w:tcPr>
            <w:tcW w:w="1134" w:type="dxa"/>
            <w:vMerge/>
            <w:tcBorders>
              <w:left w:val="single" w:sz="4" w:space="0" w:color="auto"/>
              <w:right w:val="single" w:sz="4" w:space="0" w:color="auto"/>
            </w:tcBorders>
            <w:vAlign w:val="center"/>
          </w:tcPr>
          <w:p w:rsidR="001D1A05" w:rsidRPr="001D3125" w:rsidRDefault="001D1A05" w:rsidP="00714B3A">
            <w:pPr>
              <w:spacing w:line="256" w:lineRule="auto"/>
              <w:jc w:val="center"/>
              <w:rPr>
                <w:rFonts w:ascii="Times New Roman" w:hAnsi="Times New Roman"/>
                <w:bCs/>
                <w:sz w:val="14"/>
                <w:szCs w:val="14"/>
              </w:rPr>
            </w:pPr>
          </w:p>
        </w:tc>
        <w:tc>
          <w:tcPr>
            <w:tcW w:w="1134" w:type="dxa"/>
            <w:vMerge/>
            <w:tcBorders>
              <w:left w:val="single" w:sz="4" w:space="0" w:color="auto"/>
              <w:right w:val="single" w:sz="4" w:space="0" w:color="auto"/>
            </w:tcBorders>
            <w:vAlign w:val="center"/>
          </w:tcPr>
          <w:p w:rsidR="001D1A05" w:rsidRPr="001D3125" w:rsidRDefault="001D1A05" w:rsidP="00714B3A">
            <w:pPr>
              <w:spacing w:line="256" w:lineRule="auto"/>
              <w:jc w:val="center"/>
              <w:rPr>
                <w:rFonts w:ascii="Times New Roman" w:hAnsi="Times New Roman"/>
                <w:bCs/>
                <w:sz w:val="14"/>
                <w:szCs w:val="14"/>
              </w:rPr>
            </w:pPr>
          </w:p>
        </w:tc>
        <w:tc>
          <w:tcPr>
            <w:tcW w:w="1134" w:type="dxa"/>
            <w:vMerge/>
            <w:tcBorders>
              <w:left w:val="single" w:sz="4" w:space="0" w:color="auto"/>
              <w:right w:val="single" w:sz="4" w:space="0" w:color="auto"/>
            </w:tcBorders>
            <w:vAlign w:val="center"/>
          </w:tcPr>
          <w:p w:rsidR="001D1A05" w:rsidRPr="001D3125" w:rsidRDefault="001D1A05" w:rsidP="00714B3A">
            <w:pPr>
              <w:spacing w:line="256" w:lineRule="auto"/>
              <w:jc w:val="center"/>
              <w:rPr>
                <w:rFonts w:ascii="Times New Roman" w:hAnsi="Times New Roman"/>
                <w:bCs/>
                <w:sz w:val="14"/>
                <w:szCs w:val="14"/>
              </w:rPr>
            </w:pPr>
          </w:p>
        </w:tc>
        <w:tc>
          <w:tcPr>
            <w:tcW w:w="1134" w:type="dxa"/>
            <w:vMerge/>
            <w:tcBorders>
              <w:left w:val="single" w:sz="4" w:space="0" w:color="auto"/>
              <w:right w:val="single" w:sz="4" w:space="0" w:color="auto"/>
            </w:tcBorders>
            <w:vAlign w:val="center"/>
          </w:tcPr>
          <w:p w:rsidR="001D1A05" w:rsidRPr="001D3125" w:rsidRDefault="001D1A05" w:rsidP="00714B3A">
            <w:pPr>
              <w:spacing w:line="256" w:lineRule="auto"/>
              <w:jc w:val="center"/>
              <w:rPr>
                <w:rFonts w:ascii="Times New Roman" w:hAnsi="Times New Roman"/>
                <w:bCs/>
                <w:sz w:val="14"/>
                <w:szCs w:val="14"/>
              </w:rPr>
            </w:pPr>
          </w:p>
        </w:tc>
        <w:tc>
          <w:tcPr>
            <w:tcW w:w="1134" w:type="dxa"/>
            <w:vMerge/>
            <w:tcBorders>
              <w:left w:val="single" w:sz="4" w:space="0" w:color="auto"/>
              <w:right w:val="single" w:sz="4" w:space="0" w:color="auto"/>
            </w:tcBorders>
            <w:vAlign w:val="center"/>
          </w:tcPr>
          <w:p w:rsidR="001D1A05" w:rsidRPr="001D3125" w:rsidRDefault="001D1A05" w:rsidP="00714B3A">
            <w:pPr>
              <w:spacing w:line="256" w:lineRule="auto"/>
              <w:jc w:val="center"/>
              <w:rPr>
                <w:rFonts w:ascii="Times New Roman" w:hAnsi="Times New Roman"/>
                <w:bCs/>
                <w:sz w:val="14"/>
                <w:szCs w:val="14"/>
              </w:rPr>
            </w:pPr>
          </w:p>
        </w:tc>
        <w:tc>
          <w:tcPr>
            <w:tcW w:w="1405" w:type="dxa"/>
            <w:vMerge/>
            <w:tcBorders>
              <w:left w:val="single" w:sz="4" w:space="0" w:color="auto"/>
              <w:right w:val="single" w:sz="4" w:space="0" w:color="auto"/>
            </w:tcBorders>
            <w:vAlign w:val="center"/>
          </w:tcPr>
          <w:p w:rsidR="001D1A05" w:rsidRPr="001D3125" w:rsidRDefault="001D1A05" w:rsidP="00714B3A">
            <w:pPr>
              <w:spacing w:line="256" w:lineRule="auto"/>
              <w:jc w:val="center"/>
              <w:rPr>
                <w:rFonts w:ascii="Times New Roman" w:hAnsi="Times New Roman"/>
                <w:bCs/>
                <w:sz w:val="14"/>
                <w:szCs w:val="14"/>
              </w:rPr>
            </w:pPr>
          </w:p>
        </w:tc>
      </w:tr>
      <w:tr w:rsidR="001D1A05" w:rsidRPr="001D3125" w:rsidTr="00714B3A">
        <w:trPr>
          <w:trHeight w:val="35"/>
        </w:trPr>
        <w:tc>
          <w:tcPr>
            <w:tcW w:w="993" w:type="dxa"/>
            <w:vMerge/>
            <w:tcBorders>
              <w:left w:val="single" w:sz="4" w:space="0" w:color="auto"/>
              <w:right w:val="single" w:sz="4" w:space="0" w:color="auto"/>
            </w:tcBorders>
            <w:vAlign w:val="center"/>
          </w:tcPr>
          <w:p w:rsidR="001D1A05" w:rsidRPr="001D3125" w:rsidRDefault="001D1A05" w:rsidP="00714B3A">
            <w:pPr>
              <w:spacing w:line="256" w:lineRule="auto"/>
              <w:rPr>
                <w:rFonts w:ascii="Times New Roman" w:hAnsi="Times New Roman"/>
                <w:sz w:val="20"/>
              </w:rPr>
            </w:pPr>
          </w:p>
        </w:tc>
        <w:tc>
          <w:tcPr>
            <w:tcW w:w="283" w:type="dxa"/>
            <w:tcBorders>
              <w:left w:val="single" w:sz="4" w:space="0" w:color="auto"/>
              <w:right w:val="single" w:sz="4" w:space="0" w:color="auto"/>
            </w:tcBorders>
          </w:tcPr>
          <w:p w:rsidR="001D1A05" w:rsidRPr="001D3125" w:rsidRDefault="001D1A05" w:rsidP="00714B3A">
            <w:pPr>
              <w:ind w:left="-251" w:right="-247"/>
              <w:contextualSpacing/>
              <w:jc w:val="center"/>
              <w:rPr>
                <w:rFonts w:ascii="Times New Roman" w:hAnsi="Times New Roman"/>
                <w:sz w:val="12"/>
                <w:szCs w:val="12"/>
              </w:rPr>
            </w:pPr>
            <w:r w:rsidRPr="001D3125">
              <w:rPr>
                <w:rFonts w:ascii="Times New Roman" w:hAnsi="Times New Roman"/>
                <w:sz w:val="12"/>
                <w:szCs w:val="12"/>
              </w:rPr>
              <w:t>38</w:t>
            </w:r>
          </w:p>
        </w:tc>
        <w:tc>
          <w:tcPr>
            <w:tcW w:w="1855" w:type="dxa"/>
            <w:tcBorders>
              <w:top w:val="single" w:sz="4" w:space="0" w:color="auto"/>
              <w:left w:val="single" w:sz="4" w:space="0" w:color="auto"/>
              <w:right w:val="single" w:sz="4" w:space="0" w:color="auto"/>
            </w:tcBorders>
            <w:vAlign w:val="center"/>
          </w:tcPr>
          <w:p w:rsidR="001D1A05" w:rsidRPr="001D3125" w:rsidRDefault="001D1A05" w:rsidP="00714B3A">
            <w:pPr>
              <w:contextualSpacing/>
              <w:jc w:val="both"/>
              <w:rPr>
                <w:rFonts w:ascii="Times New Roman" w:hAnsi="Times New Roman"/>
                <w:sz w:val="16"/>
                <w:szCs w:val="16"/>
              </w:rPr>
            </w:pPr>
            <w:r w:rsidRPr="001D3125">
              <w:rPr>
                <w:rFonts w:ascii="Times New Roman" w:hAnsi="Times New Roman"/>
                <w:sz w:val="16"/>
                <w:szCs w:val="16"/>
              </w:rPr>
              <w:t xml:space="preserve">розовый </w:t>
            </w:r>
            <w:r w:rsidRPr="001D3125">
              <w:rPr>
                <w:rFonts w:ascii="Times New Roman" w:hAnsi="Times New Roman"/>
                <w:sz w:val="12"/>
                <w:szCs w:val="12"/>
              </w:rPr>
              <w:t>«</w:t>
            </w:r>
            <w:r w:rsidRPr="001D3125">
              <w:rPr>
                <w:rFonts w:ascii="Times New Roman" w:eastAsia="Calibri" w:hAnsi="Times New Roman"/>
                <w:noProof/>
                <w:sz w:val="12"/>
                <w:szCs w:val="12"/>
                <w:lang w:eastAsia="en-US"/>
              </w:rPr>
              <w:t>ц»</w:t>
            </w:r>
          </w:p>
        </w:tc>
        <w:tc>
          <w:tcPr>
            <w:tcW w:w="1134" w:type="dxa"/>
            <w:vMerge/>
            <w:tcBorders>
              <w:left w:val="single" w:sz="4" w:space="0" w:color="auto"/>
              <w:right w:val="single" w:sz="4" w:space="0" w:color="auto"/>
            </w:tcBorders>
            <w:vAlign w:val="center"/>
          </w:tcPr>
          <w:p w:rsidR="001D1A05" w:rsidRPr="001D3125" w:rsidRDefault="001D1A05" w:rsidP="00714B3A">
            <w:pPr>
              <w:spacing w:line="256" w:lineRule="auto"/>
              <w:jc w:val="center"/>
              <w:rPr>
                <w:rFonts w:ascii="Times New Roman" w:hAnsi="Times New Roman"/>
                <w:bCs/>
                <w:sz w:val="14"/>
                <w:szCs w:val="14"/>
              </w:rPr>
            </w:pPr>
          </w:p>
        </w:tc>
        <w:tc>
          <w:tcPr>
            <w:tcW w:w="1134" w:type="dxa"/>
            <w:vMerge/>
            <w:tcBorders>
              <w:left w:val="single" w:sz="4" w:space="0" w:color="auto"/>
              <w:right w:val="single" w:sz="4" w:space="0" w:color="auto"/>
            </w:tcBorders>
            <w:vAlign w:val="center"/>
          </w:tcPr>
          <w:p w:rsidR="001D1A05" w:rsidRPr="001D3125" w:rsidRDefault="001D1A05" w:rsidP="00714B3A">
            <w:pPr>
              <w:spacing w:line="256" w:lineRule="auto"/>
              <w:jc w:val="center"/>
              <w:rPr>
                <w:rFonts w:ascii="Times New Roman" w:hAnsi="Times New Roman"/>
                <w:bCs/>
                <w:sz w:val="14"/>
                <w:szCs w:val="14"/>
              </w:rPr>
            </w:pPr>
          </w:p>
        </w:tc>
        <w:tc>
          <w:tcPr>
            <w:tcW w:w="1134" w:type="dxa"/>
            <w:vMerge/>
            <w:tcBorders>
              <w:left w:val="single" w:sz="4" w:space="0" w:color="auto"/>
              <w:right w:val="single" w:sz="4" w:space="0" w:color="auto"/>
            </w:tcBorders>
            <w:vAlign w:val="center"/>
          </w:tcPr>
          <w:p w:rsidR="001D1A05" w:rsidRPr="001D3125" w:rsidRDefault="001D1A05" w:rsidP="00714B3A">
            <w:pPr>
              <w:spacing w:line="256" w:lineRule="auto"/>
              <w:jc w:val="center"/>
              <w:rPr>
                <w:rFonts w:ascii="Times New Roman" w:hAnsi="Times New Roman"/>
                <w:bCs/>
                <w:sz w:val="14"/>
                <w:szCs w:val="14"/>
              </w:rPr>
            </w:pPr>
          </w:p>
        </w:tc>
        <w:tc>
          <w:tcPr>
            <w:tcW w:w="1134" w:type="dxa"/>
            <w:vMerge/>
            <w:tcBorders>
              <w:left w:val="single" w:sz="4" w:space="0" w:color="auto"/>
              <w:right w:val="single" w:sz="4" w:space="0" w:color="auto"/>
            </w:tcBorders>
            <w:vAlign w:val="center"/>
          </w:tcPr>
          <w:p w:rsidR="001D1A05" w:rsidRPr="001D3125" w:rsidRDefault="001D1A05" w:rsidP="00714B3A">
            <w:pPr>
              <w:spacing w:line="256" w:lineRule="auto"/>
              <w:jc w:val="center"/>
              <w:rPr>
                <w:rFonts w:ascii="Times New Roman" w:hAnsi="Times New Roman"/>
                <w:bCs/>
                <w:sz w:val="14"/>
                <w:szCs w:val="14"/>
              </w:rPr>
            </w:pPr>
          </w:p>
        </w:tc>
        <w:tc>
          <w:tcPr>
            <w:tcW w:w="1134" w:type="dxa"/>
            <w:vMerge/>
            <w:tcBorders>
              <w:left w:val="single" w:sz="4" w:space="0" w:color="auto"/>
              <w:right w:val="single" w:sz="4" w:space="0" w:color="auto"/>
            </w:tcBorders>
            <w:vAlign w:val="center"/>
          </w:tcPr>
          <w:p w:rsidR="001D1A05" w:rsidRPr="001D3125" w:rsidRDefault="001D1A05" w:rsidP="00714B3A">
            <w:pPr>
              <w:spacing w:line="256" w:lineRule="auto"/>
              <w:jc w:val="center"/>
              <w:rPr>
                <w:rFonts w:ascii="Times New Roman" w:hAnsi="Times New Roman"/>
                <w:bCs/>
                <w:sz w:val="14"/>
                <w:szCs w:val="14"/>
              </w:rPr>
            </w:pPr>
          </w:p>
        </w:tc>
        <w:tc>
          <w:tcPr>
            <w:tcW w:w="1405" w:type="dxa"/>
            <w:vMerge/>
            <w:tcBorders>
              <w:left w:val="single" w:sz="4" w:space="0" w:color="auto"/>
              <w:right w:val="single" w:sz="4" w:space="0" w:color="auto"/>
            </w:tcBorders>
            <w:vAlign w:val="center"/>
          </w:tcPr>
          <w:p w:rsidR="001D1A05" w:rsidRPr="001D3125" w:rsidRDefault="001D1A05" w:rsidP="00714B3A">
            <w:pPr>
              <w:spacing w:line="256" w:lineRule="auto"/>
              <w:jc w:val="center"/>
              <w:rPr>
                <w:rFonts w:ascii="Times New Roman" w:hAnsi="Times New Roman"/>
                <w:bCs/>
                <w:sz w:val="14"/>
                <w:szCs w:val="14"/>
              </w:rPr>
            </w:pPr>
          </w:p>
        </w:tc>
      </w:tr>
      <w:tr w:rsidR="001D1A05" w:rsidRPr="001D3125" w:rsidTr="00714B3A">
        <w:trPr>
          <w:trHeight w:val="84"/>
        </w:trPr>
        <w:tc>
          <w:tcPr>
            <w:tcW w:w="993" w:type="dxa"/>
            <w:vMerge/>
            <w:tcBorders>
              <w:left w:val="single" w:sz="4" w:space="0" w:color="auto"/>
              <w:right w:val="single" w:sz="4" w:space="0" w:color="auto"/>
            </w:tcBorders>
            <w:vAlign w:val="center"/>
          </w:tcPr>
          <w:p w:rsidR="001D1A05" w:rsidRPr="001D3125" w:rsidRDefault="001D1A05" w:rsidP="00714B3A">
            <w:pPr>
              <w:spacing w:line="256" w:lineRule="auto"/>
              <w:rPr>
                <w:rFonts w:ascii="Times New Roman" w:hAnsi="Times New Roman"/>
                <w:sz w:val="20"/>
              </w:rPr>
            </w:pPr>
          </w:p>
        </w:tc>
        <w:tc>
          <w:tcPr>
            <w:tcW w:w="283" w:type="dxa"/>
            <w:tcBorders>
              <w:left w:val="single" w:sz="4" w:space="0" w:color="auto"/>
              <w:right w:val="single" w:sz="4" w:space="0" w:color="auto"/>
            </w:tcBorders>
          </w:tcPr>
          <w:p w:rsidR="001D1A05" w:rsidRPr="001D3125" w:rsidRDefault="001D1A05" w:rsidP="00714B3A">
            <w:pPr>
              <w:ind w:left="-251" w:right="-247"/>
              <w:contextualSpacing/>
              <w:jc w:val="center"/>
              <w:rPr>
                <w:rFonts w:ascii="Times New Roman" w:hAnsi="Times New Roman"/>
                <w:sz w:val="12"/>
                <w:szCs w:val="12"/>
              </w:rPr>
            </w:pPr>
            <w:r w:rsidRPr="001D3125">
              <w:rPr>
                <w:rFonts w:ascii="Times New Roman" w:hAnsi="Times New Roman"/>
                <w:sz w:val="12"/>
                <w:szCs w:val="12"/>
              </w:rPr>
              <w:t>39</w:t>
            </w:r>
          </w:p>
        </w:tc>
        <w:tc>
          <w:tcPr>
            <w:tcW w:w="1855" w:type="dxa"/>
            <w:tcBorders>
              <w:top w:val="single" w:sz="4" w:space="0" w:color="auto"/>
              <w:left w:val="single" w:sz="4" w:space="0" w:color="auto"/>
              <w:right w:val="single" w:sz="4" w:space="0" w:color="auto"/>
            </w:tcBorders>
            <w:vAlign w:val="center"/>
          </w:tcPr>
          <w:p w:rsidR="001D1A05" w:rsidRPr="001D3125" w:rsidRDefault="001D1A05" w:rsidP="00714B3A">
            <w:pPr>
              <w:contextualSpacing/>
              <w:jc w:val="both"/>
              <w:rPr>
                <w:rFonts w:ascii="Times New Roman" w:hAnsi="Times New Roman"/>
                <w:sz w:val="16"/>
                <w:szCs w:val="16"/>
              </w:rPr>
            </w:pPr>
            <w:r w:rsidRPr="001D3125">
              <w:rPr>
                <w:rFonts w:ascii="Times New Roman" w:hAnsi="Times New Roman"/>
                <w:sz w:val="16"/>
                <w:szCs w:val="16"/>
              </w:rPr>
              <w:t xml:space="preserve">серый </w:t>
            </w:r>
            <w:r w:rsidRPr="001D3125">
              <w:rPr>
                <w:rFonts w:ascii="Times New Roman" w:hAnsi="Times New Roman"/>
                <w:sz w:val="12"/>
                <w:szCs w:val="12"/>
              </w:rPr>
              <w:t>«</w:t>
            </w:r>
            <w:r w:rsidRPr="001D3125">
              <w:rPr>
                <w:rFonts w:ascii="Times New Roman" w:eastAsia="Calibri" w:hAnsi="Times New Roman"/>
                <w:noProof/>
                <w:sz w:val="12"/>
                <w:szCs w:val="12"/>
                <w:lang w:eastAsia="en-US"/>
              </w:rPr>
              <w:t>ц/</w:t>
            </w:r>
            <w:proofErr w:type="spellStart"/>
            <w:r w:rsidRPr="001D3125">
              <w:rPr>
                <w:rFonts w:ascii="Times New Roman" w:eastAsia="Calibri" w:hAnsi="Times New Roman"/>
                <w:noProof/>
                <w:sz w:val="12"/>
                <w:szCs w:val="12"/>
                <w:lang w:eastAsia="en-US"/>
              </w:rPr>
              <w:t>цс</w:t>
            </w:r>
            <w:proofErr w:type="spellEnd"/>
            <w:r w:rsidRPr="001D3125">
              <w:rPr>
                <w:rFonts w:ascii="Times New Roman" w:eastAsia="Calibri" w:hAnsi="Times New Roman"/>
                <w:noProof/>
                <w:sz w:val="12"/>
                <w:szCs w:val="12"/>
                <w:lang w:eastAsia="en-US"/>
              </w:rPr>
              <w:t>»</w:t>
            </w:r>
          </w:p>
        </w:tc>
        <w:tc>
          <w:tcPr>
            <w:tcW w:w="1134" w:type="dxa"/>
            <w:vMerge w:val="restart"/>
            <w:tcBorders>
              <w:left w:val="single" w:sz="4" w:space="0" w:color="auto"/>
              <w:right w:val="single" w:sz="4" w:space="0" w:color="auto"/>
            </w:tcBorders>
            <w:vAlign w:val="center"/>
          </w:tcPr>
          <w:p w:rsidR="001D1A05" w:rsidRPr="001D3125" w:rsidRDefault="001D1A05" w:rsidP="00714B3A">
            <w:pPr>
              <w:spacing w:line="256" w:lineRule="auto"/>
              <w:jc w:val="center"/>
              <w:rPr>
                <w:rFonts w:ascii="Times New Roman" w:hAnsi="Times New Roman"/>
                <w:bCs/>
                <w:sz w:val="14"/>
                <w:szCs w:val="14"/>
              </w:rPr>
            </w:pPr>
            <w:r w:rsidRPr="001D3125">
              <w:rPr>
                <w:rFonts w:ascii="Times New Roman" w:hAnsi="Times New Roman"/>
                <w:bCs/>
                <w:sz w:val="12"/>
                <w:szCs w:val="12"/>
              </w:rPr>
              <w:t>«ДА»</w:t>
            </w:r>
          </w:p>
        </w:tc>
        <w:tc>
          <w:tcPr>
            <w:tcW w:w="1134" w:type="dxa"/>
            <w:vMerge w:val="restart"/>
            <w:tcBorders>
              <w:left w:val="single" w:sz="4" w:space="0" w:color="auto"/>
              <w:right w:val="single" w:sz="4" w:space="0" w:color="auto"/>
            </w:tcBorders>
            <w:vAlign w:val="center"/>
          </w:tcPr>
          <w:p w:rsidR="001D1A05" w:rsidRPr="001D3125" w:rsidRDefault="001D1A05" w:rsidP="00714B3A">
            <w:pPr>
              <w:spacing w:line="256" w:lineRule="auto"/>
              <w:jc w:val="center"/>
              <w:rPr>
                <w:rFonts w:ascii="Times New Roman" w:hAnsi="Times New Roman"/>
                <w:bCs/>
                <w:sz w:val="14"/>
                <w:szCs w:val="14"/>
              </w:rPr>
            </w:pPr>
            <w:r w:rsidRPr="001D3125">
              <w:rPr>
                <w:rFonts w:ascii="Times New Roman" w:hAnsi="Times New Roman"/>
                <w:bCs/>
                <w:sz w:val="12"/>
                <w:szCs w:val="12"/>
              </w:rPr>
              <w:t>«ДА»</w:t>
            </w:r>
          </w:p>
        </w:tc>
        <w:tc>
          <w:tcPr>
            <w:tcW w:w="1134" w:type="dxa"/>
            <w:vMerge w:val="restart"/>
            <w:tcBorders>
              <w:left w:val="single" w:sz="4" w:space="0" w:color="auto"/>
              <w:right w:val="single" w:sz="4" w:space="0" w:color="auto"/>
            </w:tcBorders>
            <w:vAlign w:val="center"/>
          </w:tcPr>
          <w:p w:rsidR="001D1A05" w:rsidRPr="001D3125" w:rsidRDefault="001D1A05" w:rsidP="00714B3A">
            <w:pPr>
              <w:spacing w:line="256" w:lineRule="auto"/>
              <w:jc w:val="center"/>
              <w:rPr>
                <w:rFonts w:ascii="Times New Roman" w:hAnsi="Times New Roman"/>
                <w:bCs/>
                <w:sz w:val="14"/>
                <w:szCs w:val="14"/>
              </w:rPr>
            </w:pPr>
            <w:r w:rsidRPr="001D3125">
              <w:rPr>
                <w:rFonts w:ascii="Times New Roman" w:hAnsi="Times New Roman"/>
                <w:bCs/>
                <w:sz w:val="12"/>
                <w:szCs w:val="12"/>
              </w:rPr>
              <w:t>«ДА»</w:t>
            </w:r>
          </w:p>
        </w:tc>
        <w:tc>
          <w:tcPr>
            <w:tcW w:w="1134" w:type="dxa"/>
            <w:vMerge w:val="restart"/>
            <w:tcBorders>
              <w:left w:val="single" w:sz="4" w:space="0" w:color="auto"/>
              <w:right w:val="single" w:sz="4" w:space="0" w:color="auto"/>
            </w:tcBorders>
            <w:vAlign w:val="center"/>
          </w:tcPr>
          <w:p w:rsidR="001D1A05" w:rsidRPr="001D3125" w:rsidRDefault="001D1A05" w:rsidP="00714B3A">
            <w:pPr>
              <w:spacing w:line="256" w:lineRule="auto"/>
              <w:jc w:val="center"/>
              <w:rPr>
                <w:rFonts w:ascii="Times New Roman" w:hAnsi="Times New Roman"/>
                <w:bCs/>
                <w:sz w:val="14"/>
                <w:szCs w:val="14"/>
              </w:rPr>
            </w:pPr>
            <w:r w:rsidRPr="001D3125">
              <w:rPr>
                <w:rFonts w:ascii="Times New Roman" w:hAnsi="Times New Roman"/>
                <w:bCs/>
                <w:sz w:val="12"/>
                <w:szCs w:val="12"/>
              </w:rPr>
              <w:t>«ДА»</w:t>
            </w:r>
          </w:p>
        </w:tc>
        <w:tc>
          <w:tcPr>
            <w:tcW w:w="1134" w:type="dxa"/>
            <w:vMerge w:val="restart"/>
            <w:tcBorders>
              <w:left w:val="single" w:sz="4" w:space="0" w:color="auto"/>
              <w:right w:val="single" w:sz="4" w:space="0" w:color="auto"/>
            </w:tcBorders>
            <w:vAlign w:val="center"/>
          </w:tcPr>
          <w:p w:rsidR="001D1A05" w:rsidRPr="001D3125" w:rsidRDefault="001D1A05" w:rsidP="00714B3A">
            <w:pPr>
              <w:spacing w:line="256" w:lineRule="auto"/>
              <w:jc w:val="center"/>
              <w:rPr>
                <w:rFonts w:ascii="Times New Roman" w:hAnsi="Times New Roman"/>
                <w:bCs/>
                <w:sz w:val="14"/>
                <w:szCs w:val="14"/>
              </w:rPr>
            </w:pPr>
            <w:r w:rsidRPr="001D3125">
              <w:rPr>
                <w:rFonts w:ascii="Times New Roman" w:hAnsi="Times New Roman"/>
                <w:bCs/>
                <w:sz w:val="12"/>
                <w:szCs w:val="12"/>
              </w:rPr>
              <w:t>«ДА»</w:t>
            </w:r>
          </w:p>
        </w:tc>
        <w:tc>
          <w:tcPr>
            <w:tcW w:w="1405" w:type="dxa"/>
            <w:vMerge w:val="restart"/>
            <w:tcBorders>
              <w:left w:val="single" w:sz="4" w:space="0" w:color="auto"/>
              <w:right w:val="single" w:sz="4" w:space="0" w:color="auto"/>
            </w:tcBorders>
            <w:vAlign w:val="center"/>
          </w:tcPr>
          <w:p w:rsidR="001D1A05" w:rsidRPr="001D3125" w:rsidRDefault="001D1A05" w:rsidP="00714B3A">
            <w:pPr>
              <w:spacing w:line="256" w:lineRule="auto"/>
              <w:jc w:val="center"/>
              <w:rPr>
                <w:rFonts w:ascii="Times New Roman" w:hAnsi="Times New Roman"/>
                <w:bCs/>
                <w:sz w:val="14"/>
                <w:szCs w:val="14"/>
              </w:rPr>
            </w:pPr>
            <w:r w:rsidRPr="001D3125">
              <w:rPr>
                <w:rFonts w:ascii="Times New Roman" w:hAnsi="Times New Roman"/>
                <w:bCs/>
                <w:sz w:val="12"/>
                <w:szCs w:val="12"/>
              </w:rPr>
              <w:t>«ДА»</w:t>
            </w:r>
          </w:p>
        </w:tc>
      </w:tr>
      <w:tr w:rsidR="001D1A05" w:rsidRPr="001D3125" w:rsidTr="00714B3A">
        <w:trPr>
          <w:trHeight w:val="92"/>
        </w:trPr>
        <w:tc>
          <w:tcPr>
            <w:tcW w:w="993" w:type="dxa"/>
            <w:vMerge/>
            <w:tcBorders>
              <w:left w:val="single" w:sz="4" w:space="0" w:color="auto"/>
              <w:right w:val="single" w:sz="4" w:space="0" w:color="auto"/>
            </w:tcBorders>
            <w:vAlign w:val="center"/>
          </w:tcPr>
          <w:p w:rsidR="001D1A05" w:rsidRPr="001D3125" w:rsidRDefault="001D1A05" w:rsidP="00714B3A">
            <w:pPr>
              <w:spacing w:line="256" w:lineRule="auto"/>
              <w:rPr>
                <w:rFonts w:ascii="Times New Roman" w:hAnsi="Times New Roman"/>
                <w:sz w:val="20"/>
              </w:rPr>
            </w:pPr>
          </w:p>
        </w:tc>
        <w:tc>
          <w:tcPr>
            <w:tcW w:w="283" w:type="dxa"/>
            <w:tcBorders>
              <w:left w:val="single" w:sz="4" w:space="0" w:color="auto"/>
              <w:right w:val="single" w:sz="4" w:space="0" w:color="auto"/>
            </w:tcBorders>
          </w:tcPr>
          <w:p w:rsidR="001D1A05" w:rsidRPr="001D3125" w:rsidRDefault="001D1A05" w:rsidP="00714B3A">
            <w:pPr>
              <w:ind w:left="-251" w:right="-247"/>
              <w:contextualSpacing/>
              <w:jc w:val="center"/>
              <w:rPr>
                <w:rFonts w:ascii="Times New Roman" w:hAnsi="Times New Roman"/>
                <w:sz w:val="12"/>
                <w:szCs w:val="12"/>
              </w:rPr>
            </w:pPr>
            <w:r w:rsidRPr="001D3125">
              <w:rPr>
                <w:rFonts w:ascii="Times New Roman" w:hAnsi="Times New Roman"/>
                <w:sz w:val="12"/>
                <w:szCs w:val="12"/>
              </w:rPr>
              <w:t>40</w:t>
            </w:r>
          </w:p>
        </w:tc>
        <w:tc>
          <w:tcPr>
            <w:tcW w:w="1855" w:type="dxa"/>
            <w:tcBorders>
              <w:top w:val="single" w:sz="4" w:space="0" w:color="auto"/>
              <w:left w:val="single" w:sz="4" w:space="0" w:color="auto"/>
              <w:right w:val="single" w:sz="4" w:space="0" w:color="auto"/>
            </w:tcBorders>
            <w:vAlign w:val="center"/>
          </w:tcPr>
          <w:p w:rsidR="001D1A05" w:rsidRPr="001D3125" w:rsidRDefault="001D1A05" w:rsidP="00714B3A">
            <w:pPr>
              <w:contextualSpacing/>
              <w:jc w:val="both"/>
              <w:rPr>
                <w:rFonts w:ascii="Times New Roman" w:hAnsi="Times New Roman"/>
                <w:sz w:val="16"/>
                <w:szCs w:val="16"/>
              </w:rPr>
            </w:pPr>
            <w:r w:rsidRPr="001D3125">
              <w:rPr>
                <w:rFonts w:ascii="Times New Roman" w:hAnsi="Times New Roman"/>
                <w:sz w:val="16"/>
                <w:szCs w:val="16"/>
              </w:rPr>
              <w:t xml:space="preserve">коричневый </w:t>
            </w:r>
            <w:r w:rsidRPr="001D3125">
              <w:rPr>
                <w:rFonts w:ascii="Times New Roman" w:hAnsi="Times New Roman"/>
                <w:sz w:val="12"/>
                <w:szCs w:val="12"/>
              </w:rPr>
              <w:t>«</w:t>
            </w:r>
            <w:r w:rsidRPr="001D3125">
              <w:rPr>
                <w:rFonts w:ascii="Times New Roman" w:eastAsia="Calibri" w:hAnsi="Times New Roman"/>
                <w:noProof/>
                <w:sz w:val="12"/>
                <w:szCs w:val="12"/>
                <w:lang w:eastAsia="en-US"/>
              </w:rPr>
              <w:t>ц/</w:t>
            </w:r>
            <w:proofErr w:type="spellStart"/>
            <w:r w:rsidRPr="001D3125">
              <w:rPr>
                <w:rFonts w:ascii="Times New Roman" w:eastAsia="Calibri" w:hAnsi="Times New Roman"/>
                <w:noProof/>
                <w:sz w:val="12"/>
                <w:szCs w:val="12"/>
                <w:lang w:eastAsia="en-US"/>
              </w:rPr>
              <w:t>цс</w:t>
            </w:r>
            <w:proofErr w:type="spellEnd"/>
            <w:r w:rsidRPr="001D3125">
              <w:rPr>
                <w:rFonts w:ascii="Times New Roman" w:eastAsia="Calibri" w:hAnsi="Times New Roman"/>
                <w:noProof/>
                <w:sz w:val="12"/>
                <w:szCs w:val="12"/>
                <w:lang w:eastAsia="en-US"/>
              </w:rPr>
              <w:t>»</w:t>
            </w:r>
          </w:p>
        </w:tc>
        <w:tc>
          <w:tcPr>
            <w:tcW w:w="1134" w:type="dxa"/>
            <w:vMerge/>
            <w:tcBorders>
              <w:left w:val="single" w:sz="4" w:space="0" w:color="auto"/>
              <w:right w:val="single" w:sz="4" w:space="0" w:color="auto"/>
            </w:tcBorders>
            <w:vAlign w:val="center"/>
          </w:tcPr>
          <w:p w:rsidR="001D1A05" w:rsidRPr="001D3125" w:rsidRDefault="001D1A05" w:rsidP="00714B3A">
            <w:pPr>
              <w:spacing w:line="256" w:lineRule="auto"/>
              <w:jc w:val="center"/>
              <w:rPr>
                <w:rFonts w:ascii="Times New Roman" w:hAnsi="Times New Roman"/>
                <w:bCs/>
                <w:sz w:val="12"/>
                <w:szCs w:val="12"/>
              </w:rPr>
            </w:pPr>
          </w:p>
        </w:tc>
        <w:tc>
          <w:tcPr>
            <w:tcW w:w="1134" w:type="dxa"/>
            <w:vMerge/>
            <w:tcBorders>
              <w:left w:val="single" w:sz="4" w:space="0" w:color="auto"/>
              <w:right w:val="single" w:sz="4" w:space="0" w:color="auto"/>
            </w:tcBorders>
            <w:vAlign w:val="center"/>
          </w:tcPr>
          <w:p w:rsidR="001D1A05" w:rsidRPr="001D3125" w:rsidRDefault="001D1A05" w:rsidP="00714B3A">
            <w:pPr>
              <w:spacing w:line="256" w:lineRule="auto"/>
              <w:jc w:val="center"/>
              <w:rPr>
                <w:rFonts w:ascii="Times New Roman" w:hAnsi="Times New Roman"/>
                <w:bCs/>
                <w:sz w:val="12"/>
                <w:szCs w:val="12"/>
              </w:rPr>
            </w:pPr>
          </w:p>
        </w:tc>
        <w:tc>
          <w:tcPr>
            <w:tcW w:w="1134" w:type="dxa"/>
            <w:vMerge/>
            <w:tcBorders>
              <w:left w:val="single" w:sz="4" w:space="0" w:color="auto"/>
              <w:right w:val="single" w:sz="4" w:space="0" w:color="auto"/>
            </w:tcBorders>
            <w:vAlign w:val="center"/>
          </w:tcPr>
          <w:p w:rsidR="001D1A05" w:rsidRPr="001D3125" w:rsidRDefault="001D1A05" w:rsidP="00714B3A">
            <w:pPr>
              <w:spacing w:line="256" w:lineRule="auto"/>
              <w:jc w:val="center"/>
              <w:rPr>
                <w:rFonts w:ascii="Times New Roman" w:hAnsi="Times New Roman"/>
                <w:bCs/>
                <w:sz w:val="12"/>
                <w:szCs w:val="12"/>
              </w:rPr>
            </w:pPr>
          </w:p>
        </w:tc>
        <w:tc>
          <w:tcPr>
            <w:tcW w:w="1134" w:type="dxa"/>
            <w:vMerge/>
            <w:tcBorders>
              <w:left w:val="single" w:sz="4" w:space="0" w:color="auto"/>
              <w:right w:val="single" w:sz="4" w:space="0" w:color="auto"/>
            </w:tcBorders>
            <w:vAlign w:val="center"/>
          </w:tcPr>
          <w:p w:rsidR="001D1A05" w:rsidRPr="001D3125" w:rsidRDefault="001D1A05" w:rsidP="00714B3A">
            <w:pPr>
              <w:spacing w:line="256" w:lineRule="auto"/>
              <w:jc w:val="center"/>
              <w:rPr>
                <w:rFonts w:ascii="Times New Roman" w:hAnsi="Times New Roman"/>
                <w:bCs/>
                <w:sz w:val="12"/>
                <w:szCs w:val="12"/>
              </w:rPr>
            </w:pPr>
          </w:p>
        </w:tc>
        <w:tc>
          <w:tcPr>
            <w:tcW w:w="1134" w:type="dxa"/>
            <w:vMerge/>
            <w:tcBorders>
              <w:left w:val="single" w:sz="4" w:space="0" w:color="auto"/>
              <w:right w:val="single" w:sz="4" w:space="0" w:color="auto"/>
            </w:tcBorders>
            <w:vAlign w:val="center"/>
          </w:tcPr>
          <w:p w:rsidR="001D1A05" w:rsidRPr="001D3125" w:rsidRDefault="001D1A05" w:rsidP="00714B3A">
            <w:pPr>
              <w:spacing w:line="256" w:lineRule="auto"/>
              <w:jc w:val="center"/>
              <w:rPr>
                <w:rFonts w:ascii="Times New Roman" w:hAnsi="Times New Roman"/>
                <w:bCs/>
                <w:sz w:val="12"/>
                <w:szCs w:val="12"/>
              </w:rPr>
            </w:pPr>
          </w:p>
        </w:tc>
        <w:tc>
          <w:tcPr>
            <w:tcW w:w="1405" w:type="dxa"/>
            <w:vMerge/>
            <w:tcBorders>
              <w:left w:val="single" w:sz="4" w:space="0" w:color="auto"/>
              <w:right w:val="single" w:sz="4" w:space="0" w:color="auto"/>
            </w:tcBorders>
            <w:vAlign w:val="center"/>
          </w:tcPr>
          <w:p w:rsidR="001D1A05" w:rsidRPr="001D3125" w:rsidRDefault="001D1A05" w:rsidP="00714B3A">
            <w:pPr>
              <w:spacing w:line="256" w:lineRule="auto"/>
              <w:jc w:val="center"/>
              <w:rPr>
                <w:rFonts w:ascii="Times New Roman" w:hAnsi="Times New Roman"/>
                <w:bCs/>
                <w:sz w:val="12"/>
                <w:szCs w:val="12"/>
              </w:rPr>
            </w:pPr>
          </w:p>
        </w:tc>
      </w:tr>
      <w:tr w:rsidR="001D1A05" w:rsidRPr="001D3125" w:rsidTr="00714B3A">
        <w:trPr>
          <w:trHeight w:val="84"/>
        </w:trPr>
        <w:tc>
          <w:tcPr>
            <w:tcW w:w="993" w:type="dxa"/>
            <w:vMerge/>
            <w:tcBorders>
              <w:left w:val="single" w:sz="4" w:space="0" w:color="auto"/>
              <w:right w:val="single" w:sz="4" w:space="0" w:color="auto"/>
            </w:tcBorders>
            <w:vAlign w:val="center"/>
          </w:tcPr>
          <w:p w:rsidR="001D1A05" w:rsidRPr="001D3125" w:rsidRDefault="001D1A05" w:rsidP="00714B3A">
            <w:pPr>
              <w:spacing w:line="256" w:lineRule="auto"/>
              <w:rPr>
                <w:rFonts w:ascii="Times New Roman" w:hAnsi="Times New Roman"/>
                <w:sz w:val="20"/>
              </w:rPr>
            </w:pPr>
          </w:p>
        </w:tc>
        <w:tc>
          <w:tcPr>
            <w:tcW w:w="283" w:type="dxa"/>
            <w:tcBorders>
              <w:left w:val="single" w:sz="4" w:space="0" w:color="auto"/>
              <w:right w:val="single" w:sz="4" w:space="0" w:color="auto"/>
            </w:tcBorders>
          </w:tcPr>
          <w:p w:rsidR="001D1A05" w:rsidRPr="001D3125" w:rsidRDefault="001D1A05" w:rsidP="00714B3A">
            <w:pPr>
              <w:ind w:left="-251" w:right="-247"/>
              <w:contextualSpacing/>
              <w:jc w:val="center"/>
              <w:rPr>
                <w:rFonts w:ascii="Times New Roman" w:hAnsi="Times New Roman"/>
                <w:sz w:val="12"/>
                <w:szCs w:val="12"/>
              </w:rPr>
            </w:pPr>
            <w:r w:rsidRPr="001D3125">
              <w:rPr>
                <w:rFonts w:ascii="Times New Roman" w:hAnsi="Times New Roman"/>
                <w:sz w:val="12"/>
                <w:szCs w:val="12"/>
              </w:rPr>
              <w:t>41</w:t>
            </w:r>
          </w:p>
        </w:tc>
        <w:tc>
          <w:tcPr>
            <w:tcW w:w="1855" w:type="dxa"/>
            <w:tcBorders>
              <w:top w:val="single" w:sz="4" w:space="0" w:color="auto"/>
              <w:left w:val="single" w:sz="4" w:space="0" w:color="auto"/>
              <w:right w:val="single" w:sz="4" w:space="0" w:color="auto"/>
            </w:tcBorders>
            <w:vAlign w:val="center"/>
          </w:tcPr>
          <w:p w:rsidR="001D1A05" w:rsidRPr="001D3125" w:rsidRDefault="001D1A05" w:rsidP="00714B3A">
            <w:pPr>
              <w:contextualSpacing/>
              <w:jc w:val="both"/>
              <w:rPr>
                <w:rFonts w:ascii="Times New Roman" w:hAnsi="Times New Roman"/>
                <w:sz w:val="16"/>
                <w:szCs w:val="16"/>
              </w:rPr>
            </w:pPr>
            <w:r w:rsidRPr="001D3125">
              <w:rPr>
                <w:rFonts w:ascii="Times New Roman" w:hAnsi="Times New Roman"/>
                <w:sz w:val="16"/>
                <w:szCs w:val="16"/>
              </w:rPr>
              <w:t xml:space="preserve">бежевый </w:t>
            </w:r>
            <w:r w:rsidRPr="001D3125">
              <w:rPr>
                <w:rFonts w:ascii="Times New Roman" w:hAnsi="Times New Roman"/>
                <w:sz w:val="12"/>
                <w:szCs w:val="12"/>
              </w:rPr>
              <w:t>«</w:t>
            </w:r>
            <w:r w:rsidRPr="001D3125">
              <w:rPr>
                <w:rFonts w:ascii="Times New Roman" w:eastAsia="Calibri" w:hAnsi="Times New Roman"/>
                <w:noProof/>
                <w:sz w:val="12"/>
                <w:szCs w:val="12"/>
                <w:lang w:eastAsia="en-US"/>
              </w:rPr>
              <w:t>ц/</w:t>
            </w:r>
            <w:proofErr w:type="spellStart"/>
            <w:r w:rsidRPr="001D3125">
              <w:rPr>
                <w:rFonts w:ascii="Times New Roman" w:eastAsia="Calibri" w:hAnsi="Times New Roman"/>
                <w:noProof/>
                <w:sz w:val="12"/>
                <w:szCs w:val="12"/>
                <w:lang w:eastAsia="en-US"/>
              </w:rPr>
              <w:t>цс</w:t>
            </w:r>
            <w:proofErr w:type="spellEnd"/>
            <w:r w:rsidRPr="001D3125">
              <w:rPr>
                <w:rFonts w:ascii="Times New Roman" w:eastAsia="Calibri" w:hAnsi="Times New Roman"/>
                <w:noProof/>
                <w:sz w:val="12"/>
                <w:szCs w:val="12"/>
                <w:lang w:eastAsia="en-US"/>
              </w:rPr>
              <w:t>»</w:t>
            </w:r>
          </w:p>
        </w:tc>
        <w:tc>
          <w:tcPr>
            <w:tcW w:w="1134" w:type="dxa"/>
            <w:vMerge/>
            <w:tcBorders>
              <w:left w:val="single" w:sz="4" w:space="0" w:color="auto"/>
              <w:right w:val="single" w:sz="4" w:space="0" w:color="auto"/>
            </w:tcBorders>
            <w:vAlign w:val="center"/>
          </w:tcPr>
          <w:p w:rsidR="001D1A05" w:rsidRPr="001D3125" w:rsidRDefault="001D1A05" w:rsidP="00714B3A">
            <w:pPr>
              <w:spacing w:line="256" w:lineRule="auto"/>
              <w:jc w:val="center"/>
              <w:rPr>
                <w:rFonts w:ascii="Times New Roman" w:hAnsi="Times New Roman"/>
                <w:bCs/>
                <w:sz w:val="12"/>
                <w:szCs w:val="12"/>
              </w:rPr>
            </w:pPr>
          </w:p>
        </w:tc>
        <w:tc>
          <w:tcPr>
            <w:tcW w:w="1134" w:type="dxa"/>
            <w:vMerge/>
            <w:tcBorders>
              <w:left w:val="single" w:sz="4" w:space="0" w:color="auto"/>
              <w:right w:val="single" w:sz="4" w:space="0" w:color="auto"/>
            </w:tcBorders>
            <w:vAlign w:val="center"/>
          </w:tcPr>
          <w:p w:rsidR="001D1A05" w:rsidRPr="001D3125" w:rsidRDefault="001D1A05" w:rsidP="00714B3A">
            <w:pPr>
              <w:spacing w:line="256" w:lineRule="auto"/>
              <w:jc w:val="center"/>
              <w:rPr>
                <w:rFonts w:ascii="Times New Roman" w:hAnsi="Times New Roman"/>
                <w:bCs/>
                <w:sz w:val="12"/>
                <w:szCs w:val="12"/>
              </w:rPr>
            </w:pPr>
          </w:p>
        </w:tc>
        <w:tc>
          <w:tcPr>
            <w:tcW w:w="1134" w:type="dxa"/>
            <w:vMerge/>
            <w:tcBorders>
              <w:left w:val="single" w:sz="4" w:space="0" w:color="auto"/>
              <w:right w:val="single" w:sz="4" w:space="0" w:color="auto"/>
            </w:tcBorders>
            <w:vAlign w:val="center"/>
          </w:tcPr>
          <w:p w:rsidR="001D1A05" w:rsidRPr="001D3125" w:rsidRDefault="001D1A05" w:rsidP="00714B3A">
            <w:pPr>
              <w:spacing w:line="256" w:lineRule="auto"/>
              <w:jc w:val="center"/>
              <w:rPr>
                <w:rFonts w:ascii="Times New Roman" w:hAnsi="Times New Roman"/>
                <w:bCs/>
                <w:sz w:val="12"/>
                <w:szCs w:val="12"/>
              </w:rPr>
            </w:pPr>
          </w:p>
        </w:tc>
        <w:tc>
          <w:tcPr>
            <w:tcW w:w="1134" w:type="dxa"/>
            <w:vMerge/>
            <w:tcBorders>
              <w:left w:val="single" w:sz="4" w:space="0" w:color="auto"/>
              <w:right w:val="single" w:sz="4" w:space="0" w:color="auto"/>
            </w:tcBorders>
            <w:vAlign w:val="center"/>
          </w:tcPr>
          <w:p w:rsidR="001D1A05" w:rsidRPr="001D3125" w:rsidRDefault="001D1A05" w:rsidP="00714B3A">
            <w:pPr>
              <w:spacing w:line="256" w:lineRule="auto"/>
              <w:jc w:val="center"/>
              <w:rPr>
                <w:rFonts w:ascii="Times New Roman" w:hAnsi="Times New Roman"/>
                <w:bCs/>
                <w:sz w:val="12"/>
                <w:szCs w:val="12"/>
              </w:rPr>
            </w:pPr>
          </w:p>
        </w:tc>
        <w:tc>
          <w:tcPr>
            <w:tcW w:w="1134" w:type="dxa"/>
            <w:vMerge/>
            <w:tcBorders>
              <w:left w:val="single" w:sz="4" w:space="0" w:color="auto"/>
              <w:right w:val="single" w:sz="4" w:space="0" w:color="auto"/>
            </w:tcBorders>
            <w:vAlign w:val="center"/>
          </w:tcPr>
          <w:p w:rsidR="001D1A05" w:rsidRPr="001D3125" w:rsidRDefault="001D1A05" w:rsidP="00714B3A">
            <w:pPr>
              <w:spacing w:line="256" w:lineRule="auto"/>
              <w:jc w:val="center"/>
              <w:rPr>
                <w:rFonts w:ascii="Times New Roman" w:hAnsi="Times New Roman"/>
                <w:bCs/>
                <w:sz w:val="12"/>
                <w:szCs w:val="12"/>
              </w:rPr>
            </w:pPr>
          </w:p>
        </w:tc>
        <w:tc>
          <w:tcPr>
            <w:tcW w:w="1405" w:type="dxa"/>
            <w:vMerge/>
            <w:tcBorders>
              <w:left w:val="single" w:sz="4" w:space="0" w:color="auto"/>
              <w:right w:val="single" w:sz="4" w:space="0" w:color="auto"/>
            </w:tcBorders>
            <w:vAlign w:val="center"/>
          </w:tcPr>
          <w:p w:rsidR="001D1A05" w:rsidRPr="001D3125" w:rsidRDefault="001D1A05" w:rsidP="00714B3A">
            <w:pPr>
              <w:spacing w:line="256" w:lineRule="auto"/>
              <w:jc w:val="center"/>
              <w:rPr>
                <w:rFonts w:ascii="Times New Roman" w:hAnsi="Times New Roman"/>
                <w:bCs/>
                <w:sz w:val="12"/>
                <w:szCs w:val="12"/>
              </w:rPr>
            </w:pPr>
          </w:p>
        </w:tc>
      </w:tr>
      <w:tr w:rsidR="001D1A05" w:rsidRPr="001D3125" w:rsidTr="00714B3A">
        <w:trPr>
          <w:trHeight w:val="104"/>
        </w:trPr>
        <w:tc>
          <w:tcPr>
            <w:tcW w:w="993" w:type="dxa"/>
            <w:vMerge/>
            <w:tcBorders>
              <w:left w:val="single" w:sz="4" w:space="0" w:color="auto"/>
              <w:right w:val="single" w:sz="4" w:space="0" w:color="auto"/>
            </w:tcBorders>
            <w:vAlign w:val="center"/>
          </w:tcPr>
          <w:p w:rsidR="001D1A05" w:rsidRPr="001D3125" w:rsidRDefault="001D1A05" w:rsidP="00714B3A">
            <w:pPr>
              <w:spacing w:line="256" w:lineRule="auto"/>
              <w:rPr>
                <w:rFonts w:ascii="Times New Roman" w:hAnsi="Times New Roman"/>
                <w:sz w:val="20"/>
              </w:rPr>
            </w:pPr>
          </w:p>
        </w:tc>
        <w:tc>
          <w:tcPr>
            <w:tcW w:w="283" w:type="dxa"/>
            <w:tcBorders>
              <w:left w:val="single" w:sz="4" w:space="0" w:color="auto"/>
              <w:right w:val="single" w:sz="4" w:space="0" w:color="auto"/>
            </w:tcBorders>
          </w:tcPr>
          <w:p w:rsidR="001D1A05" w:rsidRPr="001D3125" w:rsidRDefault="001D1A05" w:rsidP="00714B3A">
            <w:pPr>
              <w:ind w:left="-251" w:right="-247"/>
              <w:jc w:val="center"/>
              <w:rPr>
                <w:rFonts w:ascii="Times New Roman" w:hAnsi="Times New Roman"/>
                <w:sz w:val="12"/>
                <w:szCs w:val="12"/>
              </w:rPr>
            </w:pPr>
            <w:r w:rsidRPr="001D3125">
              <w:rPr>
                <w:rFonts w:ascii="Times New Roman" w:hAnsi="Times New Roman"/>
                <w:sz w:val="12"/>
                <w:szCs w:val="12"/>
              </w:rPr>
              <w:t>42</w:t>
            </w:r>
          </w:p>
        </w:tc>
        <w:tc>
          <w:tcPr>
            <w:tcW w:w="1855" w:type="dxa"/>
            <w:tcBorders>
              <w:top w:val="single" w:sz="4" w:space="0" w:color="auto"/>
              <w:left w:val="single" w:sz="4" w:space="0" w:color="auto"/>
              <w:right w:val="single" w:sz="4" w:space="0" w:color="auto"/>
            </w:tcBorders>
            <w:vAlign w:val="center"/>
          </w:tcPr>
          <w:p w:rsidR="001D1A05" w:rsidRPr="001D3125" w:rsidRDefault="001D1A05" w:rsidP="00714B3A">
            <w:pPr>
              <w:ind w:right="-109"/>
              <w:jc w:val="both"/>
              <w:rPr>
                <w:rFonts w:ascii="Times New Roman" w:hAnsi="Times New Roman"/>
                <w:sz w:val="16"/>
                <w:szCs w:val="16"/>
              </w:rPr>
            </w:pPr>
            <w:r w:rsidRPr="001D3125">
              <w:rPr>
                <w:rFonts w:ascii="Times New Roman" w:hAnsi="Times New Roman"/>
                <w:sz w:val="16"/>
                <w:szCs w:val="16"/>
              </w:rPr>
              <w:t xml:space="preserve">природные поверхности* </w:t>
            </w:r>
          </w:p>
          <w:p w:rsidR="001D1A05" w:rsidRPr="001D3125" w:rsidRDefault="001D1A05" w:rsidP="00714B3A">
            <w:pPr>
              <w:contextualSpacing/>
              <w:jc w:val="both"/>
              <w:rPr>
                <w:rFonts w:ascii="Times New Roman" w:hAnsi="Times New Roman"/>
                <w:sz w:val="16"/>
                <w:szCs w:val="16"/>
              </w:rPr>
            </w:pPr>
            <w:r w:rsidRPr="001D3125">
              <w:rPr>
                <w:rFonts w:ascii="Times New Roman" w:hAnsi="Times New Roman"/>
                <w:sz w:val="10"/>
                <w:szCs w:val="10"/>
              </w:rPr>
              <w:t>(дерево, камень, металл, керамика (имитации)</w:t>
            </w:r>
          </w:p>
        </w:tc>
        <w:tc>
          <w:tcPr>
            <w:tcW w:w="1134" w:type="dxa"/>
            <w:vMerge/>
            <w:tcBorders>
              <w:left w:val="single" w:sz="4" w:space="0" w:color="auto"/>
              <w:right w:val="single" w:sz="4" w:space="0" w:color="auto"/>
            </w:tcBorders>
            <w:vAlign w:val="center"/>
          </w:tcPr>
          <w:p w:rsidR="001D1A05" w:rsidRPr="001D3125" w:rsidRDefault="001D1A05" w:rsidP="00714B3A">
            <w:pPr>
              <w:spacing w:line="256" w:lineRule="auto"/>
              <w:jc w:val="center"/>
              <w:rPr>
                <w:rFonts w:ascii="Times New Roman" w:hAnsi="Times New Roman"/>
                <w:bCs/>
                <w:sz w:val="14"/>
                <w:szCs w:val="14"/>
              </w:rPr>
            </w:pPr>
          </w:p>
        </w:tc>
        <w:tc>
          <w:tcPr>
            <w:tcW w:w="1134" w:type="dxa"/>
            <w:vMerge/>
            <w:tcBorders>
              <w:left w:val="single" w:sz="4" w:space="0" w:color="auto"/>
              <w:right w:val="single" w:sz="4" w:space="0" w:color="auto"/>
            </w:tcBorders>
            <w:vAlign w:val="center"/>
          </w:tcPr>
          <w:p w:rsidR="001D1A05" w:rsidRPr="001D3125" w:rsidRDefault="001D1A05" w:rsidP="00714B3A">
            <w:pPr>
              <w:spacing w:line="256" w:lineRule="auto"/>
              <w:jc w:val="center"/>
              <w:rPr>
                <w:rFonts w:ascii="Times New Roman" w:hAnsi="Times New Roman"/>
                <w:bCs/>
                <w:sz w:val="14"/>
                <w:szCs w:val="14"/>
              </w:rPr>
            </w:pPr>
          </w:p>
        </w:tc>
        <w:tc>
          <w:tcPr>
            <w:tcW w:w="1134" w:type="dxa"/>
            <w:vMerge/>
            <w:tcBorders>
              <w:left w:val="single" w:sz="4" w:space="0" w:color="auto"/>
              <w:right w:val="single" w:sz="4" w:space="0" w:color="auto"/>
            </w:tcBorders>
            <w:vAlign w:val="center"/>
          </w:tcPr>
          <w:p w:rsidR="001D1A05" w:rsidRPr="001D3125" w:rsidRDefault="001D1A05" w:rsidP="00714B3A">
            <w:pPr>
              <w:spacing w:line="256" w:lineRule="auto"/>
              <w:jc w:val="center"/>
              <w:rPr>
                <w:rFonts w:ascii="Times New Roman" w:hAnsi="Times New Roman"/>
                <w:bCs/>
                <w:sz w:val="14"/>
                <w:szCs w:val="14"/>
              </w:rPr>
            </w:pPr>
          </w:p>
        </w:tc>
        <w:tc>
          <w:tcPr>
            <w:tcW w:w="1134" w:type="dxa"/>
            <w:vMerge/>
            <w:tcBorders>
              <w:left w:val="single" w:sz="4" w:space="0" w:color="auto"/>
              <w:right w:val="single" w:sz="4" w:space="0" w:color="auto"/>
            </w:tcBorders>
            <w:vAlign w:val="center"/>
          </w:tcPr>
          <w:p w:rsidR="001D1A05" w:rsidRPr="001D3125" w:rsidRDefault="001D1A05" w:rsidP="00714B3A">
            <w:pPr>
              <w:spacing w:line="256" w:lineRule="auto"/>
              <w:jc w:val="center"/>
              <w:rPr>
                <w:rFonts w:ascii="Times New Roman" w:hAnsi="Times New Roman"/>
                <w:bCs/>
                <w:sz w:val="14"/>
                <w:szCs w:val="14"/>
              </w:rPr>
            </w:pPr>
          </w:p>
        </w:tc>
        <w:tc>
          <w:tcPr>
            <w:tcW w:w="1134" w:type="dxa"/>
            <w:vMerge/>
            <w:tcBorders>
              <w:left w:val="single" w:sz="4" w:space="0" w:color="auto"/>
              <w:right w:val="single" w:sz="4" w:space="0" w:color="auto"/>
            </w:tcBorders>
            <w:vAlign w:val="center"/>
          </w:tcPr>
          <w:p w:rsidR="001D1A05" w:rsidRPr="001D3125" w:rsidRDefault="001D1A05" w:rsidP="00714B3A">
            <w:pPr>
              <w:spacing w:line="256" w:lineRule="auto"/>
              <w:jc w:val="center"/>
              <w:rPr>
                <w:rFonts w:ascii="Times New Roman" w:hAnsi="Times New Roman"/>
                <w:bCs/>
                <w:sz w:val="14"/>
                <w:szCs w:val="14"/>
              </w:rPr>
            </w:pPr>
          </w:p>
        </w:tc>
        <w:tc>
          <w:tcPr>
            <w:tcW w:w="1405" w:type="dxa"/>
            <w:vMerge/>
            <w:tcBorders>
              <w:left w:val="single" w:sz="4" w:space="0" w:color="auto"/>
              <w:right w:val="single" w:sz="4" w:space="0" w:color="auto"/>
            </w:tcBorders>
            <w:vAlign w:val="center"/>
          </w:tcPr>
          <w:p w:rsidR="001D1A05" w:rsidRPr="001D3125" w:rsidRDefault="001D1A05" w:rsidP="00714B3A">
            <w:pPr>
              <w:spacing w:line="256" w:lineRule="auto"/>
              <w:jc w:val="center"/>
              <w:rPr>
                <w:rFonts w:ascii="Times New Roman" w:hAnsi="Times New Roman"/>
                <w:bCs/>
                <w:sz w:val="14"/>
                <w:szCs w:val="14"/>
              </w:rPr>
            </w:pPr>
          </w:p>
        </w:tc>
      </w:tr>
      <w:tr w:rsidR="001D1A05" w:rsidRPr="001D3125" w:rsidTr="00714B3A">
        <w:trPr>
          <w:trHeight w:val="42"/>
        </w:trPr>
        <w:tc>
          <w:tcPr>
            <w:tcW w:w="10206" w:type="dxa"/>
            <w:gridSpan w:val="9"/>
            <w:tcBorders>
              <w:top w:val="single" w:sz="4" w:space="0" w:color="auto"/>
              <w:left w:val="single" w:sz="4" w:space="0" w:color="auto"/>
              <w:right w:val="single" w:sz="4" w:space="0" w:color="auto"/>
            </w:tcBorders>
          </w:tcPr>
          <w:p w:rsidR="001D1A05" w:rsidRPr="001D3125" w:rsidRDefault="001D1A05" w:rsidP="00714B3A">
            <w:pPr>
              <w:ind w:left="-370" w:firstLine="370"/>
              <w:contextualSpacing/>
              <w:jc w:val="center"/>
              <w:rPr>
                <w:rFonts w:ascii="Times New Roman" w:hAnsi="Times New Roman"/>
                <w:bCs/>
                <w:sz w:val="4"/>
                <w:szCs w:val="4"/>
              </w:rPr>
            </w:pPr>
          </w:p>
        </w:tc>
      </w:tr>
      <w:tr w:rsidR="001D1A05" w:rsidRPr="001D3125" w:rsidTr="00714B3A">
        <w:trPr>
          <w:trHeight w:val="42"/>
        </w:trPr>
        <w:tc>
          <w:tcPr>
            <w:tcW w:w="993" w:type="dxa"/>
            <w:vMerge w:val="restart"/>
            <w:tcBorders>
              <w:top w:val="single" w:sz="4" w:space="0" w:color="auto"/>
              <w:left w:val="single" w:sz="4" w:space="0" w:color="auto"/>
              <w:right w:val="single" w:sz="4" w:space="0" w:color="auto"/>
            </w:tcBorders>
          </w:tcPr>
          <w:p w:rsidR="001D1A05" w:rsidRPr="001D3125" w:rsidRDefault="001D1A05" w:rsidP="00714B3A">
            <w:pPr>
              <w:ind w:left="-107" w:right="-108"/>
              <w:jc w:val="center"/>
              <w:rPr>
                <w:rFonts w:ascii="Times New Roman" w:hAnsi="Times New Roman"/>
                <w:sz w:val="18"/>
                <w:szCs w:val="18"/>
              </w:rPr>
            </w:pPr>
          </w:p>
          <w:p w:rsidR="001D1A05" w:rsidRPr="001D3125" w:rsidRDefault="001D1A05" w:rsidP="00714B3A">
            <w:pPr>
              <w:ind w:left="-107" w:right="-108"/>
              <w:jc w:val="center"/>
              <w:rPr>
                <w:rFonts w:ascii="Times New Roman" w:hAnsi="Times New Roman"/>
                <w:sz w:val="18"/>
                <w:szCs w:val="18"/>
              </w:rPr>
            </w:pPr>
          </w:p>
          <w:p w:rsidR="001D1A05" w:rsidRPr="001D3125" w:rsidRDefault="001D1A05" w:rsidP="00714B3A">
            <w:pPr>
              <w:ind w:left="-105" w:right="-109"/>
              <w:contextualSpacing/>
              <w:jc w:val="center"/>
              <w:rPr>
                <w:rFonts w:ascii="Times New Roman" w:eastAsia="Calibri" w:hAnsi="Times New Roman"/>
                <w:noProof/>
                <w:sz w:val="18"/>
                <w:szCs w:val="18"/>
              </w:rPr>
            </w:pPr>
          </w:p>
          <w:p w:rsidR="001D1A05" w:rsidRPr="001D3125" w:rsidRDefault="001D1A05" w:rsidP="00714B3A">
            <w:pPr>
              <w:ind w:left="-105" w:right="-109"/>
              <w:contextualSpacing/>
              <w:jc w:val="center"/>
              <w:rPr>
                <w:rFonts w:ascii="Times New Roman" w:eastAsia="Calibri" w:hAnsi="Times New Roman"/>
                <w:noProof/>
                <w:sz w:val="18"/>
                <w:szCs w:val="18"/>
              </w:rPr>
            </w:pPr>
          </w:p>
          <w:p w:rsidR="001D1A05" w:rsidRPr="001D3125" w:rsidRDefault="001D1A05" w:rsidP="00714B3A">
            <w:pPr>
              <w:ind w:left="-105" w:right="-109"/>
              <w:contextualSpacing/>
              <w:jc w:val="center"/>
              <w:rPr>
                <w:rFonts w:ascii="Times New Roman" w:eastAsia="Calibri" w:hAnsi="Times New Roman"/>
                <w:noProof/>
                <w:sz w:val="18"/>
                <w:szCs w:val="18"/>
              </w:rPr>
            </w:pPr>
          </w:p>
          <w:p w:rsidR="001D1A05" w:rsidRPr="001D3125" w:rsidRDefault="001D1A05" w:rsidP="00714B3A">
            <w:pPr>
              <w:ind w:left="-105" w:right="-109"/>
              <w:contextualSpacing/>
              <w:jc w:val="center"/>
              <w:rPr>
                <w:rFonts w:ascii="Times New Roman" w:eastAsia="Calibri" w:hAnsi="Times New Roman"/>
                <w:noProof/>
                <w:sz w:val="18"/>
                <w:szCs w:val="18"/>
              </w:rPr>
            </w:pPr>
          </w:p>
          <w:p w:rsidR="001D1A05" w:rsidRPr="001D3125" w:rsidRDefault="001D1A05" w:rsidP="00714B3A">
            <w:pPr>
              <w:ind w:left="-105" w:right="-109"/>
              <w:contextualSpacing/>
              <w:jc w:val="center"/>
              <w:rPr>
                <w:rFonts w:ascii="Times New Roman" w:eastAsia="Calibri" w:hAnsi="Times New Roman"/>
                <w:noProof/>
                <w:sz w:val="18"/>
                <w:szCs w:val="18"/>
              </w:rPr>
            </w:pPr>
          </w:p>
          <w:p w:rsidR="001D1A05" w:rsidRPr="001D3125" w:rsidRDefault="001D1A05" w:rsidP="00714B3A">
            <w:pPr>
              <w:ind w:left="-105" w:right="-109"/>
              <w:contextualSpacing/>
              <w:jc w:val="center"/>
              <w:rPr>
                <w:rFonts w:ascii="Times New Roman" w:eastAsia="Calibri" w:hAnsi="Times New Roman"/>
                <w:noProof/>
                <w:sz w:val="18"/>
                <w:szCs w:val="18"/>
              </w:rPr>
            </w:pPr>
          </w:p>
          <w:p w:rsidR="001D1A05" w:rsidRPr="001D3125" w:rsidRDefault="001D1A05" w:rsidP="00714B3A">
            <w:pPr>
              <w:ind w:left="-105" w:right="-109"/>
              <w:contextualSpacing/>
              <w:jc w:val="center"/>
              <w:rPr>
                <w:rFonts w:ascii="Times New Roman" w:eastAsia="Calibri" w:hAnsi="Times New Roman"/>
                <w:noProof/>
                <w:sz w:val="18"/>
                <w:szCs w:val="18"/>
              </w:rPr>
            </w:pPr>
          </w:p>
          <w:p w:rsidR="001D1A05" w:rsidRPr="001D3125" w:rsidRDefault="001D1A05" w:rsidP="00714B3A">
            <w:pPr>
              <w:ind w:left="-105" w:right="-109"/>
              <w:contextualSpacing/>
              <w:jc w:val="center"/>
              <w:rPr>
                <w:rFonts w:ascii="Times New Roman" w:eastAsia="Calibri" w:hAnsi="Times New Roman"/>
                <w:noProof/>
                <w:sz w:val="18"/>
                <w:szCs w:val="18"/>
              </w:rPr>
            </w:pPr>
          </w:p>
          <w:p w:rsidR="001D1A05" w:rsidRPr="001D3125" w:rsidRDefault="001D1A05" w:rsidP="00714B3A">
            <w:pPr>
              <w:ind w:left="-105" w:right="-109"/>
              <w:contextualSpacing/>
              <w:jc w:val="center"/>
              <w:rPr>
                <w:rFonts w:ascii="Times New Roman" w:eastAsia="Calibri" w:hAnsi="Times New Roman"/>
                <w:noProof/>
                <w:sz w:val="18"/>
                <w:szCs w:val="18"/>
              </w:rPr>
            </w:pPr>
            <w:r w:rsidRPr="001D3125">
              <w:rPr>
                <w:rFonts w:ascii="Times New Roman" w:eastAsia="Calibri" w:hAnsi="Times New Roman"/>
                <w:noProof/>
                <w:sz w:val="18"/>
                <w:szCs w:val="18"/>
              </w:rPr>
              <w:t>Район, микрорайон,</w:t>
            </w:r>
          </w:p>
          <w:p w:rsidR="001D1A05" w:rsidRPr="001D3125" w:rsidRDefault="001D1A05" w:rsidP="00714B3A">
            <w:pPr>
              <w:ind w:left="-105" w:right="-109"/>
              <w:contextualSpacing/>
              <w:jc w:val="center"/>
              <w:rPr>
                <w:rFonts w:ascii="Times New Roman" w:eastAsia="Calibri" w:hAnsi="Times New Roman"/>
                <w:noProof/>
                <w:sz w:val="18"/>
                <w:szCs w:val="18"/>
              </w:rPr>
            </w:pPr>
            <w:r w:rsidRPr="001D3125">
              <w:rPr>
                <w:rFonts w:ascii="Times New Roman" w:eastAsia="Calibri" w:hAnsi="Times New Roman"/>
                <w:noProof/>
                <w:sz w:val="18"/>
                <w:szCs w:val="18"/>
              </w:rPr>
              <w:t xml:space="preserve">квартал </w:t>
            </w:r>
          </w:p>
          <w:p w:rsidR="001D1A05" w:rsidRPr="001D3125" w:rsidRDefault="001D1A05" w:rsidP="00714B3A">
            <w:pPr>
              <w:ind w:left="-109" w:right="-111"/>
              <w:contextualSpacing/>
              <w:jc w:val="center"/>
              <w:rPr>
                <w:rFonts w:ascii="Times New Roman" w:eastAsia="Calibri" w:hAnsi="Times New Roman"/>
                <w:noProof/>
                <w:sz w:val="18"/>
                <w:szCs w:val="18"/>
              </w:rPr>
            </w:pPr>
            <w:r w:rsidRPr="001D3125">
              <w:rPr>
                <w:rFonts w:ascii="Times New Roman" w:eastAsia="Calibri" w:hAnsi="Times New Roman"/>
                <w:noProof/>
                <w:sz w:val="18"/>
                <w:szCs w:val="18"/>
              </w:rPr>
              <w:t>с застройкой</w:t>
            </w:r>
          </w:p>
          <w:p w:rsidR="001D1A05" w:rsidRPr="001D3125" w:rsidRDefault="001D1A05" w:rsidP="00714B3A">
            <w:pPr>
              <w:ind w:left="-109" w:right="-111"/>
              <w:contextualSpacing/>
              <w:jc w:val="center"/>
              <w:rPr>
                <w:rFonts w:ascii="Times New Roman" w:hAnsi="Times New Roman"/>
                <w:sz w:val="16"/>
                <w:szCs w:val="16"/>
              </w:rPr>
            </w:pPr>
            <w:r w:rsidRPr="001D3125">
              <w:rPr>
                <w:rFonts w:ascii="Times New Roman" w:eastAsia="Calibri" w:hAnsi="Times New Roman"/>
                <w:noProof/>
                <w:sz w:val="16"/>
                <w:szCs w:val="16"/>
              </w:rPr>
              <w:t>преимущественно</w:t>
            </w:r>
          </w:p>
          <w:p w:rsidR="001D1A05" w:rsidRPr="001D3125" w:rsidRDefault="001D1A05" w:rsidP="00714B3A">
            <w:pPr>
              <w:ind w:left="-109" w:right="-111"/>
              <w:contextualSpacing/>
              <w:jc w:val="center"/>
              <w:rPr>
                <w:rFonts w:ascii="Times New Roman" w:hAnsi="Times New Roman"/>
                <w:sz w:val="18"/>
                <w:szCs w:val="18"/>
              </w:rPr>
            </w:pPr>
            <w:r w:rsidRPr="001D3125">
              <w:rPr>
                <w:rFonts w:ascii="Times New Roman" w:hAnsi="Times New Roman"/>
                <w:sz w:val="18"/>
                <w:szCs w:val="18"/>
              </w:rPr>
              <w:t>многоквартирными многоэтажными жилыми домами</w:t>
            </w:r>
          </w:p>
          <w:p w:rsidR="001D1A05" w:rsidRPr="001D3125" w:rsidRDefault="001D1A05" w:rsidP="00714B3A">
            <w:pPr>
              <w:ind w:right="-108"/>
              <w:rPr>
                <w:rFonts w:ascii="Times New Roman" w:hAnsi="Times New Roman"/>
                <w:sz w:val="18"/>
                <w:szCs w:val="18"/>
              </w:rPr>
            </w:pPr>
          </w:p>
          <w:p w:rsidR="001D1A05" w:rsidRPr="001D3125" w:rsidRDefault="001D1A05" w:rsidP="00714B3A">
            <w:pPr>
              <w:ind w:left="-107" w:right="-108"/>
              <w:jc w:val="center"/>
              <w:rPr>
                <w:rFonts w:ascii="Times New Roman" w:hAnsi="Times New Roman"/>
                <w:sz w:val="18"/>
                <w:szCs w:val="18"/>
              </w:rPr>
            </w:pPr>
          </w:p>
        </w:tc>
        <w:tc>
          <w:tcPr>
            <w:tcW w:w="283" w:type="dxa"/>
            <w:tcBorders>
              <w:top w:val="single" w:sz="4" w:space="0" w:color="auto"/>
              <w:left w:val="single" w:sz="4" w:space="0" w:color="auto"/>
              <w:right w:val="single" w:sz="4" w:space="0" w:color="auto"/>
            </w:tcBorders>
          </w:tcPr>
          <w:p w:rsidR="001D1A05" w:rsidRPr="001D3125" w:rsidRDefault="001D1A05" w:rsidP="00714B3A">
            <w:pPr>
              <w:contextualSpacing/>
              <w:jc w:val="both"/>
              <w:rPr>
                <w:rFonts w:ascii="Times New Roman" w:hAnsi="Times New Roman"/>
                <w:sz w:val="12"/>
                <w:szCs w:val="12"/>
              </w:rPr>
            </w:pPr>
            <w:r w:rsidRPr="001D3125">
              <w:rPr>
                <w:rFonts w:ascii="Times New Roman" w:hAnsi="Times New Roman"/>
                <w:sz w:val="12"/>
                <w:szCs w:val="12"/>
              </w:rPr>
              <w:t>1</w:t>
            </w:r>
          </w:p>
        </w:tc>
        <w:tc>
          <w:tcPr>
            <w:tcW w:w="1855" w:type="dxa"/>
            <w:tcBorders>
              <w:top w:val="single" w:sz="4" w:space="0" w:color="auto"/>
              <w:left w:val="single" w:sz="4" w:space="0" w:color="auto"/>
              <w:bottom w:val="single" w:sz="4" w:space="0" w:color="auto"/>
              <w:right w:val="single" w:sz="4" w:space="0" w:color="auto"/>
            </w:tcBorders>
            <w:vAlign w:val="center"/>
          </w:tcPr>
          <w:p w:rsidR="001D1A05" w:rsidRPr="001D3125" w:rsidRDefault="001D1A05" w:rsidP="00714B3A">
            <w:pPr>
              <w:contextualSpacing/>
              <w:jc w:val="both"/>
              <w:rPr>
                <w:rFonts w:ascii="Times New Roman" w:hAnsi="Times New Roman"/>
                <w:sz w:val="16"/>
                <w:szCs w:val="16"/>
              </w:rPr>
            </w:pPr>
            <w:r w:rsidRPr="001D3125">
              <w:rPr>
                <w:rFonts w:ascii="Times New Roman" w:hAnsi="Times New Roman"/>
                <w:sz w:val="16"/>
                <w:szCs w:val="16"/>
              </w:rPr>
              <w:t xml:space="preserve">неоновый, флуоресцентный </w:t>
            </w:r>
            <w:r w:rsidRPr="001D3125">
              <w:rPr>
                <w:rFonts w:ascii="Times New Roman" w:hAnsi="Times New Roman"/>
                <w:sz w:val="12"/>
                <w:szCs w:val="12"/>
              </w:rPr>
              <w:t>«</w:t>
            </w:r>
            <w:r w:rsidRPr="001D3125">
              <w:rPr>
                <w:rFonts w:ascii="Times New Roman" w:eastAsia="Calibri" w:hAnsi="Times New Roman"/>
                <w:noProof/>
                <w:sz w:val="12"/>
                <w:szCs w:val="12"/>
                <w:lang w:eastAsia="en-US"/>
              </w:rPr>
              <w:t>ц/</w:t>
            </w:r>
            <w:proofErr w:type="spellStart"/>
            <w:r w:rsidRPr="001D3125">
              <w:rPr>
                <w:rFonts w:ascii="Times New Roman" w:eastAsia="Calibri" w:hAnsi="Times New Roman"/>
                <w:noProof/>
                <w:sz w:val="12"/>
                <w:szCs w:val="12"/>
                <w:lang w:eastAsia="en-US"/>
              </w:rPr>
              <w:t>цс</w:t>
            </w:r>
            <w:proofErr w:type="spellEnd"/>
            <w:r w:rsidRPr="001D3125">
              <w:rPr>
                <w:rFonts w:ascii="Times New Roman" w:eastAsia="Calibri" w:hAnsi="Times New Roman"/>
                <w:noProof/>
                <w:sz w:val="12"/>
                <w:szCs w:val="12"/>
                <w:lang w:eastAsia="en-US"/>
              </w:rPr>
              <w:t>»</w:t>
            </w:r>
          </w:p>
        </w:tc>
        <w:tc>
          <w:tcPr>
            <w:tcW w:w="1134" w:type="dxa"/>
            <w:tcBorders>
              <w:top w:val="single" w:sz="4" w:space="0" w:color="auto"/>
              <w:left w:val="single" w:sz="4" w:space="0" w:color="auto"/>
              <w:right w:val="single" w:sz="4" w:space="0" w:color="auto"/>
            </w:tcBorders>
            <w:vAlign w:val="center"/>
          </w:tcPr>
          <w:p w:rsidR="001D1A05" w:rsidRPr="001D3125" w:rsidRDefault="001D1A05" w:rsidP="00714B3A">
            <w:pPr>
              <w:ind w:left="-43" w:firstLine="43"/>
              <w:contextualSpacing/>
              <w:jc w:val="center"/>
              <w:rPr>
                <w:rFonts w:ascii="Times New Roman" w:hAnsi="Times New Roman"/>
                <w:bCs/>
                <w:sz w:val="16"/>
                <w:szCs w:val="16"/>
              </w:rPr>
            </w:pPr>
            <w:r w:rsidRPr="001D3125">
              <w:rPr>
                <w:rFonts w:ascii="Times New Roman" w:hAnsi="Times New Roman"/>
                <w:bCs/>
                <w:sz w:val="12"/>
                <w:szCs w:val="12"/>
              </w:rPr>
              <w:t>«НЕТ»</w:t>
            </w:r>
          </w:p>
        </w:tc>
        <w:tc>
          <w:tcPr>
            <w:tcW w:w="1134" w:type="dxa"/>
            <w:tcBorders>
              <w:top w:val="single" w:sz="4" w:space="0" w:color="auto"/>
              <w:left w:val="single" w:sz="4" w:space="0" w:color="auto"/>
              <w:right w:val="single" w:sz="4" w:space="0" w:color="auto"/>
            </w:tcBorders>
            <w:vAlign w:val="center"/>
          </w:tcPr>
          <w:p w:rsidR="001D1A05" w:rsidRPr="001D3125" w:rsidRDefault="001D1A05" w:rsidP="00714B3A">
            <w:pPr>
              <w:contextualSpacing/>
              <w:jc w:val="center"/>
              <w:rPr>
                <w:rFonts w:ascii="Times New Roman" w:hAnsi="Times New Roman"/>
                <w:b/>
                <w:sz w:val="16"/>
                <w:szCs w:val="16"/>
              </w:rPr>
            </w:pPr>
            <w:r w:rsidRPr="001D3125">
              <w:rPr>
                <w:rFonts w:ascii="Times New Roman" w:hAnsi="Times New Roman"/>
                <w:bCs/>
                <w:sz w:val="12"/>
                <w:szCs w:val="12"/>
              </w:rPr>
              <w:t>«НЕТ»</w:t>
            </w:r>
          </w:p>
        </w:tc>
        <w:tc>
          <w:tcPr>
            <w:tcW w:w="1134" w:type="dxa"/>
            <w:tcBorders>
              <w:top w:val="single" w:sz="4" w:space="0" w:color="auto"/>
              <w:left w:val="single" w:sz="4" w:space="0" w:color="auto"/>
              <w:right w:val="single" w:sz="4" w:space="0" w:color="auto"/>
            </w:tcBorders>
            <w:vAlign w:val="center"/>
          </w:tcPr>
          <w:p w:rsidR="001D1A05" w:rsidRPr="001D3125" w:rsidRDefault="001D1A05" w:rsidP="00714B3A">
            <w:pPr>
              <w:contextualSpacing/>
              <w:jc w:val="center"/>
              <w:rPr>
                <w:rFonts w:ascii="Times New Roman" w:hAnsi="Times New Roman"/>
                <w:b/>
                <w:sz w:val="16"/>
                <w:szCs w:val="16"/>
              </w:rPr>
            </w:pPr>
            <w:r w:rsidRPr="001D3125">
              <w:rPr>
                <w:rFonts w:ascii="Times New Roman" w:hAnsi="Times New Roman"/>
                <w:bCs/>
                <w:sz w:val="12"/>
                <w:szCs w:val="12"/>
              </w:rPr>
              <w:t>«НЕТ»</w:t>
            </w:r>
          </w:p>
        </w:tc>
        <w:tc>
          <w:tcPr>
            <w:tcW w:w="1134" w:type="dxa"/>
            <w:tcBorders>
              <w:top w:val="single" w:sz="4" w:space="0" w:color="auto"/>
              <w:left w:val="single" w:sz="4" w:space="0" w:color="auto"/>
              <w:right w:val="single" w:sz="4" w:space="0" w:color="auto"/>
            </w:tcBorders>
            <w:vAlign w:val="center"/>
          </w:tcPr>
          <w:p w:rsidR="001D1A05" w:rsidRPr="001D3125" w:rsidRDefault="001D1A05" w:rsidP="00714B3A">
            <w:pPr>
              <w:ind w:left="-370" w:firstLine="370"/>
              <w:contextualSpacing/>
              <w:jc w:val="center"/>
              <w:rPr>
                <w:rFonts w:ascii="Times New Roman" w:hAnsi="Times New Roman"/>
                <w:b/>
                <w:sz w:val="16"/>
                <w:szCs w:val="16"/>
              </w:rPr>
            </w:pPr>
            <w:r w:rsidRPr="001D3125">
              <w:rPr>
                <w:rFonts w:ascii="Times New Roman" w:hAnsi="Times New Roman"/>
                <w:bCs/>
                <w:sz w:val="12"/>
                <w:szCs w:val="12"/>
              </w:rPr>
              <w:t>«НЕТ»</w:t>
            </w:r>
          </w:p>
        </w:tc>
        <w:tc>
          <w:tcPr>
            <w:tcW w:w="1134" w:type="dxa"/>
            <w:tcBorders>
              <w:top w:val="single" w:sz="4" w:space="0" w:color="auto"/>
              <w:left w:val="single" w:sz="4" w:space="0" w:color="auto"/>
              <w:right w:val="single" w:sz="4" w:space="0" w:color="auto"/>
            </w:tcBorders>
            <w:vAlign w:val="center"/>
          </w:tcPr>
          <w:p w:rsidR="001D1A05" w:rsidRPr="001D3125" w:rsidRDefault="001D1A05" w:rsidP="00714B3A">
            <w:pPr>
              <w:ind w:left="-370" w:firstLine="370"/>
              <w:contextualSpacing/>
              <w:jc w:val="center"/>
              <w:rPr>
                <w:rFonts w:ascii="Times New Roman" w:hAnsi="Times New Roman"/>
                <w:b/>
                <w:sz w:val="16"/>
                <w:szCs w:val="16"/>
              </w:rPr>
            </w:pPr>
            <w:r w:rsidRPr="001D3125">
              <w:rPr>
                <w:rFonts w:ascii="Times New Roman" w:hAnsi="Times New Roman"/>
                <w:bCs/>
                <w:sz w:val="12"/>
                <w:szCs w:val="12"/>
              </w:rPr>
              <w:t>«НЕТ»</w:t>
            </w:r>
          </w:p>
        </w:tc>
        <w:tc>
          <w:tcPr>
            <w:tcW w:w="1405" w:type="dxa"/>
            <w:tcBorders>
              <w:top w:val="single" w:sz="4" w:space="0" w:color="auto"/>
              <w:left w:val="single" w:sz="4" w:space="0" w:color="auto"/>
              <w:right w:val="single" w:sz="4" w:space="0" w:color="auto"/>
            </w:tcBorders>
            <w:vAlign w:val="center"/>
          </w:tcPr>
          <w:p w:rsidR="001D1A05" w:rsidRPr="001D3125" w:rsidRDefault="001D1A05" w:rsidP="00714B3A">
            <w:pPr>
              <w:ind w:left="-370" w:firstLine="370"/>
              <w:contextualSpacing/>
              <w:jc w:val="center"/>
              <w:rPr>
                <w:rFonts w:ascii="Times New Roman" w:hAnsi="Times New Roman"/>
                <w:bCs/>
                <w:sz w:val="16"/>
                <w:szCs w:val="16"/>
              </w:rPr>
            </w:pPr>
            <w:r w:rsidRPr="001D3125">
              <w:rPr>
                <w:rFonts w:ascii="Times New Roman" w:hAnsi="Times New Roman"/>
                <w:bCs/>
                <w:sz w:val="12"/>
                <w:szCs w:val="12"/>
              </w:rPr>
              <w:t>«НЕТ»</w:t>
            </w:r>
          </w:p>
        </w:tc>
      </w:tr>
      <w:tr w:rsidR="001D1A05" w:rsidRPr="001D3125" w:rsidTr="00714B3A">
        <w:trPr>
          <w:trHeight w:val="41"/>
        </w:trPr>
        <w:tc>
          <w:tcPr>
            <w:tcW w:w="993" w:type="dxa"/>
            <w:vMerge/>
            <w:tcBorders>
              <w:left w:val="single" w:sz="4" w:space="0" w:color="auto"/>
              <w:right w:val="single" w:sz="4" w:space="0" w:color="auto"/>
            </w:tcBorders>
            <w:vAlign w:val="center"/>
            <w:hideMark/>
          </w:tcPr>
          <w:p w:rsidR="001D1A05" w:rsidRPr="001D3125" w:rsidRDefault="001D1A05" w:rsidP="00714B3A">
            <w:pPr>
              <w:spacing w:line="256" w:lineRule="auto"/>
              <w:rPr>
                <w:rFonts w:ascii="Times New Roman" w:hAnsi="Times New Roman"/>
                <w:sz w:val="20"/>
              </w:rPr>
            </w:pPr>
          </w:p>
        </w:tc>
        <w:tc>
          <w:tcPr>
            <w:tcW w:w="283" w:type="dxa"/>
            <w:tcBorders>
              <w:left w:val="single" w:sz="4" w:space="0" w:color="auto"/>
              <w:right w:val="single" w:sz="4" w:space="0" w:color="auto"/>
            </w:tcBorders>
          </w:tcPr>
          <w:p w:rsidR="001D1A05" w:rsidRPr="001D3125" w:rsidRDefault="001D1A05" w:rsidP="00714B3A">
            <w:pPr>
              <w:contextualSpacing/>
              <w:jc w:val="both"/>
              <w:rPr>
                <w:rFonts w:ascii="Times New Roman" w:hAnsi="Times New Roman"/>
                <w:sz w:val="12"/>
                <w:szCs w:val="12"/>
              </w:rPr>
            </w:pPr>
            <w:r w:rsidRPr="001D3125">
              <w:rPr>
                <w:rFonts w:ascii="Times New Roman" w:hAnsi="Times New Roman"/>
                <w:sz w:val="12"/>
                <w:szCs w:val="12"/>
              </w:rPr>
              <w:t>2</w:t>
            </w:r>
          </w:p>
        </w:tc>
        <w:tc>
          <w:tcPr>
            <w:tcW w:w="1855" w:type="dxa"/>
            <w:tcBorders>
              <w:top w:val="single" w:sz="4" w:space="0" w:color="auto"/>
              <w:left w:val="single" w:sz="4" w:space="0" w:color="auto"/>
              <w:right w:val="single" w:sz="4" w:space="0" w:color="auto"/>
            </w:tcBorders>
            <w:vAlign w:val="center"/>
          </w:tcPr>
          <w:p w:rsidR="001D1A05" w:rsidRPr="001D3125" w:rsidRDefault="001D1A05" w:rsidP="00714B3A">
            <w:pPr>
              <w:contextualSpacing/>
              <w:jc w:val="both"/>
              <w:rPr>
                <w:rFonts w:ascii="Times New Roman" w:hAnsi="Times New Roman"/>
                <w:sz w:val="16"/>
                <w:szCs w:val="16"/>
              </w:rPr>
            </w:pPr>
            <w:r w:rsidRPr="001D3125">
              <w:rPr>
                <w:rFonts w:ascii="Times New Roman" w:hAnsi="Times New Roman"/>
                <w:sz w:val="16"/>
                <w:szCs w:val="16"/>
              </w:rPr>
              <w:t xml:space="preserve">золотой </w:t>
            </w:r>
            <w:r w:rsidRPr="001D3125">
              <w:rPr>
                <w:rFonts w:ascii="Times New Roman" w:hAnsi="Times New Roman"/>
                <w:sz w:val="12"/>
                <w:szCs w:val="12"/>
              </w:rPr>
              <w:t>«</w:t>
            </w:r>
            <w:r w:rsidRPr="001D3125">
              <w:rPr>
                <w:rFonts w:ascii="Times New Roman" w:eastAsia="Calibri" w:hAnsi="Times New Roman"/>
                <w:noProof/>
                <w:sz w:val="12"/>
                <w:szCs w:val="12"/>
                <w:lang w:eastAsia="en-US"/>
              </w:rPr>
              <w:t>ц/</w:t>
            </w:r>
            <w:proofErr w:type="spellStart"/>
            <w:r w:rsidRPr="001D3125">
              <w:rPr>
                <w:rFonts w:ascii="Times New Roman" w:eastAsia="Calibri" w:hAnsi="Times New Roman"/>
                <w:noProof/>
                <w:sz w:val="12"/>
                <w:szCs w:val="12"/>
                <w:lang w:eastAsia="en-US"/>
              </w:rPr>
              <w:t>цс</w:t>
            </w:r>
            <w:proofErr w:type="spellEnd"/>
            <w:r w:rsidRPr="001D3125">
              <w:rPr>
                <w:rFonts w:ascii="Times New Roman" w:eastAsia="Calibri" w:hAnsi="Times New Roman"/>
                <w:noProof/>
                <w:sz w:val="12"/>
                <w:szCs w:val="12"/>
                <w:lang w:eastAsia="en-US"/>
              </w:rPr>
              <w:t>»</w:t>
            </w:r>
          </w:p>
        </w:tc>
        <w:tc>
          <w:tcPr>
            <w:tcW w:w="1134" w:type="dxa"/>
            <w:tcBorders>
              <w:left w:val="single" w:sz="4" w:space="0" w:color="auto"/>
              <w:right w:val="single" w:sz="4" w:space="0" w:color="auto"/>
            </w:tcBorders>
            <w:vAlign w:val="center"/>
          </w:tcPr>
          <w:p w:rsidR="001D1A05" w:rsidRPr="001D3125" w:rsidRDefault="001D1A05" w:rsidP="00714B3A">
            <w:pPr>
              <w:ind w:left="-43" w:firstLine="43"/>
              <w:contextualSpacing/>
              <w:jc w:val="center"/>
              <w:rPr>
                <w:rFonts w:ascii="Times New Roman" w:hAnsi="Times New Roman"/>
                <w:bCs/>
                <w:sz w:val="16"/>
                <w:szCs w:val="16"/>
              </w:rPr>
            </w:pPr>
            <w:r w:rsidRPr="001D3125">
              <w:rPr>
                <w:rFonts w:ascii="Times New Roman" w:hAnsi="Times New Roman"/>
                <w:bCs/>
                <w:sz w:val="12"/>
                <w:szCs w:val="12"/>
              </w:rPr>
              <w:t>«ДА</w:t>
            </w:r>
            <w:r w:rsidRPr="001D3125">
              <w:rPr>
                <w:rFonts w:ascii="Times New Roman" w:hAnsi="Times New Roman"/>
                <w:bCs/>
                <w:sz w:val="10"/>
                <w:szCs w:val="10"/>
              </w:rPr>
              <w:t xml:space="preserve"> И-декор</w:t>
            </w:r>
            <w:r w:rsidRPr="001D3125">
              <w:rPr>
                <w:rFonts w:ascii="Times New Roman" w:hAnsi="Times New Roman"/>
                <w:bCs/>
                <w:sz w:val="12"/>
                <w:szCs w:val="12"/>
              </w:rPr>
              <w:t>»</w:t>
            </w:r>
          </w:p>
        </w:tc>
        <w:tc>
          <w:tcPr>
            <w:tcW w:w="1134" w:type="dxa"/>
            <w:tcBorders>
              <w:left w:val="single" w:sz="4" w:space="0" w:color="auto"/>
              <w:right w:val="single" w:sz="4" w:space="0" w:color="auto"/>
            </w:tcBorders>
            <w:vAlign w:val="center"/>
          </w:tcPr>
          <w:p w:rsidR="001D1A05" w:rsidRPr="001D3125" w:rsidRDefault="001D1A05" w:rsidP="00714B3A">
            <w:pPr>
              <w:contextualSpacing/>
              <w:jc w:val="center"/>
              <w:rPr>
                <w:rFonts w:ascii="Times New Roman" w:hAnsi="Times New Roman"/>
                <w:b/>
                <w:sz w:val="16"/>
                <w:szCs w:val="16"/>
              </w:rPr>
            </w:pPr>
            <w:r w:rsidRPr="001D3125">
              <w:rPr>
                <w:rFonts w:ascii="Times New Roman" w:hAnsi="Times New Roman"/>
                <w:bCs/>
                <w:sz w:val="12"/>
                <w:szCs w:val="12"/>
              </w:rPr>
              <w:t>«ДА</w:t>
            </w:r>
            <w:r w:rsidRPr="001D3125">
              <w:rPr>
                <w:rFonts w:ascii="Times New Roman" w:hAnsi="Times New Roman"/>
                <w:bCs/>
                <w:sz w:val="10"/>
                <w:szCs w:val="10"/>
              </w:rPr>
              <w:t xml:space="preserve"> И-декор</w:t>
            </w:r>
            <w:r w:rsidRPr="001D3125">
              <w:rPr>
                <w:rFonts w:ascii="Times New Roman" w:hAnsi="Times New Roman"/>
                <w:bCs/>
                <w:sz w:val="12"/>
                <w:szCs w:val="12"/>
              </w:rPr>
              <w:t>»</w:t>
            </w:r>
          </w:p>
        </w:tc>
        <w:tc>
          <w:tcPr>
            <w:tcW w:w="1134" w:type="dxa"/>
            <w:tcBorders>
              <w:left w:val="single" w:sz="4" w:space="0" w:color="auto"/>
              <w:right w:val="single" w:sz="4" w:space="0" w:color="auto"/>
            </w:tcBorders>
            <w:vAlign w:val="center"/>
          </w:tcPr>
          <w:p w:rsidR="001D1A05" w:rsidRPr="001D3125" w:rsidRDefault="001D1A05" w:rsidP="00714B3A">
            <w:pPr>
              <w:contextualSpacing/>
              <w:jc w:val="center"/>
              <w:rPr>
                <w:rFonts w:ascii="Times New Roman" w:hAnsi="Times New Roman"/>
                <w:b/>
                <w:sz w:val="16"/>
                <w:szCs w:val="16"/>
              </w:rPr>
            </w:pPr>
            <w:r w:rsidRPr="001D3125">
              <w:rPr>
                <w:rFonts w:ascii="Times New Roman" w:hAnsi="Times New Roman"/>
                <w:bCs/>
                <w:sz w:val="12"/>
                <w:szCs w:val="12"/>
              </w:rPr>
              <w:t>«ДА</w:t>
            </w:r>
            <w:r w:rsidRPr="001D3125">
              <w:rPr>
                <w:rFonts w:ascii="Times New Roman" w:hAnsi="Times New Roman"/>
                <w:bCs/>
                <w:sz w:val="10"/>
                <w:szCs w:val="10"/>
              </w:rPr>
              <w:t xml:space="preserve"> И-декор</w:t>
            </w:r>
            <w:r w:rsidRPr="001D3125">
              <w:rPr>
                <w:rFonts w:ascii="Times New Roman" w:hAnsi="Times New Roman"/>
                <w:bCs/>
                <w:sz w:val="12"/>
                <w:szCs w:val="12"/>
              </w:rPr>
              <w:t>»</w:t>
            </w:r>
          </w:p>
        </w:tc>
        <w:tc>
          <w:tcPr>
            <w:tcW w:w="1134" w:type="dxa"/>
            <w:tcBorders>
              <w:left w:val="single" w:sz="4" w:space="0" w:color="auto"/>
              <w:right w:val="single" w:sz="4" w:space="0" w:color="auto"/>
            </w:tcBorders>
            <w:vAlign w:val="center"/>
          </w:tcPr>
          <w:p w:rsidR="001D1A05" w:rsidRPr="001D3125" w:rsidRDefault="001D1A05" w:rsidP="00714B3A">
            <w:pPr>
              <w:ind w:left="-370" w:firstLine="370"/>
              <w:contextualSpacing/>
              <w:jc w:val="center"/>
              <w:rPr>
                <w:rFonts w:ascii="Times New Roman" w:hAnsi="Times New Roman"/>
                <w:b/>
                <w:sz w:val="16"/>
                <w:szCs w:val="16"/>
              </w:rPr>
            </w:pPr>
            <w:r w:rsidRPr="001D3125">
              <w:rPr>
                <w:rFonts w:ascii="Times New Roman" w:hAnsi="Times New Roman"/>
                <w:bCs/>
                <w:sz w:val="12"/>
                <w:szCs w:val="12"/>
              </w:rPr>
              <w:t>«ДА</w:t>
            </w:r>
            <w:r w:rsidRPr="001D3125">
              <w:rPr>
                <w:rFonts w:ascii="Times New Roman" w:hAnsi="Times New Roman"/>
                <w:bCs/>
                <w:sz w:val="10"/>
                <w:szCs w:val="10"/>
              </w:rPr>
              <w:t xml:space="preserve"> И-декор</w:t>
            </w:r>
            <w:r w:rsidRPr="001D3125">
              <w:rPr>
                <w:rFonts w:ascii="Times New Roman" w:hAnsi="Times New Roman"/>
                <w:bCs/>
                <w:sz w:val="12"/>
                <w:szCs w:val="12"/>
              </w:rPr>
              <w:t>»</w:t>
            </w:r>
          </w:p>
        </w:tc>
        <w:tc>
          <w:tcPr>
            <w:tcW w:w="1134" w:type="dxa"/>
            <w:tcBorders>
              <w:left w:val="single" w:sz="4" w:space="0" w:color="auto"/>
              <w:right w:val="single" w:sz="4" w:space="0" w:color="auto"/>
            </w:tcBorders>
            <w:vAlign w:val="center"/>
          </w:tcPr>
          <w:p w:rsidR="001D1A05" w:rsidRPr="001D3125" w:rsidRDefault="001D1A05" w:rsidP="00714B3A">
            <w:pPr>
              <w:ind w:left="-370" w:firstLine="370"/>
              <w:contextualSpacing/>
              <w:jc w:val="center"/>
              <w:rPr>
                <w:rFonts w:ascii="Times New Roman" w:hAnsi="Times New Roman"/>
                <w:b/>
                <w:sz w:val="16"/>
                <w:szCs w:val="16"/>
              </w:rPr>
            </w:pPr>
            <w:r w:rsidRPr="001D3125">
              <w:rPr>
                <w:rFonts w:ascii="Times New Roman" w:hAnsi="Times New Roman"/>
                <w:bCs/>
                <w:sz w:val="12"/>
                <w:szCs w:val="12"/>
              </w:rPr>
              <w:t>«ДА</w:t>
            </w:r>
            <w:r w:rsidRPr="001D3125">
              <w:rPr>
                <w:rFonts w:ascii="Times New Roman" w:hAnsi="Times New Roman"/>
                <w:bCs/>
                <w:sz w:val="10"/>
                <w:szCs w:val="10"/>
              </w:rPr>
              <w:t xml:space="preserve"> И-декор</w:t>
            </w:r>
            <w:r w:rsidRPr="001D3125">
              <w:rPr>
                <w:rFonts w:ascii="Times New Roman" w:hAnsi="Times New Roman"/>
                <w:bCs/>
                <w:sz w:val="12"/>
                <w:szCs w:val="12"/>
              </w:rPr>
              <w:t>»</w:t>
            </w:r>
          </w:p>
        </w:tc>
        <w:tc>
          <w:tcPr>
            <w:tcW w:w="1405" w:type="dxa"/>
            <w:tcBorders>
              <w:left w:val="single" w:sz="4" w:space="0" w:color="auto"/>
              <w:right w:val="single" w:sz="4" w:space="0" w:color="auto"/>
            </w:tcBorders>
            <w:vAlign w:val="center"/>
          </w:tcPr>
          <w:p w:rsidR="001D1A05" w:rsidRPr="001D3125" w:rsidRDefault="001D1A05" w:rsidP="00714B3A">
            <w:pPr>
              <w:ind w:left="-370" w:firstLine="370"/>
              <w:contextualSpacing/>
              <w:jc w:val="center"/>
              <w:rPr>
                <w:rFonts w:ascii="Times New Roman" w:hAnsi="Times New Roman"/>
                <w:b/>
                <w:sz w:val="16"/>
                <w:szCs w:val="16"/>
              </w:rPr>
            </w:pPr>
            <w:r w:rsidRPr="001D3125">
              <w:rPr>
                <w:rFonts w:ascii="Times New Roman" w:hAnsi="Times New Roman"/>
                <w:bCs/>
                <w:sz w:val="12"/>
                <w:szCs w:val="12"/>
              </w:rPr>
              <w:t>«ДА</w:t>
            </w:r>
            <w:r w:rsidRPr="001D3125">
              <w:rPr>
                <w:rFonts w:ascii="Times New Roman" w:hAnsi="Times New Roman"/>
                <w:bCs/>
                <w:sz w:val="10"/>
                <w:szCs w:val="10"/>
              </w:rPr>
              <w:t xml:space="preserve"> И-декор</w:t>
            </w:r>
            <w:r w:rsidRPr="001D3125">
              <w:rPr>
                <w:rFonts w:ascii="Times New Roman" w:hAnsi="Times New Roman"/>
                <w:bCs/>
                <w:sz w:val="12"/>
                <w:szCs w:val="12"/>
              </w:rPr>
              <w:t>»</w:t>
            </w:r>
          </w:p>
        </w:tc>
      </w:tr>
      <w:tr w:rsidR="001D1A05" w:rsidRPr="001D3125" w:rsidTr="00714B3A">
        <w:trPr>
          <w:trHeight w:val="153"/>
        </w:trPr>
        <w:tc>
          <w:tcPr>
            <w:tcW w:w="993" w:type="dxa"/>
            <w:vMerge/>
            <w:tcBorders>
              <w:left w:val="single" w:sz="4" w:space="0" w:color="auto"/>
              <w:right w:val="single" w:sz="4" w:space="0" w:color="auto"/>
            </w:tcBorders>
            <w:vAlign w:val="center"/>
            <w:hideMark/>
          </w:tcPr>
          <w:p w:rsidR="001D1A05" w:rsidRPr="001D3125" w:rsidRDefault="001D1A05" w:rsidP="00714B3A">
            <w:pPr>
              <w:spacing w:line="256" w:lineRule="auto"/>
              <w:rPr>
                <w:rFonts w:ascii="Times New Roman" w:hAnsi="Times New Roman"/>
                <w:sz w:val="20"/>
              </w:rPr>
            </w:pPr>
          </w:p>
        </w:tc>
        <w:tc>
          <w:tcPr>
            <w:tcW w:w="283" w:type="dxa"/>
            <w:tcBorders>
              <w:left w:val="single" w:sz="4" w:space="0" w:color="auto"/>
              <w:right w:val="single" w:sz="4" w:space="0" w:color="auto"/>
            </w:tcBorders>
          </w:tcPr>
          <w:p w:rsidR="001D1A05" w:rsidRPr="001D3125" w:rsidRDefault="001D1A05" w:rsidP="00714B3A">
            <w:pPr>
              <w:contextualSpacing/>
              <w:jc w:val="both"/>
              <w:rPr>
                <w:rFonts w:ascii="Times New Roman" w:hAnsi="Times New Roman"/>
                <w:sz w:val="12"/>
                <w:szCs w:val="12"/>
              </w:rPr>
            </w:pPr>
            <w:r w:rsidRPr="001D3125">
              <w:rPr>
                <w:rFonts w:ascii="Times New Roman" w:hAnsi="Times New Roman"/>
                <w:sz w:val="12"/>
                <w:szCs w:val="12"/>
              </w:rPr>
              <w:t>3</w:t>
            </w:r>
          </w:p>
        </w:tc>
        <w:tc>
          <w:tcPr>
            <w:tcW w:w="1855" w:type="dxa"/>
            <w:tcBorders>
              <w:top w:val="single" w:sz="4" w:space="0" w:color="auto"/>
              <w:left w:val="single" w:sz="4" w:space="0" w:color="auto"/>
              <w:right w:val="single" w:sz="4" w:space="0" w:color="auto"/>
            </w:tcBorders>
            <w:vAlign w:val="center"/>
          </w:tcPr>
          <w:p w:rsidR="001D1A05" w:rsidRPr="001D3125" w:rsidRDefault="001D1A05" w:rsidP="00714B3A">
            <w:pPr>
              <w:contextualSpacing/>
              <w:jc w:val="both"/>
              <w:rPr>
                <w:rFonts w:ascii="Times New Roman" w:eastAsia="Calibri" w:hAnsi="Times New Roman"/>
                <w:noProof/>
                <w:sz w:val="12"/>
                <w:szCs w:val="12"/>
                <w:lang w:eastAsia="en-US"/>
              </w:rPr>
            </w:pPr>
            <w:r w:rsidRPr="001D3125">
              <w:rPr>
                <w:rFonts w:ascii="Times New Roman" w:hAnsi="Times New Roman"/>
                <w:sz w:val="16"/>
                <w:szCs w:val="16"/>
              </w:rPr>
              <w:t xml:space="preserve">фиолетовый </w:t>
            </w:r>
            <w:r w:rsidRPr="001D3125">
              <w:rPr>
                <w:rFonts w:ascii="Times New Roman" w:hAnsi="Times New Roman"/>
                <w:sz w:val="12"/>
                <w:szCs w:val="12"/>
              </w:rPr>
              <w:t>«</w:t>
            </w:r>
            <w:r w:rsidRPr="001D3125">
              <w:rPr>
                <w:rFonts w:ascii="Times New Roman" w:eastAsia="Calibri" w:hAnsi="Times New Roman"/>
                <w:noProof/>
                <w:sz w:val="12"/>
                <w:szCs w:val="12"/>
                <w:lang w:eastAsia="en-US"/>
              </w:rPr>
              <w:t>ц/</w:t>
            </w:r>
            <w:proofErr w:type="spellStart"/>
            <w:r w:rsidRPr="001D3125">
              <w:rPr>
                <w:rFonts w:ascii="Times New Roman" w:eastAsia="Calibri" w:hAnsi="Times New Roman"/>
                <w:noProof/>
                <w:sz w:val="12"/>
                <w:szCs w:val="12"/>
                <w:lang w:eastAsia="en-US"/>
              </w:rPr>
              <w:t>цс</w:t>
            </w:r>
            <w:proofErr w:type="spellEnd"/>
            <w:r w:rsidRPr="001D3125">
              <w:rPr>
                <w:rFonts w:ascii="Times New Roman" w:eastAsia="Calibri" w:hAnsi="Times New Roman"/>
                <w:noProof/>
                <w:sz w:val="12"/>
                <w:szCs w:val="12"/>
                <w:lang w:eastAsia="en-US"/>
              </w:rPr>
              <w:t>»</w:t>
            </w:r>
          </w:p>
        </w:tc>
        <w:tc>
          <w:tcPr>
            <w:tcW w:w="1134" w:type="dxa"/>
            <w:vMerge w:val="restart"/>
            <w:tcBorders>
              <w:top w:val="single" w:sz="4" w:space="0" w:color="auto"/>
              <w:left w:val="single" w:sz="4" w:space="0" w:color="auto"/>
              <w:right w:val="single" w:sz="4" w:space="0" w:color="auto"/>
            </w:tcBorders>
            <w:vAlign w:val="center"/>
          </w:tcPr>
          <w:p w:rsidR="001D1A05" w:rsidRPr="001D3125" w:rsidRDefault="001D1A05" w:rsidP="00714B3A">
            <w:pPr>
              <w:jc w:val="center"/>
              <w:rPr>
                <w:rFonts w:ascii="Times New Roman" w:hAnsi="Times New Roman"/>
                <w:bCs/>
                <w:sz w:val="12"/>
                <w:szCs w:val="12"/>
              </w:rPr>
            </w:pPr>
            <w:r w:rsidRPr="001D3125">
              <w:rPr>
                <w:rFonts w:ascii="Times New Roman" w:hAnsi="Times New Roman"/>
                <w:bCs/>
                <w:sz w:val="12"/>
                <w:szCs w:val="12"/>
              </w:rPr>
              <w:t>«</w:t>
            </w:r>
            <w:r w:rsidRPr="001D3125">
              <w:rPr>
                <w:rFonts w:ascii="Times New Roman" w:eastAsia="Calibri" w:hAnsi="Times New Roman"/>
                <w:sz w:val="12"/>
                <w:szCs w:val="12"/>
                <w:lang w:eastAsia="en-US"/>
              </w:rPr>
              <w:t>ДА</w:t>
            </w:r>
            <w:r w:rsidRPr="001D3125">
              <w:rPr>
                <w:rFonts w:ascii="Times New Roman" w:eastAsia="Calibri" w:hAnsi="Times New Roman"/>
                <w:sz w:val="10"/>
                <w:szCs w:val="10"/>
                <w:lang w:eastAsia="en-US"/>
              </w:rPr>
              <w:t xml:space="preserve"> АЗС</w:t>
            </w:r>
            <w:r w:rsidRPr="001D3125">
              <w:rPr>
                <w:rFonts w:ascii="Times New Roman" w:hAnsi="Times New Roman"/>
                <w:bCs/>
                <w:sz w:val="12"/>
                <w:szCs w:val="12"/>
              </w:rPr>
              <w:t>»,</w:t>
            </w:r>
          </w:p>
          <w:p w:rsidR="001D1A05" w:rsidRPr="001D3125" w:rsidRDefault="001D1A05" w:rsidP="00714B3A">
            <w:pPr>
              <w:spacing w:line="256" w:lineRule="auto"/>
              <w:jc w:val="center"/>
              <w:rPr>
                <w:rFonts w:ascii="Times New Roman" w:hAnsi="Times New Roman"/>
                <w:bCs/>
                <w:sz w:val="12"/>
                <w:szCs w:val="12"/>
              </w:rPr>
            </w:pPr>
            <w:r w:rsidRPr="001D3125">
              <w:rPr>
                <w:rFonts w:ascii="Times New Roman" w:hAnsi="Times New Roman"/>
                <w:bCs/>
                <w:sz w:val="12"/>
                <w:szCs w:val="12"/>
              </w:rPr>
              <w:t>«ДА</w:t>
            </w:r>
            <w:r w:rsidRPr="001D3125">
              <w:rPr>
                <w:rFonts w:ascii="Times New Roman" w:hAnsi="Times New Roman"/>
                <w:bCs/>
                <w:sz w:val="10"/>
                <w:szCs w:val="10"/>
              </w:rPr>
              <w:t xml:space="preserve"> И-декор</w:t>
            </w:r>
            <w:r w:rsidRPr="001D3125">
              <w:rPr>
                <w:rFonts w:ascii="Times New Roman" w:hAnsi="Times New Roman"/>
                <w:bCs/>
                <w:sz w:val="12"/>
                <w:szCs w:val="12"/>
              </w:rPr>
              <w:t>»</w:t>
            </w:r>
          </w:p>
        </w:tc>
        <w:tc>
          <w:tcPr>
            <w:tcW w:w="1134" w:type="dxa"/>
            <w:vMerge w:val="restart"/>
            <w:tcBorders>
              <w:top w:val="single" w:sz="4" w:space="0" w:color="auto"/>
              <w:left w:val="single" w:sz="4" w:space="0" w:color="auto"/>
              <w:right w:val="single" w:sz="4" w:space="0" w:color="auto"/>
            </w:tcBorders>
            <w:vAlign w:val="center"/>
          </w:tcPr>
          <w:p w:rsidR="001D1A05" w:rsidRPr="001D3125" w:rsidRDefault="001D1A05" w:rsidP="00714B3A">
            <w:pPr>
              <w:spacing w:line="256" w:lineRule="auto"/>
              <w:jc w:val="center"/>
              <w:rPr>
                <w:rFonts w:ascii="Times New Roman" w:hAnsi="Times New Roman"/>
                <w:bCs/>
                <w:sz w:val="12"/>
                <w:szCs w:val="12"/>
              </w:rPr>
            </w:pPr>
            <w:r w:rsidRPr="001D3125">
              <w:rPr>
                <w:rFonts w:ascii="Times New Roman" w:hAnsi="Times New Roman"/>
                <w:bCs/>
                <w:sz w:val="12"/>
                <w:szCs w:val="12"/>
              </w:rPr>
              <w:t>«ДА</w:t>
            </w:r>
            <w:r w:rsidRPr="001D3125">
              <w:rPr>
                <w:rFonts w:ascii="Times New Roman" w:hAnsi="Times New Roman"/>
                <w:bCs/>
                <w:sz w:val="10"/>
                <w:szCs w:val="10"/>
              </w:rPr>
              <w:t xml:space="preserve"> И-декор</w:t>
            </w:r>
            <w:r w:rsidRPr="001D3125">
              <w:rPr>
                <w:rFonts w:ascii="Times New Roman" w:hAnsi="Times New Roman"/>
                <w:bCs/>
                <w:sz w:val="12"/>
                <w:szCs w:val="12"/>
              </w:rPr>
              <w:t>»</w:t>
            </w:r>
          </w:p>
        </w:tc>
        <w:tc>
          <w:tcPr>
            <w:tcW w:w="1134" w:type="dxa"/>
            <w:vMerge w:val="restart"/>
            <w:tcBorders>
              <w:top w:val="single" w:sz="4" w:space="0" w:color="auto"/>
              <w:left w:val="single" w:sz="4" w:space="0" w:color="auto"/>
              <w:right w:val="single" w:sz="4" w:space="0" w:color="auto"/>
            </w:tcBorders>
            <w:vAlign w:val="center"/>
          </w:tcPr>
          <w:p w:rsidR="001D1A05" w:rsidRPr="001D3125" w:rsidRDefault="001D1A05" w:rsidP="00714B3A">
            <w:pPr>
              <w:spacing w:line="256" w:lineRule="auto"/>
              <w:jc w:val="center"/>
              <w:rPr>
                <w:rFonts w:ascii="Times New Roman" w:hAnsi="Times New Roman"/>
                <w:bCs/>
                <w:sz w:val="12"/>
                <w:szCs w:val="12"/>
              </w:rPr>
            </w:pPr>
            <w:r w:rsidRPr="001D3125">
              <w:rPr>
                <w:rFonts w:ascii="Times New Roman" w:hAnsi="Times New Roman"/>
                <w:bCs/>
                <w:sz w:val="12"/>
                <w:szCs w:val="12"/>
              </w:rPr>
              <w:t>«ДА</w:t>
            </w:r>
            <w:r w:rsidRPr="001D3125">
              <w:rPr>
                <w:rFonts w:ascii="Times New Roman" w:hAnsi="Times New Roman"/>
                <w:bCs/>
                <w:sz w:val="10"/>
                <w:szCs w:val="10"/>
              </w:rPr>
              <w:t xml:space="preserve"> И-декор</w:t>
            </w:r>
            <w:r w:rsidRPr="001D3125">
              <w:rPr>
                <w:rFonts w:ascii="Times New Roman" w:hAnsi="Times New Roman"/>
                <w:bCs/>
                <w:sz w:val="12"/>
                <w:szCs w:val="12"/>
              </w:rPr>
              <w:t>»</w:t>
            </w:r>
          </w:p>
        </w:tc>
        <w:tc>
          <w:tcPr>
            <w:tcW w:w="1134" w:type="dxa"/>
            <w:vMerge w:val="restart"/>
            <w:tcBorders>
              <w:top w:val="single" w:sz="4" w:space="0" w:color="auto"/>
              <w:left w:val="single" w:sz="4" w:space="0" w:color="auto"/>
              <w:right w:val="single" w:sz="4" w:space="0" w:color="auto"/>
            </w:tcBorders>
            <w:vAlign w:val="center"/>
          </w:tcPr>
          <w:p w:rsidR="001D1A05" w:rsidRPr="001D3125" w:rsidRDefault="001D1A05" w:rsidP="00714B3A">
            <w:pPr>
              <w:spacing w:line="256" w:lineRule="auto"/>
              <w:jc w:val="center"/>
              <w:rPr>
                <w:rFonts w:ascii="Times New Roman" w:hAnsi="Times New Roman"/>
                <w:bCs/>
                <w:sz w:val="12"/>
                <w:szCs w:val="12"/>
              </w:rPr>
            </w:pPr>
            <w:r w:rsidRPr="001D3125">
              <w:rPr>
                <w:rFonts w:ascii="Times New Roman" w:hAnsi="Times New Roman"/>
                <w:bCs/>
                <w:sz w:val="12"/>
                <w:szCs w:val="12"/>
              </w:rPr>
              <w:t>«ДА</w:t>
            </w:r>
            <w:r w:rsidRPr="001D3125">
              <w:rPr>
                <w:rFonts w:ascii="Times New Roman" w:hAnsi="Times New Roman"/>
                <w:bCs/>
                <w:sz w:val="10"/>
                <w:szCs w:val="10"/>
              </w:rPr>
              <w:t xml:space="preserve"> И-декор</w:t>
            </w:r>
            <w:r w:rsidRPr="001D3125">
              <w:rPr>
                <w:rFonts w:ascii="Times New Roman" w:hAnsi="Times New Roman"/>
                <w:bCs/>
                <w:sz w:val="12"/>
                <w:szCs w:val="12"/>
              </w:rPr>
              <w:t>»</w:t>
            </w:r>
          </w:p>
        </w:tc>
        <w:tc>
          <w:tcPr>
            <w:tcW w:w="1134" w:type="dxa"/>
            <w:vMerge w:val="restart"/>
            <w:tcBorders>
              <w:top w:val="single" w:sz="4" w:space="0" w:color="auto"/>
              <w:left w:val="single" w:sz="4" w:space="0" w:color="auto"/>
              <w:right w:val="single" w:sz="4" w:space="0" w:color="auto"/>
            </w:tcBorders>
            <w:vAlign w:val="center"/>
          </w:tcPr>
          <w:p w:rsidR="001D1A05" w:rsidRPr="001D3125" w:rsidRDefault="001D1A05" w:rsidP="00714B3A">
            <w:pPr>
              <w:ind w:left="-370" w:firstLine="370"/>
              <w:contextualSpacing/>
              <w:jc w:val="center"/>
              <w:rPr>
                <w:rFonts w:ascii="Times New Roman" w:hAnsi="Times New Roman"/>
                <w:b/>
                <w:sz w:val="16"/>
                <w:szCs w:val="16"/>
              </w:rPr>
            </w:pPr>
            <w:r w:rsidRPr="001D3125">
              <w:rPr>
                <w:rFonts w:ascii="Times New Roman" w:hAnsi="Times New Roman"/>
                <w:bCs/>
                <w:sz w:val="12"/>
                <w:szCs w:val="12"/>
              </w:rPr>
              <w:t>«ДА</w:t>
            </w:r>
            <w:r w:rsidRPr="001D3125">
              <w:rPr>
                <w:rFonts w:ascii="Times New Roman" w:hAnsi="Times New Roman"/>
                <w:bCs/>
                <w:sz w:val="10"/>
                <w:szCs w:val="10"/>
              </w:rPr>
              <w:t xml:space="preserve"> И-декор</w:t>
            </w:r>
            <w:r w:rsidRPr="001D3125">
              <w:rPr>
                <w:rFonts w:ascii="Times New Roman" w:hAnsi="Times New Roman"/>
                <w:bCs/>
                <w:sz w:val="12"/>
                <w:szCs w:val="12"/>
              </w:rPr>
              <w:t>»</w:t>
            </w:r>
          </w:p>
        </w:tc>
        <w:tc>
          <w:tcPr>
            <w:tcW w:w="1405" w:type="dxa"/>
            <w:vMerge w:val="restart"/>
            <w:tcBorders>
              <w:top w:val="single" w:sz="4" w:space="0" w:color="auto"/>
              <w:left w:val="single" w:sz="4" w:space="0" w:color="auto"/>
              <w:right w:val="single" w:sz="4" w:space="0" w:color="auto"/>
            </w:tcBorders>
            <w:vAlign w:val="center"/>
          </w:tcPr>
          <w:p w:rsidR="001D1A05" w:rsidRPr="001D3125" w:rsidRDefault="001D1A05" w:rsidP="00714B3A">
            <w:pPr>
              <w:spacing w:line="256" w:lineRule="auto"/>
              <w:jc w:val="center"/>
              <w:rPr>
                <w:rFonts w:ascii="Times New Roman" w:hAnsi="Times New Roman"/>
                <w:bCs/>
                <w:sz w:val="14"/>
                <w:szCs w:val="14"/>
              </w:rPr>
            </w:pPr>
            <w:r w:rsidRPr="001D3125">
              <w:rPr>
                <w:rFonts w:ascii="Times New Roman" w:hAnsi="Times New Roman"/>
                <w:bCs/>
                <w:sz w:val="12"/>
                <w:szCs w:val="12"/>
              </w:rPr>
              <w:t>«ДА</w:t>
            </w:r>
            <w:r w:rsidRPr="001D3125">
              <w:rPr>
                <w:rFonts w:ascii="Times New Roman" w:hAnsi="Times New Roman"/>
                <w:bCs/>
                <w:sz w:val="10"/>
                <w:szCs w:val="10"/>
              </w:rPr>
              <w:t xml:space="preserve"> И-декор</w:t>
            </w:r>
            <w:r w:rsidRPr="001D3125">
              <w:rPr>
                <w:rFonts w:ascii="Times New Roman" w:hAnsi="Times New Roman"/>
                <w:bCs/>
                <w:sz w:val="12"/>
                <w:szCs w:val="12"/>
              </w:rPr>
              <w:t>»</w:t>
            </w:r>
          </w:p>
        </w:tc>
      </w:tr>
      <w:tr w:rsidR="001D1A05" w:rsidRPr="001D3125" w:rsidTr="00714B3A">
        <w:trPr>
          <w:trHeight w:val="76"/>
        </w:trPr>
        <w:tc>
          <w:tcPr>
            <w:tcW w:w="993" w:type="dxa"/>
            <w:vMerge/>
            <w:tcBorders>
              <w:left w:val="single" w:sz="4" w:space="0" w:color="auto"/>
              <w:right w:val="single" w:sz="4" w:space="0" w:color="auto"/>
            </w:tcBorders>
            <w:vAlign w:val="center"/>
          </w:tcPr>
          <w:p w:rsidR="001D1A05" w:rsidRPr="001D3125" w:rsidRDefault="001D1A05" w:rsidP="00714B3A">
            <w:pPr>
              <w:spacing w:line="256" w:lineRule="auto"/>
              <w:rPr>
                <w:rFonts w:ascii="Times New Roman" w:hAnsi="Times New Roman"/>
                <w:sz w:val="20"/>
              </w:rPr>
            </w:pPr>
          </w:p>
        </w:tc>
        <w:tc>
          <w:tcPr>
            <w:tcW w:w="283" w:type="dxa"/>
            <w:tcBorders>
              <w:left w:val="single" w:sz="4" w:space="0" w:color="auto"/>
              <w:right w:val="single" w:sz="4" w:space="0" w:color="auto"/>
            </w:tcBorders>
          </w:tcPr>
          <w:p w:rsidR="001D1A05" w:rsidRPr="001D3125" w:rsidRDefault="001D1A05" w:rsidP="00714B3A">
            <w:pPr>
              <w:contextualSpacing/>
              <w:jc w:val="both"/>
              <w:rPr>
                <w:rFonts w:ascii="Times New Roman" w:hAnsi="Times New Roman"/>
                <w:sz w:val="12"/>
                <w:szCs w:val="12"/>
              </w:rPr>
            </w:pPr>
            <w:r w:rsidRPr="001D3125">
              <w:rPr>
                <w:rFonts w:ascii="Times New Roman" w:hAnsi="Times New Roman"/>
                <w:sz w:val="12"/>
                <w:szCs w:val="12"/>
              </w:rPr>
              <w:t>4</w:t>
            </w:r>
          </w:p>
        </w:tc>
        <w:tc>
          <w:tcPr>
            <w:tcW w:w="1855" w:type="dxa"/>
            <w:tcBorders>
              <w:top w:val="single" w:sz="4" w:space="0" w:color="auto"/>
              <w:left w:val="single" w:sz="4" w:space="0" w:color="auto"/>
              <w:right w:val="single" w:sz="4" w:space="0" w:color="auto"/>
            </w:tcBorders>
            <w:vAlign w:val="center"/>
          </w:tcPr>
          <w:p w:rsidR="001D1A05" w:rsidRPr="001D3125" w:rsidRDefault="001D1A05" w:rsidP="00714B3A">
            <w:pPr>
              <w:contextualSpacing/>
              <w:jc w:val="both"/>
              <w:rPr>
                <w:rFonts w:ascii="Times New Roman" w:hAnsi="Times New Roman"/>
                <w:sz w:val="16"/>
                <w:szCs w:val="16"/>
              </w:rPr>
            </w:pPr>
            <w:r w:rsidRPr="001D3125">
              <w:rPr>
                <w:rFonts w:ascii="Times New Roman" w:hAnsi="Times New Roman"/>
                <w:sz w:val="16"/>
                <w:szCs w:val="16"/>
              </w:rPr>
              <w:t xml:space="preserve">красный-зеленый </w:t>
            </w:r>
            <w:r w:rsidRPr="001D3125">
              <w:rPr>
                <w:rFonts w:ascii="Times New Roman" w:hAnsi="Times New Roman"/>
                <w:sz w:val="12"/>
                <w:szCs w:val="12"/>
              </w:rPr>
              <w:t>«</w:t>
            </w:r>
            <w:proofErr w:type="spellStart"/>
            <w:r w:rsidRPr="001D3125">
              <w:rPr>
                <w:rFonts w:ascii="Times New Roman" w:eastAsia="Calibri" w:hAnsi="Times New Roman"/>
                <w:noProof/>
                <w:sz w:val="12"/>
                <w:szCs w:val="12"/>
                <w:lang w:eastAsia="en-US"/>
              </w:rPr>
              <w:t>цс</w:t>
            </w:r>
            <w:proofErr w:type="spellEnd"/>
            <w:r w:rsidRPr="001D3125">
              <w:rPr>
                <w:rFonts w:ascii="Times New Roman" w:eastAsia="Calibri" w:hAnsi="Times New Roman"/>
                <w:noProof/>
                <w:sz w:val="12"/>
                <w:szCs w:val="12"/>
                <w:lang w:eastAsia="en-US"/>
              </w:rPr>
              <w:t>»</w:t>
            </w:r>
          </w:p>
        </w:tc>
        <w:tc>
          <w:tcPr>
            <w:tcW w:w="1134" w:type="dxa"/>
            <w:vMerge/>
            <w:tcBorders>
              <w:left w:val="single" w:sz="4" w:space="0" w:color="auto"/>
              <w:right w:val="single" w:sz="4" w:space="0" w:color="auto"/>
            </w:tcBorders>
            <w:vAlign w:val="center"/>
          </w:tcPr>
          <w:p w:rsidR="001D1A05" w:rsidRPr="001D3125" w:rsidRDefault="001D1A05" w:rsidP="00714B3A">
            <w:pPr>
              <w:ind w:left="-43" w:firstLine="43"/>
              <w:contextualSpacing/>
              <w:jc w:val="center"/>
              <w:rPr>
                <w:rFonts w:ascii="Times New Roman" w:hAnsi="Times New Roman"/>
                <w:bCs/>
                <w:sz w:val="12"/>
                <w:szCs w:val="12"/>
              </w:rPr>
            </w:pPr>
          </w:p>
        </w:tc>
        <w:tc>
          <w:tcPr>
            <w:tcW w:w="1134" w:type="dxa"/>
            <w:vMerge/>
            <w:tcBorders>
              <w:left w:val="single" w:sz="4" w:space="0" w:color="auto"/>
              <w:right w:val="single" w:sz="4" w:space="0" w:color="auto"/>
            </w:tcBorders>
            <w:vAlign w:val="center"/>
          </w:tcPr>
          <w:p w:rsidR="001D1A05" w:rsidRPr="001D3125" w:rsidRDefault="001D1A05" w:rsidP="00714B3A">
            <w:pPr>
              <w:jc w:val="center"/>
              <w:rPr>
                <w:rFonts w:ascii="Times New Roman" w:hAnsi="Times New Roman"/>
                <w:bCs/>
                <w:sz w:val="12"/>
                <w:szCs w:val="12"/>
              </w:rPr>
            </w:pPr>
          </w:p>
        </w:tc>
        <w:tc>
          <w:tcPr>
            <w:tcW w:w="1134" w:type="dxa"/>
            <w:vMerge/>
            <w:tcBorders>
              <w:left w:val="single" w:sz="4" w:space="0" w:color="auto"/>
              <w:right w:val="single" w:sz="4" w:space="0" w:color="auto"/>
            </w:tcBorders>
            <w:vAlign w:val="center"/>
          </w:tcPr>
          <w:p w:rsidR="001D1A05" w:rsidRPr="001D3125" w:rsidRDefault="001D1A05" w:rsidP="00714B3A">
            <w:pPr>
              <w:contextualSpacing/>
              <w:jc w:val="center"/>
              <w:rPr>
                <w:rFonts w:ascii="Times New Roman" w:hAnsi="Times New Roman"/>
                <w:bCs/>
                <w:sz w:val="12"/>
                <w:szCs w:val="12"/>
              </w:rPr>
            </w:pPr>
          </w:p>
        </w:tc>
        <w:tc>
          <w:tcPr>
            <w:tcW w:w="1134" w:type="dxa"/>
            <w:vMerge/>
            <w:tcBorders>
              <w:left w:val="single" w:sz="4" w:space="0" w:color="auto"/>
              <w:right w:val="single" w:sz="4" w:space="0" w:color="auto"/>
            </w:tcBorders>
            <w:vAlign w:val="center"/>
          </w:tcPr>
          <w:p w:rsidR="001D1A05" w:rsidRPr="001D3125" w:rsidRDefault="001D1A05" w:rsidP="00714B3A">
            <w:pPr>
              <w:jc w:val="center"/>
              <w:rPr>
                <w:rFonts w:ascii="Times New Roman" w:hAnsi="Times New Roman"/>
                <w:bCs/>
                <w:sz w:val="12"/>
                <w:szCs w:val="12"/>
              </w:rPr>
            </w:pPr>
          </w:p>
        </w:tc>
        <w:tc>
          <w:tcPr>
            <w:tcW w:w="1134" w:type="dxa"/>
            <w:vMerge/>
            <w:tcBorders>
              <w:left w:val="single" w:sz="4" w:space="0" w:color="auto"/>
              <w:right w:val="single" w:sz="4" w:space="0" w:color="auto"/>
            </w:tcBorders>
            <w:vAlign w:val="center"/>
          </w:tcPr>
          <w:p w:rsidR="001D1A05" w:rsidRPr="001D3125" w:rsidRDefault="001D1A05" w:rsidP="00714B3A">
            <w:pPr>
              <w:ind w:left="-370" w:firstLine="370"/>
              <w:contextualSpacing/>
              <w:jc w:val="center"/>
              <w:rPr>
                <w:rFonts w:ascii="Times New Roman" w:hAnsi="Times New Roman"/>
                <w:bCs/>
                <w:sz w:val="12"/>
                <w:szCs w:val="12"/>
              </w:rPr>
            </w:pPr>
          </w:p>
        </w:tc>
        <w:tc>
          <w:tcPr>
            <w:tcW w:w="1405" w:type="dxa"/>
            <w:vMerge/>
            <w:tcBorders>
              <w:left w:val="single" w:sz="4" w:space="0" w:color="auto"/>
              <w:right w:val="single" w:sz="4" w:space="0" w:color="auto"/>
            </w:tcBorders>
            <w:vAlign w:val="center"/>
          </w:tcPr>
          <w:p w:rsidR="001D1A05" w:rsidRPr="001D3125" w:rsidRDefault="001D1A05" w:rsidP="00714B3A">
            <w:pPr>
              <w:ind w:left="-43" w:firstLine="43"/>
              <w:contextualSpacing/>
              <w:jc w:val="center"/>
              <w:rPr>
                <w:rFonts w:ascii="Times New Roman" w:hAnsi="Times New Roman"/>
                <w:bCs/>
                <w:sz w:val="12"/>
                <w:szCs w:val="12"/>
              </w:rPr>
            </w:pPr>
          </w:p>
        </w:tc>
      </w:tr>
      <w:tr w:rsidR="001D1A05" w:rsidRPr="001D3125" w:rsidTr="00714B3A">
        <w:trPr>
          <w:trHeight w:val="107"/>
        </w:trPr>
        <w:tc>
          <w:tcPr>
            <w:tcW w:w="993" w:type="dxa"/>
            <w:vMerge/>
            <w:tcBorders>
              <w:left w:val="single" w:sz="4" w:space="0" w:color="auto"/>
              <w:right w:val="single" w:sz="4" w:space="0" w:color="auto"/>
            </w:tcBorders>
            <w:vAlign w:val="center"/>
          </w:tcPr>
          <w:p w:rsidR="001D1A05" w:rsidRPr="001D3125" w:rsidRDefault="001D1A05" w:rsidP="00714B3A">
            <w:pPr>
              <w:spacing w:line="256" w:lineRule="auto"/>
              <w:rPr>
                <w:rFonts w:ascii="Times New Roman" w:hAnsi="Times New Roman"/>
                <w:sz w:val="20"/>
              </w:rPr>
            </w:pPr>
          </w:p>
        </w:tc>
        <w:tc>
          <w:tcPr>
            <w:tcW w:w="283" w:type="dxa"/>
            <w:tcBorders>
              <w:left w:val="single" w:sz="4" w:space="0" w:color="auto"/>
              <w:right w:val="single" w:sz="4" w:space="0" w:color="auto"/>
            </w:tcBorders>
          </w:tcPr>
          <w:p w:rsidR="001D1A05" w:rsidRPr="001D3125" w:rsidRDefault="001D1A05" w:rsidP="00714B3A">
            <w:pPr>
              <w:contextualSpacing/>
              <w:jc w:val="both"/>
              <w:rPr>
                <w:rFonts w:ascii="Times New Roman" w:hAnsi="Times New Roman"/>
                <w:sz w:val="12"/>
                <w:szCs w:val="12"/>
              </w:rPr>
            </w:pPr>
            <w:r w:rsidRPr="001D3125">
              <w:rPr>
                <w:rFonts w:ascii="Times New Roman" w:hAnsi="Times New Roman"/>
                <w:sz w:val="12"/>
                <w:szCs w:val="12"/>
              </w:rPr>
              <w:t>5</w:t>
            </w:r>
          </w:p>
        </w:tc>
        <w:tc>
          <w:tcPr>
            <w:tcW w:w="1855" w:type="dxa"/>
            <w:tcBorders>
              <w:top w:val="single" w:sz="4" w:space="0" w:color="auto"/>
              <w:left w:val="single" w:sz="4" w:space="0" w:color="auto"/>
              <w:right w:val="single" w:sz="4" w:space="0" w:color="auto"/>
            </w:tcBorders>
            <w:vAlign w:val="center"/>
          </w:tcPr>
          <w:p w:rsidR="001D1A05" w:rsidRPr="001D3125" w:rsidRDefault="001D1A05" w:rsidP="00714B3A">
            <w:pPr>
              <w:contextualSpacing/>
              <w:jc w:val="both"/>
              <w:rPr>
                <w:rFonts w:ascii="Times New Roman" w:hAnsi="Times New Roman"/>
                <w:sz w:val="16"/>
                <w:szCs w:val="16"/>
              </w:rPr>
            </w:pPr>
            <w:r w:rsidRPr="001D3125">
              <w:rPr>
                <w:rFonts w:ascii="Times New Roman" w:hAnsi="Times New Roman"/>
                <w:sz w:val="16"/>
                <w:szCs w:val="16"/>
              </w:rPr>
              <w:t xml:space="preserve">черный-желтый </w:t>
            </w:r>
            <w:r w:rsidRPr="001D3125">
              <w:rPr>
                <w:rFonts w:ascii="Times New Roman" w:hAnsi="Times New Roman"/>
                <w:sz w:val="12"/>
                <w:szCs w:val="12"/>
              </w:rPr>
              <w:t>«</w:t>
            </w:r>
            <w:proofErr w:type="spellStart"/>
            <w:r w:rsidRPr="001D3125">
              <w:rPr>
                <w:rFonts w:ascii="Times New Roman" w:eastAsia="Calibri" w:hAnsi="Times New Roman"/>
                <w:noProof/>
                <w:sz w:val="12"/>
                <w:szCs w:val="12"/>
                <w:lang w:eastAsia="en-US"/>
              </w:rPr>
              <w:t>цс</w:t>
            </w:r>
            <w:proofErr w:type="spellEnd"/>
            <w:r w:rsidRPr="001D3125">
              <w:rPr>
                <w:rFonts w:ascii="Times New Roman" w:eastAsia="Calibri" w:hAnsi="Times New Roman"/>
                <w:noProof/>
                <w:sz w:val="12"/>
                <w:szCs w:val="12"/>
                <w:lang w:eastAsia="en-US"/>
              </w:rPr>
              <w:t>»</w:t>
            </w:r>
          </w:p>
        </w:tc>
        <w:tc>
          <w:tcPr>
            <w:tcW w:w="1134" w:type="dxa"/>
            <w:vMerge/>
            <w:tcBorders>
              <w:left w:val="single" w:sz="4" w:space="0" w:color="auto"/>
              <w:right w:val="single" w:sz="4" w:space="0" w:color="auto"/>
            </w:tcBorders>
            <w:vAlign w:val="center"/>
          </w:tcPr>
          <w:p w:rsidR="001D1A05" w:rsidRPr="001D3125" w:rsidRDefault="001D1A05" w:rsidP="00714B3A">
            <w:pPr>
              <w:ind w:left="-43" w:firstLine="43"/>
              <w:contextualSpacing/>
              <w:jc w:val="center"/>
              <w:rPr>
                <w:rFonts w:ascii="Times New Roman" w:hAnsi="Times New Roman"/>
                <w:bCs/>
                <w:sz w:val="12"/>
                <w:szCs w:val="12"/>
              </w:rPr>
            </w:pPr>
          </w:p>
        </w:tc>
        <w:tc>
          <w:tcPr>
            <w:tcW w:w="1134" w:type="dxa"/>
            <w:vMerge/>
            <w:tcBorders>
              <w:left w:val="single" w:sz="4" w:space="0" w:color="auto"/>
              <w:right w:val="single" w:sz="4" w:space="0" w:color="auto"/>
            </w:tcBorders>
            <w:vAlign w:val="center"/>
          </w:tcPr>
          <w:p w:rsidR="001D1A05" w:rsidRPr="001D3125" w:rsidRDefault="001D1A05" w:rsidP="00714B3A">
            <w:pPr>
              <w:jc w:val="center"/>
              <w:rPr>
                <w:rFonts w:ascii="Times New Roman" w:hAnsi="Times New Roman"/>
                <w:bCs/>
                <w:sz w:val="12"/>
                <w:szCs w:val="12"/>
              </w:rPr>
            </w:pPr>
          </w:p>
        </w:tc>
        <w:tc>
          <w:tcPr>
            <w:tcW w:w="1134" w:type="dxa"/>
            <w:vMerge/>
            <w:tcBorders>
              <w:left w:val="single" w:sz="4" w:space="0" w:color="auto"/>
              <w:right w:val="single" w:sz="4" w:space="0" w:color="auto"/>
            </w:tcBorders>
            <w:vAlign w:val="center"/>
          </w:tcPr>
          <w:p w:rsidR="001D1A05" w:rsidRPr="001D3125" w:rsidRDefault="001D1A05" w:rsidP="00714B3A">
            <w:pPr>
              <w:contextualSpacing/>
              <w:jc w:val="center"/>
              <w:rPr>
                <w:rFonts w:ascii="Times New Roman" w:hAnsi="Times New Roman"/>
                <w:bCs/>
                <w:sz w:val="12"/>
                <w:szCs w:val="12"/>
              </w:rPr>
            </w:pPr>
          </w:p>
        </w:tc>
        <w:tc>
          <w:tcPr>
            <w:tcW w:w="1134" w:type="dxa"/>
            <w:vMerge/>
            <w:tcBorders>
              <w:left w:val="single" w:sz="4" w:space="0" w:color="auto"/>
              <w:right w:val="single" w:sz="4" w:space="0" w:color="auto"/>
            </w:tcBorders>
            <w:vAlign w:val="center"/>
          </w:tcPr>
          <w:p w:rsidR="001D1A05" w:rsidRPr="001D3125" w:rsidRDefault="001D1A05" w:rsidP="00714B3A">
            <w:pPr>
              <w:jc w:val="center"/>
              <w:rPr>
                <w:rFonts w:ascii="Times New Roman" w:hAnsi="Times New Roman"/>
                <w:bCs/>
                <w:sz w:val="12"/>
                <w:szCs w:val="12"/>
              </w:rPr>
            </w:pPr>
          </w:p>
        </w:tc>
        <w:tc>
          <w:tcPr>
            <w:tcW w:w="1134" w:type="dxa"/>
            <w:vMerge/>
            <w:tcBorders>
              <w:left w:val="single" w:sz="4" w:space="0" w:color="auto"/>
              <w:right w:val="single" w:sz="4" w:space="0" w:color="auto"/>
            </w:tcBorders>
            <w:vAlign w:val="center"/>
          </w:tcPr>
          <w:p w:rsidR="001D1A05" w:rsidRPr="001D3125" w:rsidRDefault="001D1A05" w:rsidP="00714B3A">
            <w:pPr>
              <w:ind w:left="-370" w:firstLine="370"/>
              <w:contextualSpacing/>
              <w:jc w:val="center"/>
              <w:rPr>
                <w:rFonts w:ascii="Times New Roman" w:hAnsi="Times New Roman"/>
                <w:bCs/>
                <w:sz w:val="12"/>
                <w:szCs w:val="12"/>
              </w:rPr>
            </w:pPr>
          </w:p>
        </w:tc>
        <w:tc>
          <w:tcPr>
            <w:tcW w:w="1405" w:type="dxa"/>
            <w:vMerge/>
            <w:tcBorders>
              <w:left w:val="single" w:sz="4" w:space="0" w:color="auto"/>
              <w:right w:val="single" w:sz="4" w:space="0" w:color="auto"/>
            </w:tcBorders>
            <w:vAlign w:val="center"/>
          </w:tcPr>
          <w:p w:rsidR="001D1A05" w:rsidRPr="001D3125" w:rsidRDefault="001D1A05" w:rsidP="00714B3A">
            <w:pPr>
              <w:ind w:left="-43" w:firstLine="43"/>
              <w:contextualSpacing/>
              <w:jc w:val="center"/>
              <w:rPr>
                <w:rFonts w:ascii="Times New Roman" w:hAnsi="Times New Roman"/>
                <w:bCs/>
                <w:sz w:val="12"/>
                <w:szCs w:val="12"/>
              </w:rPr>
            </w:pPr>
          </w:p>
        </w:tc>
      </w:tr>
      <w:tr w:rsidR="001D1A05" w:rsidRPr="001D3125" w:rsidTr="00714B3A">
        <w:trPr>
          <w:trHeight w:val="41"/>
        </w:trPr>
        <w:tc>
          <w:tcPr>
            <w:tcW w:w="993" w:type="dxa"/>
            <w:vMerge/>
            <w:tcBorders>
              <w:left w:val="single" w:sz="4" w:space="0" w:color="auto"/>
              <w:right w:val="single" w:sz="4" w:space="0" w:color="auto"/>
            </w:tcBorders>
            <w:vAlign w:val="center"/>
          </w:tcPr>
          <w:p w:rsidR="001D1A05" w:rsidRPr="001D3125" w:rsidRDefault="001D1A05" w:rsidP="00714B3A">
            <w:pPr>
              <w:spacing w:line="256" w:lineRule="auto"/>
              <w:rPr>
                <w:rFonts w:ascii="Times New Roman" w:hAnsi="Times New Roman"/>
                <w:sz w:val="20"/>
              </w:rPr>
            </w:pPr>
          </w:p>
        </w:tc>
        <w:tc>
          <w:tcPr>
            <w:tcW w:w="283" w:type="dxa"/>
            <w:tcBorders>
              <w:left w:val="single" w:sz="4" w:space="0" w:color="auto"/>
              <w:right w:val="single" w:sz="4" w:space="0" w:color="auto"/>
            </w:tcBorders>
          </w:tcPr>
          <w:p w:rsidR="001D1A05" w:rsidRPr="001D3125" w:rsidRDefault="001D1A05" w:rsidP="00714B3A">
            <w:pPr>
              <w:contextualSpacing/>
              <w:jc w:val="both"/>
              <w:rPr>
                <w:rFonts w:ascii="Times New Roman" w:hAnsi="Times New Roman"/>
                <w:sz w:val="12"/>
                <w:szCs w:val="12"/>
              </w:rPr>
            </w:pPr>
            <w:r w:rsidRPr="001D3125">
              <w:rPr>
                <w:rFonts w:ascii="Times New Roman" w:hAnsi="Times New Roman"/>
                <w:sz w:val="12"/>
                <w:szCs w:val="12"/>
              </w:rPr>
              <w:t>6</w:t>
            </w:r>
          </w:p>
        </w:tc>
        <w:tc>
          <w:tcPr>
            <w:tcW w:w="1855" w:type="dxa"/>
            <w:tcBorders>
              <w:top w:val="single" w:sz="4" w:space="0" w:color="auto"/>
              <w:left w:val="single" w:sz="4" w:space="0" w:color="auto"/>
              <w:right w:val="single" w:sz="4" w:space="0" w:color="auto"/>
            </w:tcBorders>
            <w:vAlign w:val="center"/>
          </w:tcPr>
          <w:p w:rsidR="001D1A05" w:rsidRPr="001D3125" w:rsidRDefault="001D1A05" w:rsidP="00714B3A">
            <w:pPr>
              <w:contextualSpacing/>
              <w:jc w:val="both"/>
              <w:rPr>
                <w:rFonts w:ascii="Times New Roman" w:hAnsi="Times New Roman"/>
                <w:sz w:val="16"/>
                <w:szCs w:val="16"/>
              </w:rPr>
            </w:pPr>
            <w:r w:rsidRPr="001D3125">
              <w:rPr>
                <w:rFonts w:ascii="Times New Roman" w:hAnsi="Times New Roman"/>
                <w:sz w:val="16"/>
                <w:szCs w:val="16"/>
              </w:rPr>
              <w:t xml:space="preserve">белый-синий </w:t>
            </w:r>
            <w:r w:rsidRPr="001D3125">
              <w:rPr>
                <w:rFonts w:ascii="Times New Roman" w:hAnsi="Times New Roman"/>
                <w:sz w:val="12"/>
                <w:szCs w:val="12"/>
              </w:rPr>
              <w:t>«</w:t>
            </w:r>
            <w:proofErr w:type="spellStart"/>
            <w:r w:rsidRPr="001D3125">
              <w:rPr>
                <w:rFonts w:ascii="Times New Roman" w:eastAsia="Calibri" w:hAnsi="Times New Roman"/>
                <w:noProof/>
                <w:sz w:val="12"/>
                <w:szCs w:val="12"/>
                <w:lang w:eastAsia="en-US"/>
              </w:rPr>
              <w:t>цс</w:t>
            </w:r>
            <w:proofErr w:type="spellEnd"/>
            <w:r w:rsidRPr="001D3125">
              <w:rPr>
                <w:rFonts w:ascii="Times New Roman" w:eastAsia="Calibri" w:hAnsi="Times New Roman"/>
                <w:noProof/>
                <w:sz w:val="12"/>
                <w:szCs w:val="12"/>
                <w:lang w:eastAsia="en-US"/>
              </w:rPr>
              <w:t>»</w:t>
            </w:r>
          </w:p>
        </w:tc>
        <w:tc>
          <w:tcPr>
            <w:tcW w:w="1134" w:type="dxa"/>
            <w:vMerge/>
            <w:tcBorders>
              <w:left w:val="single" w:sz="4" w:space="0" w:color="auto"/>
              <w:right w:val="single" w:sz="4" w:space="0" w:color="auto"/>
            </w:tcBorders>
            <w:vAlign w:val="center"/>
          </w:tcPr>
          <w:p w:rsidR="001D1A05" w:rsidRPr="001D3125" w:rsidRDefault="001D1A05" w:rsidP="00714B3A">
            <w:pPr>
              <w:spacing w:line="256" w:lineRule="auto"/>
              <w:rPr>
                <w:rFonts w:ascii="Times New Roman" w:hAnsi="Times New Roman"/>
                <w:bCs/>
                <w:sz w:val="16"/>
                <w:szCs w:val="16"/>
              </w:rPr>
            </w:pPr>
          </w:p>
        </w:tc>
        <w:tc>
          <w:tcPr>
            <w:tcW w:w="1134" w:type="dxa"/>
            <w:vMerge/>
            <w:tcBorders>
              <w:left w:val="single" w:sz="4" w:space="0" w:color="auto"/>
              <w:right w:val="single" w:sz="4" w:space="0" w:color="auto"/>
            </w:tcBorders>
            <w:vAlign w:val="center"/>
          </w:tcPr>
          <w:p w:rsidR="001D1A05" w:rsidRPr="001D3125" w:rsidRDefault="001D1A05" w:rsidP="00714B3A">
            <w:pPr>
              <w:spacing w:line="256" w:lineRule="auto"/>
              <w:rPr>
                <w:rFonts w:ascii="Times New Roman" w:hAnsi="Times New Roman"/>
                <w:b/>
                <w:sz w:val="16"/>
                <w:szCs w:val="16"/>
              </w:rPr>
            </w:pPr>
          </w:p>
        </w:tc>
        <w:tc>
          <w:tcPr>
            <w:tcW w:w="1134" w:type="dxa"/>
            <w:vMerge/>
            <w:tcBorders>
              <w:left w:val="single" w:sz="4" w:space="0" w:color="auto"/>
              <w:right w:val="single" w:sz="4" w:space="0" w:color="auto"/>
            </w:tcBorders>
            <w:vAlign w:val="center"/>
          </w:tcPr>
          <w:p w:rsidR="001D1A05" w:rsidRPr="001D3125" w:rsidRDefault="001D1A05" w:rsidP="00714B3A">
            <w:pPr>
              <w:spacing w:line="256" w:lineRule="auto"/>
              <w:rPr>
                <w:rFonts w:ascii="Times New Roman" w:hAnsi="Times New Roman"/>
                <w:b/>
                <w:sz w:val="16"/>
                <w:szCs w:val="16"/>
              </w:rPr>
            </w:pPr>
          </w:p>
        </w:tc>
        <w:tc>
          <w:tcPr>
            <w:tcW w:w="1134" w:type="dxa"/>
            <w:vMerge/>
            <w:tcBorders>
              <w:left w:val="single" w:sz="4" w:space="0" w:color="auto"/>
              <w:right w:val="single" w:sz="4" w:space="0" w:color="auto"/>
            </w:tcBorders>
            <w:vAlign w:val="center"/>
          </w:tcPr>
          <w:p w:rsidR="001D1A05" w:rsidRPr="001D3125" w:rsidRDefault="001D1A05" w:rsidP="00714B3A">
            <w:pPr>
              <w:spacing w:line="256" w:lineRule="auto"/>
              <w:rPr>
                <w:rFonts w:ascii="Times New Roman" w:hAnsi="Times New Roman"/>
                <w:b/>
                <w:sz w:val="16"/>
                <w:szCs w:val="16"/>
              </w:rPr>
            </w:pPr>
          </w:p>
        </w:tc>
        <w:tc>
          <w:tcPr>
            <w:tcW w:w="1134" w:type="dxa"/>
            <w:vMerge/>
            <w:tcBorders>
              <w:left w:val="single" w:sz="4" w:space="0" w:color="auto"/>
              <w:right w:val="single" w:sz="4" w:space="0" w:color="auto"/>
            </w:tcBorders>
            <w:vAlign w:val="center"/>
          </w:tcPr>
          <w:p w:rsidR="001D1A05" w:rsidRPr="001D3125" w:rsidRDefault="001D1A05" w:rsidP="00714B3A">
            <w:pPr>
              <w:spacing w:line="256" w:lineRule="auto"/>
              <w:rPr>
                <w:rFonts w:ascii="Times New Roman" w:hAnsi="Times New Roman"/>
                <w:b/>
                <w:sz w:val="16"/>
                <w:szCs w:val="16"/>
              </w:rPr>
            </w:pPr>
          </w:p>
        </w:tc>
        <w:tc>
          <w:tcPr>
            <w:tcW w:w="1405" w:type="dxa"/>
            <w:vMerge/>
            <w:tcBorders>
              <w:left w:val="single" w:sz="4" w:space="0" w:color="auto"/>
              <w:right w:val="single" w:sz="4" w:space="0" w:color="auto"/>
            </w:tcBorders>
          </w:tcPr>
          <w:p w:rsidR="001D1A05" w:rsidRPr="001D3125" w:rsidRDefault="001D1A05" w:rsidP="00714B3A">
            <w:pPr>
              <w:spacing w:line="256" w:lineRule="auto"/>
              <w:rPr>
                <w:rFonts w:ascii="Times New Roman" w:hAnsi="Times New Roman"/>
                <w:b/>
                <w:sz w:val="16"/>
                <w:szCs w:val="16"/>
              </w:rPr>
            </w:pPr>
          </w:p>
        </w:tc>
      </w:tr>
      <w:tr w:rsidR="001D1A05" w:rsidRPr="001D3125" w:rsidTr="00714B3A">
        <w:trPr>
          <w:trHeight w:val="38"/>
        </w:trPr>
        <w:tc>
          <w:tcPr>
            <w:tcW w:w="993" w:type="dxa"/>
            <w:vMerge/>
            <w:tcBorders>
              <w:left w:val="single" w:sz="4" w:space="0" w:color="auto"/>
              <w:right w:val="single" w:sz="4" w:space="0" w:color="auto"/>
            </w:tcBorders>
            <w:vAlign w:val="center"/>
          </w:tcPr>
          <w:p w:rsidR="001D1A05" w:rsidRPr="001D3125" w:rsidRDefault="001D1A05" w:rsidP="00714B3A">
            <w:pPr>
              <w:spacing w:line="256" w:lineRule="auto"/>
              <w:rPr>
                <w:rFonts w:ascii="Times New Roman" w:hAnsi="Times New Roman"/>
                <w:sz w:val="20"/>
              </w:rPr>
            </w:pPr>
          </w:p>
        </w:tc>
        <w:tc>
          <w:tcPr>
            <w:tcW w:w="283" w:type="dxa"/>
            <w:tcBorders>
              <w:left w:val="single" w:sz="4" w:space="0" w:color="auto"/>
              <w:right w:val="single" w:sz="4" w:space="0" w:color="auto"/>
            </w:tcBorders>
          </w:tcPr>
          <w:p w:rsidR="001D1A05" w:rsidRPr="001D3125" w:rsidRDefault="001D1A05" w:rsidP="00714B3A">
            <w:pPr>
              <w:contextualSpacing/>
              <w:jc w:val="both"/>
              <w:rPr>
                <w:rFonts w:ascii="Times New Roman" w:hAnsi="Times New Roman"/>
                <w:sz w:val="12"/>
                <w:szCs w:val="12"/>
              </w:rPr>
            </w:pPr>
            <w:r w:rsidRPr="001D3125">
              <w:rPr>
                <w:rFonts w:ascii="Times New Roman" w:hAnsi="Times New Roman"/>
                <w:sz w:val="12"/>
                <w:szCs w:val="12"/>
              </w:rPr>
              <w:t>7</w:t>
            </w:r>
          </w:p>
        </w:tc>
        <w:tc>
          <w:tcPr>
            <w:tcW w:w="1855" w:type="dxa"/>
            <w:tcBorders>
              <w:top w:val="single" w:sz="4" w:space="0" w:color="auto"/>
              <w:left w:val="single" w:sz="4" w:space="0" w:color="auto"/>
              <w:right w:val="single" w:sz="4" w:space="0" w:color="auto"/>
            </w:tcBorders>
            <w:vAlign w:val="center"/>
          </w:tcPr>
          <w:p w:rsidR="001D1A05" w:rsidRPr="001D3125" w:rsidRDefault="001D1A05" w:rsidP="00714B3A">
            <w:pPr>
              <w:contextualSpacing/>
              <w:jc w:val="both"/>
              <w:rPr>
                <w:rFonts w:ascii="Times New Roman" w:hAnsi="Times New Roman"/>
                <w:sz w:val="16"/>
                <w:szCs w:val="16"/>
              </w:rPr>
            </w:pPr>
            <w:r w:rsidRPr="001D3125">
              <w:rPr>
                <w:rFonts w:ascii="Times New Roman" w:hAnsi="Times New Roman"/>
                <w:sz w:val="16"/>
                <w:szCs w:val="16"/>
              </w:rPr>
              <w:t xml:space="preserve">черный-белый </w:t>
            </w:r>
            <w:r w:rsidRPr="001D3125">
              <w:rPr>
                <w:rFonts w:ascii="Times New Roman" w:hAnsi="Times New Roman"/>
                <w:sz w:val="12"/>
                <w:szCs w:val="12"/>
              </w:rPr>
              <w:t>«</w:t>
            </w:r>
            <w:proofErr w:type="spellStart"/>
            <w:r w:rsidRPr="001D3125">
              <w:rPr>
                <w:rFonts w:ascii="Times New Roman" w:eastAsia="Calibri" w:hAnsi="Times New Roman"/>
                <w:noProof/>
                <w:sz w:val="12"/>
                <w:szCs w:val="12"/>
                <w:lang w:eastAsia="en-US"/>
              </w:rPr>
              <w:t>цс</w:t>
            </w:r>
            <w:proofErr w:type="spellEnd"/>
            <w:r w:rsidRPr="001D3125">
              <w:rPr>
                <w:rFonts w:ascii="Times New Roman" w:eastAsia="Calibri" w:hAnsi="Times New Roman"/>
                <w:noProof/>
                <w:sz w:val="12"/>
                <w:szCs w:val="12"/>
                <w:lang w:eastAsia="en-US"/>
              </w:rPr>
              <w:t>»</w:t>
            </w:r>
          </w:p>
        </w:tc>
        <w:tc>
          <w:tcPr>
            <w:tcW w:w="1134" w:type="dxa"/>
            <w:vMerge/>
            <w:tcBorders>
              <w:left w:val="single" w:sz="4" w:space="0" w:color="auto"/>
              <w:right w:val="single" w:sz="4" w:space="0" w:color="auto"/>
            </w:tcBorders>
            <w:vAlign w:val="center"/>
          </w:tcPr>
          <w:p w:rsidR="001D1A05" w:rsidRPr="001D3125" w:rsidRDefault="001D1A05" w:rsidP="00714B3A">
            <w:pPr>
              <w:spacing w:line="256" w:lineRule="auto"/>
              <w:rPr>
                <w:rFonts w:ascii="Times New Roman" w:hAnsi="Times New Roman"/>
                <w:bCs/>
                <w:sz w:val="16"/>
                <w:szCs w:val="16"/>
              </w:rPr>
            </w:pPr>
          </w:p>
        </w:tc>
        <w:tc>
          <w:tcPr>
            <w:tcW w:w="1134" w:type="dxa"/>
            <w:vMerge/>
            <w:tcBorders>
              <w:left w:val="single" w:sz="4" w:space="0" w:color="auto"/>
              <w:right w:val="single" w:sz="4" w:space="0" w:color="auto"/>
            </w:tcBorders>
            <w:vAlign w:val="center"/>
          </w:tcPr>
          <w:p w:rsidR="001D1A05" w:rsidRPr="001D3125" w:rsidRDefault="001D1A05" w:rsidP="00714B3A">
            <w:pPr>
              <w:spacing w:line="256" w:lineRule="auto"/>
              <w:rPr>
                <w:rFonts w:ascii="Times New Roman" w:hAnsi="Times New Roman"/>
                <w:b/>
                <w:sz w:val="16"/>
                <w:szCs w:val="16"/>
              </w:rPr>
            </w:pPr>
          </w:p>
        </w:tc>
        <w:tc>
          <w:tcPr>
            <w:tcW w:w="1134" w:type="dxa"/>
            <w:vMerge/>
            <w:tcBorders>
              <w:left w:val="single" w:sz="4" w:space="0" w:color="auto"/>
              <w:right w:val="single" w:sz="4" w:space="0" w:color="auto"/>
            </w:tcBorders>
            <w:vAlign w:val="center"/>
          </w:tcPr>
          <w:p w:rsidR="001D1A05" w:rsidRPr="001D3125" w:rsidRDefault="001D1A05" w:rsidP="00714B3A">
            <w:pPr>
              <w:spacing w:line="256" w:lineRule="auto"/>
              <w:rPr>
                <w:rFonts w:ascii="Times New Roman" w:hAnsi="Times New Roman"/>
                <w:b/>
                <w:sz w:val="16"/>
                <w:szCs w:val="16"/>
              </w:rPr>
            </w:pPr>
          </w:p>
        </w:tc>
        <w:tc>
          <w:tcPr>
            <w:tcW w:w="1134" w:type="dxa"/>
            <w:vMerge/>
            <w:tcBorders>
              <w:left w:val="single" w:sz="4" w:space="0" w:color="auto"/>
              <w:right w:val="single" w:sz="4" w:space="0" w:color="auto"/>
            </w:tcBorders>
            <w:vAlign w:val="center"/>
          </w:tcPr>
          <w:p w:rsidR="001D1A05" w:rsidRPr="001D3125" w:rsidRDefault="001D1A05" w:rsidP="00714B3A">
            <w:pPr>
              <w:spacing w:line="256" w:lineRule="auto"/>
              <w:rPr>
                <w:rFonts w:ascii="Times New Roman" w:hAnsi="Times New Roman"/>
                <w:b/>
                <w:sz w:val="16"/>
                <w:szCs w:val="16"/>
              </w:rPr>
            </w:pPr>
          </w:p>
        </w:tc>
        <w:tc>
          <w:tcPr>
            <w:tcW w:w="1134" w:type="dxa"/>
            <w:vMerge/>
            <w:tcBorders>
              <w:left w:val="single" w:sz="4" w:space="0" w:color="auto"/>
              <w:right w:val="single" w:sz="4" w:space="0" w:color="auto"/>
            </w:tcBorders>
            <w:vAlign w:val="center"/>
          </w:tcPr>
          <w:p w:rsidR="001D1A05" w:rsidRPr="001D3125" w:rsidRDefault="001D1A05" w:rsidP="00714B3A">
            <w:pPr>
              <w:spacing w:line="256" w:lineRule="auto"/>
              <w:rPr>
                <w:rFonts w:ascii="Times New Roman" w:hAnsi="Times New Roman"/>
                <w:b/>
                <w:sz w:val="16"/>
                <w:szCs w:val="16"/>
              </w:rPr>
            </w:pPr>
          </w:p>
        </w:tc>
        <w:tc>
          <w:tcPr>
            <w:tcW w:w="1405" w:type="dxa"/>
            <w:vMerge/>
            <w:tcBorders>
              <w:left w:val="single" w:sz="4" w:space="0" w:color="auto"/>
              <w:right w:val="single" w:sz="4" w:space="0" w:color="auto"/>
            </w:tcBorders>
          </w:tcPr>
          <w:p w:rsidR="001D1A05" w:rsidRPr="001D3125" w:rsidRDefault="001D1A05" w:rsidP="00714B3A">
            <w:pPr>
              <w:spacing w:line="256" w:lineRule="auto"/>
              <w:rPr>
                <w:rFonts w:ascii="Times New Roman" w:hAnsi="Times New Roman"/>
                <w:b/>
                <w:sz w:val="16"/>
                <w:szCs w:val="16"/>
              </w:rPr>
            </w:pPr>
          </w:p>
        </w:tc>
      </w:tr>
      <w:tr w:rsidR="001D1A05" w:rsidRPr="001D3125" w:rsidTr="00714B3A">
        <w:trPr>
          <w:trHeight w:val="34"/>
        </w:trPr>
        <w:tc>
          <w:tcPr>
            <w:tcW w:w="993" w:type="dxa"/>
            <w:vMerge/>
            <w:tcBorders>
              <w:left w:val="single" w:sz="4" w:space="0" w:color="auto"/>
              <w:right w:val="single" w:sz="4" w:space="0" w:color="auto"/>
            </w:tcBorders>
            <w:vAlign w:val="center"/>
          </w:tcPr>
          <w:p w:rsidR="001D1A05" w:rsidRPr="001D3125" w:rsidRDefault="001D1A05" w:rsidP="00714B3A">
            <w:pPr>
              <w:spacing w:line="256" w:lineRule="auto"/>
              <w:rPr>
                <w:rFonts w:ascii="Times New Roman" w:hAnsi="Times New Roman"/>
                <w:sz w:val="20"/>
              </w:rPr>
            </w:pPr>
          </w:p>
        </w:tc>
        <w:tc>
          <w:tcPr>
            <w:tcW w:w="283" w:type="dxa"/>
            <w:tcBorders>
              <w:left w:val="single" w:sz="4" w:space="0" w:color="auto"/>
              <w:right w:val="single" w:sz="4" w:space="0" w:color="auto"/>
            </w:tcBorders>
          </w:tcPr>
          <w:p w:rsidR="001D1A05" w:rsidRPr="001D3125" w:rsidRDefault="001D1A05" w:rsidP="00714B3A">
            <w:pPr>
              <w:contextualSpacing/>
              <w:jc w:val="both"/>
              <w:rPr>
                <w:rFonts w:ascii="Times New Roman" w:hAnsi="Times New Roman"/>
                <w:sz w:val="12"/>
                <w:szCs w:val="12"/>
              </w:rPr>
            </w:pPr>
            <w:r w:rsidRPr="001D3125">
              <w:rPr>
                <w:rFonts w:ascii="Times New Roman" w:hAnsi="Times New Roman"/>
                <w:sz w:val="12"/>
                <w:szCs w:val="12"/>
              </w:rPr>
              <w:t>8</w:t>
            </w:r>
          </w:p>
        </w:tc>
        <w:tc>
          <w:tcPr>
            <w:tcW w:w="1855" w:type="dxa"/>
            <w:tcBorders>
              <w:top w:val="single" w:sz="4" w:space="0" w:color="auto"/>
              <w:left w:val="single" w:sz="4" w:space="0" w:color="auto"/>
              <w:right w:val="single" w:sz="4" w:space="0" w:color="auto"/>
            </w:tcBorders>
            <w:vAlign w:val="center"/>
          </w:tcPr>
          <w:p w:rsidR="001D1A05" w:rsidRPr="001D3125" w:rsidRDefault="001D1A05" w:rsidP="00714B3A">
            <w:pPr>
              <w:contextualSpacing/>
              <w:jc w:val="both"/>
              <w:rPr>
                <w:rFonts w:ascii="Times New Roman" w:hAnsi="Times New Roman"/>
                <w:sz w:val="16"/>
                <w:szCs w:val="16"/>
              </w:rPr>
            </w:pPr>
            <w:r w:rsidRPr="001D3125">
              <w:rPr>
                <w:rFonts w:ascii="Times New Roman" w:hAnsi="Times New Roman"/>
                <w:sz w:val="16"/>
                <w:szCs w:val="16"/>
              </w:rPr>
              <w:t xml:space="preserve">черный-красный </w:t>
            </w:r>
            <w:r w:rsidRPr="001D3125">
              <w:rPr>
                <w:rFonts w:ascii="Times New Roman" w:hAnsi="Times New Roman"/>
                <w:sz w:val="12"/>
                <w:szCs w:val="12"/>
              </w:rPr>
              <w:t>«</w:t>
            </w:r>
            <w:proofErr w:type="spellStart"/>
            <w:r w:rsidRPr="001D3125">
              <w:rPr>
                <w:rFonts w:ascii="Times New Roman" w:eastAsia="Calibri" w:hAnsi="Times New Roman"/>
                <w:noProof/>
                <w:sz w:val="12"/>
                <w:szCs w:val="12"/>
                <w:lang w:eastAsia="en-US"/>
              </w:rPr>
              <w:t>цс</w:t>
            </w:r>
            <w:proofErr w:type="spellEnd"/>
            <w:r w:rsidRPr="001D3125">
              <w:rPr>
                <w:rFonts w:ascii="Times New Roman" w:eastAsia="Calibri" w:hAnsi="Times New Roman"/>
                <w:noProof/>
                <w:sz w:val="12"/>
                <w:szCs w:val="12"/>
                <w:lang w:eastAsia="en-US"/>
              </w:rPr>
              <w:t>»</w:t>
            </w:r>
          </w:p>
        </w:tc>
        <w:tc>
          <w:tcPr>
            <w:tcW w:w="1134" w:type="dxa"/>
            <w:vMerge/>
            <w:tcBorders>
              <w:left w:val="single" w:sz="4" w:space="0" w:color="auto"/>
              <w:right w:val="single" w:sz="4" w:space="0" w:color="auto"/>
            </w:tcBorders>
            <w:vAlign w:val="center"/>
          </w:tcPr>
          <w:p w:rsidR="001D1A05" w:rsidRPr="001D3125" w:rsidRDefault="001D1A05" w:rsidP="00714B3A">
            <w:pPr>
              <w:ind w:left="-43" w:firstLine="43"/>
              <w:contextualSpacing/>
              <w:jc w:val="center"/>
              <w:rPr>
                <w:rFonts w:ascii="Times New Roman" w:hAnsi="Times New Roman"/>
                <w:bCs/>
                <w:sz w:val="16"/>
                <w:szCs w:val="16"/>
              </w:rPr>
            </w:pPr>
          </w:p>
        </w:tc>
        <w:tc>
          <w:tcPr>
            <w:tcW w:w="1134" w:type="dxa"/>
            <w:vMerge/>
            <w:tcBorders>
              <w:left w:val="single" w:sz="4" w:space="0" w:color="auto"/>
              <w:right w:val="single" w:sz="4" w:space="0" w:color="auto"/>
            </w:tcBorders>
            <w:vAlign w:val="center"/>
          </w:tcPr>
          <w:p w:rsidR="001D1A05" w:rsidRPr="001D3125" w:rsidRDefault="001D1A05" w:rsidP="00714B3A">
            <w:pPr>
              <w:contextualSpacing/>
              <w:jc w:val="center"/>
              <w:rPr>
                <w:rFonts w:ascii="Times New Roman" w:hAnsi="Times New Roman"/>
                <w:b/>
                <w:sz w:val="16"/>
                <w:szCs w:val="16"/>
              </w:rPr>
            </w:pPr>
          </w:p>
        </w:tc>
        <w:tc>
          <w:tcPr>
            <w:tcW w:w="1134" w:type="dxa"/>
            <w:vMerge/>
            <w:tcBorders>
              <w:left w:val="single" w:sz="4" w:space="0" w:color="auto"/>
              <w:right w:val="single" w:sz="4" w:space="0" w:color="auto"/>
            </w:tcBorders>
            <w:vAlign w:val="center"/>
          </w:tcPr>
          <w:p w:rsidR="001D1A05" w:rsidRPr="001D3125" w:rsidRDefault="001D1A05" w:rsidP="00714B3A">
            <w:pPr>
              <w:contextualSpacing/>
              <w:jc w:val="center"/>
              <w:rPr>
                <w:rFonts w:ascii="Times New Roman" w:hAnsi="Times New Roman"/>
                <w:b/>
                <w:sz w:val="16"/>
                <w:szCs w:val="16"/>
              </w:rPr>
            </w:pPr>
          </w:p>
        </w:tc>
        <w:tc>
          <w:tcPr>
            <w:tcW w:w="1134" w:type="dxa"/>
            <w:vMerge/>
            <w:tcBorders>
              <w:left w:val="single" w:sz="4" w:space="0" w:color="auto"/>
              <w:right w:val="single" w:sz="4" w:space="0" w:color="auto"/>
            </w:tcBorders>
            <w:vAlign w:val="center"/>
          </w:tcPr>
          <w:p w:rsidR="001D1A05" w:rsidRPr="001D3125" w:rsidRDefault="001D1A05" w:rsidP="00714B3A">
            <w:pPr>
              <w:ind w:left="-370" w:firstLine="370"/>
              <w:contextualSpacing/>
              <w:jc w:val="center"/>
              <w:rPr>
                <w:rFonts w:ascii="Times New Roman" w:hAnsi="Times New Roman"/>
                <w:b/>
                <w:sz w:val="16"/>
                <w:szCs w:val="16"/>
              </w:rPr>
            </w:pPr>
          </w:p>
        </w:tc>
        <w:tc>
          <w:tcPr>
            <w:tcW w:w="1134" w:type="dxa"/>
            <w:vMerge/>
            <w:tcBorders>
              <w:left w:val="single" w:sz="4" w:space="0" w:color="auto"/>
              <w:right w:val="single" w:sz="4" w:space="0" w:color="auto"/>
            </w:tcBorders>
            <w:vAlign w:val="center"/>
          </w:tcPr>
          <w:p w:rsidR="001D1A05" w:rsidRPr="001D3125" w:rsidRDefault="001D1A05" w:rsidP="00714B3A">
            <w:pPr>
              <w:ind w:left="-370" w:firstLine="370"/>
              <w:contextualSpacing/>
              <w:jc w:val="center"/>
              <w:rPr>
                <w:rFonts w:ascii="Times New Roman" w:hAnsi="Times New Roman"/>
                <w:b/>
                <w:sz w:val="16"/>
                <w:szCs w:val="16"/>
              </w:rPr>
            </w:pPr>
          </w:p>
        </w:tc>
        <w:tc>
          <w:tcPr>
            <w:tcW w:w="1405" w:type="dxa"/>
            <w:vMerge/>
            <w:tcBorders>
              <w:left w:val="single" w:sz="4" w:space="0" w:color="auto"/>
              <w:right w:val="single" w:sz="4" w:space="0" w:color="auto"/>
            </w:tcBorders>
            <w:vAlign w:val="center"/>
          </w:tcPr>
          <w:p w:rsidR="001D1A05" w:rsidRPr="001D3125" w:rsidRDefault="001D1A05" w:rsidP="00714B3A">
            <w:pPr>
              <w:ind w:left="-43" w:firstLine="43"/>
              <w:contextualSpacing/>
              <w:jc w:val="center"/>
              <w:rPr>
                <w:rFonts w:ascii="Times New Roman" w:hAnsi="Times New Roman"/>
                <w:b/>
                <w:sz w:val="16"/>
                <w:szCs w:val="16"/>
              </w:rPr>
            </w:pPr>
          </w:p>
        </w:tc>
      </w:tr>
      <w:tr w:rsidR="001D1A05" w:rsidRPr="001D3125" w:rsidTr="00714B3A">
        <w:trPr>
          <w:trHeight w:val="64"/>
        </w:trPr>
        <w:tc>
          <w:tcPr>
            <w:tcW w:w="993" w:type="dxa"/>
            <w:vMerge/>
            <w:tcBorders>
              <w:left w:val="single" w:sz="4" w:space="0" w:color="auto"/>
              <w:right w:val="single" w:sz="4" w:space="0" w:color="auto"/>
            </w:tcBorders>
            <w:vAlign w:val="center"/>
          </w:tcPr>
          <w:p w:rsidR="001D1A05" w:rsidRPr="001D3125" w:rsidRDefault="001D1A05" w:rsidP="00714B3A">
            <w:pPr>
              <w:spacing w:line="256" w:lineRule="auto"/>
              <w:rPr>
                <w:rFonts w:ascii="Times New Roman" w:hAnsi="Times New Roman"/>
                <w:sz w:val="20"/>
              </w:rPr>
            </w:pPr>
          </w:p>
        </w:tc>
        <w:tc>
          <w:tcPr>
            <w:tcW w:w="283" w:type="dxa"/>
            <w:tcBorders>
              <w:left w:val="single" w:sz="4" w:space="0" w:color="auto"/>
              <w:right w:val="single" w:sz="4" w:space="0" w:color="auto"/>
            </w:tcBorders>
          </w:tcPr>
          <w:p w:rsidR="001D1A05" w:rsidRPr="001D3125" w:rsidRDefault="001D1A05" w:rsidP="00714B3A">
            <w:pPr>
              <w:contextualSpacing/>
              <w:jc w:val="both"/>
              <w:rPr>
                <w:rFonts w:ascii="Times New Roman" w:hAnsi="Times New Roman"/>
                <w:sz w:val="12"/>
                <w:szCs w:val="12"/>
              </w:rPr>
            </w:pPr>
            <w:r w:rsidRPr="001D3125">
              <w:rPr>
                <w:rFonts w:ascii="Times New Roman" w:hAnsi="Times New Roman"/>
                <w:sz w:val="12"/>
                <w:szCs w:val="12"/>
              </w:rPr>
              <w:t>9</w:t>
            </w:r>
          </w:p>
        </w:tc>
        <w:tc>
          <w:tcPr>
            <w:tcW w:w="1855" w:type="dxa"/>
            <w:tcBorders>
              <w:top w:val="single" w:sz="4" w:space="0" w:color="auto"/>
              <w:left w:val="single" w:sz="4" w:space="0" w:color="auto"/>
              <w:right w:val="single" w:sz="4" w:space="0" w:color="auto"/>
            </w:tcBorders>
            <w:vAlign w:val="center"/>
          </w:tcPr>
          <w:p w:rsidR="001D1A05" w:rsidRPr="001D3125" w:rsidRDefault="001D1A05" w:rsidP="00714B3A">
            <w:pPr>
              <w:contextualSpacing/>
              <w:jc w:val="both"/>
              <w:rPr>
                <w:rFonts w:ascii="Times New Roman" w:hAnsi="Times New Roman"/>
                <w:sz w:val="16"/>
                <w:szCs w:val="16"/>
              </w:rPr>
            </w:pPr>
            <w:r w:rsidRPr="001D3125">
              <w:rPr>
                <w:rFonts w:ascii="Times New Roman" w:hAnsi="Times New Roman"/>
                <w:sz w:val="16"/>
                <w:szCs w:val="16"/>
              </w:rPr>
              <w:t xml:space="preserve">черный-оранжевый </w:t>
            </w:r>
            <w:r w:rsidRPr="001D3125">
              <w:rPr>
                <w:rFonts w:ascii="Times New Roman" w:hAnsi="Times New Roman"/>
                <w:sz w:val="12"/>
                <w:szCs w:val="12"/>
              </w:rPr>
              <w:t>«</w:t>
            </w:r>
            <w:proofErr w:type="spellStart"/>
            <w:r w:rsidRPr="001D3125">
              <w:rPr>
                <w:rFonts w:ascii="Times New Roman" w:eastAsia="Calibri" w:hAnsi="Times New Roman"/>
                <w:noProof/>
                <w:sz w:val="12"/>
                <w:szCs w:val="12"/>
                <w:lang w:eastAsia="en-US"/>
              </w:rPr>
              <w:t>цс</w:t>
            </w:r>
            <w:proofErr w:type="spellEnd"/>
            <w:r w:rsidRPr="001D3125">
              <w:rPr>
                <w:rFonts w:ascii="Times New Roman" w:eastAsia="Calibri" w:hAnsi="Times New Roman"/>
                <w:noProof/>
                <w:sz w:val="12"/>
                <w:szCs w:val="12"/>
                <w:lang w:eastAsia="en-US"/>
              </w:rPr>
              <w:t>»</w:t>
            </w:r>
          </w:p>
        </w:tc>
        <w:tc>
          <w:tcPr>
            <w:tcW w:w="1134" w:type="dxa"/>
            <w:vMerge/>
            <w:tcBorders>
              <w:left w:val="single" w:sz="4" w:space="0" w:color="auto"/>
              <w:right w:val="single" w:sz="4" w:space="0" w:color="auto"/>
            </w:tcBorders>
            <w:vAlign w:val="center"/>
          </w:tcPr>
          <w:p w:rsidR="001D1A05" w:rsidRPr="001D3125" w:rsidRDefault="001D1A05" w:rsidP="00714B3A">
            <w:pPr>
              <w:ind w:left="-43" w:firstLine="43"/>
              <w:contextualSpacing/>
              <w:jc w:val="center"/>
              <w:rPr>
                <w:rFonts w:ascii="Times New Roman" w:hAnsi="Times New Roman"/>
                <w:bCs/>
                <w:sz w:val="16"/>
                <w:szCs w:val="16"/>
              </w:rPr>
            </w:pPr>
          </w:p>
        </w:tc>
        <w:tc>
          <w:tcPr>
            <w:tcW w:w="1134" w:type="dxa"/>
            <w:vMerge/>
            <w:tcBorders>
              <w:left w:val="single" w:sz="4" w:space="0" w:color="auto"/>
              <w:right w:val="single" w:sz="4" w:space="0" w:color="auto"/>
            </w:tcBorders>
            <w:vAlign w:val="center"/>
          </w:tcPr>
          <w:p w:rsidR="001D1A05" w:rsidRPr="001D3125" w:rsidRDefault="001D1A05" w:rsidP="00714B3A">
            <w:pPr>
              <w:contextualSpacing/>
              <w:jc w:val="center"/>
              <w:rPr>
                <w:rFonts w:ascii="Times New Roman" w:hAnsi="Times New Roman"/>
                <w:b/>
                <w:sz w:val="16"/>
                <w:szCs w:val="16"/>
              </w:rPr>
            </w:pPr>
          </w:p>
        </w:tc>
        <w:tc>
          <w:tcPr>
            <w:tcW w:w="1134" w:type="dxa"/>
            <w:vMerge/>
            <w:tcBorders>
              <w:left w:val="single" w:sz="4" w:space="0" w:color="auto"/>
              <w:right w:val="single" w:sz="4" w:space="0" w:color="auto"/>
            </w:tcBorders>
            <w:vAlign w:val="center"/>
          </w:tcPr>
          <w:p w:rsidR="001D1A05" w:rsidRPr="001D3125" w:rsidRDefault="001D1A05" w:rsidP="00714B3A">
            <w:pPr>
              <w:contextualSpacing/>
              <w:jc w:val="center"/>
              <w:rPr>
                <w:rFonts w:ascii="Times New Roman" w:hAnsi="Times New Roman"/>
                <w:b/>
                <w:sz w:val="16"/>
                <w:szCs w:val="16"/>
              </w:rPr>
            </w:pPr>
          </w:p>
        </w:tc>
        <w:tc>
          <w:tcPr>
            <w:tcW w:w="1134" w:type="dxa"/>
            <w:vMerge/>
            <w:tcBorders>
              <w:left w:val="single" w:sz="4" w:space="0" w:color="auto"/>
              <w:right w:val="single" w:sz="4" w:space="0" w:color="auto"/>
            </w:tcBorders>
            <w:vAlign w:val="center"/>
          </w:tcPr>
          <w:p w:rsidR="001D1A05" w:rsidRPr="001D3125" w:rsidRDefault="001D1A05" w:rsidP="00714B3A">
            <w:pPr>
              <w:ind w:left="-370" w:firstLine="370"/>
              <w:contextualSpacing/>
              <w:jc w:val="center"/>
              <w:rPr>
                <w:rFonts w:ascii="Times New Roman" w:hAnsi="Times New Roman"/>
                <w:b/>
                <w:sz w:val="16"/>
                <w:szCs w:val="16"/>
              </w:rPr>
            </w:pPr>
          </w:p>
        </w:tc>
        <w:tc>
          <w:tcPr>
            <w:tcW w:w="1134" w:type="dxa"/>
            <w:vMerge/>
            <w:tcBorders>
              <w:left w:val="single" w:sz="4" w:space="0" w:color="auto"/>
              <w:right w:val="single" w:sz="4" w:space="0" w:color="auto"/>
            </w:tcBorders>
            <w:vAlign w:val="center"/>
          </w:tcPr>
          <w:p w:rsidR="001D1A05" w:rsidRPr="001D3125" w:rsidRDefault="001D1A05" w:rsidP="00714B3A">
            <w:pPr>
              <w:ind w:left="-370" w:firstLine="370"/>
              <w:contextualSpacing/>
              <w:jc w:val="center"/>
              <w:rPr>
                <w:rFonts w:ascii="Times New Roman" w:hAnsi="Times New Roman"/>
                <w:b/>
                <w:sz w:val="16"/>
                <w:szCs w:val="16"/>
              </w:rPr>
            </w:pPr>
          </w:p>
        </w:tc>
        <w:tc>
          <w:tcPr>
            <w:tcW w:w="1405" w:type="dxa"/>
            <w:vMerge/>
            <w:tcBorders>
              <w:left w:val="single" w:sz="4" w:space="0" w:color="auto"/>
              <w:right w:val="single" w:sz="4" w:space="0" w:color="auto"/>
            </w:tcBorders>
          </w:tcPr>
          <w:p w:rsidR="001D1A05" w:rsidRPr="001D3125" w:rsidRDefault="001D1A05" w:rsidP="00714B3A">
            <w:pPr>
              <w:ind w:left="-43" w:firstLine="43"/>
              <w:contextualSpacing/>
              <w:jc w:val="center"/>
              <w:rPr>
                <w:rFonts w:ascii="Times New Roman" w:hAnsi="Times New Roman"/>
                <w:b/>
                <w:sz w:val="16"/>
                <w:szCs w:val="16"/>
              </w:rPr>
            </w:pPr>
          </w:p>
        </w:tc>
      </w:tr>
      <w:tr w:rsidR="001D1A05" w:rsidRPr="001D3125" w:rsidTr="00714B3A">
        <w:trPr>
          <w:trHeight w:val="80"/>
        </w:trPr>
        <w:tc>
          <w:tcPr>
            <w:tcW w:w="993" w:type="dxa"/>
            <w:vMerge/>
            <w:tcBorders>
              <w:left w:val="single" w:sz="4" w:space="0" w:color="auto"/>
              <w:right w:val="single" w:sz="4" w:space="0" w:color="auto"/>
            </w:tcBorders>
            <w:vAlign w:val="center"/>
          </w:tcPr>
          <w:p w:rsidR="001D1A05" w:rsidRPr="001D3125" w:rsidRDefault="001D1A05" w:rsidP="00714B3A">
            <w:pPr>
              <w:spacing w:line="256" w:lineRule="auto"/>
              <w:rPr>
                <w:rFonts w:ascii="Times New Roman" w:hAnsi="Times New Roman"/>
                <w:sz w:val="20"/>
              </w:rPr>
            </w:pPr>
          </w:p>
        </w:tc>
        <w:tc>
          <w:tcPr>
            <w:tcW w:w="283" w:type="dxa"/>
            <w:tcBorders>
              <w:left w:val="single" w:sz="4" w:space="0" w:color="auto"/>
              <w:right w:val="single" w:sz="4" w:space="0" w:color="auto"/>
            </w:tcBorders>
          </w:tcPr>
          <w:p w:rsidR="001D1A05" w:rsidRPr="001D3125" w:rsidRDefault="001D1A05" w:rsidP="00714B3A">
            <w:pPr>
              <w:ind w:left="-251" w:right="-247"/>
              <w:contextualSpacing/>
              <w:jc w:val="center"/>
              <w:rPr>
                <w:rFonts w:ascii="Times New Roman" w:hAnsi="Times New Roman"/>
                <w:sz w:val="12"/>
                <w:szCs w:val="12"/>
              </w:rPr>
            </w:pPr>
            <w:r w:rsidRPr="001D3125">
              <w:rPr>
                <w:rFonts w:ascii="Times New Roman" w:hAnsi="Times New Roman"/>
                <w:sz w:val="12"/>
                <w:szCs w:val="12"/>
              </w:rPr>
              <w:t>10</w:t>
            </w:r>
          </w:p>
        </w:tc>
        <w:tc>
          <w:tcPr>
            <w:tcW w:w="1855" w:type="dxa"/>
            <w:tcBorders>
              <w:top w:val="single" w:sz="4" w:space="0" w:color="auto"/>
              <w:left w:val="single" w:sz="4" w:space="0" w:color="auto"/>
              <w:right w:val="single" w:sz="4" w:space="0" w:color="auto"/>
            </w:tcBorders>
            <w:vAlign w:val="center"/>
          </w:tcPr>
          <w:p w:rsidR="001D1A05" w:rsidRPr="001D3125" w:rsidRDefault="001D1A05" w:rsidP="00714B3A">
            <w:pPr>
              <w:contextualSpacing/>
              <w:jc w:val="both"/>
              <w:rPr>
                <w:rFonts w:ascii="Times New Roman" w:hAnsi="Times New Roman"/>
                <w:sz w:val="16"/>
                <w:szCs w:val="16"/>
              </w:rPr>
            </w:pPr>
            <w:r w:rsidRPr="001D3125">
              <w:rPr>
                <w:rFonts w:ascii="Times New Roman" w:hAnsi="Times New Roman"/>
                <w:sz w:val="16"/>
                <w:szCs w:val="16"/>
              </w:rPr>
              <w:t xml:space="preserve">черный-синий </w:t>
            </w:r>
            <w:r w:rsidRPr="001D3125">
              <w:rPr>
                <w:rFonts w:ascii="Times New Roman" w:hAnsi="Times New Roman"/>
                <w:sz w:val="12"/>
                <w:szCs w:val="12"/>
              </w:rPr>
              <w:t>«</w:t>
            </w:r>
            <w:proofErr w:type="spellStart"/>
            <w:r w:rsidRPr="001D3125">
              <w:rPr>
                <w:rFonts w:ascii="Times New Roman" w:eastAsia="Calibri" w:hAnsi="Times New Roman"/>
                <w:noProof/>
                <w:sz w:val="12"/>
                <w:szCs w:val="12"/>
                <w:lang w:eastAsia="en-US"/>
              </w:rPr>
              <w:t>цс</w:t>
            </w:r>
            <w:proofErr w:type="spellEnd"/>
            <w:r w:rsidRPr="001D3125">
              <w:rPr>
                <w:rFonts w:ascii="Times New Roman" w:eastAsia="Calibri" w:hAnsi="Times New Roman"/>
                <w:noProof/>
                <w:sz w:val="12"/>
                <w:szCs w:val="12"/>
                <w:lang w:eastAsia="en-US"/>
              </w:rPr>
              <w:t>»</w:t>
            </w:r>
          </w:p>
        </w:tc>
        <w:tc>
          <w:tcPr>
            <w:tcW w:w="1134" w:type="dxa"/>
            <w:vMerge/>
            <w:tcBorders>
              <w:left w:val="single" w:sz="4" w:space="0" w:color="auto"/>
              <w:right w:val="single" w:sz="4" w:space="0" w:color="auto"/>
            </w:tcBorders>
            <w:vAlign w:val="center"/>
          </w:tcPr>
          <w:p w:rsidR="001D1A05" w:rsidRPr="001D3125" w:rsidRDefault="001D1A05" w:rsidP="00714B3A">
            <w:pPr>
              <w:ind w:left="-43" w:firstLine="43"/>
              <w:contextualSpacing/>
              <w:jc w:val="center"/>
              <w:rPr>
                <w:rFonts w:ascii="Times New Roman" w:hAnsi="Times New Roman"/>
                <w:bCs/>
                <w:sz w:val="16"/>
                <w:szCs w:val="16"/>
              </w:rPr>
            </w:pPr>
          </w:p>
        </w:tc>
        <w:tc>
          <w:tcPr>
            <w:tcW w:w="1134" w:type="dxa"/>
            <w:vMerge/>
            <w:tcBorders>
              <w:left w:val="single" w:sz="4" w:space="0" w:color="auto"/>
              <w:right w:val="single" w:sz="4" w:space="0" w:color="auto"/>
            </w:tcBorders>
            <w:vAlign w:val="center"/>
          </w:tcPr>
          <w:p w:rsidR="001D1A05" w:rsidRPr="001D3125" w:rsidRDefault="001D1A05" w:rsidP="00714B3A">
            <w:pPr>
              <w:contextualSpacing/>
              <w:jc w:val="center"/>
              <w:rPr>
                <w:rFonts w:ascii="Times New Roman" w:hAnsi="Times New Roman"/>
                <w:b/>
                <w:sz w:val="16"/>
                <w:szCs w:val="16"/>
              </w:rPr>
            </w:pPr>
          </w:p>
        </w:tc>
        <w:tc>
          <w:tcPr>
            <w:tcW w:w="1134" w:type="dxa"/>
            <w:vMerge/>
            <w:tcBorders>
              <w:left w:val="single" w:sz="4" w:space="0" w:color="auto"/>
              <w:right w:val="single" w:sz="4" w:space="0" w:color="auto"/>
            </w:tcBorders>
            <w:vAlign w:val="center"/>
          </w:tcPr>
          <w:p w:rsidR="001D1A05" w:rsidRPr="001D3125" w:rsidRDefault="001D1A05" w:rsidP="00714B3A">
            <w:pPr>
              <w:contextualSpacing/>
              <w:jc w:val="center"/>
              <w:rPr>
                <w:rFonts w:ascii="Times New Roman" w:hAnsi="Times New Roman"/>
                <w:b/>
                <w:sz w:val="16"/>
                <w:szCs w:val="16"/>
              </w:rPr>
            </w:pPr>
          </w:p>
        </w:tc>
        <w:tc>
          <w:tcPr>
            <w:tcW w:w="1134" w:type="dxa"/>
            <w:vMerge/>
            <w:tcBorders>
              <w:left w:val="single" w:sz="4" w:space="0" w:color="auto"/>
              <w:right w:val="single" w:sz="4" w:space="0" w:color="auto"/>
            </w:tcBorders>
            <w:vAlign w:val="center"/>
          </w:tcPr>
          <w:p w:rsidR="001D1A05" w:rsidRPr="001D3125" w:rsidRDefault="001D1A05" w:rsidP="00714B3A">
            <w:pPr>
              <w:ind w:left="-370" w:firstLine="370"/>
              <w:contextualSpacing/>
              <w:jc w:val="center"/>
              <w:rPr>
                <w:rFonts w:ascii="Times New Roman" w:hAnsi="Times New Roman"/>
                <w:b/>
                <w:sz w:val="16"/>
                <w:szCs w:val="16"/>
              </w:rPr>
            </w:pPr>
          </w:p>
        </w:tc>
        <w:tc>
          <w:tcPr>
            <w:tcW w:w="1134" w:type="dxa"/>
            <w:vMerge/>
            <w:tcBorders>
              <w:left w:val="single" w:sz="4" w:space="0" w:color="auto"/>
              <w:right w:val="single" w:sz="4" w:space="0" w:color="auto"/>
            </w:tcBorders>
            <w:vAlign w:val="center"/>
          </w:tcPr>
          <w:p w:rsidR="001D1A05" w:rsidRPr="001D3125" w:rsidRDefault="001D1A05" w:rsidP="00714B3A">
            <w:pPr>
              <w:ind w:left="-370" w:firstLine="370"/>
              <w:contextualSpacing/>
              <w:jc w:val="center"/>
              <w:rPr>
                <w:rFonts w:ascii="Times New Roman" w:hAnsi="Times New Roman"/>
                <w:b/>
                <w:sz w:val="16"/>
                <w:szCs w:val="16"/>
              </w:rPr>
            </w:pPr>
          </w:p>
        </w:tc>
        <w:tc>
          <w:tcPr>
            <w:tcW w:w="1405" w:type="dxa"/>
            <w:vMerge/>
            <w:tcBorders>
              <w:left w:val="single" w:sz="4" w:space="0" w:color="auto"/>
              <w:right w:val="single" w:sz="4" w:space="0" w:color="auto"/>
            </w:tcBorders>
          </w:tcPr>
          <w:p w:rsidR="001D1A05" w:rsidRPr="001D3125" w:rsidRDefault="001D1A05" w:rsidP="00714B3A">
            <w:pPr>
              <w:ind w:left="-43" w:firstLine="43"/>
              <w:contextualSpacing/>
              <w:jc w:val="center"/>
              <w:rPr>
                <w:rFonts w:ascii="Times New Roman" w:hAnsi="Times New Roman"/>
                <w:b/>
                <w:sz w:val="16"/>
                <w:szCs w:val="16"/>
              </w:rPr>
            </w:pPr>
          </w:p>
        </w:tc>
      </w:tr>
      <w:tr w:rsidR="001D1A05" w:rsidRPr="001D3125" w:rsidTr="00714B3A">
        <w:trPr>
          <w:trHeight w:val="96"/>
        </w:trPr>
        <w:tc>
          <w:tcPr>
            <w:tcW w:w="993" w:type="dxa"/>
            <w:vMerge/>
            <w:tcBorders>
              <w:left w:val="single" w:sz="4" w:space="0" w:color="auto"/>
              <w:right w:val="single" w:sz="4" w:space="0" w:color="auto"/>
            </w:tcBorders>
            <w:vAlign w:val="center"/>
          </w:tcPr>
          <w:p w:rsidR="001D1A05" w:rsidRPr="001D3125" w:rsidRDefault="001D1A05" w:rsidP="00714B3A">
            <w:pPr>
              <w:spacing w:line="256" w:lineRule="auto"/>
              <w:rPr>
                <w:rFonts w:ascii="Times New Roman" w:hAnsi="Times New Roman"/>
                <w:sz w:val="20"/>
              </w:rPr>
            </w:pPr>
          </w:p>
        </w:tc>
        <w:tc>
          <w:tcPr>
            <w:tcW w:w="283" w:type="dxa"/>
            <w:tcBorders>
              <w:left w:val="single" w:sz="4" w:space="0" w:color="auto"/>
              <w:right w:val="single" w:sz="4" w:space="0" w:color="auto"/>
            </w:tcBorders>
          </w:tcPr>
          <w:p w:rsidR="001D1A05" w:rsidRPr="001D3125" w:rsidRDefault="001D1A05" w:rsidP="00714B3A">
            <w:pPr>
              <w:ind w:left="-251" w:right="-247"/>
              <w:contextualSpacing/>
              <w:jc w:val="center"/>
              <w:rPr>
                <w:rFonts w:ascii="Times New Roman" w:hAnsi="Times New Roman"/>
                <w:sz w:val="12"/>
                <w:szCs w:val="12"/>
              </w:rPr>
            </w:pPr>
            <w:r w:rsidRPr="001D3125">
              <w:rPr>
                <w:rFonts w:ascii="Times New Roman" w:hAnsi="Times New Roman"/>
                <w:sz w:val="12"/>
                <w:szCs w:val="12"/>
              </w:rPr>
              <w:t>11</w:t>
            </w:r>
          </w:p>
        </w:tc>
        <w:tc>
          <w:tcPr>
            <w:tcW w:w="1855" w:type="dxa"/>
            <w:tcBorders>
              <w:top w:val="single" w:sz="4" w:space="0" w:color="auto"/>
              <w:left w:val="single" w:sz="4" w:space="0" w:color="auto"/>
              <w:right w:val="single" w:sz="4" w:space="0" w:color="auto"/>
            </w:tcBorders>
            <w:vAlign w:val="center"/>
          </w:tcPr>
          <w:p w:rsidR="001D1A05" w:rsidRPr="001D3125" w:rsidRDefault="001D1A05" w:rsidP="00714B3A">
            <w:pPr>
              <w:contextualSpacing/>
              <w:jc w:val="both"/>
              <w:rPr>
                <w:rFonts w:ascii="Times New Roman" w:hAnsi="Times New Roman"/>
                <w:sz w:val="16"/>
                <w:szCs w:val="16"/>
              </w:rPr>
            </w:pPr>
            <w:r w:rsidRPr="001D3125">
              <w:rPr>
                <w:rFonts w:ascii="Times New Roman" w:hAnsi="Times New Roman"/>
                <w:sz w:val="16"/>
                <w:szCs w:val="16"/>
              </w:rPr>
              <w:t xml:space="preserve">черный-голубой </w:t>
            </w:r>
            <w:r w:rsidRPr="001D3125">
              <w:rPr>
                <w:rFonts w:ascii="Times New Roman" w:hAnsi="Times New Roman"/>
                <w:sz w:val="12"/>
                <w:szCs w:val="12"/>
              </w:rPr>
              <w:t>«</w:t>
            </w:r>
            <w:proofErr w:type="spellStart"/>
            <w:r w:rsidRPr="001D3125">
              <w:rPr>
                <w:rFonts w:ascii="Times New Roman" w:eastAsia="Calibri" w:hAnsi="Times New Roman"/>
                <w:noProof/>
                <w:sz w:val="12"/>
                <w:szCs w:val="12"/>
                <w:lang w:eastAsia="en-US"/>
              </w:rPr>
              <w:t>цс</w:t>
            </w:r>
            <w:proofErr w:type="spellEnd"/>
            <w:r w:rsidRPr="001D3125">
              <w:rPr>
                <w:rFonts w:ascii="Times New Roman" w:eastAsia="Calibri" w:hAnsi="Times New Roman"/>
                <w:noProof/>
                <w:sz w:val="12"/>
                <w:szCs w:val="12"/>
                <w:lang w:eastAsia="en-US"/>
              </w:rPr>
              <w:t>»</w:t>
            </w:r>
          </w:p>
        </w:tc>
        <w:tc>
          <w:tcPr>
            <w:tcW w:w="1134" w:type="dxa"/>
            <w:vMerge/>
            <w:tcBorders>
              <w:left w:val="single" w:sz="4" w:space="0" w:color="auto"/>
              <w:right w:val="single" w:sz="4" w:space="0" w:color="auto"/>
            </w:tcBorders>
            <w:vAlign w:val="center"/>
          </w:tcPr>
          <w:p w:rsidR="001D1A05" w:rsidRPr="001D3125" w:rsidRDefault="001D1A05" w:rsidP="00714B3A">
            <w:pPr>
              <w:ind w:left="-43" w:firstLine="43"/>
              <w:contextualSpacing/>
              <w:jc w:val="center"/>
              <w:rPr>
                <w:rFonts w:ascii="Times New Roman" w:hAnsi="Times New Roman"/>
                <w:bCs/>
                <w:sz w:val="16"/>
                <w:szCs w:val="16"/>
              </w:rPr>
            </w:pPr>
          </w:p>
        </w:tc>
        <w:tc>
          <w:tcPr>
            <w:tcW w:w="1134" w:type="dxa"/>
            <w:vMerge/>
            <w:tcBorders>
              <w:left w:val="single" w:sz="4" w:space="0" w:color="auto"/>
              <w:right w:val="single" w:sz="4" w:space="0" w:color="auto"/>
            </w:tcBorders>
            <w:vAlign w:val="center"/>
          </w:tcPr>
          <w:p w:rsidR="001D1A05" w:rsidRPr="001D3125" w:rsidRDefault="001D1A05" w:rsidP="00714B3A">
            <w:pPr>
              <w:contextualSpacing/>
              <w:jc w:val="center"/>
              <w:rPr>
                <w:rFonts w:ascii="Times New Roman" w:hAnsi="Times New Roman"/>
                <w:b/>
                <w:sz w:val="16"/>
                <w:szCs w:val="16"/>
              </w:rPr>
            </w:pPr>
          </w:p>
        </w:tc>
        <w:tc>
          <w:tcPr>
            <w:tcW w:w="1134" w:type="dxa"/>
            <w:vMerge/>
            <w:tcBorders>
              <w:left w:val="single" w:sz="4" w:space="0" w:color="auto"/>
              <w:right w:val="single" w:sz="4" w:space="0" w:color="auto"/>
            </w:tcBorders>
            <w:vAlign w:val="center"/>
          </w:tcPr>
          <w:p w:rsidR="001D1A05" w:rsidRPr="001D3125" w:rsidRDefault="001D1A05" w:rsidP="00714B3A">
            <w:pPr>
              <w:contextualSpacing/>
              <w:jc w:val="center"/>
              <w:rPr>
                <w:rFonts w:ascii="Times New Roman" w:hAnsi="Times New Roman"/>
                <w:b/>
                <w:sz w:val="16"/>
                <w:szCs w:val="16"/>
              </w:rPr>
            </w:pPr>
          </w:p>
        </w:tc>
        <w:tc>
          <w:tcPr>
            <w:tcW w:w="1134" w:type="dxa"/>
            <w:vMerge/>
            <w:tcBorders>
              <w:left w:val="single" w:sz="4" w:space="0" w:color="auto"/>
              <w:right w:val="single" w:sz="4" w:space="0" w:color="auto"/>
            </w:tcBorders>
            <w:vAlign w:val="center"/>
          </w:tcPr>
          <w:p w:rsidR="001D1A05" w:rsidRPr="001D3125" w:rsidRDefault="001D1A05" w:rsidP="00714B3A">
            <w:pPr>
              <w:ind w:left="-370" w:firstLine="370"/>
              <w:contextualSpacing/>
              <w:jc w:val="center"/>
              <w:rPr>
                <w:rFonts w:ascii="Times New Roman" w:hAnsi="Times New Roman"/>
                <w:b/>
                <w:sz w:val="16"/>
                <w:szCs w:val="16"/>
              </w:rPr>
            </w:pPr>
          </w:p>
        </w:tc>
        <w:tc>
          <w:tcPr>
            <w:tcW w:w="1134" w:type="dxa"/>
            <w:vMerge/>
            <w:tcBorders>
              <w:left w:val="single" w:sz="4" w:space="0" w:color="auto"/>
              <w:right w:val="single" w:sz="4" w:space="0" w:color="auto"/>
            </w:tcBorders>
            <w:vAlign w:val="center"/>
          </w:tcPr>
          <w:p w:rsidR="001D1A05" w:rsidRPr="001D3125" w:rsidRDefault="001D1A05" w:rsidP="00714B3A">
            <w:pPr>
              <w:ind w:left="-370" w:firstLine="370"/>
              <w:contextualSpacing/>
              <w:jc w:val="center"/>
              <w:rPr>
                <w:rFonts w:ascii="Times New Roman" w:hAnsi="Times New Roman"/>
                <w:b/>
                <w:sz w:val="16"/>
                <w:szCs w:val="16"/>
              </w:rPr>
            </w:pPr>
          </w:p>
        </w:tc>
        <w:tc>
          <w:tcPr>
            <w:tcW w:w="1405" w:type="dxa"/>
            <w:vMerge/>
            <w:tcBorders>
              <w:left w:val="single" w:sz="4" w:space="0" w:color="auto"/>
              <w:right w:val="single" w:sz="4" w:space="0" w:color="auto"/>
            </w:tcBorders>
          </w:tcPr>
          <w:p w:rsidR="001D1A05" w:rsidRPr="001D3125" w:rsidRDefault="001D1A05" w:rsidP="00714B3A">
            <w:pPr>
              <w:ind w:left="-43" w:firstLine="43"/>
              <w:contextualSpacing/>
              <w:jc w:val="center"/>
              <w:rPr>
                <w:rFonts w:ascii="Times New Roman" w:hAnsi="Times New Roman"/>
                <w:b/>
                <w:sz w:val="16"/>
                <w:szCs w:val="16"/>
              </w:rPr>
            </w:pPr>
          </w:p>
        </w:tc>
      </w:tr>
      <w:tr w:rsidR="001D1A05" w:rsidRPr="001D3125" w:rsidTr="00714B3A">
        <w:trPr>
          <w:trHeight w:val="64"/>
        </w:trPr>
        <w:tc>
          <w:tcPr>
            <w:tcW w:w="993" w:type="dxa"/>
            <w:vMerge/>
            <w:tcBorders>
              <w:left w:val="single" w:sz="4" w:space="0" w:color="auto"/>
              <w:right w:val="single" w:sz="4" w:space="0" w:color="auto"/>
            </w:tcBorders>
            <w:vAlign w:val="center"/>
          </w:tcPr>
          <w:p w:rsidR="001D1A05" w:rsidRPr="001D3125" w:rsidRDefault="001D1A05" w:rsidP="00714B3A">
            <w:pPr>
              <w:spacing w:line="256" w:lineRule="auto"/>
              <w:rPr>
                <w:rFonts w:ascii="Times New Roman" w:hAnsi="Times New Roman"/>
                <w:sz w:val="20"/>
              </w:rPr>
            </w:pPr>
          </w:p>
        </w:tc>
        <w:tc>
          <w:tcPr>
            <w:tcW w:w="283" w:type="dxa"/>
            <w:tcBorders>
              <w:left w:val="single" w:sz="4" w:space="0" w:color="auto"/>
              <w:right w:val="single" w:sz="4" w:space="0" w:color="auto"/>
            </w:tcBorders>
          </w:tcPr>
          <w:p w:rsidR="001D1A05" w:rsidRPr="001D3125" w:rsidRDefault="001D1A05" w:rsidP="00714B3A">
            <w:pPr>
              <w:ind w:left="-251" w:right="-247"/>
              <w:contextualSpacing/>
              <w:jc w:val="center"/>
              <w:rPr>
                <w:rFonts w:ascii="Times New Roman" w:hAnsi="Times New Roman"/>
                <w:sz w:val="12"/>
                <w:szCs w:val="12"/>
              </w:rPr>
            </w:pPr>
            <w:r w:rsidRPr="001D3125">
              <w:rPr>
                <w:rFonts w:ascii="Times New Roman" w:hAnsi="Times New Roman"/>
                <w:sz w:val="12"/>
                <w:szCs w:val="12"/>
              </w:rPr>
              <w:t>12</w:t>
            </w:r>
          </w:p>
        </w:tc>
        <w:tc>
          <w:tcPr>
            <w:tcW w:w="1855" w:type="dxa"/>
            <w:tcBorders>
              <w:top w:val="single" w:sz="4" w:space="0" w:color="auto"/>
              <w:left w:val="single" w:sz="4" w:space="0" w:color="auto"/>
              <w:right w:val="single" w:sz="4" w:space="0" w:color="auto"/>
            </w:tcBorders>
            <w:vAlign w:val="center"/>
          </w:tcPr>
          <w:p w:rsidR="001D1A05" w:rsidRPr="001D3125" w:rsidRDefault="001D1A05" w:rsidP="00714B3A">
            <w:pPr>
              <w:contextualSpacing/>
              <w:jc w:val="both"/>
              <w:rPr>
                <w:rFonts w:ascii="Times New Roman" w:hAnsi="Times New Roman"/>
                <w:sz w:val="16"/>
                <w:szCs w:val="16"/>
              </w:rPr>
            </w:pPr>
            <w:r w:rsidRPr="001D3125">
              <w:rPr>
                <w:rFonts w:ascii="Times New Roman" w:hAnsi="Times New Roman"/>
                <w:sz w:val="16"/>
                <w:szCs w:val="16"/>
              </w:rPr>
              <w:t xml:space="preserve">черный-розовый </w:t>
            </w:r>
            <w:r w:rsidRPr="001D3125">
              <w:rPr>
                <w:rFonts w:ascii="Times New Roman" w:hAnsi="Times New Roman"/>
                <w:sz w:val="12"/>
                <w:szCs w:val="12"/>
              </w:rPr>
              <w:t>«</w:t>
            </w:r>
            <w:proofErr w:type="spellStart"/>
            <w:r w:rsidRPr="001D3125">
              <w:rPr>
                <w:rFonts w:ascii="Times New Roman" w:eastAsia="Calibri" w:hAnsi="Times New Roman"/>
                <w:noProof/>
                <w:sz w:val="12"/>
                <w:szCs w:val="12"/>
                <w:lang w:eastAsia="en-US"/>
              </w:rPr>
              <w:t>цс</w:t>
            </w:r>
            <w:proofErr w:type="spellEnd"/>
            <w:r w:rsidRPr="001D3125">
              <w:rPr>
                <w:rFonts w:ascii="Times New Roman" w:eastAsia="Calibri" w:hAnsi="Times New Roman"/>
                <w:noProof/>
                <w:sz w:val="12"/>
                <w:szCs w:val="12"/>
                <w:lang w:eastAsia="en-US"/>
              </w:rPr>
              <w:t>»</w:t>
            </w:r>
          </w:p>
        </w:tc>
        <w:tc>
          <w:tcPr>
            <w:tcW w:w="1134" w:type="dxa"/>
            <w:vMerge/>
            <w:tcBorders>
              <w:left w:val="single" w:sz="4" w:space="0" w:color="auto"/>
              <w:right w:val="single" w:sz="4" w:space="0" w:color="auto"/>
            </w:tcBorders>
            <w:vAlign w:val="center"/>
          </w:tcPr>
          <w:p w:rsidR="001D1A05" w:rsidRPr="001D3125" w:rsidRDefault="001D1A05" w:rsidP="00714B3A">
            <w:pPr>
              <w:ind w:left="-43" w:firstLine="43"/>
              <w:contextualSpacing/>
              <w:jc w:val="center"/>
              <w:rPr>
                <w:rFonts w:ascii="Times New Roman" w:hAnsi="Times New Roman"/>
                <w:bCs/>
                <w:sz w:val="16"/>
                <w:szCs w:val="16"/>
              </w:rPr>
            </w:pPr>
          </w:p>
        </w:tc>
        <w:tc>
          <w:tcPr>
            <w:tcW w:w="1134" w:type="dxa"/>
            <w:vMerge/>
            <w:tcBorders>
              <w:left w:val="single" w:sz="4" w:space="0" w:color="auto"/>
              <w:right w:val="single" w:sz="4" w:space="0" w:color="auto"/>
            </w:tcBorders>
            <w:vAlign w:val="center"/>
          </w:tcPr>
          <w:p w:rsidR="001D1A05" w:rsidRPr="001D3125" w:rsidRDefault="001D1A05" w:rsidP="00714B3A">
            <w:pPr>
              <w:contextualSpacing/>
              <w:jc w:val="center"/>
              <w:rPr>
                <w:rFonts w:ascii="Times New Roman" w:hAnsi="Times New Roman"/>
                <w:b/>
                <w:sz w:val="16"/>
                <w:szCs w:val="16"/>
              </w:rPr>
            </w:pPr>
          </w:p>
        </w:tc>
        <w:tc>
          <w:tcPr>
            <w:tcW w:w="1134" w:type="dxa"/>
            <w:vMerge/>
            <w:tcBorders>
              <w:left w:val="single" w:sz="4" w:space="0" w:color="auto"/>
              <w:right w:val="single" w:sz="4" w:space="0" w:color="auto"/>
            </w:tcBorders>
            <w:vAlign w:val="center"/>
          </w:tcPr>
          <w:p w:rsidR="001D1A05" w:rsidRPr="001D3125" w:rsidRDefault="001D1A05" w:rsidP="00714B3A">
            <w:pPr>
              <w:contextualSpacing/>
              <w:jc w:val="center"/>
              <w:rPr>
                <w:rFonts w:ascii="Times New Roman" w:hAnsi="Times New Roman"/>
                <w:b/>
                <w:sz w:val="16"/>
                <w:szCs w:val="16"/>
              </w:rPr>
            </w:pPr>
          </w:p>
        </w:tc>
        <w:tc>
          <w:tcPr>
            <w:tcW w:w="1134" w:type="dxa"/>
            <w:vMerge/>
            <w:tcBorders>
              <w:left w:val="single" w:sz="4" w:space="0" w:color="auto"/>
              <w:right w:val="single" w:sz="4" w:space="0" w:color="auto"/>
            </w:tcBorders>
            <w:vAlign w:val="center"/>
          </w:tcPr>
          <w:p w:rsidR="001D1A05" w:rsidRPr="001D3125" w:rsidRDefault="001D1A05" w:rsidP="00714B3A">
            <w:pPr>
              <w:ind w:left="-370" w:firstLine="370"/>
              <w:contextualSpacing/>
              <w:jc w:val="center"/>
              <w:rPr>
                <w:rFonts w:ascii="Times New Roman" w:hAnsi="Times New Roman"/>
                <w:b/>
                <w:sz w:val="16"/>
                <w:szCs w:val="16"/>
              </w:rPr>
            </w:pPr>
          </w:p>
        </w:tc>
        <w:tc>
          <w:tcPr>
            <w:tcW w:w="1134" w:type="dxa"/>
            <w:vMerge/>
            <w:tcBorders>
              <w:left w:val="single" w:sz="4" w:space="0" w:color="auto"/>
              <w:right w:val="single" w:sz="4" w:space="0" w:color="auto"/>
            </w:tcBorders>
            <w:vAlign w:val="center"/>
          </w:tcPr>
          <w:p w:rsidR="001D1A05" w:rsidRPr="001D3125" w:rsidRDefault="001D1A05" w:rsidP="00714B3A">
            <w:pPr>
              <w:ind w:left="-370" w:firstLine="370"/>
              <w:contextualSpacing/>
              <w:jc w:val="center"/>
              <w:rPr>
                <w:rFonts w:ascii="Times New Roman" w:hAnsi="Times New Roman"/>
                <w:b/>
                <w:sz w:val="16"/>
                <w:szCs w:val="16"/>
              </w:rPr>
            </w:pPr>
          </w:p>
        </w:tc>
        <w:tc>
          <w:tcPr>
            <w:tcW w:w="1405" w:type="dxa"/>
            <w:vMerge/>
            <w:tcBorders>
              <w:left w:val="single" w:sz="4" w:space="0" w:color="auto"/>
              <w:right w:val="single" w:sz="4" w:space="0" w:color="auto"/>
            </w:tcBorders>
          </w:tcPr>
          <w:p w:rsidR="001D1A05" w:rsidRPr="001D3125" w:rsidRDefault="001D1A05" w:rsidP="00714B3A">
            <w:pPr>
              <w:ind w:left="-43" w:firstLine="43"/>
              <w:contextualSpacing/>
              <w:jc w:val="center"/>
              <w:rPr>
                <w:rFonts w:ascii="Times New Roman" w:hAnsi="Times New Roman"/>
                <w:b/>
                <w:sz w:val="16"/>
                <w:szCs w:val="16"/>
              </w:rPr>
            </w:pPr>
          </w:p>
        </w:tc>
      </w:tr>
      <w:tr w:rsidR="001D1A05" w:rsidRPr="001D3125" w:rsidTr="00714B3A">
        <w:trPr>
          <w:trHeight w:val="168"/>
        </w:trPr>
        <w:tc>
          <w:tcPr>
            <w:tcW w:w="993" w:type="dxa"/>
            <w:vMerge/>
            <w:tcBorders>
              <w:left w:val="single" w:sz="4" w:space="0" w:color="auto"/>
              <w:right w:val="single" w:sz="4" w:space="0" w:color="auto"/>
            </w:tcBorders>
            <w:vAlign w:val="center"/>
          </w:tcPr>
          <w:p w:rsidR="001D1A05" w:rsidRPr="001D3125" w:rsidRDefault="001D1A05" w:rsidP="00714B3A">
            <w:pPr>
              <w:spacing w:line="256" w:lineRule="auto"/>
              <w:rPr>
                <w:rFonts w:ascii="Times New Roman" w:hAnsi="Times New Roman"/>
                <w:sz w:val="20"/>
              </w:rPr>
            </w:pPr>
          </w:p>
        </w:tc>
        <w:tc>
          <w:tcPr>
            <w:tcW w:w="283" w:type="dxa"/>
            <w:tcBorders>
              <w:left w:val="single" w:sz="4" w:space="0" w:color="auto"/>
              <w:right w:val="single" w:sz="4" w:space="0" w:color="auto"/>
            </w:tcBorders>
          </w:tcPr>
          <w:p w:rsidR="001D1A05" w:rsidRPr="001D3125" w:rsidRDefault="001D1A05" w:rsidP="00714B3A">
            <w:pPr>
              <w:ind w:left="-251" w:right="-247"/>
              <w:contextualSpacing/>
              <w:jc w:val="center"/>
              <w:rPr>
                <w:rFonts w:ascii="Times New Roman" w:hAnsi="Times New Roman"/>
                <w:sz w:val="12"/>
                <w:szCs w:val="12"/>
              </w:rPr>
            </w:pPr>
            <w:r w:rsidRPr="001D3125">
              <w:rPr>
                <w:rFonts w:ascii="Times New Roman" w:hAnsi="Times New Roman"/>
                <w:sz w:val="12"/>
                <w:szCs w:val="12"/>
              </w:rPr>
              <w:t>13</w:t>
            </w:r>
          </w:p>
        </w:tc>
        <w:tc>
          <w:tcPr>
            <w:tcW w:w="1855" w:type="dxa"/>
            <w:tcBorders>
              <w:top w:val="single" w:sz="4" w:space="0" w:color="auto"/>
              <w:left w:val="single" w:sz="4" w:space="0" w:color="auto"/>
              <w:right w:val="single" w:sz="4" w:space="0" w:color="auto"/>
            </w:tcBorders>
            <w:vAlign w:val="center"/>
          </w:tcPr>
          <w:p w:rsidR="001D1A05" w:rsidRPr="001D3125" w:rsidRDefault="001D1A05" w:rsidP="00714B3A">
            <w:pPr>
              <w:contextualSpacing/>
              <w:jc w:val="both"/>
              <w:rPr>
                <w:rFonts w:ascii="Times New Roman" w:hAnsi="Times New Roman"/>
                <w:sz w:val="16"/>
                <w:szCs w:val="16"/>
              </w:rPr>
            </w:pPr>
            <w:r w:rsidRPr="001D3125">
              <w:rPr>
                <w:rFonts w:ascii="Times New Roman" w:hAnsi="Times New Roman"/>
                <w:sz w:val="16"/>
                <w:szCs w:val="16"/>
              </w:rPr>
              <w:t xml:space="preserve">черный-зеленый </w:t>
            </w:r>
            <w:r w:rsidRPr="001D3125">
              <w:rPr>
                <w:rFonts w:ascii="Times New Roman" w:hAnsi="Times New Roman"/>
                <w:sz w:val="12"/>
                <w:szCs w:val="12"/>
              </w:rPr>
              <w:t>«</w:t>
            </w:r>
            <w:proofErr w:type="spellStart"/>
            <w:r w:rsidRPr="001D3125">
              <w:rPr>
                <w:rFonts w:ascii="Times New Roman" w:eastAsia="Calibri" w:hAnsi="Times New Roman"/>
                <w:noProof/>
                <w:sz w:val="12"/>
                <w:szCs w:val="12"/>
                <w:lang w:eastAsia="en-US"/>
              </w:rPr>
              <w:t>цс</w:t>
            </w:r>
            <w:proofErr w:type="spellEnd"/>
            <w:r w:rsidRPr="001D3125">
              <w:rPr>
                <w:rFonts w:ascii="Times New Roman" w:eastAsia="Calibri" w:hAnsi="Times New Roman"/>
                <w:noProof/>
                <w:sz w:val="12"/>
                <w:szCs w:val="12"/>
                <w:lang w:eastAsia="en-US"/>
              </w:rPr>
              <w:t>»</w:t>
            </w:r>
          </w:p>
        </w:tc>
        <w:tc>
          <w:tcPr>
            <w:tcW w:w="1134" w:type="dxa"/>
            <w:vMerge/>
            <w:tcBorders>
              <w:left w:val="single" w:sz="4" w:space="0" w:color="auto"/>
              <w:right w:val="single" w:sz="4" w:space="0" w:color="auto"/>
            </w:tcBorders>
            <w:vAlign w:val="center"/>
          </w:tcPr>
          <w:p w:rsidR="001D1A05" w:rsidRPr="001D3125" w:rsidRDefault="001D1A05" w:rsidP="00714B3A">
            <w:pPr>
              <w:ind w:left="-43" w:firstLine="43"/>
              <w:contextualSpacing/>
              <w:jc w:val="center"/>
              <w:rPr>
                <w:rFonts w:ascii="Times New Roman" w:hAnsi="Times New Roman"/>
                <w:bCs/>
                <w:sz w:val="16"/>
                <w:szCs w:val="16"/>
              </w:rPr>
            </w:pPr>
          </w:p>
        </w:tc>
        <w:tc>
          <w:tcPr>
            <w:tcW w:w="1134" w:type="dxa"/>
            <w:vMerge/>
            <w:tcBorders>
              <w:left w:val="single" w:sz="4" w:space="0" w:color="auto"/>
              <w:right w:val="single" w:sz="4" w:space="0" w:color="auto"/>
            </w:tcBorders>
            <w:vAlign w:val="center"/>
          </w:tcPr>
          <w:p w:rsidR="001D1A05" w:rsidRPr="001D3125" w:rsidRDefault="001D1A05" w:rsidP="00714B3A">
            <w:pPr>
              <w:contextualSpacing/>
              <w:jc w:val="center"/>
              <w:rPr>
                <w:rFonts w:ascii="Times New Roman" w:hAnsi="Times New Roman"/>
                <w:b/>
                <w:sz w:val="16"/>
                <w:szCs w:val="16"/>
              </w:rPr>
            </w:pPr>
          </w:p>
        </w:tc>
        <w:tc>
          <w:tcPr>
            <w:tcW w:w="1134" w:type="dxa"/>
            <w:vMerge/>
            <w:tcBorders>
              <w:left w:val="single" w:sz="4" w:space="0" w:color="auto"/>
              <w:right w:val="single" w:sz="4" w:space="0" w:color="auto"/>
            </w:tcBorders>
            <w:vAlign w:val="center"/>
          </w:tcPr>
          <w:p w:rsidR="001D1A05" w:rsidRPr="001D3125" w:rsidRDefault="001D1A05" w:rsidP="00714B3A">
            <w:pPr>
              <w:contextualSpacing/>
              <w:jc w:val="center"/>
              <w:rPr>
                <w:rFonts w:ascii="Times New Roman" w:hAnsi="Times New Roman"/>
                <w:b/>
                <w:sz w:val="16"/>
                <w:szCs w:val="16"/>
              </w:rPr>
            </w:pPr>
          </w:p>
        </w:tc>
        <w:tc>
          <w:tcPr>
            <w:tcW w:w="1134" w:type="dxa"/>
            <w:vMerge/>
            <w:tcBorders>
              <w:left w:val="single" w:sz="4" w:space="0" w:color="auto"/>
              <w:right w:val="single" w:sz="4" w:space="0" w:color="auto"/>
            </w:tcBorders>
            <w:vAlign w:val="center"/>
          </w:tcPr>
          <w:p w:rsidR="001D1A05" w:rsidRPr="001D3125" w:rsidRDefault="001D1A05" w:rsidP="00714B3A">
            <w:pPr>
              <w:ind w:left="-370" w:firstLine="370"/>
              <w:contextualSpacing/>
              <w:jc w:val="center"/>
              <w:rPr>
                <w:rFonts w:ascii="Times New Roman" w:hAnsi="Times New Roman"/>
                <w:b/>
                <w:sz w:val="16"/>
                <w:szCs w:val="16"/>
              </w:rPr>
            </w:pPr>
          </w:p>
        </w:tc>
        <w:tc>
          <w:tcPr>
            <w:tcW w:w="1134" w:type="dxa"/>
            <w:vMerge/>
            <w:tcBorders>
              <w:left w:val="single" w:sz="4" w:space="0" w:color="auto"/>
              <w:right w:val="single" w:sz="4" w:space="0" w:color="auto"/>
            </w:tcBorders>
            <w:vAlign w:val="center"/>
          </w:tcPr>
          <w:p w:rsidR="001D1A05" w:rsidRPr="001D3125" w:rsidRDefault="001D1A05" w:rsidP="00714B3A">
            <w:pPr>
              <w:ind w:left="-370" w:firstLine="370"/>
              <w:contextualSpacing/>
              <w:jc w:val="center"/>
              <w:rPr>
                <w:rFonts w:ascii="Times New Roman" w:hAnsi="Times New Roman"/>
                <w:b/>
                <w:sz w:val="16"/>
                <w:szCs w:val="16"/>
              </w:rPr>
            </w:pPr>
          </w:p>
        </w:tc>
        <w:tc>
          <w:tcPr>
            <w:tcW w:w="1405" w:type="dxa"/>
            <w:vMerge/>
            <w:tcBorders>
              <w:left w:val="single" w:sz="4" w:space="0" w:color="auto"/>
              <w:right w:val="single" w:sz="4" w:space="0" w:color="auto"/>
            </w:tcBorders>
          </w:tcPr>
          <w:p w:rsidR="001D1A05" w:rsidRPr="001D3125" w:rsidRDefault="001D1A05" w:rsidP="00714B3A">
            <w:pPr>
              <w:ind w:left="-43" w:firstLine="43"/>
              <w:contextualSpacing/>
              <w:jc w:val="center"/>
              <w:rPr>
                <w:rFonts w:ascii="Times New Roman" w:hAnsi="Times New Roman"/>
                <w:b/>
                <w:sz w:val="16"/>
                <w:szCs w:val="16"/>
              </w:rPr>
            </w:pPr>
          </w:p>
        </w:tc>
      </w:tr>
      <w:tr w:rsidR="001D1A05" w:rsidRPr="001D3125" w:rsidTr="00714B3A">
        <w:trPr>
          <w:trHeight w:val="41"/>
        </w:trPr>
        <w:tc>
          <w:tcPr>
            <w:tcW w:w="993" w:type="dxa"/>
            <w:vMerge/>
            <w:tcBorders>
              <w:left w:val="single" w:sz="4" w:space="0" w:color="auto"/>
              <w:right w:val="single" w:sz="4" w:space="0" w:color="auto"/>
            </w:tcBorders>
            <w:vAlign w:val="center"/>
          </w:tcPr>
          <w:p w:rsidR="001D1A05" w:rsidRPr="001D3125" w:rsidRDefault="001D1A05" w:rsidP="00714B3A">
            <w:pPr>
              <w:spacing w:line="256" w:lineRule="auto"/>
              <w:rPr>
                <w:rFonts w:ascii="Times New Roman" w:hAnsi="Times New Roman"/>
                <w:sz w:val="20"/>
              </w:rPr>
            </w:pPr>
          </w:p>
        </w:tc>
        <w:tc>
          <w:tcPr>
            <w:tcW w:w="283" w:type="dxa"/>
            <w:tcBorders>
              <w:left w:val="single" w:sz="4" w:space="0" w:color="auto"/>
              <w:right w:val="single" w:sz="4" w:space="0" w:color="auto"/>
            </w:tcBorders>
          </w:tcPr>
          <w:p w:rsidR="001D1A05" w:rsidRPr="001D3125" w:rsidRDefault="001D1A05" w:rsidP="00714B3A">
            <w:pPr>
              <w:contextualSpacing/>
              <w:jc w:val="both"/>
              <w:rPr>
                <w:rFonts w:ascii="Times New Roman" w:hAnsi="Times New Roman"/>
                <w:sz w:val="12"/>
                <w:szCs w:val="12"/>
              </w:rPr>
            </w:pPr>
          </w:p>
          <w:p w:rsidR="001D1A05" w:rsidRPr="001D3125" w:rsidRDefault="001D1A05" w:rsidP="00714B3A">
            <w:pPr>
              <w:ind w:left="-251" w:right="-247"/>
              <w:contextualSpacing/>
              <w:jc w:val="center"/>
              <w:rPr>
                <w:rFonts w:ascii="Times New Roman" w:hAnsi="Times New Roman"/>
                <w:sz w:val="12"/>
                <w:szCs w:val="12"/>
              </w:rPr>
            </w:pPr>
            <w:r w:rsidRPr="001D3125">
              <w:rPr>
                <w:rFonts w:ascii="Times New Roman" w:hAnsi="Times New Roman"/>
                <w:sz w:val="12"/>
                <w:szCs w:val="12"/>
              </w:rPr>
              <w:t>14</w:t>
            </w:r>
          </w:p>
        </w:tc>
        <w:tc>
          <w:tcPr>
            <w:tcW w:w="1855" w:type="dxa"/>
            <w:tcBorders>
              <w:top w:val="single" w:sz="4" w:space="0" w:color="auto"/>
              <w:left w:val="single" w:sz="4" w:space="0" w:color="auto"/>
              <w:right w:val="single" w:sz="4" w:space="0" w:color="auto"/>
            </w:tcBorders>
            <w:vAlign w:val="center"/>
          </w:tcPr>
          <w:p w:rsidR="001D1A05" w:rsidRPr="001D3125" w:rsidRDefault="001D1A05" w:rsidP="00714B3A">
            <w:pPr>
              <w:contextualSpacing/>
              <w:jc w:val="both"/>
              <w:rPr>
                <w:rFonts w:ascii="Times New Roman" w:hAnsi="Times New Roman"/>
                <w:sz w:val="16"/>
                <w:szCs w:val="16"/>
              </w:rPr>
            </w:pPr>
            <w:r w:rsidRPr="001D3125">
              <w:rPr>
                <w:rFonts w:ascii="Times New Roman" w:hAnsi="Times New Roman"/>
                <w:sz w:val="16"/>
                <w:szCs w:val="16"/>
              </w:rPr>
              <w:t xml:space="preserve">черный </w:t>
            </w:r>
            <w:r w:rsidRPr="001D3125">
              <w:rPr>
                <w:rFonts w:ascii="Times New Roman" w:hAnsi="Times New Roman"/>
                <w:sz w:val="12"/>
                <w:szCs w:val="12"/>
              </w:rPr>
              <w:t>«</w:t>
            </w:r>
            <w:r w:rsidRPr="001D3125">
              <w:rPr>
                <w:rFonts w:ascii="Times New Roman" w:eastAsia="Calibri" w:hAnsi="Times New Roman"/>
                <w:noProof/>
                <w:sz w:val="12"/>
                <w:szCs w:val="12"/>
                <w:lang w:eastAsia="en-US"/>
              </w:rPr>
              <w:t>ц»</w:t>
            </w:r>
          </w:p>
        </w:tc>
        <w:tc>
          <w:tcPr>
            <w:tcW w:w="1134" w:type="dxa"/>
            <w:tcBorders>
              <w:left w:val="single" w:sz="4" w:space="0" w:color="auto"/>
              <w:right w:val="single" w:sz="4" w:space="0" w:color="auto"/>
            </w:tcBorders>
            <w:vAlign w:val="center"/>
          </w:tcPr>
          <w:p w:rsidR="001D1A05" w:rsidRPr="001D3125" w:rsidRDefault="001D1A05" w:rsidP="00714B3A">
            <w:pPr>
              <w:jc w:val="center"/>
              <w:rPr>
                <w:rFonts w:ascii="Times New Roman" w:hAnsi="Times New Roman"/>
                <w:bCs/>
                <w:sz w:val="12"/>
                <w:szCs w:val="12"/>
              </w:rPr>
            </w:pPr>
            <w:r w:rsidRPr="001D3125">
              <w:rPr>
                <w:rFonts w:ascii="Times New Roman" w:hAnsi="Times New Roman"/>
                <w:bCs/>
                <w:sz w:val="12"/>
                <w:szCs w:val="12"/>
              </w:rPr>
              <w:t>«</w:t>
            </w:r>
            <w:r w:rsidRPr="001D3125">
              <w:rPr>
                <w:rFonts w:ascii="Times New Roman" w:eastAsia="Calibri" w:hAnsi="Times New Roman"/>
                <w:sz w:val="12"/>
                <w:szCs w:val="12"/>
                <w:lang w:eastAsia="en-US"/>
              </w:rPr>
              <w:t>ДА</w:t>
            </w:r>
            <w:r w:rsidRPr="001D3125">
              <w:rPr>
                <w:rFonts w:ascii="Times New Roman" w:eastAsia="Calibri" w:hAnsi="Times New Roman"/>
                <w:sz w:val="10"/>
                <w:szCs w:val="10"/>
                <w:lang w:eastAsia="en-US"/>
              </w:rPr>
              <w:t xml:space="preserve"> АЗС</w:t>
            </w:r>
            <w:r w:rsidRPr="001D3125">
              <w:rPr>
                <w:rFonts w:ascii="Times New Roman" w:hAnsi="Times New Roman"/>
                <w:bCs/>
                <w:sz w:val="12"/>
                <w:szCs w:val="12"/>
              </w:rPr>
              <w:t>»,</w:t>
            </w:r>
          </w:p>
          <w:p w:rsidR="001D1A05" w:rsidRPr="001D3125" w:rsidRDefault="001D1A05" w:rsidP="00714B3A">
            <w:pPr>
              <w:ind w:left="-107" w:right="-106"/>
              <w:contextualSpacing/>
              <w:jc w:val="center"/>
              <w:rPr>
                <w:rFonts w:ascii="Times New Roman" w:hAnsi="Times New Roman"/>
                <w:bCs/>
                <w:sz w:val="12"/>
                <w:szCs w:val="12"/>
              </w:rPr>
            </w:pPr>
            <w:r w:rsidRPr="001D3125">
              <w:rPr>
                <w:rFonts w:ascii="Times New Roman" w:hAnsi="Times New Roman"/>
                <w:bCs/>
                <w:sz w:val="12"/>
                <w:szCs w:val="12"/>
              </w:rPr>
              <w:t>«ДА</w:t>
            </w:r>
            <w:r w:rsidRPr="001D3125">
              <w:rPr>
                <w:rFonts w:ascii="Times New Roman" w:hAnsi="Times New Roman"/>
                <w:bCs/>
                <w:sz w:val="10"/>
                <w:szCs w:val="10"/>
              </w:rPr>
              <w:t xml:space="preserve"> И-декор</w:t>
            </w:r>
            <w:r w:rsidRPr="001D3125">
              <w:rPr>
                <w:rFonts w:ascii="Times New Roman" w:hAnsi="Times New Roman"/>
                <w:bCs/>
                <w:sz w:val="12"/>
                <w:szCs w:val="12"/>
              </w:rPr>
              <w:t>»,</w:t>
            </w:r>
          </w:p>
          <w:p w:rsidR="001D1A05" w:rsidRPr="001D3125" w:rsidRDefault="001D1A05" w:rsidP="00714B3A">
            <w:pPr>
              <w:jc w:val="center"/>
              <w:rPr>
                <w:rFonts w:ascii="Times New Roman" w:hAnsi="Times New Roman"/>
                <w:bCs/>
                <w:sz w:val="12"/>
                <w:szCs w:val="12"/>
              </w:rPr>
            </w:pPr>
            <w:r w:rsidRPr="001D3125">
              <w:rPr>
                <w:rFonts w:ascii="Times New Roman" w:hAnsi="Times New Roman"/>
                <w:bCs/>
                <w:sz w:val="12"/>
                <w:szCs w:val="12"/>
              </w:rPr>
              <w:t>«</w:t>
            </w:r>
            <w:r w:rsidRPr="001D3125">
              <w:rPr>
                <w:rFonts w:ascii="Times New Roman" w:eastAsia="Calibri" w:hAnsi="Times New Roman"/>
                <w:sz w:val="12"/>
                <w:szCs w:val="12"/>
                <w:lang w:eastAsia="en-US"/>
              </w:rPr>
              <w:t xml:space="preserve">ДА </w:t>
            </w:r>
            <w:r w:rsidRPr="001D3125">
              <w:rPr>
                <w:rFonts w:ascii="Times New Roman" w:eastAsia="Calibri" w:hAnsi="Times New Roman"/>
                <w:bCs/>
                <w:sz w:val="10"/>
                <w:szCs w:val="10"/>
                <w:lang w:eastAsia="en-US"/>
              </w:rPr>
              <w:t>проем</w:t>
            </w:r>
            <w:r w:rsidRPr="001D3125">
              <w:rPr>
                <w:rFonts w:ascii="Times New Roman" w:hAnsi="Times New Roman"/>
                <w:bCs/>
                <w:sz w:val="12"/>
                <w:szCs w:val="12"/>
              </w:rPr>
              <w:t>»</w:t>
            </w:r>
          </w:p>
        </w:tc>
        <w:tc>
          <w:tcPr>
            <w:tcW w:w="1134" w:type="dxa"/>
            <w:tcBorders>
              <w:left w:val="single" w:sz="4" w:space="0" w:color="auto"/>
              <w:right w:val="single" w:sz="4" w:space="0" w:color="auto"/>
            </w:tcBorders>
            <w:vAlign w:val="center"/>
          </w:tcPr>
          <w:p w:rsidR="001D1A05" w:rsidRPr="001D3125" w:rsidRDefault="001D1A05" w:rsidP="00714B3A">
            <w:pPr>
              <w:ind w:left="-107" w:right="-106"/>
              <w:contextualSpacing/>
              <w:jc w:val="center"/>
              <w:rPr>
                <w:rFonts w:ascii="Times New Roman" w:hAnsi="Times New Roman"/>
                <w:bCs/>
                <w:sz w:val="12"/>
                <w:szCs w:val="12"/>
              </w:rPr>
            </w:pPr>
            <w:r w:rsidRPr="001D3125">
              <w:rPr>
                <w:rFonts w:ascii="Times New Roman" w:hAnsi="Times New Roman"/>
                <w:bCs/>
                <w:sz w:val="12"/>
                <w:szCs w:val="12"/>
              </w:rPr>
              <w:t>«ДА</w:t>
            </w:r>
            <w:r w:rsidRPr="001D3125">
              <w:rPr>
                <w:rFonts w:ascii="Times New Roman" w:hAnsi="Times New Roman"/>
                <w:bCs/>
                <w:sz w:val="10"/>
                <w:szCs w:val="10"/>
              </w:rPr>
              <w:t xml:space="preserve"> И-декор</w:t>
            </w:r>
            <w:r w:rsidRPr="001D3125">
              <w:rPr>
                <w:rFonts w:ascii="Times New Roman" w:hAnsi="Times New Roman"/>
                <w:bCs/>
                <w:sz w:val="12"/>
                <w:szCs w:val="12"/>
              </w:rPr>
              <w:t>»,</w:t>
            </w:r>
          </w:p>
          <w:p w:rsidR="001D1A05" w:rsidRPr="001D3125" w:rsidRDefault="001D1A05" w:rsidP="00714B3A">
            <w:pPr>
              <w:jc w:val="center"/>
              <w:rPr>
                <w:rFonts w:ascii="Times New Roman" w:hAnsi="Times New Roman"/>
                <w:b/>
                <w:sz w:val="16"/>
                <w:szCs w:val="16"/>
              </w:rPr>
            </w:pPr>
            <w:r w:rsidRPr="001D3125">
              <w:rPr>
                <w:rFonts w:ascii="Times New Roman" w:hAnsi="Times New Roman"/>
                <w:bCs/>
                <w:sz w:val="12"/>
                <w:szCs w:val="12"/>
              </w:rPr>
              <w:t>«</w:t>
            </w:r>
            <w:r w:rsidRPr="001D3125">
              <w:rPr>
                <w:rFonts w:ascii="Times New Roman" w:eastAsia="Calibri" w:hAnsi="Times New Roman"/>
                <w:sz w:val="12"/>
                <w:szCs w:val="12"/>
                <w:lang w:eastAsia="en-US"/>
              </w:rPr>
              <w:t xml:space="preserve">ДА </w:t>
            </w:r>
            <w:r w:rsidRPr="001D3125">
              <w:rPr>
                <w:rFonts w:ascii="Times New Roman" w:eastAsia="Calibri" w:hAnsi="Times New Roman"/>
                <w:bCs/>
                <w:sz w:val="10"/>
                <w:szCs w:val="10"/>
                <w:lang w:eastAsia="en-US"/>
              </w:rPr>
              <w:t>проем</w:t>
            </w:r>
            <w:r w:rsidRPr="001D3125">
              <w:rPr>
                <w:rFonts w:ascii="Times New Roman" w:hAnsi="Times New Roman"/>
                <w:bCs/>
                <w:sz w:val="12"/>
                <w:szCs w:val="12"/>
              </w:rPr>
              <w:t>»</w:t>
            </w:r>
          </w:p>
        </w:tc>
        <w:tc>
          <w:tcPr>
            <w:tcW w:w="1134" w:type="dxa"/>
            <w:tcBorders>
              <w:left w:val="single" w:sz="4" w:space="0" w:color="auto"/>
              <w:right w:val="single" w:sz="4" w:space="0" w:color="auto"/>
            </w:tcBorders>
            <w:vAlign w:val="center"/>
          </w:tcPr>
          <w:p w:rsidR="001D1A05" w:rsidRPr="001D3125" w:rsidRDefault="001D1A05" w:rsidP="00714B3A">
            <w:pPr>
              <w:ind w:left="-107" w:right="-106"/>
              <w:contextualSpacing/>
              <w:jc w:val="center"/>
              <w:rPr>
                <w:rFonts w:ascii="Times New Roman" w:hAnsi="Times New Roman"/>
                <w:bCs/>
                <w:sz w:val="12"/>
                <w:szCs w:val="12"/>
              </w:rPr>
            </w:pPr>
            <w:r w:rsidRPr="001D3125">
              <w:rPr>
                <w:rFonts w:ascii="Times New Roman" w:hAnsi="Times New Roman"/>
                <w:bCs/>
                <w:sz w:val="12"/>
                <w:szCs w:val="12"/>
              </w:rPr>
              <w:t>«ДА</w:t>
            </w:r>
            <w:r w:rsidRPr="001D3125">
              <w:rPr>
                <w:rFonts w:ascii="Times New Roman" w:hAnsi="Times New Roman"/>
                <w:bCs/>
                <w:sz w:val="10"/>
                <w:szCs w:val="10"/>
              </w:rPr>
              <w:t xml:space="preserve"> И-декор</w:t>
            </w:r>
            <w:r w:rsidRPr="001D3125">
              <w:rPr>
                <w:rFonts w:ascii="Times New Roman" w:hAnsi="Times New Roman"/>
                <w:bCs/>
                <w:sz w:val="12"/>
                <w:szCs w:val="12"/>
              </w:rPr>
              <w:t>»,</w:t>
            </w:r>
          </w:p>
          <w:p w:rsidR="001D1A05" w:rsidRPr="001D3125" w:rsidRDefault="001D1A05" w:rsidP="00714B3A">
            <w:pPr>
              <w:contextualSpacing/>
              <w:jc w:val="center"/>
              <w:rPr>
                <w:rFonts w:ascii="Times New Roman" w:hAnsi="Times New Roman"/>
                <w:b/>
                <w:sz w:val="16"/>
                <w:szCs w:val="16"/>
              </w:rPr>
            </w:pPr>
            <w:r w:rsidRPr="001D3125">
              <w:rPr>
                <w:rFonts w:ascii="Times New Roman" w:hAnsi="Times New Roman"/>
                <w:bCs/>
                <w:sz w:val="12"/>
                <w:szCs w:val="12"/>
              </w:rPr>
              <w:t>«</w:t>
            </w:r>
            <w:r w:rsidRPr="001D3125">
              <w:rPr>
                <w:rFonts w:ascii="Times New Roman" w:eastAsia="Calibri" w:hAnsi="Times New Roman"/>
                <w:sz w:val="12"/>
                <w:szCs w:val="12"/>
                <w:lang w:eastAsia="en-US"/>
              </w:rPr>
              <w:t xml:space="preserve">ДА </w:t>
            </w:r>
            <w:r w:rsidRPr="001D3125">
              <w:rPr>
                <w:rFonts w:ascii="Times New Roman" w:eastAsia="Calibri" w:hAnsi="Times New Roman"/>
                <w:bCs/>
                <w:sz w:val="10"/>
                <w:szCs w:val="10"/>
                <w:lang w:eastAsia="en-US"/>
              </w:rPr>
              <w:t>проем</w:t>
            </w:r>
            <w:r w:rsidRPr="001D3125">
              <w:rPr>
                <w:rFonts w:ascii="Times New Roman" w:hAnsi="Times New Roman"/>
                <w:bCs/>
                <w:sz w:val="12"/>
                <w:szCs w:val="12"/>
              </w:rPr>
              <w:t>»</w:t>
            </w:r>
          </w:p>
        </w:tc>
        <w:tc>
          <w:tcPr>
            <w:tcW w:w="1134" w:type="dxa"/>
            <w:tcBorders>
              <w:left w:val="single" w:sz="4" w:space="0" w:color="auto"/>
              <w:right w:val="single" w:sz="4" w:space="0" w:color="auto"/>
            </w:tcBorders>
            <w:vAlign w:val="center"/>
          </w:tcPr>
          <w:p w:rsidR="001D1A05" w:rsidRPr="001D3125" w:rsidRDefault="001D1A05" w:rsidP="00714B3A">
            <w:pPr>
              <w:ind w:left="-107" w:right="-106"/>
              <w:contextualSpacing/>
              <w:jc w:val="center"/>
              <w:rPr>
                <w:rFonts w:ascii="Times New Roman" w:hAnsi="Times New Roman"/>
                <w:bCs/>
                <w:sz w:val="12"/>
                <w:szCs w:val="12"/>
              </w:rPr>
            </w:pPr>
            <w:r w:rsidRPr="001D3125">
              <w:rPr>
                <w:rFonts w:ascii="Times New Roman" w:hAnsi="Times New Roman"/>
                <w:bCs/>
                <w:sz w:val="12"/>
                <w:szCs w:val="12"/>
              </w:rPr>
              <w:t>«ДА</w:t>
            </w:r>
            <w:r w:rsidRPr="001D3125">
              <w:rPr>
                <w:rFonts w:ascii="Times New Roman" w:hAnsi="Times New Roman"/>
                <w:bCs/>
                <w:sz w:val="10"/>
                <w:szCs w:val="10"/>
              </w:rPr>
              <w:t xml:space="preserve"> И-декор</w:t>
            </w:r>
            <w:r w:rsidRPr="001D3125">
              <w:rPr>
                <w:rFonts w:ascii="Times New Roman" w:hAnsi="Times New Roman"/>
                <w:bCs/>
                <w:sz w:val="12"/>
                <w:szCs w:val="12"/>
              </w:rPr>
              <w:t>»,</w:t>
            </w:r>
          </w:p>
          <w:p w:rsidR="001D1A05" w:rsidRPr="001D3125" w:rsidRDefault="001D1A05" w:rsidP="00714B3A">
            <w:pPr>
              <w:ind w:left="-370" w:firstLine="370"/>
              <w:contextualSpacing/>
              <w:jc w:val="center"/>
              <w:rPr>
                <w:rFonts w:ascii="Times New Roman" w:hAnsi="Times New Roman"/>
                <w:b/>
                <w:sz w:val="16"/>
                <w:szCs w:val="16"/>
              </w:rPr>
            </w:pPr>
            <w:r w:rsidRPr="001D3125">
              <w:rPr>
                <w:rFonts w:ascii="Times New Roman" w:hAnsi="Times New Roman"/>
                <w:bCs/>
                <w:sz w:val="12"/>
                <w:szCs w:val="12"/>
              </w:rPr>
              <w:t>«</w:t>
            </w:r>
            <w:r w:rsidRPr="001D3125">
              <w:rPr>
                <w:rFonts w:ascii="Times New Roman" w:eastAsia="Calibri" w:hAnsi="Times New Roman"/>
                <w:sz w:val="12"/>
                <w:szCs w:val="12"/>
                <w:lang w:eastAsia="en-US"/>
              </w:rPr>
              <w:t xml:space="preserve">ДА </w:t>
            </w:r>
            <w:r w:rsidRPr="001D3125">
              <w:rPr>
                <w:rFonts w:ascii="Times New Roman" w:eastAsia="Calibri" w:hAnsi="Times New Roman"/>
                <w:bCs/>
                <w:sz w:val="10"/>
                <w:szCs w:val="10"/>
                <w:lang w:eastAsia="en-US"/>
              </w:rPr>
              <w:t>проем</w:t>
            </w:r>
            <w:r w:rsidRPr="001D3125">
              <w:rPr>
                <w:rFonts w:ascii="Times New Roman" w:hAnsi="Times New Roman"/>
                <w:bCs/>
                <w:sz w:val="12"/>
                <w:szCs w:val="12"/>
              </w:rPr>
              <w:t>»</w:t>
            </w:r>
          </w:p>
        </w:tc>
        <w:tc>
          <w:tcPr>
            <w:tcW w:w="1134" w:type="dxa"/>
            <w:tcBorders>
              <w:left w:val="single" w:sz="4" w:space="0" w:color="auto"/>
              <w:right w:val="single" w:sz="4" w:space="0" w:color="auto"/>
            </w:tcBorders>
            <w:vAlign w:val="center"/>
          </w:tcPr>
          <w:p w:rsidR="001D1A05" w:rsidRPr="001D3125" w:rsidRDefault="001D1A05" w:rsidP="00714B3A">
            <w:pPr>
              <w:ind w:left="-107" w:right="-106"/>
              <w:contextualSpacing/>
              <w:jc w:val="center"/>
              <w:rPr>
                <w:rFonts w:ascii="Times New Roman" w:hAnsi="Times New Roman"/>
                <w:bCs/>
                <w:sz w:val="12"/>
                <w:szCs w:val="12"/>
              </w:rPr>
            </w:pPr>
            <w:r w:rsidRPr="001D3125">
              <w:rPr>
                <w:rFonts w:ascii="Times New Roman" w:hAnsi="Times New Roman"/>
                <w:bCs/>
                <w:sz w:val="12"/>
                <w:szCs w:val="12"/>
              </w:rPr>
              <w:t>«ДА</w:t>
            </w:r>
            <w:r w:rsidRPr="001D3125">
              <w:rPr>
                <w:rFonts w:ascii="Times New Roman" w:hAnsi="Times New Roman"/>
                <w:bCs/>
                <w:sz w:val="10"/>
                <w:szCs w:val="10"/>
              </w:rPr>
              <w:t xml:space="preserve"> И-декор</w:t>
            </w:r>
            <w:r w:rsidRPr="001D3125">
              <w:rPr>
                <w:rFonts w:ascii="Times New Roman" w:hAnsi="Times New Roman"/>
                <w:bCs/>
                <w:sz w:val="12"/>
                <w:szCs w:val="12"/>
              </w:rPr>
              <w:t>»,</w:t>
            </w:r>
          </w:p>
          <w:p w:rsidR="001D1A05" w:rsidRPr="001D3125" w:rsidRDefault="001D1A05" w:rsidP="00714B3A">
            <w:pPr>
              <w:ind w:left="-370" w:firstLine="370"/>
              <w:contextualSpacing/>
              <w:jc w:val="center"/>
              <w:rPr>
                <w:rFonts w:ascii="Times New Roman" w:hAnsi="Times New Roman"/>
                <w:b/>
                <w:sz w:val="16"/>
                <w:szCs w:val="16"/>
              </w:rPr>
            </w:pPr>
            <w:r w:rsidRPr="001D3125">
              <w:rPr>
                <w:rFonts w:ascii="Times New Roman" w:hAnsi="Times New Roman"/>
                <w:bCs/>
                <w:sz w:val="12"/>
                <w:szCs w:val="12"/>
              </w:rPr>
              <w:t>«</w:t>
            </w:r>
            <w:r w:rsidRPr="001D3125">
              <w:rPr>
                <w:rFonts w:ascii="Times New Roman" w:eastAsia="Calibri" w:hAnsi="Times New Roman"/>
                <w:sz w:val="12"/>
                <w:szCs w:val="12"/>
                <w:lang w:eastAsia="en-US"/>
              </w:rPr>
              <w:t xml:space="preserve">ДА </w:t>
            </w:r>
            <w:r w:rsidRPr="001D3125">
              <w:rPr>
                <w:rFonts w:ascii="Times New Roman" w:eastAsia="Calibri" w:hAnsi="Times New Roman"/>
                <w:bCs/>
                <w:sz w:val="10"/>
                <w:szCs w:val="10"/>
                <w:lang w:eastAsia="en-US"/>
              </w:rPr>
              <w:t>проем</w:t>
            </w:r>
            <w:r w:rsidRPr="001D3125">
              <w:rPr>
                <w:rFonts w:ascii="Times New Roman" w:hAnsi="Times New Roman"/>
                <w:bCs/>
                <w:sz w:val="12"/>
                <w:szCs w:val="12"/>
              </w:rPr>
              <w:t>»</w:t>
            </w:r>
          </w:p>
        </w:tc>
        <w:tc>
          <w:tcPr>
            <w:tcW w:w="1405" w:type="dxa"/>
            <w:tcBorders>
              <w:left w:val="single" w:sz="4" w:space="0" w:color="auto"/>
              <w:right w:val="single" w:sz="4" w:space="0" w:color="auto"/>
            </w:tcBorders>
            <w:vAlign w:val="center"/>
          </w:tcPr>
          <w:p w:rsidR="001D1A05" w:rsidRPr="001D3125" w:rsidRDefault="001D1A05" w:rsidP="00714B3A">
            <w:pPr>
              <w:ind w:left="-107" w:right="-106"/>
              <w:contextualSpacing/>
              <w:jc w:val="center"/>
              <w:rPr>
                <w:rFonts w:ascii="Times New Roman" w:hAnsi="Times New Roman"/>
                <w:bCs/>
                <w:sz w:val="12"/>
                <w:szCs w:val="12"/>
              </w:rPr>
            </w:pPr>
            <w:r w:rsidRPr="001D3125">
              <w:rPr>
                <w:rFonts w:ascii="Times New Roman" w:hAnsi="Times New Roman"/>
                <w:bCs/>
                <w:sz w:val="12"/>
                <w:szCs w:val="12"/>
              </w:rPr>
              <w:t>«ДА</w:t>
            </w:r>
            <w:r w:rsidRPr="001D3125">
              <w:rPr>
                <w:rFonts w:ascii="Times New Roman" w:hAnsi="Times New Roman"/>
                <w:bCs/>
                <w:sz w:val="10"/>
                <w:szCs w:val="10"/>
              </w:rPr>
              <w:t xml:space="preserve"> И-декор</w:t>
            </w:r>
            <w:r w:rsidRPr="001D3125">
              <w:rPr>
                <w:rFonts w:ascii="Times New Roman" w:hAnsi="Times New Roman"/>
                <w:bCs/>
                <w:sz w:val="12"/>
                <w:szCs w:val="12"/>
              </w:rPr>
              <w:t>»,</w:t>
            </w:r>
          </w:p>
          <w:p w:rsidR="001D1A05" w:rsidRPr="001D3125" w:rsidRDefault="001D1A05" w:rsidP="00714B3A">
            <w:pPr>
              <w:ind w:left="-43" w:firstLine="43"/>
              <w:contextualSpacing/>
              <w:jc w:val="center"/>
              <w:rPr>
                <w:rFonts w:ascii="Times New Roman" w:hAnsi="Times New Roman"/>
                <w:b/>
                <w:sz w:val="16"/>
                <w:szCs w:val="16"/>
              </w:rPr>
            </w:pPr>
            <w:r w:rsidRPr="001D3125">
              <w:rPr>
                <w:rFonts w:ascii="Times New Roman" w:hAnsi="Times New Roman"/>
                <w:bCs/>
                <w:sz w:val="12"/>
                <w:szCs w:val="12"/>
              </w:rPr>
              <w:t>«</w:t>
            </w:r>
            <w:r w:rsidRPr="001D3125">
              <w:rPr>
                <w:rFonts w:ascii="Times New Roman" w:eastAsia="Calibri" w:hAnsi="Times New Roman"/>
                <w:sz w:val="12"/>
                <w:szCs w:val="12"/>
                <w:lang w:eastAsia="en-US"/>
              </w:rPr>
              <w:t xml:space="preserve">ДА </w:t>
            </w:r>
            <w:r w:rsidRPr="001D3125">
              <w:rPr>
                <w:rFonts w:ascii="Times New Roman" w:eastAsia="Calibri" w:hAnsi="Times New Roman"/>
                <w:bCs/>
                <w:sz w:val="10"/>
                <w:szCs w:val="10"/>
                <w:lang w:eastAsia="en-US"/>
              </w:rPr>
              <w:t>проем</w:t>
            </w:r>
            <w:r w:rsidRPr="001D3125">
              <w:rPr>
                <w:rFonts w:ascii="Times New Roman" w:hAnsi="Times New Roman"/>
                <w:bCs/>
                <w:sz w:val="12"/>
                <w:szCs w:val="12"/>
              </w:rPr>
              <w:t>»</w:t>
            </w:r>
          </w:p>
        </w:tc>
      </w:tr>
      <w:tr w:rsidR="001D1A05" w:rsidRPr="001D3125" w:rsidTr="00714B3A">
        <w:trPr>
          <w:trHeight w:val="107"/>
        </w:trPr>
        <w:tc>
          <w:tcPr>
            <w:tcW w:w="993" w:type="dxa"/>
            <w:vMerge/>
            <w:tcBorders>
              <w:left w:val="single" w:sz="4" w:space="0" w:color="auto"/>
              <w:right w:val="single" w:sz="4" w:space="0" w:color="auto"/>
            </w:tcBorders>
            <w:vAlign w:val="center"/>
          </w:tcPr>
          <w:p w:rsidR="001D1A05" w:rsidRPr="001D3125" w:rsidRDefault="001D1A05" w:rsidP="00714B3A">
            <w:pPr>
              <w:spacing w:line="256" w:lineRule="auto"/>
              <w:rPr>
                <w:rFonts w:ascii="Times New Roman" w:hAnsi="Times New Roman"/>
                <w:sz w:val="20"/>
              </w:rPr>
            </w:pPr>
          </w:p>
        </w:tc>
        <w:tc>
          <w:tcPr>
            <w:tcW w:w="283" w:type="dxa"/>
            <w:tcBorders>
              <w:left w:val="single" w:sz="4" w:space="0" w:color="auto"/>
              <w:right w:val="single" w:sz="4" w:space="0" w:color="auto"/>
            </w:tcBorders>
          </w:tcPr>
          <w:p w:rsidR="001D1A05" w:rsidRPr="001D3125" w:rsidRDefault="001D1A05" w:rsidP="00714B3A">
            <w:pPr>
              <w:ind w:left="-251" w:right="-247"/>
              <w:contextualSpacing/>
              <w:jc w:val="center"/>
              <w:rPr>
                <w:rFonts w:ascii="Times New Roman" w:hAnsi="Times New Roman"/>
                <w:sz w:val="12"/>
                <w:szCs w:val="12"/>
              </w:rPr>
            </w:pPr>
            <w:r w:rsidRPr="001D3125">
              <w:rPr>
                <w:rFonts w:ascii="Times New Roman" w:hAnsi="Times New Roman"/>
                <w:sz w:val="12"/>
                <w:szCs w:val="12"/>
              </w:rPr>
              <w:t>15</w:t>
            </w:r>
          </w:p>
        </w:tc>
        <w:tc>
          <w:tcPr>
            <w:tcW w:w="1855" w:type="dxa"/>
            <w:tcBorders>
              <w:top w:val="single" w:sz="4" w:space="0" w:color="auto"/>
              <w:left w:val="single" w:sz="4" w:space="0" w:color="auto"/>
              <w:right w:val="single" w:sz="4" w:space="0" w:color="auto"/>
            </w:tcBorders>
            <w:vAlign w:val="center"/>
          </w:tcPr>
          <w:p w:rsidR="001D1A05" w:rsidRPr="001D3125" w:rsidRDefault="001D1A05" w:rsidP="00714B3A">
            <w:pPr>
              <w:contextualSpacing/>
              <w:jc w:val="both"/>
              <w:rPr>
                <w:rFonts w:ascii="Times New Roman" w:hAnsi="Times New Roman"/>
                <w:sz w:val="16"/>
                <w:szCs w:val="16"/>
              </w:rPr>
            </w:pPr>
            <w:r w:rsidRPr="001D3125">
              <w:rPr>
                <w:rFonts w:ascii="Times New Roman" w:hAnsi="Times New Roman"/>
                <w:sz w:val="16"/>
                <w:szCs w:val="16"/>
              </w:rPr>
              <w:t xml:space="preserve">5 и более цветов </w:t>
            </w:r>
            <w:r w:rsidRPr="001D3125">
              <w:rPr>
                <w:rFonts w:ascii="Times New Roman" w:hAnsi="Times New Roman"/>
                <w:sz w:val="12"/>
                <w:szCs w:val="12"/>
              </w:rPr>
              <w:t>«</w:t>
            </w:r>
            <w:proofErr w:type="spellStart"/>
            <w:r w:rsidRPr="001D3125">
              <w:rPr>
                <w:rFonts w:ascii="Times New Roman" w:eastAsia="Calibri" w:hAnsi="Times New Roman"/>
                <w:noProof/>
                <w:sz w:val="12"/>
                <w:szCs w:val="12"/>
                <w:lang w:eastAsia="en-US"/>
              </w:rPr>
              <w:t>цс</w:t>
            </w:r>
            <w:proofErr w:type="spellEnd"/>
            <w:r w:rsidRPr="001D3125">
              <w:rPr>
                <w:rFonts w:ascii="Times New Roman" w:eastAsia="Calibri" w:hAnsi="Times New Roman"/>
                <w:noProof/>
                <w:sz w:val="12"/>
                <w:szCs w:val="12"/>
                <w:lang w:eastAsia="en-US"/>
              </w:rPr>
              <w:t>»</w:t>
            </w:r>
          </w:p>
        </w:tc>
        <w:tc>
          <w:tcPr>
            <w:tcW w:w="1134" w:type="dxa"/>
            <w:vMerge w:val="restart"/>
            <w:tcBorders>
              <w:left w:val="single" w:sz="4" w:space="0" w:color="auto"/>
              <w:right w:val="single" w:sz="4" w:space="0" w:color="auto"/>
            </w:tcBorders>
            <w:vAlign w:val="center"/>
          </w:tcPr>
          <w:p w:rsidR="001D1A05" w:rsidRPr="001D3125" w:rsidRDefault="001D1A05" w:rsidP="00714B3A">
            <w:pPr>
              <w:jc w:val="center"/>
              <w:rPr>
                <w:rFonts w:ascii="Times New Roman" w:hAnsi="Times New Roman"/>
                <w:bCs/>
                <w:sz w:val="12"/>
                <w:szCs w:val="12"/>
              </w:rPr>
            </w:pPr>
            <w:r w:rsidRPr="001D3125">
              <w:rPr>
                <w:rFonts w:ascii="Times New Roman" w:hAnsi="Times New Roman"/>
                <w:bCs/>
                <w:sz w:val="12"/>
                <w:szCs w:val="12"/>
              </w:rPr>
              <w:t xml:space="preserve"> «</w:t>
            </w:r>
            <w:r w:rsidRPr="001D3125">
              <w:rPr>
                <w:rFonts w:ascii="Times New Roman" w:eastAsia="Calibri" w:hAnsi="Times New Roman"/>
                <w:sz w:val="12"/>
                <w:szCs w:val="12"/>
                <w:lang w:eastAsia="en-US"/>
              </w:rPr>
              <w:t>ДА</w:t>
            </w:r>
            <w:r w:rsidRPr="001D3125">
              <w:rPr>
                <w:rFonts w:ascii="Times New Roman" w:eastAsia="Calibri" w:hAnsi="Times New Roman"/>
                <w:sz w:val="10"/>
                <w:szCs w:val="10"/>
                <w:lang w:eastAsia="en-US"/>
              </w:rPr>
              <w:t xml:space="preserve"> АЗС</w:t>
            </w:r>
            <w:r w:rsidRPr="001D3125">
              <w:rPr>
                <w:rFonts w:ascii="Times New Roman" w:hAnsi="Times New Roman"/>
                <w:bCs/>
                <w:sz w:val="12"/>
                <w:szCs w:val="12"/>
              </w:rPr>
              <w:t>»,</w:t>
            </w:r>
          </w:p>
          <w:p w:rsidR="001D1A05" w:rsidRPr="001D3125" w:rsidRDefault="001D1A05" w:rsidP="00714B3A">
            <w:pPr>
              <w:ind w:left="-108" w:right="-110"/>
              <w:jc w:val="center"/>
              <w:rPr>
                <w:rFonts w:ascii="Times New Roman" w:hAnsi="Times New Roman"/>
                <w:bCs/>
                <w:sz w:val="12"/>
                <w:szCs w:val="12"/>
              </w:rPr>
            </w:pPr>
            <w:r w:rsidRPr="001D3125">
              <w:rPr>
                <w:rFonts w:ascii="Times New Roman" w:hAnsi="Times New Roman"/>
                <w:bCs/>
                <w:sz w:val="12"/>
                <w:szCs w:val="12"/>
              </w:rPr>
              <w:t>«</w:t>
            </w:r>
            <w:r w:rsidRPr="001D3125">
              <w:rPr>
                <w:rFonts w:ascii="Times New Roman" w:eastAsia="Calibri" w:hAnsi="Times New Roman"/>
                <w:sz w:val="12"/>
                <w:szCs w:val="12"/>
                <w:lang w:eastAsia="en-US"/>
              </w:rPr>
              <w:t>ДА</w:t>
            </w:r>
            <w:r w:rsidRPr="001D3125">
              <w:rPr>
                <w:rFonts w:ascii="Times New Roman" w:hAnsi="Times New Roman"/>
                <w:bCs/>
                <w:sz w:val="10"/>
                <w:szCs w:val="10"/>
              </w:rPr>
              <w:t xml:space="preserve"> акценты МКД</w:t>
            </w:r>
            <w:r w:rsidRPr="001D3125">
              <w:rPr>
                <w:rFonts w:ascii="Times New Roman" w:hAnsi="Times New Roman"/>
                <w:bCs/>
                <w:sz w:val="12"/>
                <w:szCs w:val="12"/>
              </w:rPr>
              <w:t>»,</w:t>
            </w:r>
          </w:p>
          <w:p w:rsidR="001D1A05" w:rsidRPr="001D3125" w:rsidRDefault="001D1A05" w:rsidP="00714B3A">
            <w:pPr>
              <w:ind w:left="-107" w:right="-106"/>
              <w:contextualSpacing/>
              <w:jc w:val="center"/>
              <w:rPr>
                <w:rFonts w:ascii="Times New Roman" w:hAnsi="Times New Roman"/>
                <w:bCs/>
                <w:sz w:val="12"/>
                <w:szCs w:val="12"/>
              </w:rPr>
            </w:pPr>
            <w:r w:rsidRPr="001D3125">
              <w:rPr>
                <w:rFonts w:ascii="Times New Roman" w:hAnsi="Times New Roman"/>
                <w:bCs/>
                <w:sz w:val="12"/>
                <w:szCs w:val="12"/>
              </w:rPr>
              <w:t>«ДА</w:t>
            </w:r>
            <w:r w:rsidRPr="001D3125">
              <w:rPr>
                <w:rFonts w:ascii="Times New Roman" w:hAnsi="Times New Roman"/>
                <w:bCs/>
                <w:sz w:val="10"/>
                <w:szCs w:val="10"/>
              </w:rPr>
              <w:t xml:space="preserve"> И-декор</w:t>
            </w:r>
            <w:r w:rsidRPr="001D3125">
              <w:rPr>
                <w:rFonts w:ascii="Times New Roman" w:hAnsi="Times New Roman"/>
                <w:bCs/>
                <w:sz w:val="12"/>
                <w:szCs w:val="12"/>
              </w:rPr>
              <w:t>»,</w:t>
            </w:r>
          </w:p>
          <w:p w:rsidR="001D1A05" w:rsidRPr="001D3125" w:rsidRDefault="001D1A05" w:rsidP="00714B3A">
            <w:pPr>
              <w:ind w:left="-43" w:firstLine="43"/>
              <w:contextualSpacing/>
              <w:jc w:val="center"/>
              <w:rPr>
                <w:rFonts w:ascii="Times New Roman" w:hAnsi="Times New Roman"/>
                <w:bCs/>
                <w:sz w:val="16"/>
                <w:szCs w:val="16"/>
              </w:rPr>
            </w:pPr>
            <w:r w:rsidRPr="001D3125">
              <w:rPr>
                <w:rFonts w:ascii="Times New Roman" w:hAnsi="Times New Roman"/>
                <w:bCs/>
                <w:sz w:val="12"/>
                <w:szCs w:val="12"/>
              </w:rPr>
              <w:t>«ДА</w:t>
            </w:r>
            <w:r w:rsidRPr="001D3125">
              <w:rPr>
                <w:rFonts w:ascii="Times New Roman" w:hAnsi="Times New Roman"/>
                <w:bCs/>
                <w:sz w:val="10"/>
                <w:szCs w:val="10"/>
              </w:rPr>
              <w:t xml:space="preserve"> акценты СОЦ</w:t>
            </w:r>
            <w:r w:rsidRPr="001D3125">
              <w:rPr>
                <w:rFonts w:ascii="Times New Roman" w:hAnsi="Times New Roman"/>
                <w:bCs/>
                <w:sz w:val="12"/>
                <w:szCs w:val="12"/>
              </w:rPr>
              <w:t>»</w:t>
            </w:r>
          </w:p>
        </w:tc>
        <w:tc>
          <w:tcPr>
            <w:tcW w:w="1134" w:type="dxa"/>
            <w:vMerge w:val="restart"/>
            <w:tcBorders>
              <w:left w:val="single" w:sz="4" w:space="0" w:color="auto"/>
              <w:right w:val="single" w:sz="4" w:space="0" w:color="auto"/>
            </w:tcBorders>
            <w:vAlign w:val="center"/>
          </w:tcPr>
          <w:p w:rsidR="001D1A05" w:rsidRPr="001D3125" w:rsidRDefault="001D1A05" w:rsidP="00714B3A">
            <w:pPr>
              <w:ind w:left="-108" w:right="-110"/>
              <w:jc w:val="center"/>
              <w:rPr>
                <w:rFonts w:ascii="Times New Roman" w:hAnsi="Times New Roman"/>
                <w:bCs/>
                <w:sz w:val="12"/>
                <w:szCs w:val="12"/>
              </w:rPr>
            </w:pPr>
            <w:r w:rsidRPr="001D3125">
              <w:rPr>
                <w:rFonts w:ascii="Times New Roman" w:hAnsi="Times New Roman"/>
                <w:bCs/>
                <w:sz w:val="12"/>
                <w:szCs w:val="12"/>
              </w:rPr>
              <w:t>«</w:t>
            </w:r>
            <w:r w:rsidRPr="001D3125">
              <w:rPr>
                <w:rFonts w:ascii="Times New Roman" w:eastAsia="Calibri" w:hAnsi="Times New Roman"/>
                <w:sz w:val="12"/>
                <w:szCs w:val="12"/>
                <w:lang w:eastAsia="en-US"/>
              </w:rPr>
              <w:t>ДА</w:t>
            </w:r>
            <w:r w:rsidRPr="001D3125">
              <w:rPr>
                <w:rFonts w:ascii="Times New Roman" w:hAnsi="Times New Roman"/>
                <w:bCs/>
                <w:sz w:val="10"/>
                <w:szCs w:val="10"/>
              </w:rPr>
              <w:t xml:space="preserve"> акценты МКД</w:t>
            </w:r>
            <w:r w:rsidRPr="001D3125">
              <w:rPr>
                <w:rFonts w:ascii="Times New Roman" w:hAnsi="Times New Roman"/>
                <w:bCs/>
                <w:sz w:val="12"/>
                <w:szCs w:val="12"/>
              </w:rPr>
              <w:t>»,</w:t>
            </w:r>
          </w:p>
          <w:p w:rsidR="001D1A05" w:rsidRPr="001D3125" w:rsidRDefault="001D1A05" w:rsidP="00714B3A">
            <w:pPr>
              <w:ind w:left="-107" w:right="-106"/>
              <w:contextualSpacing/>
              <w:jc w:val="center"/>
              <w:rPr>
                <w:rFonts w:ascii="Times New Roman" w:hAnsi="Times New Roman"/>
                <w:bCs/>
                <w:sz w:val="12"/>
                <w:szCs w:val="12"/>
              </w:rPr>
            </w:pPr>
            <w:r w:rsidRPr="001D3125">
              <w:rPr>
                <w:rFonts w:ascii="Times New Roman" w:hAnsi="Times New Roman"/>
                <w:bCs/>
                <w:sz w:val="12"/>
                <w:szCs w:val="12"/>
              </w:rPr>
              <w:t>«ДА</w:t>
            </w:r>
            <w:r w:rsidRPr="001D3125">
              <w:rPr>
                <w:rFonts w:ascii="Times New Roman" w:hAnsi="Times New Roman"/>
                <w:bCs/>
                <w:sz w:val="10"/>
                <w:szCs w:val="10"/>
              </w:rPr>
              <w:t xml:space="preserve"> И-декор</w:t>
            </w:r>
            <w:r w:rsidRPr="001D3125">
              <w:rPr>
                <w:rFonts w:ascii="Times New Roman" w:hAnsi="Times New Roman"/>
                <w:bCs/>
                <w:sz w:val="12"/>
                <w:szCs w:val="12"/>
              </w:rPr>
              <w:t>»,</w:t>
            </w:r>
          </w:p>
          <w:p w:rsidR="001D1A05" w:rsidRPr="001D3125" w:rsidRDefault="001D1A05" w:rsidP="00714B3A">
            <w:pPr>
              <w:contextualSpacing/>
              <w:jc w:val="center"/>
              <w:rPr>
                <w:rFonts w:ascii="Times New Roman" w:hAnsi="Times New Roman"/>
                <w:b/>
                <w:sz w:val="16"/>
                <w:szCs w:val="16"/>
              </w:rPr>
            </w:pPr>
            <w:r w:rsidRPr="001D3125">
              <w:rPr>
                <w:rFonts w:ascii="Times New Roman" w:hAnsi="Times New Roman"/>
                <w:bCs/>
                <w:sz w:val="12"/>
                <w:szCs w:val="12"/>
              </w:rPr>
              <w:t>«ДА</w:t>
            </w:r>
            <w:r w:rsidRPr="001D3125">
              <w:rPr>
                <w:rFonts w:ascii="Times New Roman" w:hAnsi="Times New Roman"/>
                <w:bCs/>
                <w:sz w:val="10"/>
                <w:szCs w:val="10"/>
              </w:rPr>
              <w:t xml:space="preserve"> акценты СОЦ</w:t>
            </w:r>
            <w:r w:rsidRPr="001D3125">
              <w:rPr>
                <w:rFonts w:ascii="Times New Roman" w:hAnsi="Times New Roman"/>
                <w:bCs/>
                <w:sz w:val="12"/>
                <w:szCs w:val="12"/>
              </w:rPr>
              <w:t>»</w:t>
            </w:r>
          </w:p>
        </w:tc>
        <w:tc>
          <w:tcPr>
            <w:tcW w:w="1134" w:type="dxa"/>
            <w:vMerge w:val="restart"/>
            <w:tcBorders>
              <w:left w:val="single" w:sz="4" w:space="0" w:color="auto"/>
              <w:right w:val="single" w:sz="4" w:space="0" w:color="auto"/>
            </w:tcBorders>
            <w:vAlign w:val="center"/>
          </w:tcPr>
          <w:p w:rsidR="001D1A05" w:rsidRPr="001D3125" w:rsidRDefault="001D1A05" w:rsidP="00714B3A">
            <w:pPr>
              <w:ind w:left="-107" w:right="-106"/>
              <w:contextualSpacing/>
              <w:jc w:val="center"/>
              <w:rPr>
                <w:rFonts w:ascii="Times New Roman" w:hAnsi="Times New Roman"/>
                <w:b/>
                <w:sz w:val="16"/>
                <w:szCs w:val="16"/>
              </w:rPr>
            </w:pPr>
            <w:r w:rsidRPr="001D3125">
              <w:rPr>
                <w:rFonts w:ascii="Times New Roman" w:hAnsi="Times New Roman"/>
                <w:bCs/>
                <w:sz w:val="12"/>
                <w:szCs w:val="12"/>
              </w:rPr>
              <w:t>«ДА</w:t>
            </w:r>
            <w:r w:rsidRPr="001D3125">
              <w:rPr>
                <w:rFonts w:ascii="Times New Roman" w:hAnsi="Times New Roman"/>
                <w:bCs/>
                <w:sz w:val="10"/>
                <w:szCs w:val="10"/>
              </w:rPr>
              <w:t xml:space="preserve"> И-декор</w:t>
            </w:r>
            <w:r w:rsidRPr="001D3125">
              <w:rPr>
                <w:rFonts w:ascii="Times New Roman" w:hAnsi="Times New Roman"/>
                <w:bCs/>
                <w:sz w:val="12"/>
                <w:szCs w:val="12"/>
              </w:rPr>
              <w:t>»</w:t>
            </w:r>
          </w:p>
        </w:tc>
        <w:tc>
          <w:tcPr>
            <w:tcW w:w="1134" w:type="dxa"/>
            <w:vMerge w:val="restart"/>
            <w:tcBorders>
              <w:left w:val="single" w:sz="4" w:space="0" w:color="auto"/>
              <w:right w:val="single" w:sz="4" w:space="0" w:color="auto"/>
            </w:tcBorders>
            <w:vAlign w:val="center"/>
          </w:tcPr>
          <w:p w:rsidR="001D1A05" w:rsidRPr="001D3125" w:rsidRDefault="001D1A05" w:rsidP="00714B3A">
            <w:pPr>
              <w:ind w:left="-108" w:right="-110"/>
              <w:jc w:val="center"/>
              <w:rPr>
                <w:rFonts w:ascii="Times New Roman" w:hAnsi="Times New Roman"/>
                <w:bCs/>
                <w:sz w:val="12"/>
                <w:szCs w:val="12"/>
              </w:rPr>
            </w:pPr>
            <w:r w:rsidRPr="001D3125">
              <w:rPr>
                <w:rFonts w:ascii="Times New Roman" w:hAnsi="Times New Roman"/>
                <w:bCs/>
                <w:sz w:val="12"/>
                <w:szCs w:val="12"/>
              </w:rPr>
              <w:t>«</w:t>
            </w:r>
            <w:r w:rsidRPr="001D3125">
              <w:rPr>
                <w:rFonts w:ascii="Times New Roman" w:eastAsia="Calibri" w:hAnsi="Times New Roman"/>
                <w:sz w:val="12"/>
                <w:szCs w:val="12"/>
                <w:lang w:eastAsia="en-US"/>
              </w:rPr>
              <w:t>ДА</w:t>
            </w:r>
            <w:r w:rsidRPr="001D3125">
              <w:rPr>
                <w:rFonts w:ascii="Times New Roman" w:hAnsi="Times New Roman"/>
                <w:bCs/>
                <w:sz w:val="10"/>
                <w:szCs w:val="10"/>
              </w:rPr>
              <w:t xml:space="preserve"> акценты МКД</w:t>
            </w:r>
            <w:r w:rsidRPr="001D3125">
              <w:rPr>
                <w:rFonts w:ascii="Times New Roman" w:hAnsi="Times New Roman"/>
                <w:bCs/>
                <w:sz w:val="12"/>
                <w:szCs w:val="12"/>
              </w:rPr>
              <w:t>»,</w:t>
            </w:r>
          </w:p>
          <w:p w:rsidR="001D1A05" w:rsidRPr="001D3125" w:rsidRDefault="001D1A05" w:rsidP="00714B3A">
            <w:pPr>
              <w:ind w:left="-107" w:right="-106"/>
              <w:contextualSpacing/>
              <w:jc w:val="center"/>
              <w:rPr>
                <w:rFonts w:ascii="Times New Roman" w:hAnsi="Times New Roman"/>
                <w:bCs/>
                <w:sz w:val="12"/>
                <w:szCs w:val="12"/>
              </w:rPr>
            </w:pPr>
            <w:r w:rsidRPr="001D3125">
              <w:rPr>
                <w:rFonts w:ascii="Times New Roman" w:hAnsi="Times New Roman"/>
                <w:bCs/>
                <w:sz w:val="12"/>
                <w:szCs w:val="12"/>
              </w:rPr>
              <w:t>«ДА</w:t>
            </w:r>
            <w:r w:rsidRPr="001D3125">
              <w:rPr>
                <w:rFonts w:ascii="Times New Roman" w:hAnsi="Times New Roman"/>
                <w:bCs/>
                <w:sz w:val="10"/>
                <w:szCs w:val="10"/>
              </w:rPr>
              <w:t xml:space="preserve"> И-декор</w:t>
            </w:r>
            <w:r w:rsidRPr="001D3125">
              <w:rPr>
                <w:rFonts w:ascii="Times New Roman" w:hAnsi="Times New Roman"/>
                <w:bCs/>
                <w:sz w:val="12"/>
                <w:szCs w:val="12"/>
              </w:rPr>
              <w:t>»,</w:t>
            </w:r>
          </w:p>
          <w:p w:rsidR="001D1A05" w:rsidRPr="001D3125" w:rsidRDefault="001D1A05" w:rsidP="00714B3A">
            <w:pPr>
              <w:ind w:left="-370" w:firstLine="370"/>
              <w:contextualSpacing/>
              <w:jc w:val="center"/>
              <w:rPr>
                <w:rFonts w:ascii="Times New Roman" w:hAnsi="Times New Roman"/>
                <w:b/>
                <w:sz w:val="16"/>
                <w:szCs w:val="16"/>
              </w:rPr>
            </w:pPr>
            <w:r w:rsidRPr="001D3125">
              <w:rPr>
                <w:rFonts w:ascii="Times New Roman" w:hAnsi="Times New Roman"/>
                <w:bCs/>
                <w:sz w:val="12"/>
                <w:szCs w:val="12"/>
              </w:rPr>
              <w:t>«ДА</w:t>
            </w:r>
            <w:r w:rsidRPr="001D3125">
              <w:rPr>
                <w:rFonts w:ascii="Times New Roman" w:hAnsi="Times New Roman"/>
                <w:bCs/>
                <w:sz w:val="10"/>
                <w:szCs w:val="10"/>
              </w:rPr>
              <w:t xml:space="preserve"> акценты СОЦ</w:t>
            </w:r>
            <w:r w:rsidRPr="001D3125">
              <w:rPr>
                <w:rFonts w:ascii="Times New Roman" w:hAnsi="Times New Roman"/>
                <w:bCs/>
                <w:sz w:val="12"/>
                <w:szCs w:val="12"/>
              </w:rPr>
              <w:t>»</w:t>
            </w:r>
          </w:p>
        </w:tc>
        <w:tc>
          <w:tcPr>
            <w:tcW w:w="1134" w:type="dxa"/>
            <w:vMerge w:val="restart"/>
            <w:tcBorders>
              <w:left w:val="single" w:sz="4" w:space="0" w:color="auto"/>
              <w:right w:val="single" w:sz="4" w:space="0" w:color="auto"/>
            </w:tcBorders>
            <w:vAlign w:val="center"/>
          </w:tcPr>
          <w:p w:rsidR="001D1A05" w:rsidRPr="001D3125" w:rsidRDefault="001D1A05" w:rsidP="00714B3A">
            <w:pPr>
              <w:ind w:left="-370" w:firstLine="370"/>
              <w:contextualSpacing/>
              <w:jc w:val="center"/>
              <w:rPr>
                <w:rFonts w:ascii="Times New Roman" w:hAnsi="Times New Roman"/>
                <w:b/>
                <w:sz w:val="16"/>
                <w:szCs w:val="16"/>
              </w:rPr>
            </w:pPr>
            <w:r w:rsidRPr="001D3125">
              <w:rPr>
                <w:rFonts w:ascii="Times New Roman" w:hAnsi="Times New Roman"/>
                <w:bCs/>
                <w:sz w:val="12"/>
                <w:szCs w:val="12"/>
              </w:rPr>
              <w:t>«ДА</w:t>
            </w:r>
            <w:r w:rsidRPr="001D3125">
              <w:rPr>
                <w:rFonts w:ascii="Times New Roman" w:hAnsi="Times New Roman"/>
                <w:bCs/>
                <w:sz w:val="10"/>
                <w:szCs w:val="10"/>
              </w:rPr>
              <w:t xml:space="preserve"> И-декор</w:t>
            </w:r>
            <w:r w:rsidRPr="001D3125">
              <w:rPr>
                <w:rFonts w:ascii="Times New Roman" w:hAnsi="Times New Roman"/>
                <w:bCs/>
                <w:sz w:val="12"/>
                <w:szCs w:val="12"/>
              </w:rPr>
              <w:t>»</w:t>
            </w:r>
          </w:p>
        </w:tc>
        <w:tc>
          <w:tcPr>
            <w:tcW w:w="1405" w:type="dxa"/>
            <w:vMerge w:val="restart"/>
            <w:tcBorders>
              <w:left w:val="single" w:sz="4" w:space="0" w:color="auto"/>
              <w:right w:val="single" w:sz="4" w:space="0" w:color="auto"/>
            </w:tcBorders>
            <w:vAlign w:val="center"/>
          </w:tcPr>
          <w:p w:rsidR="001D1A05" w:rsidRPr="001D3125" w:rsidRDefault="001D1A05" w:rsidP="00714B3A">
            <w:pPr>
              <w:ind w:left="-108" w:right="-110"/>
              <w:jc w:val="center"/>
              <w:rPr>
                <w:rFonts w:ascii="Times New Roman" w:hAnsi="Times New Roman"/>
                <w:bCs/>
                <w:sz w:val="12"/>
                <w:szCs w:val="12"/>
              </w:rPr>
            </w:pPr>
            <w:r w:rsidRPr="001D3125">
              <w:rPr>
                <w:rFonts w:ascii="Times New Roman" w:hAnsi="Times New Roman"/>
                <w:bCs/>
                <w:sz w:val="12"/>
                <w:szCs w:val="12"/>
              </w:rPr>
              <w:t>«</w:t>
            </w:r>
            <w:r w:rsidRPr="001D3125">
              <w:rPr>
                <w:rFonts w:ascii="Times New Roman" w:eastAsia="Calibri" w:hAnsi="Times New Roman"/>
                <w:sz w:val="12"/>
                <w:szCs w:val="12"/>
                <w:lang w:eastAsia="en-US"/>
              </w:rPr>
              <w:t>ДА</w:t>
            </w:r>
            <w:r w:rsidRPr="001D3125">
              <w:rPr>
                <w:rFonts w:ascii="Times New Roman" w:hAnsi="Times New Roman"/>
                <w:bCs/>
                <w:sz w:val="10"/>
                <w:szCs w:val="10"/>
              </w:rPr>
              <w:t xml:space="preserve"> акценты МКД</w:t>
            </w:r>
            <w:r w:rsidRPr="001D3125">
              <w:rPr>
                <w:rFonts w:ascii="Times New Roman" w:hAnsi="Times New Roman"/>
                <w:bCs/>
                <w:sz w:val="12"/>
                <w:szCs w:val="12"/>
              </w:rPr>
              <w:t>»,</w:t>
            </w:r>
          </w:p>
          <w:p w:rsidR="001D1A05" w:rsidRPr="001D3125" w:rsidRDefault="001D1A05" w:rsidP="00714B3A">
            <w:pPr>
              <w:ind w:left="-107" w:right="-106"/>
              <w:contextualSpacing/>
              <w:jc w:val="center"/>
              <w:rPr>
                <w:rFonts w:ascii="Times New Roman" w:hAnsi="Times New Roman"/>
                <w:bCs/>
                <w:sz w:val="12"/>
                <w:szCs w:val="12"/>
              </w:rPr>
            </w:pPr>
            <w:r w:rsidRPr="001D3125">
              <w:rPr>
                <w:rFonts w:ascii="Times New Roman" w:hAnsi="Times New Roman"/>
                <w:bCs/>
                <w:sz w:val="12"/>
                <w:szCs w:val="12"/>
              </w:rPr>
              <w:t>«ДА</w:t>
            </w:r>
            <w:r w:rsidRPr="001D3125">
              <w:rPr>
                <w:rFonts w:ascii="Times New Roman" w:hAnsi="Times New Roman"/>
                <w:bCs/>
                <w:sz w:val="10"/>
                <w:szCs w:val="10"/>
              </w:rPr>
              <w:t xml:space="preserve"> И-декор</w:t>
            </w:r>
            <w:r w:rsidRPr="001D3125">
              <w:rPr>
                <w:rFonts w:ascii="Times New Roman" w:hAnsi="Times New Roman"/>
                <w:bCs/>
                <w:sz w:val="12"/>
                <w:szCs w:val="12"/>
              </w:rPr>
              <w:t>»,</w:t>
            </w:r>
          </w:p>
          <w:p w:rsidR="001D1A05" w:rsidRPr="001D3125" w:rsidRDefault="001D1A05" w:rsidP="00714B3A">
            <w:pPr>
              <w:ind w:left="-43" w:firstLine="43"/>
              <w:contextualSpacing/>
              <w:jc w:val="center"/>
              <w:rPr>
                <w:rFonts w:ascii="Times New Roman" w:hAnsi="Times New Roman"/>
                <w:b/>
                <w:sz w:val="16"/>
                <w:szCs w:val="16"/>
              </w:rPr>
            </w:pPr>
            <w:r w:rsidRPr="001D3125">
              <w:rPr>
                <w:rFonts w:ascii="Times New Roman" w:hAnsi="Times New Roman"/>
                <w:bCs/>
                <w:sz w:val="12"/>
                <w:szCs w:val="12"/>
              </w:rPr>
              <w:t>«ДА</w:t>
            </w:r>
            <w:r w:rsidRPr="001D3125">
              <w:rPr>
                <w:rFonts w:ascii="Times New Roman" w:hAnsi="Times New Roman"/>
                <w:bCs/>
                <w:sz w:val="10"/>
                <w:szCs w:val="10"/>
              </w:rPr>
              <w:t xml:space="preserve"> акценты СОЦ</w:t>
            </w:r>
            <w:r w:rsidRPr="001D3125">
              <w:rPr>
                <w:rFonts w:ascii="Times New Roman" w:hAnsi="Times New Roman"/>
                <w:bCs/>
                <w:sz w:val="12"/>
                <w:szCs w:val="12"/>
              </w:rPr>
              <w:t>»</w:t>
            </w:r>
          </w:p>
        </w:tc>
      </w:tr>
      <w:tr w:rsidR="001D1A05" w:rsidRPr="001D3125" w:rsidTr="00714B3A">
        <w:trPr>
          <w:trHeight w:val="41"/>
        </w:trPr>
        <w:tc>
          <w:tcPr>
            <w:tcW w:w="993" w:type="dxa"/>
            <w:vMerge/>
            <w:tcBorders>
              <w:left w:val="single" w:sz="4" w:space="0" w:color="auto"/>
              <w:right w:val="single" w:sz="4" w:space="0" w:color="auto"/>
            </w:tcBorders>
            <w:vAlign w:val="center"/>
          </w:tcPr>
          <w:p w:rsidR="001D1A05" w:rsidRPr="001D3125" w:rsidRDefault="001D1A05" w:rsidP="00714B3A">
            <w:pPr>
              <w:spacing w:line="256" w:lineRule="auto"/>
              <w:rPr>
                <w:rFonts w:ascii="Times New Roman" w:hAnsi="Times New Roman"/>
                <w:sz w:val="20"/>
              </w:rPr>
            </w:pPr>
          </w:p>
        </w:tc>
        <w:tc>
          <w:tcPr>
            <w:tcW w:w="283" w:type="dxa"/>
            <w:tcBorders>
              <w:left w:val="single" w:sz="4" w:space="0" w:color="auto"/>
              <w:right w:val="single" w:sz="4" w:space="0" w:color="auto"/>
            </w:tcBorders>
          </w:tcPr>
          <w:p w:rsidR="001D1A05" w:rsidRPr="001D3125" w:rsidRDefault="001D1A05" w:rsidP="00714B3A">
            <w:pPr>
              <w:ind w:left="-251" w:right="-247"/>
              <w:contextualSpacing/>
              <w:jc w:val="center"/>
              <w:rPr>
                <w:rFonts w:ascii="Times New Roman" w:hAnsi="Times New Roman"/>
                <w:sz w:val="12"/>
                <w:szCs w:val="12"/>
              </w:rPr>
            </w:pPr>
            <w:r w:rsidRPr="001D3125">
              <w:rPr>
                <w:rFonts w:ascii="Times New Roman" w:hAnsi="Times New Roman"/>
                <w:sz w:val="12"/>
                <w:szCs w:val="12"/>
              </w:rPr>
              <w:t>16</w:t>
            </w:r>
          </w:p>
        </w:tc>
        <w:tc>
          <w:tcPr>
            <w:tcW w:w="1855" w:type="dxa"/>
            <w:tcBorders>
              <w:top w:val="single" w:sz="4" w:space="0" w:color="auto"/>
              <w:left w:val="single" w:sz="4" w:space="0" w:color="auto"/>
              <w:right w:val="single" w:sz="4" w:space="0" w:color="auto"/>
            </w:tcBorders>
            <w:vAlign w:val="center"/>
          </w:tcPr>
          <w:p w:rsidR="001D1A05" w:rsidRPr="001D3125" w:rsidRDefault="001D1A05" w:rsidP="00714B3A">
            <w:pPr>
              <w:contextualSpacing/>
              <w:jc w:val="both"/>
              <w:rPr>
                <w:rFonts w:ascii="Times New Roman" w:hAnsi="Times New Roman"/>
                <w:sz w:val="16"/>
                <w:szCs w:val="16"/>
              </w:rPr>
            </w:pPr>
            <w:r w:rsidRPr="001D3125">
              <w:rPr>
                <w:rFonts w:ascii="Times New Roman" w:hAnsi="Times New Roman"/>
                <w:sz w:val="16"/>
                <w:szCs w:val="16"/>
              </w:rPr>
              <w:t xml:space="preserve">белый-красный </w:t>
            </w:r>
            <w:r w:rsidRPr="001D3125">
              <w:rPr>
                <w:rFonts w:ascii="Times New Roman" w:hAnsi="Times New Roman"/>
                <w:sz w:val="12"/>
                <w:szCs w:val="12"/>
              </w:rPr>
              <w:t>«</w:t>
            </w:r>
            <w:proofErr w:type="spellStart"/>
            <w:r w:rsidRPr="001D3125">
              <w:rPr>
                <w:rFonts w:ascii="Times New Roman" w:eastAsia="Calibri" w:hAnsi="Times New Roman"/>
                <w:noProof/>
                <w:sz w:val="12"/>
                <w:szCs w:val="12"/>
                <w:lang w:eastAsia="en-US"/>
              </w:rPr>
              <w:t>цс</w:t>
            </w:r>
            <w:proofErr w:type="spellEnd"/>
            <w:r w:rsidRPr="001D3125">
              <w:rPr>
                <w:rFonts w:ascii="Times New Roman" w:eastAsia="Calibri" w:hAnsi="Times New Roman"/>
                <w:noProof/>
                <w:sz w:val="12"/>
                <w:szCs w:val="12"/>
                <w:lang w:eastAsia="en-US"/>
              </w:rPr>
              <w:t>»</w:t>
            </w:r>
          </w:p>
        </w:tc>
        <w:tc>
          <w:tcPr>
            <w:tcW w:w="1134" w:type="dxa"/>
            <w:vMerge/>
            <w:tcBorders>
              <w:left w:val="single" w:sz="4" w:space="0" w:color="auto"/>
              <w:right w:val="single" w:sz="4" w:space="0" w:color="auto"/>
            </w:tcBorders>
            <w:vAlign w:val="center"/>
          </w:tcPr>
          <w:p w:rsidR="001D1A05" w:rsidRPr="001D3125" w:rsidRDefault="001D1A05" w:rsidP="00714B3A">
            <w:pPr>
              <w:jc w:val="center"/>
              <w:rPr>
                <w:rFonts w:ascii="Times New Roman" w:hAnsi="Times New Roman"/>
                <w:bCs/>
                <w:sz w:val="12"/>
                <w:szCs w:val="12"/>
              </w:rPr>
            </w:pPr>
          </w:p>
        </w:tc>
        <w:tc>
          <w:tcPr>
            <w:tcW w:w="1134" w:type="dxa"/>
            <w:vMerge/>
            <w:tcBorders>
              <w:left w:val="single" w:sz="4" w:space="0" w:color="auto"/>
              <w:right w:val="single" w:sz="4" w:space="0" w:color="auto"/>
            </w:tcBorders>
            <w:vAlign w:val="center"/>
          </w:tcPr>
          <w:p w:rsidR="001D1A05" w:rsidRPr="001D3125" w:rsidRDefault="001D1A05" w:rsidP="00714B3A">
            <w:pPr>
              <w:jc w:val="center"/>
              <w:rPr>
                <w:rFonts w:ascii="Times New Roman" w:hAnsi="Times New Roman"/>
                <w:bCs/>
                <w:sz w:val="12"/>
                <w:szCs w:val="12"/>
              </w:rPr>
            </w:pPr>
          </w:p>
        </w:tc>
        <w:tc>
          <w:tcPr>
            <w:tcW w:w="1134" w:type="dxa"/>
            <w:vMerge/>
            <w:tcBorders>
              <w:left w:val="single" w:sz="4" w:space="0" w:color="auto"/>
              <w:right w:val="single" w:sz="4" w:space="0" w:color="auto"/>
            </w:tcBorders>
            <w:vAlign w:val="center"/>
          </w:tcPr>
          <w:p w:rsidR="001D1A05" w:rsidRPr="001D3125" w:rsidRDefault="001D1A05" w:rsidP="00714B3A">
            <w:pPr>
              <w:contextualSpacing/>
              <w:jc w:val="center"/>
              <w:rPr>
                <w:rFonts w:ascii="Times New Roman" w:hAnsi="Times New Roman"/>
                <w:bCs/>
                <w:sz w:val="12"/>
                <w:szCs w:val="12"/>
              </w:rPr>
            </w:pPr>
          </w:p>
        </w:tc>
        <w:tc>
          <w:tcPr>
            <w:tcW w:w="1134" w:type="dxa"/>
            <w:vMerge/>
            <w:tcBorders>
              <w:left w:val="single" w:sz="4" w:space="0" w:color="auto"/>
              <w:right w:val="single" w:sz="4" w:space="0" w:color="auto"/>
            </w:tcBorders>
            <w:vAlign w:val="center"/>
          </w:tcPr>
          <w:p w:rsidR="001D1A05" w:rsidRPr="001D3125" w:rsidRDefault="001D1A05" w:rsidP="00714B3A">
            <w:pPr>
              <w:jc w:val="center"/>
              <w:rPr>
                <w:rFonts w:ascii="Times New Roman" w:hAnsi="Times New Roman"/>
                <w:bCs/>
                <w:sz w:val="12"/>
                <w:szCs w:val="12"/>
              </w:rPr>
            </w:pPr>
          </w:p>
        </w:tc>
        <w:tc>
          <w:tcPr>
            <w:tcW w:w="1134" w:type="dxa"/>
            <w:vMerge/>
            <w:tcBorders>
              <w:left w:val="single" w:sz="4" w:space="0" w:color="auto"/>
              <w:right w:val="single" w:sz="4" w:space="0" w:color="auto"/>
            </w:tcBorders>
            <w:vAlign w:val="center"/>
          </w:tcPr>
          <w:p w:rsidR="001D1A05" w:rsidRPr="001D3125" w:rsidRDefault="001D1A05" w:rsidP="00714B3A">
            <w:pPr>
              <w:ind w:left="-370" w:firstLine="370"/>
              <w:contextualSpacing/>
              <w:jc w:val="center"/>
              <w:rPr>
                <w:rFonts w:ascii="Times New Roman" w:hAnsi="Times New Roman"/>
                <w:bCs/>
                <w:sz w:val="12"/>
                <w:szCs w:val="12"/>
              </w:rPr>
            </w:pPr>
          </w:p>
        </w:tc>
        <w:tc>
          <w:tcPr>
            <w:tcW w:w="1405" w:type="dxa"/>
            <w:vMerge/>
            <w:tcBorders>
              <w:left w:val="single" w:sz="4" w:space="0" w:color="auto"/>
              <w:right w:val="single" w:sz="4" w:space="0" w:color="auto"/>
            </w:tcBorders>
            <w:vAlign w:val="center"/>
          </w:tcPr>
          <w:p w:rsidR="001D1A05" w:rsidRPr="001D3125" w:rsidRDefault="001D1A05" w:rsidP="00714B3A">
            <w:pPr>
              <w:jc w:val="center"/>
              <w:rPr>
                <w:rFonts w:ascii="Times New Roman" w:hAnsi="Times New Roman"/>
                <w:bCs/>
                <w:sz w:val="12"/>
                <w:szCs w:val="12"/>
              </w:rPr>
            </w:pPr>
          </w:p>
        </w:tc>
      </w:tr>
      <w:tr w:rsidR="001D1A05" w:rsidRPr="001D3125" w:rsidTr="00714B3A">
        <w:trPr>
          <w:trHeight w:val="107"/>
        </w:trPr>
        <w:tc>
          <w:tcPr>
            <w:tcW w:w="993" w:type="dxa"/>
            <w:vMerge/>
            <w:tcBorders>
              <w:left w:val="single" w:sz="4" w:space="0" w:color="auto"/>
              <w:right w:val="single" w:sz="4" w:space="0" w:color="auto"/>
            </w:tcBorders>
            <w:vAlign w:val="center"/>
          </w:tcPr>
          <w:p w:rsidR="001D1A05" w:rsidRPr="001D3125" w:rsidRDefault="001D1A05" w:rsidP="00714B3A">
            <w:pPr>
              <w:spacing w:line="256" w:lineRule="auto"/>
              <w:rPr>
                <w:rFonts w:ascii="Times New Roman" w:hAnsi="Times New Roman"/>
                <w:sz w:val="20"/>
              </w:rPr>
            </w:pPr>
          </w:p>
        </w:tc>
        <w:tc>
          <w:tcPr>
            <w:tcW w:w="283" w:type="dxa"/>
            <w:tcBorders>
              <w:left w:val="single" w:sz="4" w:space="0" w:color="auto"/>
              <w:right w:val="single" w:sz="4" w:space="0" w:color="auto"/>
            </w:tcBorders>
          </w:tcPr>
          <w:p w:rsidR="001D1A05" w:rsidRPr="001D3125" w:rsidRDefault="001D1A05" w:rsidP="00714B3A">
            <w:pPr>
              <w:ind w:left="-251" w:right="-247"/>
              <w:contextualSpacing/>
              <w:jc w:val="center"/>
              <w:rPr>
                <w:rFonts w:ascii="Times New Roman" w:hAnsi="Times New Roman"/>
                <w:sz w:val="12"/>
                <w:szCs w:val="12"/>
              </w:rPr>
            </w:pPr>
            <w:r w:rsidRPr="001D3125">
              <w:rPr>
                <w:rFonts w:ascii="Times New Roman" w:hAnsi="Times New Roman"/>
                <w:sz w:val="12"/>
                <w:szCs w:val="12"/>
              </w:rPr>
              <w:t>17</w:t>
            </w:r>
          </w:p>
        </w:tc>
        <w:tc>
          <w:tcPr>
            <w:tcW w:w="1855" w:type="dxa"/>
            <w:tcBorders>
              <w:top w:val="single" w:sz="4" w:space="0" w:color="auto"/>
              <w:left w:val="single" w:sz="4" w:space="0" w:color="auto"/>
              <w:right w:val="single" w:sz="4" w:space="0" w:color="auto"/>
            </w:tcBorders>
            <w:vAlign w:val="center"/>
          </w:tcPr>
          <w:p w:rsidR="001D1A05" w:rsidRPr="001D3125" w:rsidRDefault="001D1A05" w:rsidP="00714B3A">
            <w:pPr>
              <w:contextualSpacing/>
              <w:jc w:val="both"/>
              <w:rPr>
                <w:rFonts w:ascii="Times New Roman" w:hAnsi="Times New Roman"/>
                <w:sz w:val="16"/>
                <w:szCs w:val="16"/>
              </w:rPr>
            </w:pPr>
            <w:r w:rsidRPr="001D3125">
              <w:rPr>
                <w:rFonts w:ascii="Times New Roman" w:hAnsi="Times New Roman"/>
                <w:sz w:val="16"/>
                <w:szCs w:val="16"/>
              </w:rPr>
              <w:t xml:space="preserve">оранжевый-синий </w:t>
            </w:r>
            <w:r w:rsidRPr="001D3125">
              <w:rPr>
                <w:rFonts w:ascii="Times New Roman" w:hAnsi="Times New Roman"/>
                <w:sz w:val="12"/>
                <w:szCs w:val="12"/>
              </w:rPr>
              <w:t>«</w:t>
            </w:r>
            <w:proofErr w:type="spellStart"/>
            <w:r w:rsidRPr="001D3125">
              <w:rPr>
                <w:rFonts w:ascii="Times New Roman" w:eastAsia="Calibri" w:hAnsi="Times New Roman"/>
                <w:noProof/>
                <w:sz w:val="12"/>
                <w:szCs w:val="12"/>
                <w:lang w:eastAsia="en-US"/>
              </w:rPr>
              <w:t>цс</w:t>
            </w:r>
            <w:proofErr w:type="spellEnd"/>
            <w:r w:rsidRPr="001D3125">
              <w:rPr>
                <w:rFonts w:ascii="Times New Roman" w:eastAsia="Calibri" w:hAnsi="Times New Roman"/>
                <w:noProof/>
                <w:sz w:val="12"/>
                <w:szCs w:val="12"/>
                <w:lang w:eastAsia="en-US"/>
              </w:rPr>
              <w:t>»</w:t>
            </w:r>
          </w:p>
        </w:tc>
        <w:tc>
          <w:tcPr>
            <w:tcW w:w="1134" w:type="dxa"/>
            <w:vMerge/>
            <w:tcBorders>
              <w:left w:val="single" w:sz="4" w:space="0" w:color="auto"/>
              <w:right w:val="single" w:sz="4" w:space="0" w:color="auto"/>
            </w:tcBorders>
            <w:vAlign w:val="center"/>
          </w:tcPr>
          <w:p w:rsidR="001D1A05" w:rsidRPr="001D3125" w:rsidRDefault="001D1A05" w:rsidP="00714B3A">
            <w:pPr>
              <w:jc w:val="center"/>
              <w:rPr>
                <w:rFonts w:ascii="Times New Roman" w:hAnsi="Times New Roman"/>
                <w:bCs/>
                <w:sz w:val="12"/>
                <w:szCs w:val="12"/>
              </w:rPr>
            </w:pPr>
          </w:p>
        </w:tc>
        <w:tc>
          <w:tcPr>
            <w:tcW w:w="1134" w:type="dxa"/>
            <w:vMerge/>
            <w:tcBorders>
              <w:left w:val="single" w:sz="4" w:space="0" w:color="auto"/>
              <w:right w:val="single" w:sz="4" w:space="0" w:color="auto"/>
            </w:tcBorders>
            <w:vAlign w:val="center"/>
          </w:tcPr>
          <w:p w:rsidR="001D1A05" w:rsidRPr="001D3125" w:rsidRDefault="001D1A05" w:rsidP="00714B3A">
            <w:pPr>
              <w:jc w:val="center"/>
              <w:rPr>
                <w:rFonts w:ascii="Times New Roman" w:hAnsi="Times New Roman"/>
                <w:bCs/>
                <w:sz w:val="12"/>
                <w:szCs w:val="12"/>
              </w:rPr>
            </w:pPr>
          </w:p>
        </w:tc>
        <w:tc>
          <w:tcPr>
            <w:tcW w:w="1134" w:type="dxa"/>
            <w:vMerge/>
            <w:tcBorders>
              <w:left w:val="single" w:sz="4" w:space="0" w:color="auto"/>
              <w:right w:val="single" w:sz="4" w:space="0" w:color="auto"/>
            </w:tcBorders>
            <w:vAlign w:val="center"/>
          </w:tcPr>
          <w:p w:rsidR="001D1A05" w:rsidRPr="001D3125" w:rsidRDefault="001D1A05" w:rsidP="00714B3A">
            <w:pPr>
              <w:contextualSpacing/>
              <w:jc w:val="center"/>
              <w:rPr>
                <w:rFonts w:ascii="Times New Roman" w:hAnsi="Times New Roman"/>
                <w:bCs/>
                <w:sz w:val="12"/>
                <w:szCs w:val="12"/>
              </w:rPr>
            </w:pPr>
          </w:p>
        </w:tc>
        <w:tc>
          <w:tcPr>
            <w:tcW w:w="1134" w:type="dxa"/>
            <w:vMerge/>
            <w:tcBorders>
              <w:left w:val="single" w:sz="4" w:space="0" w:color="auto"/>
              <w:right w:val="single" w:sz="4" w:space="0" w:color="auto"/>
            </w:tcBorders>
            <w:vAlign w:val="center"/>
          </w:tcPr>
          <w:p w:rsidR="001D1A05" w:rsidRPr="001D3125" w:rsidRDefault="001D1A05" w:rsidP="00714B3A">
            <w:pPr>
              <w:jc w:val="center"/>
              <w:rPr>
                <w:rFonts w:ascii="Times New Roman" w:hAnsi="Times New Roman"/>
                <w:bCs/>
                <w:sz w:val="12"/>
                <w:szCs w:val="12"/>
              </w:rPr>
            </w:pPr>
          </w:p>
        </w:tc>
        <w:tc>
          <w:tcPr>
            <w:tcW w:w="1134" w:type="dxa"/>
            <w:vMerge/>
            <w:tcBorders>
              <w:left w:val="single" w:sz="4" w:space="0" w:color="auto"/>
              <w:right w:val="single" w:sz="4" w:space="0" w:color="auto"/>
            </w:tcBorders>
            <w:vAlign w:val="center"/>
          </w:tcPr>
          <w:p w:rsidR="001D1A05" w:rsidRPr="001D3125" w:rsidRDefault="001D1A05" w:rsidP="00714B3A">
            <w:pPr>
              <w:ind w:left="-370" w:firstLine="370"/>
              <w:contextualSpacing/>
              <w:jc w:val="center"/>
              <w:rPr>
                <w:rFonts w:ascii="Times New Roman" w:hAnsi="Times New Roman"/>
                <w:bCs/>
                <w:sz w:val="12"/>
                <w:szCs w:val="12"/>
              </w:rPr>
            </w:pPr>
          </w:p>
        </w:tc>
        <w:tc>
          <w:tcPr>
            <w:tcW w:w="1405" w:type="dxa"/>
            <w:vMerge/>
            <w:tcBorders>
              <w:left w:val="single" w:sz="4" w:space="0" w:color="auto"/>
              <w:right w:val="single" w:sz="4" w:space="0" w:color="auto"/>
            </w:tcBorders>
            <w:vAlign w:val="center"/>
          </w:tcPr>
          <w:p w:rsidR="001D1A05" w:rsidRPr="001D3125" w:rsidRDefault="001D1A05" w:rsidP="00714B3A">
            <w:pPr>
              <w:jc w:val="center"/>
              <w:rPr>
                <w:rFonts w:ascii="Times New Roman" w:hAnsi="Times New Roman"/>
                <w:bCs/>
                <w:sz w:val="12"/>
                <w:szCs w:val="12"/>
              </w:rPr>
            </w:pPr>
          </w:p>
        </w:tc>
      </w:tr>
      <w:tr w:rsidR="001D1A05" w:rsidRPr="001D3125" w:rsidTr="00714B3A">
        <w:trPr>
          <w:trHeight w:val="123"/>
        </w:trPr>
        <w:tc>
          <w:tcPr>
            <w:tcW w:w="993" w:type="dxa"/>
            <w:vMerge/>
            <w:tcBorders>
              <w:left w:val="single" w:sz="4" w:space="0" w:color="auto"/>
              <w:right w:val="single" w:sz="4" w:space="0" w:color="auto"/>
            </w:tcBorders>
            <w:vAlign w:val="center"/>
          </w:tcPr>
          <w:p w:rsidR="001D1A05" w:rsidRPr="001D3125" w:rsidRDefault="001D1A05" w:rsidP="00714B3A">
            <w:pPr>
              <w:spacing w:line="256" w:lineRule="auto"/>
              <w:rPr>
                <w:rFonts w:ascii="Times New Roman" w:hAnsi="Times New Roman"/>
                <w:sz w:val="20"/>
              </w:rPr>
            </w:pPr>
          </w:p>
        </w:tc>
        <w:tc>
          <w:tcPr>
            <w:tcW w:w="283" w:type="dxa"/>
            <w:tcBorders>
              <w:left w:val="single" w:sz="4" w:space="0" w:color="auto"/>
              <w:right w:val="single" w:sz="4" w:space="0" w:color="auto"/>
            </w:tcBorders>
          </w:tcPr>
          <w:p w:rsidR="001D1A05" w:rsidRPr="001D3125" w:rsidRDefault="001D1A05" w:rsidP="00714B3A">
            <w:pPr>
              <w:ind w:left="-251" w:right="-247"/>
              <w:contextualSpacing/>
              <w:jc w:val="center"/>
              <w:rPr>
                <w:rFonts w:ascii="Times New Roman" w:hAnsi="Times New Roman"/>
                <w:sz w:val="12"/>
                <w:szCs w:val="12"/>
              </w:rPr>
            </w:pPr>
            <w:r w:rsidRPr="001D3125">
              <w:rPr>
                <w:rFonts w:ascii="Times New Roman" w:hAnsi="Times New Roman"/>
                <w:sz w:val="12"/>
                <w:szCs w:val="12"/>
              </w:rPr>
              <w:t>18</w:t>
            </w:r>
          </w:p>
        </w:tc>
        <w:tc>
          <w:tcPr>
            <w:tcW w:w="1855" w:type="dxa"/>
            <w:tcBorders>
              <w:top w:val="single" w:sz="4" w:space="0" w:color="auto"/>
              <w:left w:val="single" w:sz="4" w:space="0" w:color="auto"/>
              <w:right w:val="single" w:sz="4" w:space="0" w:color="auto"/>
            </w:tcBorders>
            <w:vAlign w:val="center"/>
          </w:tcPr>
          <w:p w:rsidR="001D1A05" w:rsidRPr="001D3125" w:rsidRDefault="001D1A05" w:rsidP="00714B3A">
            <w:pPr>
              <w:contextualSpacing/>
              <w:jc w:val="both"/>
              <w:rPr>
                <w:rFonts w:ascii="Times New Roman" w:hAnsi="Times New Roman"/>
                <w:sz w:val="16"/>
                <w:szCs w:val="16"/>
              </w:rPr>
            </w:pPr>
            <w:r w:rsidRPr="001D3125">
              <w:rPr>
                <w:rFonts w:ascii="Times New Roman" w:hAnsi="Times New Roman"/>
                <w:sz w:val="16"/>
                <w:szCs w:val="16"/>
              </w:rPr>
              <w:t xml:space="preserve">розовый-зеленый </w:t>
            </w:r>
            <w:r w:rsidRPr="001D3125">
              <w:rPr>
                <w:rFonts w:ascii="Times New Roman" w:hAnsi="Times New Roman"/>
                <w:sz w:val="12"/>
                <w:szCs w:val="12"/>
              </w:rPr>
              <w:t>«</w:t>
            </w:r>
            <w:proofErr w:type="spellStart"/>
            <w:r w:rsidRPr="001D3125">
              <w:rPr>
                <w:rFonts w:ascii="Times New Roman" w:eastAsia="Calibri" w:hAnsi="Times New Roman"/>
                <w:noProof/>
                <w:sz w:val="12"/>
                <w:szCs w:val="12"/>
                <w:lang w:eastAsia="en-US"/>
              </w:rPr>
              <w:t>цс</w:t>
            </w:r>
            <w:proofErr w:type="spellEnd"/>
            <w:r w:rsidRPr="001D3125">
              <w:rPr>
                <w:rFonts w:ascii="Times New Roman" w:eastAsia="Calibri" w:hAnsi="Times New Roman"/>
                <w:noProof/>
                <w:sz w:val="12"/>
                <w:szCs w:val="12"/>
                <w:lang w:eastAsia="en-US"/>
              </w:rPr>
              <w:t>»</w:t>
            </w:r>
          </w:p>
        </w:tc>
        <w:tc>
          <w:tcPr>
            <w:tcW w:w="1134" w:type="dxa"/>
            <w:vMerge/>
            <w:tcBorders>
              <w:left w:val="single" w:sz="4" w:space="0" w:color="auto"/>
              <w:right w:val="single" w:sz="4" w:space="0" w:color="auto"/>
            </w:tcBorders>
            <w:vAlign w:val="center"/>
          </w:tcPr>
          <w:p w:rsidR="001D1A05" w:rsidRPr="001D3125" w:rsidRDefault="001D1A05" w:rsidP="00714B3A">
            <w:pPr>
              <w:jc w:val="center"/>
              <w:rPr>
                <w:rFonts w:ascii="Times New Roman" w:hAnsi="Times New Roman"/>
                <w:bCs/>
                <w:sz w:val="12"/>
                <w:szCs w:val="12"/>
              </w:rPr>
            </w:pPr>
          </w:p>
        </w:tc>
        <w:tc>
          <w:tcPr>
            <w:tcW w:w="1134" w:type="dxa"/>
            <w:vMerge/>
            <w:tcBorders>
              <w:left w:val="single" w:sz="4" w:space="0" w:color="auto"/>
              <w:right w:val="single" w:sz="4" w:space="0" w:color="auto"/>
            </w:tcBorders>
            <w:vAlign w:val="center"/>
          </w:tcPr>
          <w:p w:rsidR="001D1A05" w:rsidRPr="001D3125" w:rsidRDefault="001D1A05" w:rsidP="00714B3A">
            <w:pPr>
              <w:jc w:val="center"/>
              <w:rPr>
                <w:rFonts w:ascii="Times New Roman" w:hAnsi="Times New Roman"/>
                <w:bCs/>
                <w:sz w:val="12"/>
                <w:szCs w:val="12"/>
              </w:rPr>
            </w:pPr>
          </w:p>
        </w:tc>
        <w:tc>
          <w:tcPr>
            <w:tcW w:w="1134" w:type="dxa"/>
            <w:vMerge/>
            <w:tcBorders>
              <w:left w:val="single" w:sz="4" w:space="0" w:color="auto"/>
              <w:right w:val="single" w:sz="4" w:space="0" w:color="auto"/>
            </w:tcBorders>
            <w:vAlign w:val="center"/>
          </w:tcPr>
          <w:p w:rsidR="001D1A05" w:rsidRPr="001D3125" w:rsidRDefault="001D1A05" w:rsidP="00714B3A">
            <w:pPr>
              <w:contextualSpacing/>
              <w:jc w:val="center"/>
              <w:rPr>
                <w:rFonts w:ascii="Times New Roman" w:hAnsi="Times New Roman"/>
                <w:bCs/>
                <w:sz w:val="12"/>
                <w:szCs w:val="12"/>
              </w:rPr>
            </w:pPr>
          </w:p>
        </w:tc>
        <w:tc>
          <w:tcPr>
            <w:tcW w:w="1134" w:type="dxa"/>
            <w:vMerge/>
            <w:tcBorders>
              <w:left w:val="single" w:sz="4" w:space="0" w:color="auto"/>
              <w:right w:val="single" w:sz="4" w:space="0" w:color="auto"/>
            </w:tcBorders>
            <w:vAlign w:val="center"/>
          </w:tcPr>
          <w:p w:rsidR="001D1A05" w:rsidRPr="001D3125" w:rsidRDefault="001D1A05" w:rsidP="00714B3A">
            <w:pPr>
              <w:jc w:val="center"/>
              <w:rPr>
                <w:rFonts w:ascii="Times New Roman" w:hAnsi="Times New Roman"/>
                <w:bCs/>
                <w:sz w:val="12"/>
                <w:szCs w:val="12"/>
              </w:rPr>
            </w:pPr>
          </w:p>
        </w:tc>
        <w:tc>
          <w:tcPr>
            <w:tcW w:w="1134" w:type="dxa"/>
            <w:vMerge/>
            <w:tcBorders>
              <w:left w:val="single" w:sz="4" w:space="0" w:color="auto"/>
              <w:right w:val="single" w:sz="4" w:space="0" w:color="auto"/>
            </w:tcBorders>
            <w:vAlign w:val="center"/>
          </w:tcPr>
          <w:p w:rsidR="001D1A05" w:rsidRPr="001D3125" w:rsidRDefault="001D1A05" w:rsidP="00714B3A">
            <w:pPr>
              <w:ind w:left="-370" w:firstLine="370"/>
              <w:contextualSpacing/>
              <w:jc w:val="center"/>
              <w:rPr>
                <w:rFonts w:ascii="Times New Roman" w:hAnsi="Times New Roman"/>
                <w:bCs/>
                <w:sz w:val="12"/>
                <w:szCs w:val="12"/>
              </w:rPr>
            </w:pPr>
          </w:p>
        </w:tc>
        <w:tc>
          <w:tcPr>
            <w:tcW w:w="1405" w:type="dxa"/>
            <w:vMerge/>
            <w:tcBorders>
              <w:left w:val="single" w:sz="4" w:space="0" w:color="auto"/>
              <w:right w:val="single" w:sz="4" w:space="0" w:color="auto"/>
            </w:tcBorders>
            <w:vAlign w:val="center"/>
          </w:tcPr>
          <w:p w:rsidR="001D1A05" w:rsidRPr="001D3125" w:rsidRDefault="001D1A05" w:rsidP="00714B3A">
            <w:pPr>
              <w:jc w:val="center"/>
              <w:rPr>
                <w:rFonts w:ascii="Times New Roman" w:hAnsi="Times New Roman"/>
                <w:bCs/>
                <w:sz w:val="12"/>
                <w:szCs w:val="12"/>
              </w:rPr>
            </w:pPr>
          </w:p>
        </w:tc>
      </w:tr>
      <w:tr w:rsidR="001D1A05" w:rsidRPr="001D3125" w:rsidTr="00714B3A">
        <w:trPr>
          <w:trHeight w:val="184"/>
        </w:trPr>
        <w:tc>
          <w:tcPr>
            <w:tcW w:w="993" w:type="dxa"/>
            <w:vMerge/>
            <w:tcBorders>
              <w:left w:val="single" w:sz="4" w:space="0" w:color="auto"/>
              <w:right w:val="single" w:sz="4" w:space="0" w:color="auto"/>
            </w:tcBorders>
            <w:vAlign w:val="center"/>
          </w:tcPr>
          <w:p w:rsidR="001D1A05" w:rsidRPr="001D3125" w:rsidRDefault="001D1A05" w:rsidP="00714B3A">
            <w:pPr>
              <w:spacing w:line="256" w:lineRule="auto"/>
              <w:rPr>
                <w:rFonts w:ascii="Times New Roman" w:hAnsi="Times New Roman"/>
                <w:sz w:val="20"/>
              </w:rPr>
            </w:pPr>
          </w:p>
        </w:tc>
        <w:tc>
          <w:tcPr>
            <w:tcW w:w="283" w:type="dxa"/>
            <w:tcBorders>
              <w:left w:val="single" w:sz="4" w:space="0" w:color="auto"/>
              <w:right w:val="single" w:sz="4" w:space="0" w:color="auto"/>
            </w:tcBorders>
          </w:tcPr>
          <w:p w:rsidR="001D1A05" w:rsidRPr="001D3125" w:rsidRDefault="001D1A05" w:rsidP="00714B3A">
            <w:pPr>
              <w:ind w:left="-249" w:right="-248"/>
              <w:contextualSpacing/>
              <w:jc w:val="center"/>
              <w:rPr>
                <w:rFonts w:ascii="Times New Roman" w:hAnsi="Times New Roman"/>
                <w:sz w:val="12"/>
                <w:szCs w:val="12"/>
              </w:rPr>
            </w:pPr>
            <w:r w:rsidRPr="001D3125">
              <w:rPr>
                <w:rFonts w:ascii="Times New Roman" w:hAnsi="Times New Roman"/>
                <w:sz w:val="12"/>
                <w:szCs w:val="12"/>
              </w:rPr>
              <w:t>19</w:t>
            </w:r>
          </w:p>
        </w:tc>
        <w:tc>
          <w:tcPr>
            <w:tcW w:w="1855" w:type="dxa"/>
            <w:tcBorders>
              <w:top w:val="single" w:sz="4" w:space="0" w:color="auto"/>
              <w:left w:val="single" w:sz="4" w:space="0" w:color="auto"/>
              <w:right w:val="single" w:sz="4" w:space="0" w:color="auto"/>
            </w:tcBorders>
            <w:vAlign w:val="center"/>
          </w:tcPr>
          <w:p w:rsidR="001D1A05" w:rsidRPr="001D3125" w:rsidRDefault="001D1A05" w:rsidP="00714B3A">
            <w:pPr>
              <w:contextualSpacing/>
              <w:jc w:val="both"/>
              <w:rPr>
                <w:rFonts w:ascii="Times New Roman" w:eastAsia="Calibri" w:hAnsi="Times New Roman"/>
                <w:noProof/>
                <w:sz w:val="12"/>
                <w:szCs w:val="12"/>
                <w:lang w:eastAsia="en-US"/>
              </w:rPr>
            </w:pPr>
            <w:r w:rsidRPr="001D3125">
              <w:rPr>
                <w:rFonts w:ascii="Times New Roman" w:hAnsi="Times New Roman"/>
                <w:sz w:val="16"/>
                <w:szCs w:val="16"/>
              </w:rPr>
              <w:t xml:space="preserve">голубой-красный </w:t>
            </w:r>
            <w:r w:rsidRPr="001D3125">
              <w:rPr>
                <w:rFonts w:ascii="Times New Roman" w:hAnsi="Times New Roman"/>
                <w:sz w:val="12"/>
                <w:szCs w:val="12"/>
              </w:rPr>
              <w:t>«</w:t>
            </w:r>
            <w:proofErr w:type="spellStart"/>
            <w:r w:rsidRPr="001D3125">
              <w:rPr>
                <w:rFonts w:ascii="Times New Roman" w:eastAsia="Calibri" w:hAnsi="Times New Roman"/>
                <w:noProof/>
                <w:sz w:val="12"/>
                <w:szCs w:val="12"/>
                <w:lang w:eastAsia="en-US"/>
              </w:rPr>
              <w:t>цс</w:t>
            </w:r>
            <w:proofErr w:type="spellEnd"/>
            <w:r w:rsidRPr="001D3125">
              <w:rPr>
                <w:rFonts w:ascii="Times New Roman" w:eastAsia="Calibri" w:hAnsi="Times New Roman"/>
                <w:noProof/>
                <w:sz w:val="12"/>
                <w:szCs w:val="12"/>
                <w:lang w:eastAsia="en-US"/>
              </w:rPr>
              <w:t>»</w:t>
            </w:r>
          </w:p>
        </w:tc>
        <w:tc>
          <w:tcPr>
            <w:tcW w:w="1134" w:type="dxa"/>
            <w:vMerge/>
            <w:tcBorders>
              <w:left w:val="single" w:sz="4" w:space="0" w:color="auto"/>
              <w:right w:val="single" w:sz="4" w:space="0" w:color="auto"/>
            </w:tcBorders>
            <w:vAlign w:val="center"/>
          </w:tcPr>
          <w:p w:rsidR="001D1A05" w:rsidRPr="001D3125" w:rsidRDefault="001D1A05" w:rsidP="00714B3A">
            <w:pPr>
              <w:jc w:val="center"/>
              <w:rPr>
                <w:rFonts w:ascii="Times New Roman" w:hAnsi="Times New Roman"/>
                <w:bCs/>
                <w:sz w:val="12"/>
                <w:szCs w:val="12"/>
              </w:rPr>
            </w:pPr>
          </w:p>
        </w:tc>
        <w:tc>
          <w:tcPr>
            <w:tcW w:w="1134" w:type="dxa"/>
            <w:vMerge/>
            <w:tcBorders>
              <w:left w:val="single" w:sz="4" w:space="0" w:color="auto"/>
              <w:right w:val="single" w:sz="4" w:space="0" w:color="auto"/>
            </w:tcBorders>
            <w:vAlign w:val="center"/>
          </w:tcPr>
          <w:p w:rsidR="001D1A05" w:rsidRPr="001D3125" w:rsidRDefault="001D1A05" w:rsidP="00714B3A">
            <w:pPr>
              <w:jc w:val="center"/>
              <w:rPr>
                <w:rFonts w:ascii="Times New Roman" w:hAnsi="Times New Roman"/>
                <w:bCs/>
                <w:sz w:val="12"/>
                <w:szCs w:val="12"/>
              </w:rPr>
            </w:pPr>
          </w:p>
        </w:tc>
        <w:tc>
          <w:tcPr>
            <w:tcW w:w="1134" w:type="dxa"/>
            <w:vMerge/>
            <w:tcBorders>
              <w:left w:val="single" w:sz="4" w:space="0" w:color="auto"/>
              <w:right w:val="single" w:sz="4" w:space="0" w:color="auto"/>
            </w:tcBorders>
            <w:vAlign w:val="center"/>
          </w:tcPr>
          <w:p w:rsidR="001D1A05" w:rsidRPr="001D3125" w:rsidRDefault="001D1A05" w:rsidP="00714B3A">
            <w:pPr>
              <w:contextualSpacing/>
              <w:jc w:val="center"/>
              <w:rPr>
                <w:rFonts w:ascii="Times New Roman" w:hAnsi="Times New Roman"/>
                <w:bCs/>
                <w:sz w:val="12"/>
                <w:szCs w:val="12"/>
              </w:rPr>
            </w:pPr>
          </w:p>
        </w:tc>
        <w:tc>
          <w:tcPr>
            <w:tcW w:w="1134" w:type="dxa"/>
            <w:vMerge/>
            <w:tcBorders>
              <w:left w:val="single" w:sz="4" w:space="0" w:color="auto"/>
              <w:right w:val="single" w:sz="4" w:space="0" w:color="auto"/>
            </w:tcBorders>
            <w:vAlign w:val="center"/>
          </w:tcPr>
          <w:p w:rsidR="001D1A05" w:rsidRPr="001D3125" w:rsidRDefault="001D1A05" w:rsidP="00714B3A">
            <w:pPr>
              <w:jc w:val="center"/>
              <w:rPr>
                <w:rFonts w:ascii="Times New Roman" w:hAnsi="Times New Roman"/>
                <w:bCs/>
                <w:sz w:val="12"/>
                <w:szCs w:val="12"/>
              </w:rPr>
            </w:pPr>
          </w:p>
        </w:tc>
        <w:tc>
          <w:tcPr>
            <w:tcW w:w="1134" w:type="dxa"/>
            <w:vMerge/>
            <w:tcBorders>
              <w:left w:val="single" w:sz="4" w:space="0" w:color="auto"/>
              <w:right w:val="single" w:sz="4" w:space="0" w:color="auto"/>
            </w:tcBorders>
            <w:vAlign w:val="center"/>
          </w:tcPr>
          <w:p w:rsidR="001D1A05" w:rsidRPr="001D3125" w:rsidRDefault="001D1A05" w:rsidP="00714B3A">
            <w:pPr>
              <w:ind w:left="-370" w:firstLine="370"/>
              <w:contextualSpacing/>
              <w:jc w:val="center"/>
              <w:rPr>
                <w:rFonts w:ascii="Times New Roman" w:hAnsi="Times New Roman"/>
                <w:bCs/>
                <w:sz w:val="12"/>
                <w:szCs w:val="12"/>
              </w:rPr>
            </w:pPr>
          </w:p>
        </w:tc>
        <w:tc>
          <w:tcPr>
            <w:tcW w:w="1405" w:type="dxa"/>
            <w:vMerge/>
            <w:tcBorders>
              <w:left w:val="single" w:sz="4" w:space="0" w:color="auto"/>
              <w:right w:val="single" w:sz="4" w:space="0" w:color="auto"/>
            </w:tcBorders>
            <w:vAlign w:val="center"/>
          </w:tcPr>
          <w:p w:rsidR="001D1A05" w:rsidRPr="001D3125" w:rsidRDefault="001D1A05" w:rsidP="00714B3A">
            <w:pPr>
              <w:jc w:val="center"/>
              <w:rPr>
                <w:rFonts w:ascii="Times New Roman" w:hAnsi="Times New Roman"/>
                <w:bCs/>
                <w:sz w:val="12"/>
                <w:szCs w:val="12"/>
              </w:rPr>
            </w:pPr>
          </w:p>
        </w:tc>
      </w:tr>
      <w:tr w:rsidR="001D1A05" w:rsidRPr="001D3125" w:rsidTr="00714B3A">
        <w:trPr>
          <w:trHeight w:val="177"/>
        </w:trPr>
        <w:tc>
          <w:tcPr>
            <w:tcW w:w="993" w:type="dxa"/>
            <w:vMerge/>
            <w:tcBorders>
              <w:left w:val="single" w:sz="4" w:space="0" w:color="auto"/>
              <w:right w:val="single" w:sz="4" w:space="0" w:color="auto"/>
            </w:tcBorders>
            <w:vAlign w:val="center"/>
          </w:tcPr>
          <w:p w:rsidR="001D1A05" w:rsidRPr="001D3125" w:rsidRDefault="001D1A05" w:rsidP="00714B3A">
            <w:pPr>
              <w:spacing w:line="256" w:lineRule="auto"/>
              <w:rPr>
                <w:rFonts w:ascii="Times New Roman" w:hAnsi="Times New Roman"/>
                <w:sz w:val="20"/>
              </w:rPr>
            </w:pPr>
          </w:p>
        </w:tc>
        <w:tc>
          <w:tcPr>
            <w:tcW w:w="283" w:type="dxa"/>
            <w:tcBorders>
              <w:left w:val="single" w:sz="4" w:space="0" w:color="auto"/>
              <w:right w:val="single" w:sz="4" w:space="0" w:color="auto"/>
            </w:tcBorders>
          </w:tcPr>
          <w:p w:rsidR="001D1A05" w:rsidRPr="001D3125" w:rsidRDefault="001D1A05" w:rsidP="00714B3A">
            <w:pPr>
              <w:ind w:left="-249" w:right="-248"/>
              <w:contextualSpacing/>
              <w:jc w:val="center"/>
              <w:rPr>
                <w:rFonts w:ascii="Times New Roman" w:hAnsi="Times New Roman"/>
                <w:sz w:val="12"/>
                <w:szCs w:val="12"/>
              </w:rPr>
            </w:pPr>
            <w:r w:rsidRPr="001D3125">
              <w:rPr>
                <w:rFonts w:ascii="Times New Roman" w:hAnsi="Times New Roman"/>
                <w:sz w:val="12"/>
                <w:szCs w:val="12"/>
              </w:rPr>
              <w:t>20</w:t>
            </w:r>
          </w:p>
        </w:tc>
        <w:tc>
          <w:tcPr>
            <w:tcW w:w="1855" w:type="dxa"/>
            <w:tcBorders>
              <w:top w:val="single" w:sz="4" w:space="0" w:color="auto"/>
              <w:left w:val="single" w:sz="4" w:space="0" w:color="auto"/>
              <w:right w:val="single" w:sz="4" w:space="0" w:color="auto"/>
            </w:tcBorders>
            <w:vAlign w:val="center"/>
          </w:tcPr>
          <w:p w:rsidR="001D1A05" w:rsidRPr="001D3125" w:rsidRDefault="001D1A05" w:rsidP="00714B3A">
            <w:pPr>
              <w:contextualSpacing/>
              <w:jc w:val="both"/>
              <w:rPr>
                <w:rFonts w:ascii="Times New Roman" w:hAnsi="Times New Roman"/>
                <w:sz w:val="16"/>
                <w:szCs w:val="16"/>
              </w:rPr>
            </w:pPr>
            <w:r w:rsidRPr="001D3125">
              <w:rPr>
                <w:rFonts w:ascii="Times New Roman" w:hAnsi="Times New Roman"/>
                <w:sz w:val="16"/>
                <w:szCs w:val="16"/>
              </w:rPr>
              <w:t xml:space="preserve">желтый-синий </w:t>
            </w:r>
            <w:r w:rsidRPr="001D3125">
              <w:rPr>
                <w:rFonts w:ascii="Times New Roman" w:hAnsi="Times New Roman"/>
                <w:sz w:val="12"/>
                <w:szCs w:val="12"/>
              </w:rPr>
              <w:t>«</w:t>
            </w:r>
            <w:proofErr w:type="spellStart"/>
            <w:r w:rsidRPr="001D3125">
              <w:rPr>
                <w:rFonts w:ascii="Times New Roman" w:eastAsia="Calibri" w:hAnsi="Times New Roman"/>
                <w:noProof/>
                <w:sz w:val="12"/>
                <w:szCs w:val="12"/>
                <w:lang w:eastAsia="en-US"/>
              </w:rPr>
              <w:t>цс</w:t>
            </w:r>
            <w:proofErr w:type="spellEnd"/>
            <w:r w:rsidRPr="001D3125">
              <w:rPr>
                <w:rFonts w:ascii="Times New Roman" w:eastAsia="Calibri" w:hAnsi="Times New Roman"/>
                <w:noProof/>
                <w:sz w:val="12"/>
                <w:szCs w:val="12"/>
                <w:lang w:eastAsia="en-US"/>
              </w:rPr>
              <w:t>»</w:t>
            </w:r>
          </w:p>
        </w:tc>
        <w:tc>
          <w:tcPr>
            <w:tcW w:w="1134" w:type="dxa"/>
            <w:vMerge/>
            <w:tcBorders>
              <w:left w:val="single" w:sz="4" w:space="0" w:color="auto"/>
              <w:right w:val="single" w:sz="4" w:space="0" w:color="auto"/>
            </w:tcBorders>
            <w:vAlign w:val="center"/>
          </w:tcPr>
          <w:p w:rsidR="001D1A05" w:rsidRPr="001D3125" w:rsidRDefault="001D1A05" w:rsidP="00714B3A">
            <w:pPr>
              <w:jc w:val="center"/>
              <w:rPr>
                <w:rFonts w:ascii="Times New Roman" w:hAnsi="Times New Roman"/>
                <w:bCs/>
                <w:sz w:val="12"/>
                <w:szCs w:val="12"/>
              </w:rPr>
            </w:pPr>
          </w:p>
        </w:tc>
        <w:tc>
          <w:tcPr>
            <w:tcW w:w="1134" w:type="dxa"/>
            <w:vMerge/>
            <w:tcBorders>
              <w:left w:val="single" w:sz="4" w:space="0" w:color="auto"/>
              <w:right w:val="single" w:sz="4" w:space="0" w:color="auto"/>
            </w:tcBorders>
            <w:vAlign w:val="center"/>
          </w:tcPr>
          <w:p w:rsidR="001D1A05" w:rsidRPr="001D3125" w:rsidRDefault="001D1A05" w:rsidP="00714B3A">
            <w:pPr>
              <w:jc w:val="center"/>
              <w:rPr>
                <w:rFonts w:ascii="Times New Roman" w:hAnsi="Times New Roman"/>
                <w:bCs/>
                <w:sz w:val="12"/>
                <w:szCs w:val="12"/>
              </w:rPr>
            </w:pPr>
          </w:p>
        </w:tc>
        <w:tc>
          <w:tcPr>
            <w:tcW w:w="1134" w:type="dxa"/>
            <w:vMerge/>
            <w:tcBorders>
              <w:left w:val="single" w:sz="4" w:space="0" w:color="auto"/>
              <w:right w:val="single" w:sz="4" w:space="0" w:color="auto"/>
            </w:tcBorders>
            <w:vAlign w:val="center"/>
          </w:tcPr>
          <w:p w:rsidR="001D1A05" w:rsidRPr="001D3125" w:rsidRDefault="001D1A05" w:rsidP="00714B3A">
            <w:pPr>
              <w:contextualSpacing/>
              <w:jc w:val="center"/>
              <w:rPr>
                <w:rFonts w:ascii="Times New Roman" w:hAnsi="Times New Roman"/>
                <w:bCs/>
                <w:sz w:val="12"/>
                <w:szCs w:val="12"/>
              </w:rPr>
            </w:pPr>
          </w:p>
        </w:tc>
        <w:tc>
          <w:tcPr>
            <w:tcW w:w="1134" w:type="dxa"/>
            <w:vMerge/>
            <w:tcBorders>
              <w:left w:val="single" w:sz="4" w:space="0" w:color="auto"/>
              <w:right w:val="single" w:sz="4" w:space="0" w:color="auto"/>
            </w:tcBorders>
            <w:vAlign w:val="center"/>
          </w:tcPr>
          <w:p w:rsidR="001D1A05" w:rsidRPr="001D3125" w:rsidRDefault="001D1A05" w:rsidP="00714B3A">
            <w:pPr>
              <w:jc w:val="center"/>
              <w:rPr>
                <w:rFonts w:ascii="Times New Roman" w:hAnsi="Times New Roman"/>
                <w:bCs/>
                <w:sz w:val="12"/>
                <w:szCs w:val="12"/>
              </w:rPr>
            </w:pPr>
          </w:p>
        </w:tc>
        <w:tc>
          <w:tcPr>
            <w:tcW w:w="1134" w:type="dxa"/>
            <w:vMerge/>
            <w:tcBorders>
              <w:left w:val="single" w:sz="4" w:space="0" w:color="auto"/>
              <w:right w:val="single" w:sz="4" w:space="0" w:color="auto"/>
            </w:tcBorders>
            <w:vAlign w:val="center"/>
          </w:tcPr>
          <w:p w:rsidR="001D1A05" w:rsidRPr="001D3125" w:rsidRDefault="001D1A05" w:rsidP="00714B3A">
            <w:pPr>
              <w:ind w:left="-370" w:firstLine="370"/>
              <w:contextualSpacing/>
              <w:jc w:val="center"/>
              <w:rPr>
                <w:rFonts w:ascii="Times New Roman" w:hAnsi="Times New Roman"/>
                <w:bCs/>
                <w:sz w:val="12"/>
                <w:szCs w:val="12"/>
              </w:rPr>
            </w:pPr>
          </w:p>
        </w:tc>
        <w:tc>
          <w:tcPr>
            <w:tcW w:w="1405" w:type="dxa"/>
            <w:vMerge/>
            <w:tcBorders>
              <w:left w:val="single" w:sz="4" w:space="0" w:color="auto"/>
              <w:right w:val="single" w:sz="4" w:space="0" w:color="auto"/>
            </w:tcBorders>
            <w:vAlign w:val="center"/>
          </w:tcPr>
          <w:p w:rsidR="001D1A05" w:rsidRPr="001D3125" w:rsidRDefault="001D1A05" w:rsidP="00714B3A">
            <w:pPr>
              <w:jc w:val="center"/>
              <w:rPr>
                <w:rFonts w:ascii="Times New Roman" w:hAnsi="Times New Roman"/>
                <w:bCs/>
                <w:sz w:val="12"/>
                <w:szCs w:val="12"/>
              </w:rPr>
            </w:pPr>
          </w:p>
        </w:tc>
      </w:tr>
      <w:tr w:rsidR="001D1A05" w:rsidRPr="001D3125" w:rsidTr="00714B3A">
        <w:trPr>
          <w:trHeight w:val="38"/>
        </w:trPr>
        <w:tc>
          <w:tcPr>
            <w:tcW w:w="993" w:type="dxa"/>
            <w:vMerge/>
            <w:tcBorders>
              <w:left w:val="single" w:sz="4" w:space="0" w:color="auto"/>
              <w:right w:val="single" w:sz="4" w:space="0" w:color="auto"/>
            </w:tcBorders>
            <w:vAlign w:val="center"/>
          </w:tcPr>
          <w:p w:rsidR="001D1A05" w:rsidRPr="001D3125" w:rsidRDefault="001D1A05" w:rsidP="00714B3A">
            <w:pPr>
              <w:spacing w:line="256" w:lineRule="auto"/>
              <w:rPr>
                <w:rFonts w:ascii="Times New Roman" w:hAnsi="Times New Roman"/>
                <w:sz w:val="20"/>
              </w:rPr>
            </w:pPr>
          </w:p>
        </w:tc>
        <w:tc>
          <w:tcPr>
            <w:tcW w:w="283" w:type="dxa"/>
            <w:tcBorders>
              <w:left w:val="single" w:sz="4" w:space="0" w:color="auto"/>
              <w:right w:val="single" w:sz="4" w:space="0" w:color="auto"/>
            </w:tcBorders>
          </w:tcPr>
          <w:p w:rsidR="001D1A05" w:rsidRPr="001D3125" w:rsidRDefault="001D1A05" w:rsidP="00714B3A">
            <w:pPr>
              <w:ind w:left="-249" w:right="-248"/>
              <w:contextualSpacing/>
              <w:jc w:val="center"/>
              <w:rPr>
                <w:rFonts w:ascii="Times New Roman" w:hAnsi="Times New Roman"/>
                <w:sz w:val="12"/>
                <w:szCs w:val="12"/>
              </w:rPr>
            </w:pPr>
            <w:r w:rsidRPr="001D3125">
              <w:rPr>
                <w:rFonts w:ascii="Times New Roman" w:hAnsi="Times New Roman"/>
                <w:sz w:val="12"/>
                <w:szCs w:val="12"/>
              </w:rPr>
              <w:t>21</w:t>
            </w:r>
          </w:p>
        </w:tc>
        <w:tc>
          <w:tcPr>
            <w:tcW w:w="1855" w:type="dxa"/>
            <w:tcBorders>
              <w:top w:val="single" w:sz="4" w:space="0" w:color="auto"/>
              <w:left w:val="single" w:sz="4" w:space="0" w:color="auto"/>
              <w:right w:val="single" w:sz="4" w:space="0" w:color="auto"/>
            </w:tcBorders>
            <w:vAlign w:val="center"/>
          </w:tcPr>
          <w:p w:rsidR="001D1A05" w:rsidRPr="001D3125" w:rsidRDefault="001D1A05" w:rsidP="00714B3A">
            <w:pPr>
              <w:ind w:right="-110"/>
              <w:contextualSpacing/>
              <w:jc w:val="both"/>
              <w:rPr>
                <w:rFonts w:ascii="Times New Roman" w:hAnsi="Times New Roman"/>
                <w:sz w:val="16"/>
                <w:szCs w:val="16"/>
              </w:rPr>
            </w:pPr>
            <w:r w:rsidRPr="001D3125">
              <w:rPr>
                <w:rFonts w:ascii="Times New Roman" w:hAnsi="Times New Roman"/>
                <w:sz w:val="16"/>
                <w:szCs w:val="16"/>
              </w:rPr>
              <w:t xml:space="preserve">оранжевый-голубой </w:t>
            </w:r>
            <w:r w:rsidRPr="001D3125">
              <w:rPr>
                <w:rFonts w:ascii="Times New Roman" w:hAnsi="Times New Roman"/>
                <w:sz w:val="12"/>
                <w:szCs w:val="12"/>
              </w:rPr>
              <w:t>«</w:t>
            </w:r>
            <w:proofErr w:type="spellStart"/>
            <w:r w:rsidRPr="001D3125">
              <w:rPr>
                <w:rFonts w:ascii="Times New Roman" w:eastAsia="Calibri" w:hAnsi="Times New Roman"/>
                <w:noProof/>
                <w:sz w:val="12"/>
                <w:szCs w:val="12"/>
                <w:lang w:eastAsia="en-US"/>
              </w:rPr>
              <w:t>цс</w:t>
            </w:r>
            <w:proofErr w:type="spellEnd"/>
            <w:r w:rsidRPr="001D3125">
              <w:rPr>
                <w:rFonts w:ascii="Times New Roman" w:eastAsia="Calibri" w:hAnsi="Times New Roman"/>
                <w:noProof/>
                <w:sz w:val="12"/>
                <w:szCs w:val="12"/>
                <w:lang w:eastAsia="en-US"/>
              </w:rPr>
              <w:t>»</w:t>
            </w:r>
          </w:p>
        </w:tc>
        <w:tc>
          <w:tcPr>
            <w:tcW w:w="1134" w:type="dxa"/>
            <w:vMerge/>
            <w:tcBorders>
              <w:left w:val="single" w:sz="4" w:space="0" w:color="auto"/>
              <w:right w:val="single" w:sz="4" w:space="0" w:color="auto"/>
            </w:tcBorders>
            <w:vAlign w:val="center"/>
          </w:tcPr>
          <w:p w:rsidR="001D1A05" w:rsidRPr="001D3125" w:rsidRDefault="001D1A05" w:rsidP="00714B3A">
            <w:pPr>
              <w:jc w:val="center"/>
              <w:rPr>
                <w:rFonts w:ascii="Times New Roman" w:hAnsi="Times New Roman"/>
                <w:bCs/>
                <w:sz w:val="12"/>
                <w:szCs w:val="12"/>
              </w:rPr>
            </w:pPr>
          </w:p>
        </w:tc>
        <w:tc>
          <w:tcPr>
            <w:tcW w:w="1134" w:type="dxa"/>
            <w:vMerge/>
            <w:tcBorders>
              <w:left w:val="single" w:sz="4" w:space="0" w:color="auto"/>
              <w:right w:val="single" w:sz="4" w:space="0" w:color="auto"/>
            </w:tcBorders>
            <w:vAlign w:val="center"/>
          </w:tcPr>
          <w:p w:rsidR="001D1A05" w:rsidRPr="001D3125" w:rsidRDefault="001D1A05" w:rsidP="00714B3A">
            <w:pPr>
              <w:jc w:val="center"/>
              <w:rPr>
                <w:rFonts w:ascii="Times New Roman" w:hAnsi="Times New Roman"/>
                <w:bCs/>
                <w:sz w:val="12"/>
                <w:szCs w:val="12"/>
              </w:rPr>
            </w:pPr>
          </w:p>
        </w:tc>
        <w:tc>
          <w:tcPr>
            <w:tcW w:w="1134" w:type="dxa"/>
            <w:vMerge/>
            <w:tcBorders>
              <w:left w:val="single" w:sz="4" w:space="0" w:color="auto"/>
              <w:right w:val="single" w:sz="4" w:space="0" w:color="auto"/>
            </w:tcBorders>
            <w:vAlign w:val="center"/>
          </w:tcPr>
          <w:p w:rsidR="001D1A05" w:rsidRPr="001D3125" w:rsidRDefault="001D1A05" w:rsidP="00714B3A">
            <w:pPr>
              <w:contextualSpacing/>
              <w:jc w:val="center"/>
              <w:rPr>
                <w:rFonts w:ascii="Times New Roman" w:hAnsi="Times New Roman"/>
                <w:bCs/>
                <w:sz w:val="12"/>
                <w:szCs w:val="12"/>
              </w:rPr>
            </w:pPr>
          </w:p>
        </w:tc>
        <w:tc>
          <w:tcPr>
            <w:tcW w:w="1134" w:type="dxa"/>
            <w:vMerge/>
            <w:tcBorders>
              <w:left w:val="single" w:sz="4" w:space="0" w:color="auto"/>
              <w:right w:val="single" w:sz="4" w:space="0" w:color="auto"/>
            </w:tcBorders>
            <w:vAlign w:val="center"/>
          </w:tcPr>
          <w:p w:rsidR="001D1A05" w:rsidRPr="001D3125" w:rsidRDefault="001D1A05" w:rsidP="00714B3A">
            <w:pPr>
              <w:jc w:val="center"/>
              <w:rPr>
                <w:rFonts w:ascii="Times New Roman" w:hAnsi="Times New Roman"/>
                <w:bCs/>
                <w:sz w:val="12"/>
                <w:szCs w:val="12"/>
              </w:rPr>
            </w:pPr>
          </w:p>
        </w:tc>
        <w:tc>
          <w:tcPr>
            <w:tcW w:w="1134" w:type="dxa"/>
            <w:vMerge/>
            <w:tcBorders>
              <w:left w:val="single" w:sz="4" w:space="0" w:color="auto"/>
              <w:right w:val="single" w:sz="4" w:space="0" w:color="auto"/>
            </w:tcBorders>
            <w:vAlign w:val="center"/>
          </w:tcPr>
          <w:p w:rsidR="001D1A05" w:rsidRPr="001D3125" w:rsidRDefault="001D1A05" w:rsidP="00714B3A">
            <w:pPr>
              <w:ind w:left="-370" w:firstLine="370"/>
              <w:contextualSpacing/>
              <w:jc w:val="center"/>
              <w:rPr>
                <w:rFonts w:ascii="Times New Roman" w:hAnsi="Times New Roman"/>
                <w:bCs/>
                <w:sz w:val="12"/>
                <w:szCs w:val="12"/>
              </w:rPr>
            </w:pPr>
          </w:p>
        </w:tc>
        <w:tc>
          <w:tcPr>
            <w:tcW w:w="1405" w:type="dxa"/>
            <w:vMerge/>
            <w:tcBorders>
              <w:left w:val="single" w:sz="4" w:space="0" w:color="auto"/>
              <w:right w:val="single" w:sz="4" w:space="0" w:color="auto"/>
            </w:tcBorders>
            <w:vAlign w:val="center"/>
          </w:tcPr>
          <w:p w:rsidR="001D1A05" w:rsidRPr="001D3125" w:rsidRDefault="001D1A05" w:rsidP="00714B3A">
            <w:pPr>
              <w:jc w:val="center"/>
              <w:rPr>
                <w:rFonts w:ascii="Times New Roman" w:hAnsi="Times New Roman"/>
                <w:bCs/>
                <w:sz w:val="12"/>
                <w:szCs w:val="12"/>
              </w:rPr>
            </w:pPr>
          </w:p>
        </w:tc>
      </w:tr>
      <w:tr w:rsidR="001D1A05" w:rsidRPr="001D3125" w:rsidTr="00714B3A">
        <w:trPr>
          <w:trHeight w:val="199"/>
        </w:trPr>
        <w:tc>
          <w:tcPr>
            <w:tcW w:w="993" w:type="dxa"/>
            <w:vMerge/>
            <w:tcBorders>
              <w:left w:val="single" w:sz="4" w:space="0" w:color="auto"/>
              <w:right w:val="single" w:sz="4" w:space="0" w:color="auto"/>
            </w:tcBorders>
            <w:vAlign w:val="center"/>
          </w:tcPr>
          <w:p w:rsidR="001D1A05" w:rsidRPr="001D3125" w:rsidRDefault="001D1A05" w:rsidP="00714B3A">
            <w:pPr>
              <w:spacing w:line="256" w:lineRule="auto"/>
              <w:rPr>
                <w:rFonts w:ascii="Times New Roman" w:hAnsi="Times New Roman"/>
                <w:sz w:val="20"/>
              </w:rPr>
            </w:pPr>
          </w:p>
        </w:tc>
        <w:tc>
          <w:tcPr>
            <w:tcW w:w="283" w:type="dxa"/>
            <w:tcBorders>
              <w:left w:val="single" w:sz="4" w:space="0" w:color="auto"/>
              <w:right w:val="single" w:sz="4" w:space="0" w:color="auto"/>
            </w:tcBorders>
          </w:tcPr>
          <w:p w:rsidR="001D1A05" w:rsidRPr="001D3125" w:rsidRDefault="001D1A05" w:rsidP="00714B3A">
            <w:pPr>
              <w:ind w:left="-249" w:right="-248"/>
              <w:contextualSpacing/>
              <w:jc w:val="center"/>
              <w:rPr>
                <w:rFonts w:ascii="Times New Roman" w:hAnsi="Times New Roman"/>
                <w:sz w:val="12"/>
                <w:szCs w:val="12"/>
              </w:rPr>
            </w:pPr>
            <w:r w:rsidRPr="001D3125">
              <w:rPr>
                <w:rFonts w:ascii="Times New Roman" w:hAnsi="Times New Roman"/>
                <w:sz w:val="12"/>
                <w:szCs w:val="12"/>
              </w:rPr>
              <w:t>22</w:t>
            </w:r>
          </w:p>
        </w:tc>
        <w:tc>
          <w:tcPr>
            <w:tcW w:w="1855" w:type="dxa"/>
            <w:tcBorders>
              <w:top w:val="single" w:sz="4" w:space="0" w:color="auto"/>
              <w:left w:val="single" w:sz="4" w:space="0" w:color="auto"/>
              <w:right w:val="single" w:sz="4" w:space="0" w:color="auto"/>
            </w:tcBorders>
            <w:vAlign w:val="center"/>
          </w:tcPr>
          <w:p w:rsidR="001D1A05" w:rsidRPr="001D3125" w:rsidRDefault="001D1A05" w:rsidP="00714B3A">
            <w:pPr>
              <w:contextualSpacing/>
              <w:jc w:val="both"/>
              <w:rPr>
                <w:rFonts w:ascii="Times New Roman" w:eastAsia="Calibri" w:hAnsi="Times New Roman"/>
                <w:noProof/>
                <w:sz w:val="12"/>
                <w:szCs w:val="12"/>
                <w:lang w:eastAsia="en-US"/>
              </w:rPr>
            </w:pPr>
            <w:r w:rsidRPr="001D3125">
              <w:rPr>
                <w:rFonts w:ascii="Times New Roman" w:hAnsi="Times New Roman"/>
                <w:sz w:val="16"/>
                <w:szCs w:val="16"/>
              </w:rPr>
              <w:t xml:space="preserve">синий-красный </w:t>
            </w:r>
            <w:r w:rsidRPr="001D3125">
              <w:rPr>
                <w:rFonts w:ascii="Times New Roman" w:hAnsi="Times New Roman"/>
                <w:sz w:val="12"/>
                <w:szCs w:val="12"/>
              </w:rPr>
              <w:t>«</w:t>
            </w:r>
            <w:proofErr w:type="spellStart"/>
            <w:r w:rsidRPr="001D3125">
              <w:rPr>
                <w:rFonts w:ascii="Times New Roman" w:eastAsia="Calibri" w:hAnsi="Times New Roman"/>
                <w:noProof/>
                <w:sz w:val="12"/>
                <w:szCs w:val="12"/>
                <w:lang w:eastAsia="en-US"/>
              </w:rPr>
              <w:t>цс</w:t>
            </w:r>
            <w:proofErr w:type="spellEnd"/>
            <w:r w:rsidRPr="001D3125">
              <w:rPr>
                <w:rFonts w:ascii="Times New Roman" w:eastAsia="Calibri" w:hAnsi="Times New Roman"/>
                <w:noProof/>
                <w:sz w:val="12"/>
                <w:szCs w:val="12"/>
                <w:lang w:eastAsia="en-US"/>
              </w:rPr>
              <w:t>»</w:t>
            </w:r>
          </w:p>
        </w:tc>
        <w:tc>
          <w:tcPr>
            <w:tcW w:w="1134" w:type="dxa"/>
            <w:vMerge/>
            <w:tcBorders>
              <w:left w:val="single" w:sz="4" w:space="0" w:color="auto"/>
              <w:right w:val="single" w:sz="4" w:space="0" w:color="auto"/>
            </w:tcBorders>
            <w:vAlign w:val="center"/>
          </w:tcPr>
          <w:p w:rsidR="001D1A05" w:rsidRPr="001D3125" w:rsidRDefault="001D1A05" w:rsidP="00714B3A">
            <w:pPr>
              <w:jc w:val="center"/>
              <w:rPr>
                <w:rFonts w:ascii="Times New Roman" w:hAnsi="Times New Roman"/>
                <w:bCs/>
                <w:sz w:val="12"/>
                <w:szCs w:val="12"/>
              </w:rPr>
            </w:pPr>
          </w:p>
        </w:tc>
        <w:tc>
          <w:tcPr>
            <w:tcW w:w="1134" w:type="dxa"/>
            <w:vMerge/>
            <w:tcBorders>
              <w:left w:val="single" w:sz="4" w:space="0" w:color="auto"/>
              <w:right w:val="single" w:sz="4" w:space="0" w:color="auto"/>
            </w:tcBorders>
            <w:vAlign w:val="center"/>
          </w:tcPr>
          <w:p w:rsidR="001D1A05" w:rsidRPr="001D3125" w:rsidRDefault="001D1A05" w:rsidP="00714B3A">
            <w:pPr>
              <w:jc w:val="center"/>
              <w:rPr>
                <w:rFonts w:ascii="Times New Roman" w:hAnsi="Times New Roman"/>
                <w:bCs/>
                <w:sz w:val="12"/>
                <w:szCs w:val="12"/>
              </w:rPr>
            </w:pPr>
          </w:p>
        </w:tc>
        <w:tc>
          <w:tcPr>
            <w:tcW w:w="1134" w:type="dxa"/>
            <w:vMerge/>
            <w:tcBorders>
              <w:left w:val="single" w:sz="4" w:space="0" w:color="auto"/>
              <w:right w:val="single" w:sz="4" w:space="0" w:color="auto"/>
            </w:tcBorders>
            <w:vAlign w:val="center"/>
          </w:tcPr>
          <w:p w:rsidR="001D1A05" w:rsidRPr="001D3125" w:rsidRDefault="001D1A05" w:rsidP="00714B3A">
            <w:pPr>
              <w:contextualSpacing/>
              <w:jc w:val="center"/>
              <w:rPr>
                <w:rFonts w:ascii="Times New Roman" w:hAnsi="Times New Roman"/>
                <w:bCs/>
                <w:sz w:val="12"/>
                <w:szCs w:val="12"/>
              </w:rPr>
            </w:pPr>
          </w:p>
        </w:tc>
        <w:tc>
          <w:tcPr>
            <w:tcW w:w="1134" w:type="dxa"/>
            <w:vMerge/>
            <w:tcBorders>
              <w:left w:val="single" w:sz="4" w:space="0" w:color="auto"/>
              <w:right w:val="single" w:sz="4" w:space="0" w:color="auto"/>
            </w:tcBorders>
            <w:vAlign w:val="center"/>
          </w:tcPr>
          <w:p w:rsidR="001D1A05" w:rsidRPr="001D3125" w:rsidRDefault="001D1A05" w:rsidP="00714B3A">
            <w:pPr>
              <w:jc w:val="center"/>
              <w:rPr>
                <w:rFonts w:ascii="Times New Roman" w:hAnsi="Times New Roman"/>
                <w:bCs/>
                <w:sz w:val="12"/>
                <w:szCs w:val="12"/>
              </w:rPr>
            </w:pPr>
          </w:p>
        </w:tc>
        <w:tc>
          <w:tcPr>
            <w:tcW w:w="1134" w:type="dxa"/>
            <w:vMerge/>
            <w:tcBorders>
              <w:left w:val="single" w:sz="4" w:space="0" w:color="auto"/>
              <w:right w:val="single" w:sz="4" w:space="0" w:color="auto"/>
            </w:tcBorders>
            <w:vAlign w:val="center"/>
          </w:tcPr>
          <w:p w:rsidR="001D1A05" w:rsidRPr="001D3125" w:rsidRDefault="001D1A05" w:rsidP="00714B3A">
            <w:pPr>
              <w:ind w:left="-370" w:firstLine="370"/>
              <w:contextualSpacing/>
              <w:jc w:val="center"/>
              <w:rPr>
                <w:rFonts w:ascii="Times New Roman" w:hAnsi="Times New Roman"/>
                <w:bCs/>
                <w:sz w:val="12"/>
                <w:szCs w:val="12"/>
              </w:rPr>
            </w:pPr>
          </w:p>
        </w:tc>
        <w:tc>
          <w:tcPr>
            <w:tcW w:w="1405" w:type="dxa"/>
            <w:vMerge/>
            <w:tcBorders>
              <w:left w:val="single" w:sz="4" w:space="0" w:color="auto"/>
              <w:right w:val="single" w:sz="4" w:space="0" w:color="auto"/>
            </w:tcBorders>
            <w:vAlign w:val="center"/>
          </w:tcPr>
          <w:p w:rsidR="001D1A05" w:rsidRPr="001D3125" w:rsidRDefault="001D1A05" w:rsidP="00714B3A">
            <w:pPr>
              <w:jc w:val="center"/>
              <w:rPr>
                <w:rFonts w:ascii="Times New Roman" w:hAnsi="Times New Roman"/>
                <w:bCs/>
                <w:sz w:val="12"/>
                <w:szCs w:val="12"/>
              </w:rPr>
            </w:pPr>
          </w:p>
        </w:tc>
      </w:tr>
      <w:tr w:rsidR="001D1A05" w:rsidRPr="001D3125" w:rsidTr="00714B3A">
        <w:trPr>
          <w:trHeight w:val="161"/>
        </w:trPr>
        <w:tc>
          <w:tcPr>
            <w:tcW w:w="993" w:type="dxa"/>
            <w:vMerge/>
            <w:tcBorders>
              <w:left w:val="single" w:sz="4" w:space="0" w:color="auto"/>
              <w:right w:val="single" w:sz="4" w:space="0" w:color="auto"/>
            </w:tcBorders>
            <w:vAlign w:val="center"/>
          </w:tcPr>
          <w:p w:rsidR="001D1A05" w:rsidRPr="001D3125" w:rsidRDefault="001D1A05" w:rsidP="00714B3A">
            <w:pPr>
              <w:spacing w:line="256" w:lineRule="auto"/>
              <w:rPr>
                <w:rFonts w:ascii="Times New Roman" w:hAnsi="Times New Roman"/>
                <w:sz w:val="20"/>
              </w:rPr>
            </w:pPr>
          </w:p>
        </w:tc>
        <w:tc>
          <w:tcPr>
            <w:tcW w:w="283" w:type="dxa"/>
            <w:tcBorders>
              <w:left w:val="single" w:sz="4" w:space="0" w:color="auto"/>
              <w:right w:val="single" w:sz="4" w:space="0" w:color="auto"/>
            </w:tcBorders>
          </w:tcPr>
          <w:p w:rsidR="001D1A05" w:rsidRPr="001D3125" w:rsidRDefault="001D1A05" w:rsidP="00714B3A">
            <w:pPr>
              <w:ind w:left="-249" w:right="-248"/>
              <w:contextualSpacing/>
              <w:jc w:val="center"/>
              <w:rPr>
                <w:rFonts w:ascii="Times New Roman" w:hAnsi="Times New Roman"/>
                <w:sz w:val="12"/>
                <w:szCs w:val="12"/>
              </w:rPr>
            </w:pPr>
            <w:r w:rsidRPr="001D3125">
              <w:rPr>
                <w:rFonts w:ascii="Times New Roman" w:hAnsi="Times New Roman"/>
                <w:sz w:val="12"/>
                <w:szCs w:val="12"/>
              </w:rPr>
              <w:t>23</w:t>
            </w:r>
          </w:p>
        </w:tc>
        <w:tc>
          <w:tcPr>
            <w:tcW w:w="1855" w:type="dxa"/>
            <w:tcBorders>
              <w:top w:val="single" w:sz="4" w:space="0" w:color="auto"/>
              <w:left w:val="single" w:sz="4" w:space="0" w:color="auto"/>
              <w:right w:val="single" w:sz="4" w:space="0" w:color="auto"/>
            </w:tcBorders>
            <w:vAlign w:val="center"/>
          </w:tcPr>
          <w:p w:rsidR="001D1A05" w:rsidRPr="001D3125" w:rsidRDefault="001D1A05" w:rsidP="00714B3A">
            <w:pPr>
              <w:contextualSpacing/>
              <w:jc w:val="both"/>
              <w:rPr>
                <w:rFonts w:ascii="Times New Roman" w:hAnsi="Times New Roman"/>
                <w:sz w:val="16"/>
                <w:szCs w:val="16"/>
              </w:rPr>
            </w:pPr>
            <w:r w:rsidRPr="001D3125">
              <w:rPr>
                <w:rFonts w:ascii="Times New Roman" w:hAnsi="Times New Roman"/>
                <w:sz w:val="16"/>
                <w:szCs w:val="16"/>
              </w:rPr>
              <w:t xml:space="preserve">красный-желтый </w:t>
            </w:r>
            <w:r w:rsidRPr="001D3125">
              <w:rPr>
                <w:rFonts w:ascii="Times New Roman" w:hAnsi="Times New Roman"/>
                <w:sz w:val="12"/>
                <w:szCs w:val="12"/>
              </w:rPr>
              <w:t>«</w:t>
            </w:r>
            <w:proofErr w:type="spellStart"/>
            <w:r w:rsidRPr="001D3125">
              <w:rPr>
                <w:rFonts w:ascii="Times New Roman" w:eastAsia="Calibri" w:hAnsi="Times New Roman"/>
                <w:noProof/>
                <w:sz w:val="12"/>
                <w:szCs w:val="12"/>
                <w:lang w:eastAsia="en-US"/>
              </w:rPr>
              <w:t>цс</w:t>
            </w:r>
            <w:proofErr w:type="spellEnd"/>
            <w:r w:rsidRPr="001D3125">
              <w:rPr>
                <w:rFonts w:ascii="Times New Roman" w:eastAsia="Calibri" w:hAnsi="Times New Roman"/>
                <w:noProof/>
                <w:sz w:val="12"/>
                <w:szCs w:val="12"/>
                <w:lang w:eastAsia="en-US"/>
              </w:rPr>
              <w:t>»</w:t>
            </w:r>
          </w:p>
        </w:tc>
        <w:tc>
          <w:tcPr>
            <w:tcW w:w="1134" w:type="dxa"/>
            <w:vMerge/>
            <w:tcBorders>
              <w:left w:val="single" w:sz="4" w:space="0" w:color="auto"/>
              <w:right w:val="single" w:sz="4" w:space="0" w:color="auto"/>
            </w:tcBorders>
            <w:vAlign w:val="center"/>
          </w:tcPr>
          <w:p w:rsidR="001D1A05" w:rsidRPr="001D3125" w:rsidRDefault="001D1A05" w:rsidP="00714B3A">
            <w:pPr>
              <w:jc w:val="center"/>
              <w:rPr>
                <w:rFonts w:ascii="Times New Roman" w:hAnsi="Times New Roman"/>
                <w:bCs/>
                <w:sz w:val="12"/>
                <w:szCs w:val="12"/>
              </w:rPr>
            </w:pPr>
          </w:p>
        </w:tc>
        <w:tc>
          <w:tcPr>
            <w:tcW w:w="1134" w:type="dxa"/>
            <w:vMerge/>
            <w:tcBorders>
              <w:left w:val="single" w:sz="4" w:space="0" w:color="auto"/>
              <w:right w:val="single" w:sz="4" w:space="0" w:color="auto"/>
            </w:tcBorders>
            <w:vAlign w:val="center"/>
          </w:tcPr>
          <w:p w:rsidR="001D1A05" w:rsidRPr="001D3125" w:rsidRDefault="001D1A05" w:rsidP="00714B3A">
            <w:pPr>
              <w:jc w:val="center"/>
              <w:rPr>
                <w:rFonts w:ascii="Times New Roman" w:hAnsi="Times New Roman"/>
                <w:bCs/>
                <w:sz w:val="12"/>
                <w:szCs w:val="12"/>
              </w:rPr>
            </w:pPr>
          </w:p>
        </w:tc>
        <w:tc>
          <w:tcPr>
            <w:tcW w:w="1134" w:type="dxa"/>
            <w:vMerge/>
            <w:tcBorders>
              <w:left w:val="single" w:sz="4" w:space="0" w:color="auto"/>
              <w:right w:val="single" w:sz="4" w:space="0" w:color="auto"/>
            </w:tcBorders>
            <w:vAlign w:val="center"/>
          </w:tcPr>
          <w:p w:rsidR="001D1A05" w:rsidRPr="001D3125" w:rsidRDefault="001D1A05" w:rsidP="00714B3A">
            <w:pPr>
              <w:contextualSpacing/>
              <w:jc w:val="center"/>
              <w:rPr>
                <w:rFonts w:ascii="Times New Roman" w:hAnsi="Times New Roman"/>
                <w:bCs/>
                <w:sz w:val="12"/>
                <w:szCs w:val="12"/>
              </w:rPr>
            </w:pPr>
          </w:p>
        </w:tc>
        <w:tc>
          <w:tcPr>
            <w:tcW w:w="1134" w:type="dxa"/>
            <w:vMerge/>
            <w:tcBorders>
              <w:left w:val="single" w:sz="4" w:space="0" w:color="auto"/>
              <w:right w:val="single" w:sz="4" w:space="0" w:color="auto"/>
            </w:tcBorders>
            <w:vAlign w:val="center"/>
          </w:tcPr>
          <w:p w:rsidR="001D1A05" w:rsidRPr="001D3125" w:rsidRDefault="001D1A05" w:rsidP="00714B3A">
            <w:pPr>
              <w:jc w:val="center"/>
              <w:rPr>
                <w:rFonts w:ascii="Times New Roman" w:hAnsi="Times New Roman"/>
                <w:bCs/>
                <w:sz w:val="12"/>
                <w:szCs w:val="12"/>
              </w:rPr>
            </w:pPr>
          </w:p>
        </w:tc>
        <w:tc>
          <w:tcPr>
            <w:tcW w:w="1134" w:type="dxa"/>
            <w:vMerge/>
            <w:tcBorders>
              <w:left w:val="single" w:sz="4" w:space="0" w:color="auto"/>
              <w:right w:val="single" w:sz="4" w:space="0" w:color="auto"/>
            </w:tcBorders>
            <w:vAlign w:val="center"/>
          </w:tcPr>
          <w:p w:rsidR="001D1A05" w:rsidRPr="001D3125" w:rsidRDefault="001D1A05" w:rsidP="00714B3A">
            <w:pPr>
              <w:ind w:left="-370" w:firstLine="370"/>
              <w:contextualSpacing/>
              <w:jc w:val="center"/>
              <w:rPr>
                <w:rFonts w:ascii="Times New Roman" w:hAnsi="Times New Roman"/>
                <w:bCs/>
                <w:sz w:val="12"/>
                <w:szCs w:val="12"/>
              </w:rPr>
            </w:pPr>
          </w:p>
        </w:tc>
        <w:tc>
          <w:tcPr>
            <w:tcW w:w="1405" w:type="dxa"/>
            <w:vMerge/>
            <w:tcBorders>
              <w:left w:val="single" w:sz="4" w:space="0" w:color="auto"/>
              <w:right w:val="single" w:sz="4" w:space="0" w:color="auto"/>
            </w:tcBorders>
            <w:vAlign w:val="center"/>
          </w:tcPr>
          <w:p w:rsidR="001D1A05" w:rsidRPr="001D3125" w:rsidRDefault="001D1A05" w:rsidP="00714B3A">
            <w:pPr>
              <w:jc w:val="center"/>
              <w:rPr>
                <w:rFonts w:ascii="Times New Roman" w:hAnsi="Times New Roman"/>
                <w:bCs/>
                <w:sz w:val="12"/>
                <w:szCs w:val="12"/>
              </w:rPr>
            </w:pPr>
          </w:p>
        </w:tc>
      </w:tr>
      <w:tr w:rsidR="001D1A05" w:rsidRPr="001D3125" w:rsidTr="00714B3A">
        <w:trPr>
          <w:trHeight w:val="198"/>
        </w:trPr>
        <w:tc>
          <w:tcPr>
            <w:tcW w:w="993" w:type="dxa"/>
            <w:vMerge/>
            <w:tcBorders>
              <w:left w:val="single" w:sz="4" w:space="0" w:color="auto"/>
              <w:right w:val="single" w:sz="4" w:space="0" w:color="auto"/>
            </w:tcBorders>
            <w:vAlign w:val="center"/>
          </w:tcPr>
          <w:p w:rsidR="001D1A05" w:rsidRPr="001D3125" w:rsidRDefault="001D1A05" w:rsidP="00714B3A">
            <w:pPr>
              <w:spacing w:line="256" w:lineRule="auto"/>
              <w:rPr>
                <w:rFonts w:ascii="Times New Roman" w:hAnsi="Times New Roman"/>
                <w:sz w:val="20"/>
              </w:rPr>
            </w:pPr>
          </w:p>
        </w:tc>
        <w:tc>
          <w:tcPr>
            <w:tcW w:w="283" w:type="dxa"/>
            <w:tcBorders>
              <w:left w:val="single" w:sz="4" w:space="0" w:color="auto"/>
              <w:right w:val="single" w:sz="4" w:space="0" w:color="auto"/>
            </w:tcBorders>
          </w:tcPr>
          <w:p w:rsidR="001D1A05" w:rsidRPr="001D3125" w:rsidRDefault="001D1A05" w:rsidP="00714B3A">
            <w:pPr>
              <w:ind w:left="-249" w:right="-248"/>
              <w:contextualSpacing/>
              <w:jc w:val="center"/>
              <w:rPr>
                <w:rFonts w:ascii="Times New Roman" w:hAnsi="Times New Roman"/>
                <w:sz w:val="12"/>
                <w:szCs w:val="12"/>
              </w:rPr>
            </w:pPr>
            <w:r w:rsidRPr="001D3125">
              <w:rPr>
                <w:rFonts w:ascii="Times New Roman" w:hAnsi="Times New Roman"/>
                <w:sz w:val="12"/>
                <w:szCs w:val="12"/>
              </w:rPr>
              <w:t>24</w:t>
            </w:r>
          </w:p>
        </w:tc>
        <w:tc>
          <w:tcPr>
            <w:tcW w:w="1855" w:type="dxa"/>
            <w:tcBorders>
              <w:top w:val="single" w:sz="4" w:space="0" w:color="auto"/>
              <w:left w:val="single" w:sz="4" w:space="0" w:color="auto"/>
              <w:right w:val="single" w:sz="4" w:space="0" w:color="auto"/>
            </w:tcBorders>
            <w:vAlign w:val="center"/>
          </w:tcPr>
          <w:p w:rsidR="001D1A05" w:rsidRPr="001D3125" w:rsidRDefault="001D1A05" w:rsidP="00714B3A">
            <w:pPr>
              <w:contextualSpacing/>
              <w:jc w:val="both"/>
              <w:rPr>
                <w:rFonts w:ascii="Times New Roman" w:eastAsia="Calibri" w:hAnsi="Times New Roman"/>
                <w:noProof/>
                <w:sz w:val="12"/>
                <w:szCs w:val="12"/>
                <w:lang w:eastAsia="en-US"/>
              </w:rPr>
            </w:pPr>
            <w:r w:rsidRPr="001D3125">
              <w:rPr>
                <w:rFonts w:ascii="Times New Roman" w:hAnsi="Times New Roman"/>
                <w:sz w:val="16"/>
                <w:szCs w:val="16"/>
              </w:rPr>
              <w:t xml:space="preserve">желтый-оранжевый </w:t>
            </w:r>
            <w:r w:rsidRPr="001D3125">
              <w:rPr>
                <w:rFonts w:ascii="Times New Roman" w:hAnsi="Times New Roman"/>
                <w:sz w:val="12"/>
                <w:szCs w:val="12"/>
              </w:rPr>
              <w:t>«</w:t>
            </w:r>
            <w:proofErr w:type="spellStart"/>
            <w:r w:rsidRPr="001D3125">
              <w:rPr>
                <w:rFonts w:ascii="Times New Roman" w:eastAsia="Calibri" w:hAnsi="Times New Roman"/>
                <w:noProof/>
                <w:sz w:val="12"/>
                <w:szCs w:val="12"/>
                <w:lang w:eastAsia="en-US"/>
              </w:rPr>
              <w:t>цс</w:t>
            </w:r>
            <w:proofErr w:type="spellEnd"/>
            <w:r w:rsidRPr="001D3125">
              <w:rPr>
                <w:rFonts w:ascii="Times New Roman" w:eastAsia="Calibri" w:hAnsi="Times New Roman"/>
                <w:noProof/>
                <w:sz w:val="12"/>
                <w:szCs w:val="12"/>
                <w:lang w:eastAsia="en-US"/>
              </w:rPr>
              <w:t>»</w:t>
            </w:r>
          </w:p>
        </w:tc>
        <w:tc>
          <w:tcPr>
            <w:tcW w:w="1134" w:type="dxa"/>
            <w:vMerge w:val="restart"/>
            <w:tcBorders>
              <w:left w:val="single" w:sz="4" w:space="0" w:color="auto"/>
              <w:right w:val="single" w:sz="4" w:space="0" w:color="auto"/>
            </w:tcBorders>
            <w:vAlign w:val="center"/>
          </w:tcPr>
          <w:p w:rsidR="001D1A05" w:rsidRPr="001D3125" w:rsidRDefault="001D1A05" w:rsidP="00714B3A">
            <w:pPr>
              <w:jc w:val="center"/>
              <w:rPr>
                <w:rFonts w:ascii="Times New Roman" w:hAnsi="Times New Roman"/>
                <w:bCs/>
                <w:sz w:val="12"/>
                <w:szCs w:val="12"/>
              </w:rPr>
            </w:pPr>
            <w:r w:rsidRPr="001D3125">
              <w:rPr>
                <w:rFonts w:ascii="Times New Roman" w:hAnsi="Times New Roman"/>
                <w:bCs/>
                <w:sz w:val="12"/>
                <w:szCs w:val="12"/>
              </w:rPr>
              <w:t xml:space="preserve"> «</w:t>
            </w:r>
            <w:r w:rsidRPr="001D3125">
              <w:rPr>
                <w:rFonts w:ascii="Times New Roman" w:eastAsia="Calibri" w:hAnsi="Times New Roman"/>
                <w:sz w:val="12"/>
                <w:szCs w:val="12"/>
                <w:lang w:eastAsia="en-US"/>
              </w:rPr>
              <w:t>ДА</w:t>
            </w:r>
            <w:r w:rsidRPr="001D3125">
              <w:rPr>
                <w:rFonts w:ascii="Times New Roman" w:eastAsia="Calibri" w:hAnsi="Times New Roman"/>
                <w:sz w:val="10"/>
                <w:szCs w:val="10"/>
                <w:lang w:eastAsia="en-US"/>
              </w:rPr>
              <w:t xml:space="preserve"> АЗС</w:t>
            </w:r>
            <w:r w:rsidRPr="001D3125">
              <w:rPr>
                <w:rFonts w:ascii="Times New Roman" w:hAnsi="Times New Roman"/>
                <w:bCs/>
                <w:sz w:val="12"/>
                <w:szCs w:val="12"/>
              </w:rPr>
              <w:t>»,</w:t>
            </w:r>
          </w:p>
          <w:p w:rsidR="001D1A05" w:rsidRPr="001D3125" w:rsidRDefault="001D1A05" w:rsidP="00714B3A">
            <w:pPr>
              <w:ind w:left="-108" w:right="-110"/>
              <w:jc w:val="center"/>
              <w:rPr>
                <w:rFonts w:ascii="Times New Roman" w:hAnsi="Times New Roman"/>
                <w:bCs/>
                <w:sz w:val="12"/>
                <w:szCs w:val="12"/>
              </w:rPr>
            </w:pPr>
            <w:r w:rsidRPr="001D3125">
              <w:rPr>
                <w:rFonts w:ascii="Times New Roman" w:hAnsi="Times New Roman"/>
                <w:bCs/>
                <w:sz w:val="12"/>
                <w:szCs w:val="12"/>
              </w:rPr>
              <w:t>«</w:t>
            </w:r>
            <w:r w:rsidRPr="001D3125">
              <w:rPr>
                <w:rFonts w:ascii="Times New Roman" w:eastAsia="Calibri" w:hAnsi="Times New Roman"/>
                <w:sz w:val="12"/>
                <w:szCs w:val="12"/>
                <w:lang w:eastAsia="en-US"/>
              </w:rPr>
              <w:t>ДА</w:t>
            </w:r>
            <w:r w:rsidRPr="001D3125">
              <w:rPr>
                <w:rFonts w:ascii="Times New Roman" w:hAnsi="Times New Roman"/>
                <w:bCs/>
                <w:sz w:val="10"/>
                <w:szCs w:val="10"/>
              </w:rPr>
              <w:t xml:space="preserve"> акценты</w:t>
            </w:r>
            <w:r w:rsidRPr="001D3125">
              <w:rPr>
                <w:rFonts w:ascii="Times New Roman" w:hAnsi="Times New Roman"/>
                <w:bCs/>
                <w:sz w:val="12"/>
                <w:szCs w:val="12"/>
              </w:rPr>
              <w:t>»,</w:t>
            </w:r>
          </w:p>
          <w:p w:rsidR="001D1A05" w:rsidRPr="001D3125" w:rsidRDefault="001D1A05" w:rsidP="00714B3A">
            <w:pPr>
              <w:ind w:left="-107" w:right="-106"/>
              <w:contextualSpacing/>
              <w:jc w:val="center"/>
              <w:rPr>
                <w:rFonts w:ascii="Times New Roman" w:hAnsi="Times New Roman"/>
                <w:bCs/>
                <w:sz w:val="12"/>
                <w:szCs w:val="12"/>
              </w:rPr>
            </w:pPr>
            <w:r w:rsidRPr="001D3125">
              <w:rPr>
                <w:rFonts w:ascii="Times New Roman" w:hAnsi="Times New Roman"/>
                <w:bCs/>
                <w:sz w:val="12"/>
                <w:szCs w:val="12"/>
              </w:rPr>
              <w:t>«ДА</w:t>
            </w:r>
            <w:r w:rsidRPr="001D3125">
              <w:rPr>
                <w:rFonts w:ascii="Times New Roman" w:hAnsi="Times New Roman"/>
                <w:bCs/>
                <w:sz w:val="10"/>
                <w:szCs w:val="10"/>
              </w:rPr>
              <w:t xml:space="preserve"> И-декор</w:t>
            </w:r>
            <w:r w:rsidRPr="001D3125">
              <w:rPr>
                <w:rFonts w:ascii="Times New Roman" w:hAnsi="Times New Roman"/>
                <w:bCs/>
                <w:sz w:val="12"/>
                <w:szCs w:val="12"/>
              </w:rPr>
              <w:t>»</w:t>
            </w:r>
          </w:p>
        </w:tc>
        <w:tc>
          <w:tcPr>
            <w:tcW w:w="1134" w:type="dxa"/>
            <w:vMerge w:val="restart"/>
            <w:tcBorders>
              <w:left w:val="single" w:sz="4" w:space="0" w:color="auto"/>
              <w:right w:val="single" w:sz="4" w:space="0" w:color="auto"/>
            </w:tcBorders>
            <w:vAlign w:val="center"/>
          </w:tcPr>
          <w:p w:rsidR="001D1A05" w:rsidRPr="001D3125" w:rsidRDefault="001D1A05" w:rsidP="00714B3A">
            <w:pPr>
              <w:ind w:left="-108" w:right="-110"/>
              <w:jc w:val="center"/>
              <w:rPr>
                <w:rFonts w:ascii="Times New Roman" w:hAnsi="Times New Roman"/>
                <w:bCs/>
                <w:sz w:val="12"/>
                <w:szCs w:val="12"/>
              </w:rPr>
            </w:pPr>
            <w:r w:rsidRPr="001D3125">
              <w:rPr>
                <w:rFonts w:ascii="Times New Roman" w:hAnsi="Times New Roman"/>
                <w:bCs/>
                <w:sz w:val="12"/>
                <w:szCs w:val="12"/>
              </w:rPr>
              <w:t>«</w:t>
            </w:r>
            <w:r w:rsidRPr="001D3125">
              <w:rPr>
                <w:rFonts w:ascii="Times New Roman" w:eastAsia="Calibri" w:hAnsi="Times New Roman"/>
                <w:sz w:val="12"/>
                <w:szCs w:val="12"/>
                <w:lang w:eastAsia="en-US"/>
              </w:rPr>
              <w:t>ДА</w:t>
            </w:r>
            <w:r w:rsidRPr="001D3125">
              <w:rPr>
                <w:rFonts w:ascii="Times New Roman" w:hAnsi="Times New Roman"/>
                <w:bCs/>
                <w:sz w:val="10"/>
                <w:szCs w:val="10"/>
              </w:rPr>
              <w:t xml:space="preserve"> акценты</w:t>
            </w:r>
            <w:r w:rsidRPr="001D3125">
              <w:rPr>
                <w:rFonts w:ascii="Times New Roman" w:hAnsi="Times New Roman"/>
                <w:bCs/>
                <w:sz w:val="12"/>
                <w:szCs w:val="12"/>
              </w:rPr>
              <w:t>»,</w:t>
            </w:r>
          </w:p>
          <w:p w:rsidR="001D1A05" w:rsidRPr="001D3125" w:rsidRDefault="001D1A05" w:rsidP="00714B3A">
            <w:pPr>
              <w:ind w:left="-107" w:right="-106"/>
              <w:contextualSpacing/>
              <w:jc w:val="center"/>
              <w:rPr>
                <w:rFonts w:ascii="Times New Roman" w:hAnsi="Times New Roman"/>
                <w:bCs/>
                <w:sz w:val="12"/>
                <w:szCs w:val="12"/>
              </w:rPr>
            </w:pPr>
            <w:r w:rsidRPr="001D3125">
              <w:rPr>
                <w:rFonts w:ascii="Times New Roman" w:hAnsi="Times New Roman"/>
                <w:bCs/>
                <w:sz w:val="12"/>
                <w:szCs w:val="12"/>
              </w:rPr>
              <w:t>«ДА</w:t>
            </w:r>
            <w:r w:rsidRPr="001D3125">
              <w:rPr>
                <w:rFonts w:ascii="Times New Roman" w:hAnsi="Times New Roman"/>
                <w:bCs/>
                <w:sz w:val="10"/>
                <w:szCs w:val="10"/>
              </w:rPr>
              <w:t xml:space="preserve"> И-декор</w:t>
            </w:r>
            <w:r w:rsidRPr="001D3125">
              <w:rPr>
                <w:rFonts w:ascii="Times New Roman" w:hAnsi="Times New Roman"/>
                <w:bCs/>
                <w:sz w:val="12"/>
                <w:szCs w:val="12"/>
              </w:rPr>
              <w:t>»</w:t>
            </w:r>
          </w:p>
        </w:tc>
        <w:tc>
          <w:tcPr>
            <w:tcW w:w="1134" w:type="dxa"/>
            <w:vMerge w:val="restart"/>
            <w:tcBorders>
              <w:left w:val="single" w:sz="4" w:space="0" w:color="auto"/>
              <w:right w:val="single" w:sz="4" w:space="0" w:color="auto"/>
            </w:tcBorders>
            <w:vAlign w:val="center"/>
          </w:tcPr>
          <w:p w:rsidR="001D1A05" w:rsidRPr="001D3125" w:rsidRDefault="001D1A05" w:rsidP="00714B3A">
            <w:pPr>
              <w:ind w:left="-108" w:right="-110"/>
              <w:jc w:val="center"/>
              <w:rPr>
                <w:rFonts w:ascii="Times New Roman" w:hAnsi="Times New Roman"/>
                <w:bCs/>
                <w:sz w:val="12"/>
                <w:szCs w:val="12"/>
              </w:rPr>
            </w:pPr>
            <w:r w:rsidRPr="001D3125">
              <w:rPr>
                <w:rFonts w:ascii="Times New Roman" w:hAnsi="Times New Roman"/>
                <w:bCs/>
                <w:sz w:val="12"/>
                <w:szCs w:val="12"/>
              </w:rPr>
              <w:t>«</w:t>
            </w:r>
            <w:r w:rsidRPr="001D3125">
              <w:rPr>
                <w:rFonts w:ascii="Times New Roman" w:eastAsia="Calibri" w:hAnsi="Times New Roman"/>
                <w:sz w:val="12"/>
                <w:szCs w:val="12"/>
                <w:lang w:eastAsia="en-US"/>
              </w:rPr>
              <w:t>ДА</w:t>
            </w:r>
            <w:r w:rsidRPr="001D3125">
              <w:rPr>
                <w:rFonts w:ascii="Times New Roman" w:hAnsi="Times New Roman"/>
                <w:bCs/>
                <w:sz w:val="10"/>
                <w:szCs w:val="10"/>
              </w:rPr>
              <w:t xml:space="preserve"> акценты</w:t>
            </w:r>
            <w:r w:rsidRPr="001D3125">
              <w:rPr>
                <w:rFonts w:ascii="Times New Roman" w:hAnsi="Times New Roman"/>
                <w:bCs/>
                <w:sz w:val="12"/>
                <w:szCs w:val="12"/>
              </w:rPr>
              <w:t>»,</w:t>
            </w:r>
          </w:p>
          <w:p w:rsidR="001D1A05" w:rsidRPr="001D3125" w:rsidRDefault="001D1A05" w:rsidP="00714B3A">
            <w:pPr>
              <w:contextualSpacing/>
              <w:jc w:val="center"/>
              <w:rPr>
                <w:rFonts w:ascii="Times New Roman" w:hAnsi="Times New Roman"/>
                <w:bCs/>
                <w:sz w:val="12"/>
                <w:szCs w:val="12"/>
              </w:rPr>
            </w:pPr>
            <w:r w:rsidRPr="001D3125">
              <w:rPr>
                <w:rFonts w:ascii="Times New Roman" w:hAnsi="Times New Roman"/>
                <w:bCs/>
                <w:sz w:val="12"/>
                <w:szCs w:val="12"/>
              </w:rPr>
              <w:t>«ДА</w:t>
            </w:r>
            <w:r w:rsidRPr="001D3125">
              <w:rPr>
                <w:rFonts w:ascii="Times New Roman" w:hAnsi="Times New Roman"/>
                <w:bCs/>
                <w:sz w:val="10"/>
                <w:szCs w:val="10"/>
              </w:rPr>
              <w:t xml:space="preserve"> И-декор</w:t>
            </w:r>
            <w:r w:rsidRPr="001D3125">
              <w:rPr>
                <w:rFonts w:ascii="Times New Roman" w:hAnsi="Times New Roman"/>
                <w:bCs/>
                <w:sz w:val="12"/>
                <w:szCs w:val="12"/>
              </w:rPr>
              <w:t>»</w:t>
            </w:r>
          </w:p>
        </w:tc>
        <w:tc>
          <w:tcPr>
            <w:tcW w:w="1134" w:type="dxa"/>
            <w:vMerge w:val="restart"/>
            <w:tcBorders>
              <w:left w:val="single" w:sz="4" w:space="0" w:color="auto"/>
              <w:right w:val="single" w:sz="4" w:space="0" w:color="auto"/>
            </w:tcBorders>
            <w:vAlign w:val="center"/>
          </w:tcPr>
          <w:p w:rsidR="001D1A05" w:rsidRPr="001D3125" w:rsidRDefault="001D1A05" w:rsidP="00714B3A">
            <w:pPr>
              <w:ind w:left="-108" w:right="-110"/>
              <w:jc w:val="center"/>
              <w:rPr>
                <w:rFonts w:ascii="Times New Roman" w:hAnsi="Times New Roman"/>
                <w:bCs/>
                <w:sz w:val="12"/>
                <w:szCs w:val="12"/>
              </w:rPr>
            </w:pPr>
            <w:r w:rsidRPr="001D3125">
              <w:rPr>
                <w:rFonts w:ascii="Times New Roman" w:hAnsi="Times New Roman"/>
                <w:bCs/>
                <w:sz w:val="12"/>
                <w:szCs w:val="12"/>
              </w:rPr>
              <w:t>«</w:t>
            </w:r>
            <w:r w:rsidRPr="001D3125">
              <w:rPr>
                <w:rFonts w:ascii="Times New Roman" w:eastAsia="Calibri" w:hAnsi="Times New Roman"/>
                <w:sz w:val="12"/>
                <w:szCs w:val="12"/>
                <w:lang w:eastAsia="en-US"/>
              </w:rPr>
              <w:t>ДА</w:t>
            </w:r>
            <w:r w:rsidRPr="001D3125">
              <w:rPr>
                <w:rFonts w:ascii="Times New Roman" w:hAnsi="Times New Roman"/>
                <w:bCs/>
                <w:sz w:val="10"/>
                <w:szCs w:val="10"/>
              </w:rPr>
              <w:t xml:space="preserve"> акценты</w:t>
            </w:r>
            <w:r w:rsidRPr="001D3125">
              <w:rPr>
                <w:rFonts w:ascii="Times New Roman" w:hAnsi="Times New Roman"/>
                <w:bCs/>
                <w:sz w:val="12"/>
                <w:szCs w:val="12"/>
              </w:rPr>
              <w:t>»,</w:t>
            </w:r>
          </w:p>
          <w:p w:rsidR="001D1A05" w:rsidRPr="001D3125" w:rsidRDefault="001D1A05" w:rsidP="00714B3A">
            <w:pPr>
              <w:jc w:val="center"/>
              <w:rPr>
                <w:rFonts w:ascii="Times New Roman" w:hAnsi="Times New Roman"/>
                <w:bCs/>
                <w:sz w:val="12"/>
                <w:szCs w:val="12"/>
              </w:rPr>
            </w:pPr>
            <w:r w:rsidRPr="001D3125">
              <w:rPr>
                <w:rFonts w:ascii="Times New Roman" w:hAnsi="Times New Roman"/>
                <w:bCs/>
                <w:sz w:val="12"/>
                <w:szCs w:val="12"/>
              </w:rPr>
              <w:t>«ДА</w:t>
            </w:r>
            <w:r w:rsidRPr="001D3125">
              <w:rPr>
                <w:rFonts w:ascii="Times New Roman" w:hAnsi="Times New Roman"/>
                <w:bCs/>
                <w:sz w:val="10"/>
                <w:szCs w:val="10"/>
              </w:rPr>
              <w:t xml:space="preserve"> И-декор</w:t>
            </w:r>
            <w:r w:rsidRPr="001D3125">
              <w:rPr>
                <w:rFonts w:ascii="Times New Roman" w:hAnsi="Times New Roman"/>
                <w:bCs/>
                <w:sz w:val="12"/>
                <w:szCs w:val="12"/>
              </w:rPr>
              <w:t>»</w:t>
            </w:r>
          </w:p>
        </w:tc>
        <w:tc>
          <w:tcPr>
            <w:tcW w:w="1134" w:type="dxa"/>
            <w:vMerge w:val="restart"/>
            <w:tcBorders>
              <w:left w:val="single" w:sz="4" w:space="0" w:color="auto"/>
              <w:right w:val="single" w:sz="4" w:space="0" w:color="auto"/>
            </w:tcBorders>
            <w:vAlign w:val="center"/>
          </w:tcPr>
          <w:p w:rsidR="001D1A05" w:rsidRPr="001D3125" w:rsidRDefault="001D1A05" w:rsidP="00714B3A">
            <w:pPr>
              <w:ind w:left="-108" w:right="-110"/>
              <w:jc w:val="center"/>
              <w:rPr>
                <w:rFonts w:ascii="Times New Roman" w:hAnsi="Times New Roman"/>
                <w:bCs/>
                <w:sz w:val="12"/>
                <w:szCs w:val="12"/>
              </w:rPr>
            </w:pPr>
            <w:r w:rsidRPr="001D3125">
              <w:rPr>
                <w:rFonts w:ascii="Times New Roman" w:hAnsi="Times New Roman"/>
                <w:bCs/>
                <w:sz w:val="12"/>
                <w:szCs w:val="12"/>
              </w:rPr>
              <w:t>«</w:t>
            </w:r>
            <w:r w:rsidRPr="001D3125">
              <w:rPr>
                <w:rFonts w:ascii="Times New Roman" w:eastAsia="Calibri" w:hAnsi="Times New Roman"/>
                <w:sz w:val="12"/>
                <w:szCs w:val="12"/>
                <w:lang w:eastAsia="en-US"/>
              </w:rPr>
              <w:t>ДА</w:t>
            </w:r>
            <w:r w:rsidRPr="001D3125">
              <w:rPr>
                <w:rFonts w:ascii="Times New Roman" w:hAnsi="Times New Roman"/>
                <w:bCs/>
                <w:sz w:val="10"/>
                <w:szCs w:val="10"/>
              </w:rPr>
              <w:t xml:space="preserve"> акценты</w:t>
            </w:r>
            <w:r w:rsidRPr="001D3125">
              <w:rPr>
                <w:rFonts w:ascii="Times New Roman" w:hAnsi="Times New Roman"/>
                <w:bCs/>
                <w:sz w:val="12"/>
                <w:szCs w:val="12"/>
              </w:rPr>
              <w:t>»,</w:t>
            </w:r>
          </w:p>
          <w:p w:rsidR="001D1A05" w:rsidRPr="001D3125" w:rsidRDefault="001D1A05" w:rsidP="00714B3A">
            <w:pPr>
              <w:ind w:left="-370" w:firstLine="370"/>
              <w:contextualSpacing/>
              <w:jc w:val="center"/>
              <w:rPr>
                <w:rFonts w:ascii="Times New Roman" w:hAnsi="Times New Roman"/>
                <w:bCs/>
                <w:sz w:val="12"/>
                <w:szCs w:val="12"/>
              </w:rPr>
            </w:pPr>
            <w:r w:rsidRPr="001D3125">
              <w:rPr>
                <w:rFonts w:ascii="Times New Roman" w:hAnsi="Times New Roman"/>
                <w:bCs/>
                <w:sz w:val="12"/>
                <w:szCs w:val="12"/>
              </w:rPr>
              <w:t>«ДА</w:t>
            </w:r>
            <w:r w:rsidRPr="001D3125">
              <w:rPr>
                <w:rFonts w:ascii="Times New Roman" w:hAnsi="Times New Roman"/>
                <w:bCs/>
                <w:sz w:val="10"/>
                <w:szCs w:val="10"/>
              </w:rPr>
              <w:t xml:space="preserve"> И-декор</w:t>
            </w:r>
            <w:r w:rsidRPr="001D3125">
              <w:rPr>
                <w:rFonts w:ascii="Times New Roman" w:hAnsi="Times New Roman"/>
                <w:bCs/>
                <w:sz w:val="12"/>
                <w:szCs w:val="12"/>
              </w:rPr>
              <w:t>»</w:t>
            </w:r>
          </w:p>
        </w:tc>
        <w:tc>
          <w:tcPr>
            <w:tcW w:w="1405" w:type="dxa"/>
            <w:vMerge w:val="restart"/>
            <w:tcBorders>
              <w:left w:val="single" w:sz="4" w:space="0" w:color="auto"/>
              <w:right w:val="single" w:sz="4" w:space="0" w:color="auto"/>
            </w:tcBorders>
            <w:vAlign w:val="center"/>
          </w:tcPr>
          <w:p w:rsidR="001D1A05" w:rsidRPr="001D3125" w:rsidRDefault="001D1A05" w:rsidP="00714B3A">
            <w:pPr>
              <w:ind w:left="-108" w:right="-110"/>
              <w:jc w:val="center"/>
              <w:rPr>
                <w:rFonts w:ascii="Times New Roman" w:hAnsi="Times New Roman"/>
                <w:bCs/>
                <w:sz w:val="12"/>
                <w:szCs w:val="12"/>
              </w:rPr>
            </w:pPr>
            <w:r w:rsidRPr="001D3125">
              <w:rPr>
                <w:rFonts w:ascii="Times New Roman" w:hAnsi="Times New Roman"/>
                <w:bCs/>
                <w:sz w:val="12"/>
                <w:szCs w:val="12"/>
              </w:rPr>
              <w:t>«</w:t>
            </w:r>
            <w:r w:rsidRPr="001D3125">
              <w:rPr>
                <w:rFonts w:ascii="Times New Roman" w:eastAsia="Calibri" w:hAnsi="Times New Roman"/>
                <w:sz w:val="12"/>
                <w:szCs w:val="12"/>
                <w:lang w:eastAsia="en-US"/>
              </w:rPr>
              <w:t>ДА</w:t>
            </w:r>
            <w:r w:rsidRPr="001D3125">
              <w:rPr>
                <w:rFonts w:ascii="Times New Roman" w:hAnsi="Times New Roman"/>
                <w:bCs/>
                <w:sz w:val="10"/>
                <w:szCs w:val="10"/>
              </w:rPr>
              <w:t xml:space="preserve"> акценты</w:t>
            </w:r>
            <w:r w:rsidRPr="001D3125">
              <w:rPr>
                <w:rFonts w:ascii="Times New Roman" w:hAnsi="Times New Roman"/>
                <w:bCs/>
                <w:sz w:val="12"/>
                <w:szCs w:val="12"/>
              </w:rPr>
              <w:t>»,</w:t>
            </w:r>
          </w:p>
          <w:p w:rsidR="001D1A05" w:rsidRPr="001D3125" w:rsidRDefault="001D1A05" w:rsidP="00714B3A">
            <w:pPr>
              <w:jc w:val="center"/>
              <w:rPr>
                <w:rFonts w:ascii="Times New Roman" w:hAnsi="Times New Roman"/>
                <w:bCs/>
                <w:sz w:val="12"/>
                <w:szCs w:val="12"/>
              </w:rPr>
            </w:pPr>
            <w:r w:rsidRPr="001D3125">
              <w:rPr>
                <w:rFonts w:ascii="Times New Roman" w:hAnsi="Times New Roman"/>
                <w:bCs/>
                <w:sz w:val="12"/>
                <w:szCs w:val="12"/>
              </w:rPr>
              <w:t>«ДА</w:t>
            </w:r>
            <w:r w:rsidRPr="001D3125">
              <w:rPr>
                <w:rFonts w:ascii="Times New Roman" w:hAnsi="Times New Roman"/>
                <w:bCs/>
                <w:sz w:val="10"/>
                <w:szCs w:val="10"/>
              </w:rPr>
              <w:t xml:space="preserve"> И-декор</w:t>
            </w:r>
            <w:r w:rsidRPr="001D3125">
              <w:rPr>
                <w:rFonts w:ascii="Times New Roman" w:hAnsi="Times New Roman"/>
                <w:bCs/>
                <w:sz w:val="12"/>
                <w:szCs w:val="12"/>
              </w:rPr>
              <w:t>»</w:t>
            </w:r>
          </w:p>
        </w:tc>
      </w:tr>
      <w:tr w:rsidR="001D1A05" w:rsidRPr="001D3125" w:rsidTr="00714B3A">
        <w:trPr>
          <w:trHeight w:val="176"/>
        </w:trPr>
        <w:tc>
          <w:tcPr>
            <w:tcW w:w="993" w:type="dxa"/>
            <w:vMerge/>
            <w:tcBorders>
              <w:left w:val="single" w:sz="4" w:space="0" w:color="auto"/>
              <w:right w:val="single" w:sz="4" w:space="0" w:color="auto"/>
            </w:tcBorders>
            <w:vAlign w:val="center"/>
          </w:tcPr>
          <w:p w:rsidR="001D1A05" w:rsidRPr="001D3125" w:rsidRDefault="001D1A05" w:rsidP="00714B3A">
            <w:pPr>
              <w:spacing w:line="256" w:lineRule="auto"/>
              <w:rPr>
                <w:rFonts w:ascii="Times New Roman" w:hAnsi="Times New Roman"/>
                <w:sz w:val="20"/>
              </w:rPr>
            </w:pPr>
          </w:p>
        </w:tc>
        <w:tc>
          <w:tcPr>
            <w:tcW w:w="283" w:type="dxa"/>
            <w:tcBorders>
              <w:left w:val="single" w:sz="4" w:space="0" w:color="auto"/>
              <w:right w:val="single" w:sz="4" w:space="0" w:color="auto"/>
            </w:tcBorders>
          </w:tcPr>
          <w:p w:rsidR="001D1A05" w:rsidRPr="001D3125" w:rsidRDefault="001D1A05" w:rsidP="00714B3A">
            <w:pPr>
              <w:ind w:left="-249" w:right="-248"/>
              <w:contextualSpacing/>
              <w:jc w:val="center"/>
              <w:rPr>
                <w:rFonts w:ascii="Times New Roman" w:hAnsi="Times New Roman"/>
                <w:sz w:val="12"/>
                <w:szCs w:val="12"/>
              </w:rPr>
            </w:pPr>
            <w:r w:rsidRPr="001D3125">
              <w:rPr>
                <w:rFonts w:ascii="Times New Roman" w:hAnsi="Times New Roman"/>
                <w:sz w:val="12"/>
                <w:szCs w:val="12"/>
              </w:rPr>
              <w:t>25</w:t>
            </w:r>
          </w:p>
        </w:tc>
        <w:tc>
          <w:tcPr>
            <w:tcW w:w="1855" w:type="dxa"/>
            <w:tcBorders>
              <w:top w:val="single" w:sz="4" w:space="0" w:color="auto"/>
              <w:left w:val="single" w:sz="4" w:space="0" w:color="auto"/>
              <w:right w:val="single" w:sz="4" w:space="0" w:color="auto"/>
            </w:tcBorders>
            <w:vAlign w:val="center"/>
          </w:tcPr>
          <w:p w:rsidR="001D1A05" w:rsidRPr="001D3125" w:rsidRDefault="001D1A05" w:rsidP="00714B3A">
            <w:pPr>
              <w:contextualSpacing/>
              <w:jc w:val="both"/>
              <w:rPr>
                <w:rFonts w:ascii="Times New Roman" w:hAnsi="Times New Roman"/>
                <w:sz w:val="16"/>
                <w:szCs w:val="16"/>
              </w:rPr>
            </w:pPr>
            <w:r w:rsidRPr="001D3125">
              <w:rPr>
                <w:rFonts w:ascii="Times New Roman" w:hAnsi="Times New Roman"/>
                <w:sz w:val="16"/>
                <w:szCs w:val="16"/>
              </w:rPr>
              <w:t xml:space="preserve">розовый-желтый </w:t>
            </w:r>
            <w:r w:rsidRPr="001D3125">
              <w:rPr>
                <w:rFonts w:ascii="Times New Roman" w:hAnsi="Times New Roman"/>
                <w:sz w:val="12"/>
                <w:szCs w:val="12"/>
              </w:rPr>
              <w:t>«</w:t>
            </w:r>
            <w:proofErr w:type="spellStart"/>
            <w:r w:rsidRPr="001D3125">
              <w:rPr>
                <w:rFonts w:ascii="Times New Roman" w:eastAsia="Calibri" w:hAnsi="Times New Roman"/>
                <w:noProof/>
                <w:sz w:val="12"/>
                <w:szCs w:val="12"/>
                <w:lang w:eastAsia="en-US"/>
              </w:rPr>
              <w:t>цс</w:t>
            </w:r>
            <w:proofErr w:type="spellEnd"/>
            <w:r w:rsidRPr="001D3125">
              <w:rPr>
                <w:rFonts w:ascii="Times New Roman" w:eastAsia="Calibri" w:hAnsi="Times New Roman"/>
                <w:noProof/>
                <w:sz w:val="12"/>
                <w:szCs w:val="12"/>
                <w:lang w:eastAsia="en-US"/>
              </w:rPr>
              <w:t>»</w:t>
            </w:r>
          </w:p>
        </w:tc>
        <w:tc>
          <w:tcPr>
            <w:tcW w:w="1134" w:type="dxa"/>
            <w:vMerge/>
            <w:tcBorders>
              <w:left w:val="single" w:sz="4" w:space="0" w:color="auto"/>
              <w:right w:val="single" w:sz="4" w:space="0" w:color="auto"/>
            </w:tcBorders>
            <w:vAlign w:val="center"/>
          </w:tcPr>
          <w:p w:rsidR="001D1A05" w:rsidRPr="001D3125" w:rsidRDefault="001D1A05" w:rsidP="00714B3A">
            <w:pPr>
              <w:jc w:val="center"/>
              <w:rPr>
                <w:rFonts w:ascii="Times New Roman" w:hAnsi="Times New Roman"/>
                <w:bCs/>
                <w:sz w:val="12"/>
                <w:szCs w:val="12"/>
              </w:rPr>
            </w:pPr>
          </w:p>
        </w:tc>
        <w:tc>
          <w:tcPr>
            <w:tcW w:w="1134" w:type="dxa"/>
            <w:vMerge/>
            <w:tcBorders>
              <w:left w:val="single" w:sz="4" w:space="0" w:color="auto"/>
              <w:right w:val="single" w:sz="4" w:space="0" w:color="auto"/>
            </w:tcBorders>
            <w:vAlign w:val="center"/>
          </w:tcPr>
          <w:p w:rsidR="001D1A05" w:rsidRPr="001D3125" w:rsidRDefault="001D1A05" w:rsidP="00714B3A">
            <w:pPr>
              <w:jc w:val="center"/>
              <w:rPr>
                <w:rFonts w:ascii="Times New Roman" w:hAnsi="Times New Roman"/>
                <w:bCs/>
                <w:sz w:val="12"/>
                <w:szCs w:val="12"/>
              </w:rPr>
            </w:pPr>
          </w:p>
        </w:tc>
        <w:tc>
          <w:tcPr>
            <w:tcW w:w="1134" w:type="dxa"/>
            <w:vMerge/>
            <w:tcBorders>
              <w:left w:val="single" w:sz="4" w:space="0" w:color="auto"/>
              <w:right w:val="single" w:sz="4" w:space="0" w:color="auto"/>
            </w:tcBorders>
            <w:vAlign w:val="center"/>
          </w:tcPr>
          <w:p w:rsidR="001D1A05" w:rsidRPr="001D3125" w:rsidRDefault="001D1A05" w:rsidP="00714B3A">
            <w:pPr>
              <w:jc w:val="center"/>
              <w:rPr>
                <w:rFonts w:ascii="Times New Roman" w:hAnsi="Times New Roman"/>
                <w:bCs/>
                <w:sz w:val="12"/>
                <w:szCs w:val="12"/>
              </w:rPr>
            </w:pPr>
          </w:p>
        </w:tc>
        <w:tc>
          <w:tcPr>
            <w:tcW w:w="1134" w:type="dxa"/>
            <w:vMerge/>
            <w:tcBorders>
              <w:left w:val="single" w:sz="4" w:space="0" w:color="auto"/>
              <w:right w:val="single" w:sz="4" w:space="0" w:color="auto"/>
            </w:tcBorders>
            <w:vAlign w:val="center"/>
          </w:tcPr>
          <w:p w:rsidR="001D1A05" w:rsidRPr="001D3125" w:rsidRDefault="001D1A05" w:rsidP="00714B3A">
            <w:pPr>
              <w:jc w:val="center"/>
              <w:rPr>
                <w:rFonts w:ascii="Times New Roman" w:hAnsi="Times New Roman"/>
                <w:bCs/>
                <w:sz w:val="12"/>
                <w:szCs w:val="12"/>
              </w:rPr>
            </w:pPr>
          </w:p>
        </w:tc>
        <w:tc>
          <w:tcPr>
            <w:tcW w:w="1134" w:type="dxa"/>
            <w:vMerge/>
            <w:tcBorders>
              <w:left w:val="single" w:sz="4" w:space="0" w:color="auto"/>
              <w:right w:val="single" w:sz="4" w:space="0" w:color="auto"/>
            </w:tcBorders>
            <w:vAlign w:val="center"/>
          </w:tcPr>
          <w:p w:rsidR="001D1A05" w:rsidRPr="001D3125" w:rsidRDefault="001D1A05" w:rsidP="00714B3A">
            <w:pPr>
              <w:jc w:val="center"/>
              <w:rPr>
                <w:rFonts w:ascii="Times New Roman" w:hAnsi="Times New Roman"/>
                <w:bCs/>
                <w:sz w:val="12"/>
                <w:szCs w:val="12"/>
              </w:rPr>
            </w:pPr>
          </w:p>
        </w:tc>
        <w:tc>
          <w:tcPr>
            <w:tcW w:w="1405" w:type="dxa"/>
            <w:vMerge/>
            <w:tcBorders>
              <w:left w:val="single" w:sz="4" w:space="0" w:color="auto"/>
              <w:right w:val="single" w:sz="4" w:space="0" w:color="auto"/>
            </w:tcBorders>
            <w:vAlign w:val="center"/>
          </w:tcPr>
          <w:p w:rsidR="001D1A05" w:rsidRPr="001D3125" w:rsidRDefault="001D1A05" w:rsidP="00714B3A">
            <w:pPr>
              <w:jc w:val="center"/>
              <w:rPr>
                <w:rFonts w:ascii="Times New Roman" w:hAnsi="Times New Roman"/>
                <w:bCs/>
                <w:sz w:val="12"/>
                <w:szCs w:val="12"/>
              </w:rPr>
            </w:pPr>
          </w:p>
        </w:tc>
      </w:tr>
      <w:tr w:rsidR="001D1A05" w:rsidRPr="001D3125" w:rsidTr="00714B3A">
        <w:trPr>
          <w:trHeight w:val="72"/>
        </w:trPr>
        <w:tc>
          <w:tcPr>
            <w:tcW w:w="993" w:type="dxa"/>
            <w:vMerge/>
            <w:tcBorders>
              <w:left w:val="single" w:sz="4" w:space="0" w:color="auto"/>
              <w:right w:val="single" w:sz="4" w:space="0" w:color="auto"/>
            </w:tcBorders>
            <w:vAlign w:val="center"/>
          </w:tcPr>
          <w:p w:rsidR="001D1A05" w:rsidRPr="001D3125" w:rsidRDefault="001D1A05" w:rsidP="00714B3A">
            <w:pPr>
              <w:spacing w:line="256" w:lineRule="auto"/>
              <w:rPr>
                <w:rFonts w:ascii="Times New Roman" w:hAnsi="Times New Roman"/>
                <w:sz w:val="20"/>
              </w:rPr>
            </w:pPr>
          </w:p>
        </w:tc>
        <w:tc>
          <w:tcPr>
            <w:tcW w:w="283" w:type="dxa"/>
            <w:tcBorders>
              <w:left w:val="single" w:sz="4" w:space="0" w:color="auto"/>
              <w:right w:val="single" w:sz="4" w:space="0" w:color="auto"/>
            </w:tcBorders>
          </w:tcPr>
          <w:p w:rsidR="001D1A05" w:rsidRPr="001D3125" w:rsidRDefault="001D1A05" w:rsidP="00714B3A">
            <w:pPr>
              <w:ind w:left="-249" w:right="-248"/>
              <w:contextualSpacing/>
              <w:jc w:val="center"/>
              <w:rPr>
                <w:rFonts w:ascii="Times New Roman" w:hAnsi="Times New Roman"/>
                <w:sz w:val="12"/>
                <w:szCs w:val="12"/>
              </w:rPr>
            </w:pPr>
            <w:r w:rsidRPr="001D3125">
              <w:rPr>
                <w:rFonts w:ascii="Times New Roman" w:hAnsi="Times New Roman"/>
                <w:sz w:val="12"/>
                <w:szCs w:val="12"/>
              </w:rPr>
              <w:t>26</w:t>
            </w:r>
          </w:p>
        </w:tc>
        <w:tc>
          <w:tcPr>
            <w:tcW w:w="1855" w:type="dxa"/>
            <w:tcBorders>
              <w:top w:val="single" w:sz="4" w:space="0" w:color="auto"/>
              <w:left w:val="single" w:sz="4" w:space="0" w:color="auto"/>
              <w:right w:val="single" w:sz="4" w:space="0" w:color="auto"/>
            </w:tcBorders>
            <w:vAlign w:val="center"/>
          </w:tcPr>
          <w:p w:rsidR="001D1A05" w:rsidRPr="001D3125" w:rsidRDefault="001D1A05" w:rsidP="00714B3A">
            <w:pPr>
              <w:ind w:right="-106"/>
              <w:contextualSpacing/>
              <w:jc w:val="both"/>
              <w:rPr>
                <w:rFonts w:ascii="Times New Roman" w:hAnsi="Times New Roman"/>
                <w:sz w:val="16"/>
                <w:szCs w:val="16"/>
              </w:rPr>
            </w:pPr>
            <w:r w:rsidRPr="001D3125">
              <w:rPr>
                <w:rFonts w:ascii="Times New Roman" w:hAnsi="Times New Roman"/>
                <w:sz w:val="16"/>
                <w:szCs w:val="16"/>
              </w:rPr>
              <w:t xml:space="preserve">красный-оранжевый </w:t>
            </w:r>
            <w:r w:rsidRPr="001D3125">
              <w:rPr>
                <w:rFonts w:ascii="Times New Roman" w:hAnsi="Times New Roman"/>
                <w:sz w:val="12"/>
                <w:szCs w:val="12"/>
              </w:rPr>
              <w:t>«</w:t>
            </w:r>
            <w:proofErr w:type="spellStart"/>
            <w:r w:rsidRPr="001D3125">
              <w:rPr>
                <w:rFonts w:ascii="Times New Roman" w:eastAsia="Calibri" w:hAnsi="Times New Roman"/>
                <w:noProof/>
                <w:sz w:val="12"/>
                <w:szCs w:val="12"/>
                <w:lang w:eastAsia="en-US"/>
              </w:rPr>
              <w:t>цс</w:t>
            </w:r>
            <w:proofErr w:type="spellEnd"/>
            <w:r w:rsidRPr="001D3125">
              <w:rPr>
                <w:rFonts w:ascii="Times New Roman" w:eastAsia="Calibri" w:hAnsi="Times New Roman"/>
                <w:noProof/>
                <w:sz w:val="12"/>
                <w:szCs w:val="12"/>
                <w:lang w:eastAsia="en-US"/>
              </w:rPr>
              <w:t>»</w:t>
            </w:r>
          </w:p>
        </w:tc>
        <w:tc>
          <w:tcPr>
            <w:tcW w:w="1134" w:type="dxa"/>
            <w:vMerge/>
            <w:tcBorders>
              <w:left w:val="single" w:sz="4" w:space="0" w:color="auto"/>
              <w:right w:val="single" w:sz="4" w:space="0" w:color="auto"/>
            </w:tcBorders>
            <w:vAlign w:val="center"/>
          </w:tcPr>
          <w:p w:rsidR="001D1A05" w:rsidRPr="001D3125" w:rsidRDefault="001D1A05" w:rsidP="00714B3A">
            <w:pPr>
              <w:ind w:left="-43" w:firstLine="43"/>
              <w:contextualSpacing/>
              <w:jc w:val="center"/>
              <w:rPr>
                <w:rFonts w:ascii="Times New Roman" w:hAnsi="Times New Roman"/>
                <w:bCs/>
                <w:sz w:val="16"/>
                <w:szCs w:val="16"/>
              </w:rPr>
            </w:pPr>
          </w:p>
        </w:tc>
        <w:tc>
          <w:tcPr>
            <w:tcW w:w="1134" w:type="dxa"/>
            <w:vMerge/>
            <w:tcBorders>
              <w:left w:val="single" w:sz="4" w:space="0" w:color="auto"/>
              <w:right w:val="single" w:sz="4" w:space="0" w:color="auto"/>
            </w:tcBorders>
            <w:vAlign w:val="center"/>
          </w:tcPr>
          <w:p w:rsidR="001D1A05" w:rsidRPr="001D3125" w:rsidRDefault="001D1A05" w:rsidP="00714B3A">
            <w:pPr>
              <w:contextualSpacing/>
              <w:jc w:val="center"/>
              <w:rPr>
                <w:rFonts w:ascii="Times New Roman" w:hAnsi="Times New Roman"/>
                <w:b/>
                <w:sz w:val="16"/>
                <w:szCs w:val="16"/>
              </w:rPr>
            </w:pPr>
          </w:p>
        </w:tc>
        <w:tc>
          <w:tcPr>
            <w:tcW w:w="1134" w:type="dxa"/>
            <w:vMerge/>
            <w:tcBorders>
              <w:left w:val="single" w:sz="4" w:space="0" w:color="auto"/>
              <w:right w:val="single" w:sz="4" w:space="0" w:color="auto"/>
            </w:tcBorders>
            <w:vAlign w:val="center"/>
          </w:tcPr>
          <w:p w:rsidR="001D1A05" w:rsidRPr="001D3125" w:rsidRDefault="001D1A05" w:rsidP="00714B3A">
            <w:pPr>
              <w:contextualSpacing/>
              <w:jc w:val="center"/>
              <w:rPr>
                <w:rFonts w:ascii="Times New Roman" w:hAnsi="Times New Roman"/>
                <w:b/>
                <w:sz w:val="16"/>
                <w:szCs w:val="16"/>
              </w:rPr>
            </w:pPr>
          </w:p>
        </w:tc>
        <w:tc>
          <w:tcPr>
            <w:tcW w:w="1134" w:type="dxa"/>
            <w:vMerge/>
            <w:tcBorders>
              <w:left w:val="single" w:sz="4" w:space="0" w:color="auto"/>
              <w:right w:val="single" w:sz="4" w:space="0" w:color="auto"/>
            </w:tcBorders>
            <w:vAlign w:val="center"/>
          </w:tcPr>
          <w:p w:rsidR="001D1A05" w:rsidRPr="001D3125" w:rsidRDefault="001D1A05" w:rsidP="00714B3A">
            <w:pPr>
              <w:ind w:left="-370" w:firstLine="370"/>
              <w:contextualSpacing/>
              <w:jc w:val="center"/>
              <w:rPr>
                <w:rFonts w:ascii="Times New Roman" w:hAnsi="Times New Roman"/>
                <w:b/>
                <w:sz w:val="16"/>
                <w:szCs w:val="16"/>
              </w:rPr>
            </w:pPr>
          </w:p>
        </w:tc>
        <w:tc>
          <w:tcPr>
            <w:tcW w:w="1134" w:type="dxa"/>
            <w:vMerge/>
            <w:tcBorders>
              <w:left w:val="single" w:sz="4" w:space="0" w:color="auto"/>
              <w:right w:val="single" w:sz="4" w:space="0" w:color="auto"/>
            </w:tcBorders>
            <w:vAlign w:val="center"/>
          </w:tcPr>
          <w:p w:rsidR="001D1A05" w:rsidRPr="001D3125" w:rsidRDefault="001D1A05" w:rsidP="00714B3A">
            <w:pPr>
              <w:ind w:left="-370" w:firstLine="370"/>
              <w:contextualSpacing/>
              <w:jc w:val="center"/>
              <w:rPr>
                <w:rFonts w:ascii="Times New Roman" w:hAnsi="Times New Roman"/>
                <w:b/>
                <w:sz w:val="16"/>
                <w:szCs w:val="16"/>
              </w:rPr>
            </w:pPr>
          </w:p>
        </w:tc>
        <w:tc>
          <w:tcPr>
            <w:tcW w:w="1405" w:type="dxa"/>
            <w:vMerge/>
            <w:tcBorders>
              <w:left w:val="single" w:sz="4" w:space="0" w:color="auto"/>
              <w:right w:val="single" w:sz="4" w:space="0" w:color="auto"/>
            </w:tcBorders>
          </w:tcPr>
          <w:p w:rsidR="001D1A05" w:rsidRPr="001D3125" w:rsidRDefault="001D1A05" w:rsidP="00714B3A">
            <w:pPr>
              <w:ind w:left="-43" w:firstLine="43"/>
              <w:contextualSpacing/>
              <w:jc w:val="center"/>
              <w:rPr>
                <w:rFonts w:ascii="Times New Roman" w:hAnsi="Times New Roman"/>
                <w:b/>
                <w:sz w:val="16"/>
                <w:szCs w:val="16"/>
              </w:rPr>
            </w:pPr>
          </w:p>
        </w:tc>
      </w:tr>
      <w:tr w:rsidR="001D1A05" w:rsidRPr="001D3125" w:rsidTr="00714B3A">
        <w:trPr>
          <w:trHeight w:val="80"/>
        </w:trPr>
        <w:tc>
          <w:tcPr>
            <w:tcW w:w="993" w:type="dxa"/>
            <w:vMerge/>
            <w:tcBorders>
              <w:left w:val="single" w:sz="4" w:space="0" w:color="auto"/>
              <w:right w:val="single" w:sz="4" w:space="0" w:color="auto"/>
            </w:tcBorders>
            <w:vAlign w:val="center"/>
          </w:tcPr>
          <w:p w:rsidR="001D1A05" w:rsidRPr="001D3125" w:rsidRDefault="001D1A05" w:rsidP="00714B3A">
            <w:pPr>
              <w:spacing w:line="256" w:lineRule="auto"/>
              <w:rPr>
                <w:rFonts w:ascii="Times New Roman" w:hAnsi="Times New Roman"/>
                <w:sz w:val="20"/>
              </w:rPr>
            </w:pPr>
          </w:p>
        </w:tc>
        <w:tc>
          <w:tcPr>
            <w:tcW w:w="283" w:type="dxa"/>
            <w:tcBorders>
              <w:left w:val="single" w:sz="4" w:space="0" w:color="auto"/>
              <w:right w:val="single" w:sz="4" w:space="0" w:color="auto"/>
            </w:tcBorders>
          </w:tcPr>
          <w:p w:rsidR="001D1A05" w:rsidRPr="001D3125" w:rsidRDefault="001D1A05" w:rsidP="00714B3A">
            <w:pPr>
              <w:ind w:left="-249" w:right="-248"/>
              <w:contextualSpacing/>
              <w:jc w:val="center"/>
              <w:rPr>
                <w:rFonts w:ascii="Times New Roman" w:hAnsi="Times New Roman"/>
                <w:sz w:val="12"/>
                <w:szCs w:val="12"/>
              </w:rPr>
            </w:pPr>
            <w:r w:rsidRPr="001D3125">
              <w:rPr>
                <w:rFonts w:ascii="Times New Roman" w:hAnsi="Times New Roman"/>
                <w:sz w:val="12"/>
                <w:szCs w:val="12"/>
              </w:rPr>
              <w:t>27</w:t>
            </w:r>
          </w:p>
        </w:tc>
        <w:tc>
          <w:tcPr>
            <w:tcW w:w="1855" w:type="dxa"/>
            <w:tcBorders>
              <w:top w:val="single" w:sz="4" w:space="0" w:color="auto"/>
              <w:left w:val="single" w:sz="4" w:space="0" w:color="auto"/>
              <w:right w:val="single" w:sz="4" w:space="0" w:color="auto"/>
            </w:tcBorders>
            <w:vAlign w:val="center"/>
          </w:tcPr>
          <w:p w:rsidR="001D1A05" w:rsidRPr="001D3125" w:rsidRDefault="001D1A05" w:rsidP="00714B3A">
            <w:pPr>
              <w:contextualSpacing/>
              <w:jc w:val="both"/>
              <w:rPr>
                <w:rFonts w:ascii="Times New Roman" w:hAnsi="Times New Roman"/>
                <w:sz w:val="16"/>
                <w:szCs w:val="16"/>
              </w:rPr>
            </w:pPr>
            <w:r w:rsidRPr="001D3125">
              <w:rPr>
                <w:rFonts w:ascii="Times New Roman" w:hAnsi="Times New Roman"/>
                <w:sz w:val="16"/>
                <w:szCs w:val="16"/>
              </w:rPr>
              <w:t xml:space="preserve">синий-голубой </w:t>
            </w:r>
            <w:r w:rsidRPr="001D3125">
              <w:rPr>
                <w:rFonts w:ascii="Times New Roman" w:hAnsi="Times New Roman"/>
                <w:sz w:val="12"/>
                <w:szCs w:val="12"/>
              </w:rPr>
              <w:t>«</w:t>
            </w:r>
            <w:proofErr w:type="spellStart"/>
            <w:r w:rsidRPr="001D3125">
              <w:rPr>
                <w:rFonts w:ascii="Times New Roman" w:eastAsia="Calibri" w:hAnsi="Times New Roman"/>
                <w:noProof/>
                <w:sz w:val="12"/>
                <w:szCs w:val="12"/>
                <w:lang w:eastAsia="en-US"/>
              </w:rPr>
              <w:t>цс</w:t>
            </w:r>
            <w:proofErr w:type="spellEnd"/>
            <w:r w:rsidRPr="001D3125">
              <w:rPr>
                <w:rFonts w:ascii="Times New Roman" w:eastAsia="Calibri" w:hAnsi="Times New Roman"/>
                <w:noProof/>
                <w:sz w:val="12"/>
                <w:szCs w:val="12"/>
                <w:lang w:eastAsia="en-US"/>
              </w:rPr>
              <w:t>»</w:t>
            </w:r>
          </w:p>
        </w:tc>
        <w:tc>
          <w:tcPr>
            <w:tcW w:w="1134" w:type="dxa"/>
            <w:vMerge/>
            <w:tcBorders>
              <w:left w:val="single" w:sz="4" w:space="0" w:color="auto"/>
              <w:right w:val="single" w:sz="4" w:space="0" w:color="auto"/>
            </w:tcBorders>
            <w:vAlign w:val="center"/>
          </w:tcPr>
          <w:p w:rsidR="001D1A05" w:rsidRPr="001D3125" w:rsidRDefault="001D1A05" w:rsidP="00714B3A">
            <w:pPr>
              <w:ind w:left="-43" w:firstLine="43"/>
              <w:contextualSpacing/>
              <w:jc w:val="center"/>
              <w:rPr>
                <w:rFonts w:ascii="Times New Roman" w:hAnsi="Times New Roman"/>
                <w:bCs/>
                <w:sz w:val="16"/>
                <w:szCs w:val="16"/>
              </w:rPr>
            </w:pPr>
          </w:p>
        </w:tc>
        <w:tc>
          <w:tcPr>
            <w:tcW w:w="1134" w:type="dxa"/>
            <w:vMerge/>
            <w:tcBorders>
              <w:left w:val="single" w:sz="4" w:space="0" w:color="auto"/>
              <w:right w:val="single" w:sz="4" w:space="0" w:color="auto"/>
            </w:tcBorders>
            <w:vAlign w:val="center"/>
          </w:tcPr>
          <w:p w:rsidR="001D1A05" w:rsidRPr="001D3125" w:rsidRDefault="001D1A05" w:rsidP="00714B3A">
            <w:pPr>
              <w:contextualSpacing/>
              <w:jc w:val="center"/>
              <w:rPr>
                <w:rFonts w:ascii="Times New Roman" w:hAnsi="Times New Roman"/>
                <w:b/>
                <w:sz w:val="16"/>
                <w:szCs w:val="16"/>
              </w:rPr>
            </w:pPr>
          </w:p>
        </w:tc>
        <w:tc>
          <w:tcPr>
            <w:tcW w:w="1134" w:type="dxa"/>
            <w:vMerge/>
            <w:tcBorders>
              <w:left w:val="single" w:sz="4" w:space="0" w:color="auto"/>
              <w:right w:val="single" w:sz="4" w:space="0" w:color="auto"/>
            </w:tcBorders>
            <w:vAlign w:val="center"/>
          </w:tcPr>
          <w:p w:rsidR="001D1A05" w:rsidRPr="001D3125" w:rsidRDefault="001D1A05" w:rsidP="00714B3A">
            <w:pPr>
              <w:contextualSpacing/>
              <w:jc w:val="center"/>
              <w:rPr>
                <w:rFonts w:ascii="Times New Roman" w:hAnsi="Times New Roman"/>
                <w:b/>
                <w:sz w:val="16"/>
                <w:szCs w:val="16"/>
              </w:rPr>
            </w:pPr>
          </w:p>
        </w:tc>
        <w:tc>
          <w:tcPr>
            <w:tcW w:w="1134" w:type="dxa"/>
            <w:vMerge/>
            <w:tcBorders>
              <w:left w:val="single" w:sz="4" w:space="0" w:color="auto"/>
              <w:right w:val="single" w:sz="4" w:space="0" w:color="auto"/>
            </w:tcBorders>
            <w:vAlign w:val="center"/>
          </w:tcPr>
          <w:p w:rsidR="001D1A05" w:rsidRPr="001D3125" w:rsidRDefault="001D1A05" w:rsidP="00714B3A">
            <w:pPr>
              <w:ind w:left="-370" w:firstLine="370"/>
              <w:contextualSpacing/>
              <w:jc w:val="center"/>
              <w:rPr>
                <w:rFonts w:ascii="Times New Roman" w:hAnsi="Times New Roman"/>
                <w:b/>
                <w:sz w:val="16"/>
                <w:szCs w:val="16"/>
              </w:rPr>
            </w:pPr>
          </w:p>
        </w:tc>
        <w:tc>
          <w:tcPr>
            <w:tcW w:w="1134" w:type="dxa"/>
            <w:vMerge/>
            <w:tcBorders>
              <w:left w:val="single" w:sz="4" w:space="0" w:color="auto"/>
              <w:right w:val="single" w:sz="4" w:space="0" w:color="auto"/>
            </w:tcBorders>
            <w:vAlign w:val="center"/>
          </w:tcPr>
          <w:p w:rsidR="001D1A05" w:rsidRPr="001D3125" w:rsidRDefault="001D1A05" w:rsidP="00714B3A">
            <w:pPr>
              <w:ind w:left="-370" w:firstLine="370"/>
              <w:contextualSpacing/>
              <w:jc w:val="center"/>
              <w:rPr>
                <w:rFonts w:ascii="Times New Roman" w:hAnsi="Times New Roman"/>
                <w:b/>
                <w:sz w:val="16"/>
                <w:szCs w:val="16"/>
              </w:rPr>
            </w:pPr>
          </w:p>
        </w:tc>
        <w:tc>
          <w:tcPr>
            <w:tcW w:w="1405" w:type="dxa"/>
            <w:vMerge/>
            <w:tcBorders>
              <w:left w:val="single" w:sz="4" w:space="0" w:color="auto"/>
              <w:right w:val="single" w:sz="4" w:space="0" w:color="auto"/>
            </w:tcBorders>
          </w:tcPr>
          <w:p w:rsidR="001D1A05" w:rsidRPr="001D3125" w:rsidRDefault="001D1A05" w:rsidP="00714B3A">
            <w:pPr>
              <w:ind w:left="-43" w:firstLine="43"/>
              <w:contextualSpacing/>
              <w:jc w:val="center"/>
              <w:rPr>
                <w:rFonts w:ascii="Times New Roman" w:hAnsi="Times New Roman"/>
                <w:b/>
                <w:sz w:val="16"/>
                <w:szCs w:val="16"/>
              </w:rPr>
            </w:pPr>
          </w:p>
        </w:tc>
      </w:tr>
      <w:tr w:rsidR="001D1A05" w:rsidRPr="001D3125" w:rsidTr="00714B3A">
        <w:trPr>
          <w:trHeight w:val="72"/>
        </w:trPr>
        <w:tc>
          <w:tcPr>
            <w:tcW w:w="993" w:type="dxa"/>
            <w:vMerge/>
            <w:tcBorders>
              <w:left w:val="single" w:sz="4" w:space="0" w:color="auto"/>
              <w:right w:val="single" w:sz="4" w:space="0" w:color="auto"/>
            </w:tcBorders>
            <w:vAlign w:val="center"/>
          </w:tcPr>
          <w:p w:rsidR="001D1A05" w:rsidRPr="001D3125" w:rsidRDefault="001D1A05" w:rsidP="00714B3A">
            <w:pPr>
              <w:spacing w:line="256" w:lineRule="auto"/>
              <w:rPr>
                <w:rFonts w:ascii="Times New Roman" w:hAnsi="Times New Roman"/>
                <w:sz w:val="20"/>
              </w:rPr>
            </w:pPr>
          </w:p>
        </w:tc>
        <w:tc>
          <w:tcPr>
            <w:tcW w:w="283" w:type="dxa"/>
            <w:tcBorders>
              <w:left w:val="single" w:sz="4" w:space="0" w:color="auto"/>
              <w:right w:val="single" w:sz="4" w:space="0" w:color="auto"/>
            </w:tcBorders>
          </w:tcPr>
          <w:p w:rsidR="001D1A05" w:rsidRPr="001D3125" w:rsidRDefault="001D1A05" w:rsidP="00714B3A">
            <w:pPr>
              <w:ind w:left="-249" w:right="-248"/>
              <w:contextualSpacing/>
              <w:jc w:val="center"/>
              <w:rPr>
                <w:rFonts w:ascii="Times New Roman" w:hAnsi="Times New Roman"/>
                <w:sz w:val="12"/>
                <w:szCs w:val="12"/>
              </w:rPr>
            </w:pPr>
            <w:r w:rsidRPr="001D3125">
              <w:rPr>
                <w:rFonts w:ascii="Times New Roman" w:hAnsi="Times New Roman"/>
                <w:sz w:val="12"/>
                <w:szCs w:val="12"/>
              </w:rPr>
              <w:t>28</w:t>
            </w:r>
          </w:p>
        </w:tc>
        <w:tc>
          <w:tcPr>
            <w:tcW w:w="1855" w:type="dxa"/>
            <w:tcBorders>
              <w:top w:val="single" w:sz="4" w:space="0" w:color="auto"/>
              <w:left w:val="single" w:sz="4" w:space="0" w:color="auto"/>
              <w:right w:val="single" w:sz="4" w:space="0" w:color="auto"/>
            </w:tcBorders>
            <w:vAlign w:val="center"/>
          </w:tcPr>
          <w:p w:rsidR="001D1A05" w:rsidRPr="001D3125" w:rsidRDefault="001D1A05" w:rsidP="00714B3A">
            <w:pPr>
              <w:contextualSpacing/>
              <w:jc w:val="both"/>
              <w:rPr>
                <w:rFonts w:ascii="Times New Roman" w:hAnsi="Times New Roman"/>
                <w:sz w:val="16"/>
                <w:szCs w:val="16"/>
              </w:rPr>
            </w:pPr>
            <w:r w:rsidRPr="001D3125">
              <w:rPr>
                <w:rFonts w:ascii="Times New Roman" w:hAnsi="Times New Roman"/>
                <w:sz w:val="16"/>
                <w:szCs w:val="16"/>
              </w:rPr>
              <w:t xml:space="preserve">синий-зеленый </w:t>
            </w:r>
            <w:r w:rsidRPr="001D3125">
              <w:rPr>
                <w:rFonts w:ascii="Times New Roman" w:hAnsi="Times New Roman"/>
                <w:sz w:val="12"/>
                <w:szCs w:val="12"/>
              </w:rPr>
              <w:t>«</w:t>
            </w:r>
            <w:proofErr w:type="spellStart"/>
            <w:r w:rsidRPr="001D3125">
              <w:rPr>
                <w:rFonts w:ascii="Times New Roman" w:eastAsia="Calibri" w:hAnsi="Times New Roman"/>
                <w:noProof/>
                <w:sz w:val="12"/>
                <w:szCs w:val="12"/>
                <w:lang w:eastAsia="en-US"/>
              </w:rPr>
              <w:t>цс</w:t>
            </w:r>
            <w:proofErr w:type="spellEnd"/>
            <w:r w:rsidRPr="001D3125">
              <w:rPr>
                <w:rFonts w:ascii="Times New Roman" w:eastAsia="Calibri" w:hAnsi="Times New Roman"/>
                <w:noProof/>
                <w:sz w:val="12"/>
                <w:szCs w:val="12"/>
                <w:lang w:eastAsia="en-US"/>
              </w:rPr>
              <w:t>»</w:t>
            </w:r>
          </w:p>
        </w:tc>
        <w:tc>
          <w:tcPr>
            <w:tcW w:w="1134" w:type="dxa"/>
            <w:vMerge/>
            <w:tcBorders>
              <w:left w:val="single" w:sz="4" w:space="0" w:color="auto"/>
              <w:right w:val="single" w:sz="4" w:space="0" w:color="auto"/>
            </w:tcBorders>
            <w:vAlign w:val="center"/>
          </w:tcPr>
          <w:p w:rsidR="001D1A05" w:rsidRPr="001D3125" w:rsidRDefault="001D1A05" w:rsidP="00714B3A">
            <w:pPr>
              <w:ind w:left="-43" w:firstLine="43"/>
              <w:contextualSpacing/>
              <w:jc w:val="center"/>
              <w:rPr>
                <w:rFonts w:ascii="Times New Roman" w:hAnsi="Times New Roman"/>
                <w:bCs/>
                <w:sz w:val="16"/>
                <w:szCs w:val="16"/>
              </w:rPr>
            </w:pPr>
          </w:p>
        </w:tc>
        <w:tc>
          <w:tcPr>
            <w:tcW w:w="1134" w:type="dxa"/>
            <w:vMerge/>
            <w:tcBorders>
              <w:left w:val="single" w:sz="4" w:space="0" w:color="auto"/>
              <w:right w:val="single" w:sz="4" w:space="0" w:color="auto"/>
            </w:tcBorders>
            <w:vAlign w:val="center"/>
          </w:tcPr>
          <w:p w:rsidR="001D1A05" w:rsidRPr="001D3125" w:rsidRDefault="001D1A05" w:rsidP="00714B3A">
            <w:pPr>
              <w:contextualSpacing/>
              <w:jc w:val="center"/>
              <w:rPr>
                <w:rFonts w:ascii="Times New Roman" w:hAnsi="Times New Roman"/>
                <w:b/>
                <w:sz w:val="16"/>
                <w:szCs w:val="16"/>
              </w:rPr>
            </w:pPr>
          </w:p>
        </w:tc>
        <w:tc>
          <w:tcPr>
            <w:tcW w:w="1134" w:type="dxa"/>
            <w:vMerge/>
            <w:tcBorders>
              <w:left w:val="single" w:sz="4" w:space="0" w:color="auto"/>
              <w:right w:val="single" w:sz="4" w:space="0" w:color="auto"/>
            </w:tcBorders>
            <w:vAlign w:val="center"/>
          </w:tcPr>
          <w:p w:rsidR="001D1A05" w:rsidRPr="001D3125" w:rsidRDefault="001D1A05" w:rsidP="00714B3A">
            <w:pPr>
              <w:contextualSpacing/>
              <w:jc w:val="center"/>
              <w:rPr>
                <w:rFonts w:ascii="Times New Roman" w:hAnsi="Times New Roman"/>
                <w:b/>
                <w:sz w:val="16"/>
                <w:szCs w:val="16"/>
              </w:rPr>
            </w:pPr>
          </w:p>
        </w:tc>
        <w:tc>
          <w:tcPr>
            <w:tcW w:w="1134" w:type="dxa"/>
            <w:vMerge/>
            <w:tcBorders>
              <w:left w:val="single" w:sz="4" w:space="0" w:color="auto"/>
              <w:right w:val="single" w:sz="4" w:space="0" w:color="auto"/>
            </w:tcBorders>
            <w:vAlign w:val="center"/>
          </w:tcPr>
          <w:p w:rsidR="001D1A05" w:rsidRPr="001D3125" w:rsidRDefault="001D1A05" w:rsidP="00714B3A">
            <w:pPr>
              <w:ind w:left="-370" w:firstLine="370"/>
              <w:contextualSpacing/>
              <w:jc w:val="center"/>
              <w:rPr>
                <w:rFonts w:ascii="Times New Roman" w:hAnsi="Times New Roman"/>
                <w:b/>
                <w:sz w:val="16"/>
                <w:szCs w:val="16"/>
              </w:rPr>
            </w:pPr>
          </w:p>
        </w:tc>
        <w:tc>
          <w:tcPr>
            <w:tcW w:w="1134" w:type="dxa"/>
            <w:vMerge/>
            <w:tcBorders>
              <w:left w:val="single" w:sz="4" w:space="0" w:color="auto"/>
              <w:right w:val="single" w:sz="4" w:space="0" w:color="auto"/>
            </w:tcBorders>
            <w:vAlign w:val="center"/>
          </w:tcPr>
          <w:p w:rsidR="001D1A05" w:rsidRPr="001D3125" w:rsidRDefault="001D1A05" w:rsidP="00714B3A">
            <w:pPr>
              <w:ind w:left="-370" w:firstLine="370"/>
              <w:contextualSpacing/>
              <w:jc w:val="center"/>
              <w:rPr>
                <w:rFonts w:ascii="Times New Roman" w:hAnsi="Times New Roman"/>
                <w:b/>
                <w:sz w:val="16"/>
                <w:szCs w:val="16"/>
              </w:rPr>
            </w:pPr>
          </w:p>
        </w:tc>
        <w:tc>
          <w:tcPr>
            <w:tcW w:w="1405" w:type="dxa"/>
            <w:vMerge/>
            <w:tcBorders>
              <w:left w:val="single" w:sz="4" w:space="0" w:color="auto"/>
              <w:right w:val="single" w:sz="4" w:space="0" w:color="auto"/>
            </w:tcBorders>
          </w:tcPr>
          <w:p w:rsidR="001D1A05" w:rsidRPr="001D3125" w:rsidRDefault="001D1A05" w:rsidP="00714B3A">
            <w:pPr>
              <w:ind w:left="-43" w:firstLine="43"/>
              <w:contextualSpacing/>
              <w:jc w:val="center"/>
              <w:rPr>
                <w:rFonts w:ascii="Times New Roman" w:hAnsi="Times New Roman"/>
                <w:b/>
                <w:sz w:val="16"/>
                <w:szCs w:val="16"/>
              </w:rPr>
            </w:pPr>
          </w:p>
        </w:tc>
      </w:tr>
      <w:tr w:rsidR="001D1A05" w:rsidRPr="001D3125" w:rsidTr="00714B3A">
        <w:trPr>
          <w:trHeight w:val="153"/>
        </w:trPr>
        <w:tc>
          <w:tcPr>
            <w:tcW w:w="993" w:type="dxa"/>
            <w:vMerge/>
            <w:tcBorders>
              <w:left w:val="single" w:sz="4" w:space="0" w:color="auto"/>
              <w:right w:val="single" w:sz="4" w:space="0" w:color="auto"/>
            </w:tcBorders>
            <w:vAlign w:val="center"/>
          </w:tcPr>
          <w:p w:rsidR="001D1A05" w:rsidRPr="001D3125" w:rsidRDefault="001D1A05" w:rsidP="00714B3A">
            <w:pPr>
              <w:spacing w:line="256" w:lineRule="auto"/>
              <w:rPr>
                <w:rFonts w:ascii="Times New Roman" w:hAnsi="Times New Roman"/>
                <w:sz w:val="20"/>
              </w:rPr>
            </w:pPr>
          </w:p>
        </w:tc>
        <w:tc>
          <w:tcPr>
            <w:tcW w:w="283" w:type="dxa"/>
            <w:tcBorders>
              <w:left w:val="single" w:sz="4" w:space="0" w:color="auto"/>
              <w:right w:val="single" w:sz="4" w:space="0" w:color="auto"/>
            </w:tcBorders>
          </w:tcPr>
          <w:p w:rsidR="001D1A05" w:rsidRPr="001D3125" w:rsidRDefault="001D1A05" w:rsidP="00714B3A">
            <w:pPr>
              <w:ind w:left="-249" w:right="-248"/>
              <w:contextualSpacing/>
              <w:jc w:val="center"/>
              <w:rPr>
                <w:rFonts w:ascii="Times New Roman" w:hAnsi="Times New Roman"/>
                <w:sz w:val="12"/>
                <w:szCs w:val="12"/>
              </w:rPr>
            </w:pPr>
            <w:r w:rsidRPr="001D3125">
              <w:rPr>
                <w:rFonts w:ascii="Times New Roman" w:hAnsi="Times New Roman"/>
                <w:sz w:val="12"/>
                <w:szCs w:val="12"/>
              </w:rPr>
              <w:t>29</w:t>
            </w:r>
          </w:p>
        </w:tc>
        <w:tc>
          <w:tcPr>
            <w:tcW w:w="1855" w:type="dxa"/>
            <w:tcBorders>
              <w:top w:val="single" w:sz="4" w:space="0" w:color="auto"/>
              <w:left w:val="single" w:sz="4" w:space="0" w:color="auto"/>
              <w:right w:val="single" w:sz="4" w:space="0" w:color="auto"/>
            </w:tcBorders>
            <w:vAlign w:val="center"/>
          </w:tcPr>
          <w:p w:rsidR="001D1A05" w:rsidRPr="001D3125" w:rsidRDefault="001D1A05" w:rsidP="00714B3A">
            <w:pPr>
              <w:contextualSpacing/>
              <w:jc w:val="both"/>
              <w:rPr>
                <w:rFonts w:ascii="Times New Roman" w:hAnsi="Times New Roman"/>
                <w:sz w:val="16"/>
                <w:szCs w:val="16"/>
              </w:rPr>
            </w:pPr>
            <w:r w:rsidRPr="001D3125">
              <w:rPr>
                <w:rFonts w:ascii="Times New Roman" w:hAnsi="Times New Roman"/>
                <w:sz w:val="16"/>
                <w:szCs w:val="16"/>
              </w:rPr>
              <w:t xml:space="preserve">голубой-зеленый </w:t>
            </w:r>
            <w:r w:rsidRPr="001D3125">
              <w:rPr>
                <w:rFonts w:ascii="Times New Roman" w:hAnsi="Times New Roman"/>
                <w:sz w:val="12"/>
                <w:szCs w:val="12"/>
              </w:rPr>
              <w:t>«</w:t>
            </w:r>
            <w:proofErr w:type="spellStart"/>
            <w:r w:rsidRPr="001D3125">
              <w:rPr>
                <w:rFonts w:ascii="Times New Roman" w:eastAsia="Calibri" w:hAnsi="Times New Roman"/>
                <w:noProof/>
                <w:sz w:val="12"/>
                <w:szCs w:val="12"/>
                <w:lang w:eastAsia="en-US"/>
              </w:rPr>
              <w:t>цс</w:t>
            </w:r>
            <w:proofErr w:type="spellEnd"/>
            <w:r w:rsidRPr="001D3125">
              <w:rPr>
                <w:rFonts w:ascii="Times New Roman" w:eastAsia="Calibri" w:hAnsi="Times New Roman"/>
                <w:noProof/>
                <w:sz w:val="12"/>
                <w:szCs w:val="12"/>
                <w:lang w:eastAsia="en-US"/>
              </w:rPr>
              <w:t>»</w:t>
            </w:r>
          </w:p>
        </w:tc>
        <w:tc>
          <w:tcPr>
            <w:tcW w:w="1134" w:type="dxa"/>
            <w:vMerge/>
            <w:tcBorders>
              <w:left w:val="single" w:sz="4" w:space="0" w:color="auto"/>
              <w:right w:val="single" w:sz="4" w:space="0" w:color="auto"/>
            </w:tcBorders>
            <w:vAlign w:val="center"/>
          </w:tcPr>
          <w:p w:rsidR="001D1A05" w:rsidRPr="001D3125" w:rsidRDefault="001D1A05" w:rsidP="00714B3A">
            <w:pPr>
              <w:ind w:left="-43" w:firstLine="43"/>
              <w:contextualSpacing/>
              <w:jc w:val="center"/>
              <w:rPr>
                <w:rFonts w:ascii="Times New Roman" w:hAnsi="Times New Roman"/>
                <w:bCs/>
                <w:sz w:val="16"/>
                <w:szCs w:val="16"/>
              </w:rPr>
            </w:pPr>
          </w:p>
        </w:tc>
        <w:tc>
          <w:tcPr>
            <w:tcW w:w="1134" w:type="dxa"/>
            <w:vMerge/>
            <w:tcBorders>
              <w:left w:val="single" w:sz="4" w:space="0" w:color="auto"/>
              <w:right w:val="single" w:sz="4" w:space="0" w:color="auto"/>
            </w:tcBorders>
            <w:vAlign w:val="center"/>
          </w:tcPr>
          <w:p w:rsidR="001D1A05" w:rsidRPr="001D3125" w:rsidRDefault="001D1A05" w:rsidP="00714B3A">
            <w:pPr>
              <w:contextualSpacing/>
              <w:jc w:val="center"/>
              <w:rPr>
                <w:rFonts w:ascii="Times New Roman" w:hAnsi="Times New Roman"/>
                <w:b/>
                <w:sz w:val="16"/>
                <w:szCs w:val="16"/>
              </w:rPr>
            </w:pPr>
          </w:p>
        </w:tc>
        <w:tc>
          <w:tcPr>
            <w:tcW w:w="1134" w:type="dxa"/>
            <w:vMerge/>
            <w:tcBorders>
              <w:left w:val="single" w:sz="4" w:space="0" w:color="auto"/>
              <w:right w:val="single" w:sz="4" w:space="0" w:color="auto"/>
            </w:tcBorders>
            <w:vAlign w:val="center"/>
          </w:tcPr>
          <w:p w:rsidR="001D1A05" w:rsidRPr="001D3125" w:rsidRDefault="001D1A05" w:rsidP="00714B3A">
            <w:pPr>
              <w:contextualSpacing/>
              <w:jc w:val="center"/>
              <w:rPr>
                <w:rFonts w:ascii="Times New Roman" w:hAnsi="Times New Roman"/>
                <w:b/>
                <w:sz w:val="16"/>
                <w:szCs w:val="16"/>
              </w:rPr>
            </w:pPr>
          </w:p>
        </w:tc>
        <w:tc>
          <w:tcPr>
            <w:tcW w:w="1134" w:type="dxa"/>
            <w:vMerge/>
            <w:tcBorders>
              <w:left w:val="single" w:sz="4" w:space="0" w:color="auto"/>
              <w:right w:val="single" w:sz="4" w:space="0" w:color="auto"/>
            </w:tcBorders>
            <w:vAlign w:val="center"/>
          </w:tcPr>
          <w:p w:rsidR="001D1A05" w:rsidRPr="001D3125" w:rsidRDefault="001D1A05" w:rsidP="00714B3A">
            <w:pPr>
              <w:ind w:left="-370" w:firstLine="370"/>
              <w:contextualSpacing/>
              <w:jc w:val="center"/>
              <w:rPr>
                <w:rFonts w:ascii="Times New Roman" w:hAnsi="Times New Roman"/>
                <w:b/>
                <w:sz w:val="16"/>
                <w:szCs w:val="16"/>
              </w:rPr>
            </w:pPr>
          </w:p>
        </w:tc>
        <w:tc>
          <w:tcPr>
            <w:tcW w:w="1134" w:type="dxa"/>
            <w:vMerge/>
            <w:tcBorders>
              <w:left w:val="single" w:sz="4" w:space="0" w:color="auto"/>
              <w:right w:val="single" w:sz="4" w:space="0" w:color="auto"/>
            </w:tcBorders>
            <w:vAlign w:val="center"/>
          </w:tcPr>
          <w:p w:rsidR="001D1A05" w:rsidRPr="001D3125" w:rsidRDefault="001D1A05" w:rsidP="00714B3A">
            <w:pPr>
              <w:ind w:left="-370" w:firstLine="370"/>
              <w:contextualSpacing/>
              <w:jc w:val="center"/>
              <w:rPr>
                <w:rFonts w:ascii="Times New Roman" w:hAnsi="Times New Roman"/>
                <w:b/>
                <w:sz w:val="16"/>
                <w:szCs w:val="16"/>
              </w:rPr>
            </w:pPr>
          </w:p>
        </w:tc>
        <w:tc>
          <w:tcPr>
            <w:tcW w:w="1405" w:type="dxa"/>
            <w:vMerge/>
            <w:tcBorders>
              <w:left w:val="single" w:sz="4" w:space="0" w:color="auto"/>
              <w:right w:val="single" w:sz="4" w:space="0" w:color="auto"/>
            </w:tcBorders>
          </w:tcPr>
          <w:p w:rsidR="001D1A05" w:rsidRPr="001D3125" w:rsidRDefault="001D1A05" w:rsidP="00714B3A">
            <w:pPr>
              <w:ind w:left="-43" w:firstLine="43"/>
              <w:contextualSpacing/>
              <w:jc w:val="center"/>
              <w:rPr>
                <w:rFonts w:ascii="Times New Roman" w:hAnsi="Times New Roman"/>
                <w:b/>
                <w:sz w:val="16"/>
                <w:szCs w:val="16"/>
              </w:rPr>
            </w:pPr>
          </w:p>
        </w:tc>
      </w:tr>
      <w:tr w:rsidR="001D1A05" w:rsidRPr="001D3125" w:rsidTr="00714B3A">
        <w:trPr>
          <w:trHeight w:val="161"/>
        </w:trPr>
        <w:tc>
          <w:tcPr>
            <w:tcW w:w="993" w:type="dxa"/>
            <w:vMerge/>
            <w:tcBorders>
              <w:left w:val="single" w:sz="4" w:space="0" w:color="auto"/>
              <w:right w:val="single" w:sz="4" w:space="0" w:color="auto"/>
            </w:tcBorders>
            <w:vAlign w:val="center"/>
          </w:tcPr>
          <w:p w:rsidR="001D1A05" w:rsidRPr="001D3125" w:rsidRDefault="001D1A05" w:rsidP="00714B3A">
            <w:pPr>
              <w:spacing w:line="256" w:lineRule="auto"/>
              <w:rPr>
                <w:rFonts w:ascii="Times New Roman" w:hAnsi="Times New Roman"/>
                <w:sz w:val="20"/>
              </w:rPr>
            </w:pPr>
          </w:p>
        </w:tc>
        <w:tc>
          <w:tcPr>
            <w:tcW w:w="283" w:type="dxa"/>
            <w:tcBorders>
              <w:left w:val="single" w:sz="4" w:space="0" w:color="auto"/>
              <w:right w:val="single" w:sz="4" w:space="0" w:color="auto"/>
            </w:tcBorders>
          </w:tcPr>
          <w:p w:rsidR="001D1A05" w:rsidRPr="001D3125" w:rsidRDefault="001D1A05" w:rsidP="00714B3A">
            <w:pPr>
              <w:ind w:left="-249" w:right="-248"/>
              <w:contextualSpacing/>
              <w:jc w:val="center"/>
              <w:rPr>
                <w:rFonts w:ascii="Times New Roman" w:hAnsi="Times New Roman"/>
                <w:sz w:val="12"/>
                <w:szCs w:val="12"/>
              </w:rPr>
            </w:pPr>
            <w:r w:rsidRPr="001D3125">
              <w:rPr>
                <w:rFonts w:ascii="Times New Roman" w:hAnsi="Times New Roman"/>
                <w:sz w:val="12"/>
                <w:szCs w:val="12"/>
              </w:rPr>
              <w:t>30</w:t>
            </w:r>
          </w:p>
        </w:tc>
        <w:tc>
          <w:tcPr>
            <w:tcW w:w="1855" w:type="dxa"/>
            <w:tcBorders>
              <w:top w:val="single" w:sz="4" w:space="0" w:color="auto"/>
              <w:left w:val="single" w:sz="4" w:space="0" w:color="auto"/>
              <w:right w:val="single" w:sz="4" w:space="0" w:color="auto"/>
            </w:tcBorders>
            <w:vAlign w:val="center"/>
          </w:tcPr>
          <w:p w:rsidR="001D1A05" w:rsidRPr="001D3125" w:rsidRDefault="001D1A05" w:rsidP="00714B3A">
            <w:pPr>
              <w:contextualSpacing/>
              <w:jc w:val="both"/>
              <w:rPr>
                <w:rFonts w:ascii="Times New Roman" w:hAnsi="Times New Roman"/>
                <w:sz w:val="16"/>
                <w:szCs w:val="16"/>
              </w:rPr>
            </w:pPr>
            <w:r w:rsidRPr="001D3125">
              <w:rPr>
                <w:rFonts w:ascii="Times New Roman" w:hAnsi="Times New Roman"/>
                <w:sz w:val="16"/>
                <w:szCs w:val="16"/>
              </w:rPr>
              <w:t xml:space="preserve">голубой-розовый </w:t>
            </w:r>
            <w:r w:rsidRPr="001D3125">
              <w:rPr>
                <w:rFonts w:ascii="Times New Roman" w:hAnsi="Times New Roman"/>
                <w:sz w:val="12"/>
                <w:szCs w:val="12"/>
              </w:rPr>
              <w:t>«</w:t>
            </w:r>
            <w:proofErr w:type="spellStart"/>
            <w:r w:rsidRPr="001D3125">
              <w:rPr>
                <w:rFonts w:ascii="Times New Roman" w:eastAsia="Calibri" w:hAnsi="Times New Roman"/>
                <w:noProof/>
                <w:sz w:val="12"/>
                <w:szCs w:val="12"/>
                <w:lang w:eastAsia="en-US"/>
              </w:rPr>
              <w:t>цс</w:t>
            </w:r>
            <w:proofErr w:type="spellEnd"/>
            <w:r w:rsidRPr="001D3125">
              <w:rPr>
                <w:rFonts w:ascii="Times New Roman" w:eastAsia="Calibri" w:hAnsi="Times New Roman"/>
                <w:noProof/>
                <w:sz w:val="12"/>
                <w:szCs w:val="12"/>
                <w:lang w:eastAsia="en-US"/>
              </w:rPr>
              <w:t>»</w:t>
            </w:r>
          </w:p>
        </w:tc>
        <w:tc>
          <w:tcPr>
            <w:tcW w:w="1134" w:type="dxa"/>
            <w:vMerge/>
            <w:tcBorders>
              <w:left w:val="single" w:sz="4" w:space="0" w:color="auto"/>
              <w:right w:val="single" w:sz="4" w:space="0" w:color="auto"/>
            </w:tcBorders>
            <w:vAlign w:val="center"/>
          </w:tcPr>
          <w:p w:rsidR="001D1A05" w:rsidRPr="001D3125" w:rsidRDefault="001D1A05" w:rsidP="00714B3A">
            <w:pPr>
              <w:ind w:left="-43" w:firstLine="43"/>
              <w:contextualSpacing/>
              <w:jc w:val="center"/>
              <w:rPr>
                <w:rFonts w:ascii="Times New Roman" w:hAnsi="Times New Roman"/>
                <w:bCs/>
                <w:sz w:val="16"/>
                <w:szCs w:val="16"/>
              </w:rPr>
            </w:pPr>
          </w:p>
        </w:tc>
        <w:tc>
          <w:tcPr>
            <w:tcW w:w="1134" w:type="dxa"/>
            <w:vMerge/>
            <w:tcBorders>
              <w:left w:val="single" w:sz="4" w:space="0" w:color="auto"/>
              <w:right w:val="single" w:sz="4" w:space="0" w:color="auto"/>
            </w:tcBorders>
            <w:vAlign w:val="center"/>
          </w:tcPr>
          <w:p w:rsidR="001D1A05" w:rsidRPr="001D3125" w:rsidRDefault="001D1A05" w:rsidP="00714B3A">
            <w:pPr>
              <w:contextualSpacing/>
              <w:jc w:val="center"/>
              <w:rPr>
                <w:rFonts w:ascii="Times New Roman" w:hAnsi="Times New Roman"/>
                <w:b/>
                <w:sz w:val="16"/>
                <w:szCs w:val="16"/>
              </w:rPr>
            </w:pPr>
          </w:p>
        </w:tc>
        <w:tc>
          <w:tcPr>
            <w:tcW w:w="1134" w:type="dxa"/>
            <w:vMerge/>
            <w:tcBorders>
              <w:left w:val="single" w:sz="4" w:space="0" w:color="auto"/>
              <w:right w:val="single" w:sz="4" w:space="0" w:color="auto"/>
            </w:tcBorders>
            <w:vAlign w:val="center"/>
          </w:tcPr>
          <w:p w:rsidR="001D1A05" w:rsidRPr="001D3125" w:rsidRDefault="001D1A05" w:rsidP="00714B3A">
            <w:pPr>
              <w:contextualSpacing/>
              <w:jc w:val="center"/>
              <w:rPr>
                <w:rFonts w:ascii="Times New Roman" w:hAnsi="Times New Roman"/>
                <w:b/>
                <w:sz w:val="16"/>
                <w:szCs w:val="16"/>
              </w:rPr>
            </w:pPr>
          </w:p>
        </w:tc>
        <w:tc>
          <w:tcPr>
            <w:tcW w:w="1134" w:type="dxa"/>
            <w:vMerge/>
            <w:tcBorders>
              <w:left w:val="single" w:sz="4" w:space="0" w:color="auto"/>
              <w:right w:val="single" w:sz="4" w:space="0" w:color="auto"/>
            </w:tcBorders>
            <w:vAlign w:val="center"/>
          </w:tcPr>
          <w:p w:rsidR="001D1A05" w:rsidRPr="001D3125" w:rsidRDefault="001D1A05" w:rsidP="00714B3A">
            <w:pPr>
              <w:ind w:left="-370" w:firstLine="370"/>
              <w:contextualSpacing/>
              <w:jc w:val="center"/>
              <w:rPr>
                <w:rFonts w:ascii="Times New Roman" w:hAnsi="Times New Roman"/>
                <w:b/>
                <w:sz w:val="16"/>
                <w:szCs w:val="16"/>
              </w:rPr>
            </w:pPr>
          </w:p>
        </w:tc>
        <w:tc>
          <w:tcPr>
            <w:tcW w:w="1134" w:type="dxa"/>
            <w:vMerge/>
            <w:tcBorders>
              <w:left w:val="single" w:sz="4" w:space="0" w:color="auto"/>
              <w:right w:val="single" w:sz="4" w:space="0" w:color="auto"/>
            </w:tcBorders>
            <w:vAlign w:val="center"/>
          </w:tcPr>
          <w:p w:rsidR="001D1A05" w:rsidRPr="001D3125" w:rsidRDefault="001D1A05" w:rsidP="00714B3A">
            <w:pPr>
              <w:ind w:left="-370" w:firstLine="370"/>
              <w:contextualSpacing/>
              <w:jc w:val="center"/>
              <w:rPr>
                <w:rFonts w:ascii="Times New Roman" w:hAnsi="Times New Roman"/>
                <w:b/>
                <w:sz w:val="16"/>
                <w:szCs w:val="16"/>
              </w:rPr>
            </w:pPr>
          </w:p>
        </w:tc>
        <w:tc>
          <w:tcPr>
            <w:tcW w:w="1405" w:type="dxa"/>
            <w:vMerge/>
            <w:tcBorders>
              <w:left w:val="single" w:sz="4" w:space="0" w:color="auto"/>
              <w:right w:val="single" w:sz="4" w:space="0" w:color="auto"/>
            </w:tcBorders>
          </w:tcPr>
          <w:p w:rsidR="001D1A05" w:rsidRPr="001D3125" w:rsidRDefault="001D1A05" w:rsidP="00714B3A">
            <w:pPr>
              <w:ind w:left="-43" w:firstLine="43"/>
              <w:contextualSpacing/>
              <w:jc w:val="center"/>
              <w:rPr>
                <w:rFonts w:ascii="Times New Roman" w:hAnsi="Times New Roman"/>
                <w:b/>
                <w:sz w:val="16"/>
                <w:szCs w:val="16"/>
              </w:rPr>
            </w:pPr>
          </w:p>
        </w:tc>
      </w:tr>
      <w:tr w:rsidR="001D1A05" w:rsidRPr="001D3125" w:rsidTr="00714B3A">
        <w:trPr>
          <w:trHeight w:val="178"/>
        </w:trPr>
        <w:tc>
          <w:tcPr>
            <w:tcW w:w="993" w:type="dxa"/>
            <w:vMerge/>
            <w:tcBorders>
              <w:left w:val="single" w:sz="4" w:space="0" w:color="auto"/>
              <w:right w:val="single" w:sz="4" w:space="0" w:color="auto"/>
            </w:tcBorders>
            <w:vAlign w:val="center"/>
          </w:tcPr>
          <w:p w:rsidR="001D1A05" w:rsidRPr="001D3125" w:rsidRDefault="001D1A05" w:rsidP="00714B3A">
            <w:pPr>
              <w:spacing w:line="256" w:lineRule="auto"/>
              <w:rPr>
                <w:rFonts w:ascii="Times New Roman" w:hAnsi="Times New Roman"/>
                <w:sz w:val="20"/>
              </w:rPr>
            </w:pPr>
          </w:p>
        </w:tc>
        <w:tc>
          <w:tcPr>
            <w:tcW w:w="283" w:type="dxa"/>
            <w:tcBorders>
              <w:left w:val="single" w:sz="4" w:space="0" w:color="auto"/>
              <w:right w:val="single" w:sz="4" w:space="0" w:color="auto"/>
            </w:tcBorders>
          </w:tcPr>
          <w:p w:rsidR="001D1A05" w:rsidRPr="001D3125" w:rsidRDefault="001D1A05" w:rsidP="00714B3A">
            <w:pPr>
              <w:ind w:left="-249" w:right="-248"/>
              <w:contextualSpacing/>
              <w:jc w:val="center"/>
              <w:rPr>
                <w:rFonts w:ascii="Times New Roman" w:hAnsi="Times New Roman"/>
                <w:sz w:val="12"/>
                <w:szCs w:val="12"/>
              </w:rPr>
            </w:pPr>
            <w:r w:rsidRPr="001D3125">
              <w:rPr>
                <w:rFonts w:ascii="Times New Roman" w:hAnsi="Times New Roman"/>
                <w:sz w:val="12"/>
                <w:szCs w:val="12"/>
              </w:rPr>
              <w:t>31</w:t>
            </w:r>
          </w:p>
        </w:tc>
        <w:tc>
          <w:tcPr>
            <w:tcW w:w="1855" w:type="dxa"/>
            <w:tcBorders>
              <w:top w:val="single" w:sz="4" w:space="0" w:color="auto"/>
              <w:left w:val="single" w:sz="4" w:space="0" w:color="auto"/>
              <w:right w:val="single" w:sz="4" w:space="0" w:color="auto"/>
            </w:tcBorders>
            <w:vAlign w:val="center"/>
          </w:tcPr>
          <w:p w:rsidR="001D1A05" w:rsidRPr="001D3125" w:rsidRDefault="001D1A05" w:rsidP="00714B3A">
            <w:pPr>
              <w:contextualSpacing/>
              <w:jc w:val="both"/>
              <w:rPr>
                <w:rFonts w:ascii="Times New Roman" w:eastAsia="Calibri" w:hAnsi="Times New Roman"/>
                <w:noProof/>
                <w:sz w:val="12"/>
                <w:szCs w:val="12"/>
                <w:lang w:eastAsia="en-US"/>
              </w:rPr>
            </w:pPr>
            <w:r w:rsidRPr="001D3125">
              <w:rPr>
                <w:rFonts w:ascii="Times New Roman" w:hAnsi="Times New Roman"/>
                <w:sz w:val="16"/>
                <w:szCs w:val="16"/>
              </w:rPr>
              <w:t xml:space="preserve">синий </w:t>
            </w:r>
            <w:r w:rsidRPr="001D3125">
              <w:rPr>
                <w:rFonts w:ascii="Times New Roman" w:hAnsi="Times New Roman"/>
                <w:sz w:val="12"/>
                <w:szCs w:val="12"/>
              </w:rPr>
              <w:t>«</w:t>
            </w:r>
            <w:r w:rsidRPr="001D3125">
              <w:rPr>
                <w:rFonts w:ascii="Times New Roman" w:eastAsia="Calibri" w:hAnsi="Times New Roman"/>
                <w:noProof/>
                <w:sz w:val="12"/>
                <w:szCs w:val="12"/>
                <w:lang w:eastAsia="en-US"/>
              </w:rPr>
              <w:t>ц»</w:t>
            </w:r>
          </w:p>
        </w:tc>
        <w:tc>
          <w:tcPr>
            <w:tcW w:w="1134" w:type="dxa"/>
            <w:vMerge/>
            <w:tcBorders>
              <w:left w:val="single" w:sz="4" w:space="0" w:color="auto"/>
              <w:right w:val="single" w:sz="4" w:space="0" w:color="auto"/>
            </w:tcBorders>
            <w:vAlign w:val="center"/>
          </w:tcPr>
          <w:p w:rsidR="001D1A05" w:rsidRPr="001D3125" w:rsidRDefault="001D1A05" w:rsidP="00714B3A">
            <w:pPr>
              <w:ind w:left="-43" w:firstLine="43"/>
              <w:contextualSpacing/>
              <w:jc w:val="center"/>
              <w:rPr>
                <w:rFonts w:ascii="Times New Roman" w:hAnsi="Times New Roman"/>
                <w:bCs/>
                <w:sz w:val="16"/>
                <w:szCs w:val="16"/>
              </w:rPr>
            </w:pPr>
          </w:p>
        </w:tc>
        <w:tc>
          <w:tcPr>
            <w:tcW w:w="1134" w:type="dxa"/>
            <w:vMerge/>
            <w:tcBorders>
              <w:left w:val="single" w:sz="4" w:space="0" w:color="auto"/>
              <w:right w:val="single" w:sz="4" w:space="0" w:color="auto"/>
            </w:tcBorders>
            <w:vAlign w:val="center"/>
          </w:tcPr>
          <w:p w:rsidR="001D1A05" w:rsidRPr="001D3125" w:rsidRDefault="001D1A05" w:rsidP="00714B3A">
            <w:pPr>
              <w:contextualSpacing/>
              <w:jc w:val="center"/>
              <w:rPr>
                <w:rFonts w:ascii="Times New Roman" w:hAnsi="Times New Roman"/>
                <w:b/>
                <w:sz w:val="16"/>
                <w:szCs w:val="16"/>
              </w:rPr>
            </w:pPr>
          </w:p>
        </w:tc>
        <w:tc>
          <w:tcPr>
            <w:tcW w:w="1134" w:type="dxa"/>
            <w:vMerge/>
            <w:tcBorders>
              <w:left w:val="single" w:sz="4" w:space="0" w:color="auto"/>
              <w:right w:val="single" w:sz="4" w:space="0" w:color="auto"/>
            </w:tcBorders>
            <w:vAlign w:val="center"/>
          </w:tcPr>
          <w:p w:rsidR="001D1A05" w:rsidRPr="001D3125" w:rsidRDefault="001D1A05" w:rsidP="00714B3A">
            <w:pPr>
              <w:contextualSpacing/>
              <w:jc w:val="center"/>
              <w:rPr>
                <w:rFonts w:ascii="Times New Roman" w:hAnsi="Times New Roman"/>
                <w:b/>
                <w:sz w:val="16"/>
                <w:szCs w:val="16"/>
              </w:rPr>
            </w:pPr>
          </w:p>
        </w:tc>
        <w:tc>
          <w:tcPr>
            <w:tcW w:w="1134" w:type="dxa"/>
            <w:vMerge/>
            <w:tcBorders>
              <w:left w:val="single" w:sz="4" w:space="0" w:color="auto"/>
              <w:right w:val="single" w:sz="4" w:space="0" w:color="auto"/>
            </w:tcBorders>
            <w:vAlign w:val="center"/>
          </w:tcPr>
          <w:p w:rsidR="001D1A05" w:rsidRPr="001D3125" w:rsidRDefault="001D1A05" w:rsidP="00714B3A">
            <w:pPr>
              <w:ind w:left="-370" w:firstLine="370"/>
              <w:contextualSpacing/>
              <w:jc w:val="center"/>
              <w:rPr>
                <w:rFonts w:ascii="Times New Roman" w:hAnsi="Times New Roman"/>
                <w:b/>
                <w:sz w:val="16"/>
                <w:szCs w:val="16"/>
              </w:rPr>
            </w:pPr>
          </w:p>
        </w:tc>
        <w:tc>
          <w:tcPr>
            <w:tcW w:w="1134" w:type="dxa"/>
            <w:vMerge/>
            <w:tcBorders>
              <w:left w:val="single" w:sz="4" w:space="0" w:color="auto"/>
              <w:right w:val="single" w:sz="4" w:space="0" w:color="auto"/>
            </w:tcBorders>
            <w:vAlign w:val="center"/>
          </w:tcPr>
          <w:p w:rsidR="001D1A05" w:rsidRPr="001D3125" w:rsidRDefault="001D1A05" w:rsidP="00714B3A">
            <w:pPr>
              <w:ind w:left="-370" w:firstLine="370"/>
              <w:contextualSpacing/>
              <w:jc w:val="center"/>
              <w:rPr>
                <w:rFonts w:ascii="Times New Roman" w:hAnsi="Times New Roman"/>
                <w:b/>
                <w:sz w:val="16"/>
                <w:szCs w:val="16"/>
              </w:rPr>
            </w:pPr>
          </w:p>
        </w:tc>
        <w:tc>
          <w:tcPr>
            <w:tcW w:w="1405" w:type="dxa"/>
            <w:vMerge/>
            <w:tcBorders>
              <w:left w:val="single" w:sz="4" w:space="0" w:color="auto"/>
              <w:right w:val="single" w:sz="4" w:space="0" w:color="auto"/>
            </w:tcBorders>
          </w:tcPr>
          <w:p w:rsidR="001D1A05" w:rsidRPr="001D3125" w:rsidRDefault="001D1A05" w:rsidP="00714B3A">
            <w:pPr>
              <w:ind w:left="-43" w:firstLine="43"/>
              <w:contextualSpacing/>
              <w:jc w:val="center"/>
              <w:rPr>
                <w:rFonts w:ascii="Times New Roman" w:hAnsi="Times New Roman"/>
                <w:b/>
                <w:sz w:val="16"/>
                <w:szCs w:val="16"/>
              </w:rPr>
            </w:pPr>
          </w:p>
        </w:tc>
      </w:tr>
      <w:tr w:rsidR="001D1A05" w:rsidRPr="001D3125" w:rsidTr="00714B3A">
        <w:trPr>
          <w:trHeight w:val="172"/>
        </w:trPr>
        <w:tc>
          <w:tcPr>
            <w:tcW w:w="993" w:type="dxa"/>
            <w:vMerge/>
            <w:tcBorders>
              <w:left w:val="single" w:sz="4" w:space="0" w:color="auto"/>
              <w:right w:val="single" w:sz="4" w:space="0" w:color="auto"/>
            </w:tcBorders>
            <w:vAlign w:val="center"/>
          </w:tcPr>
          <w:p w:rsidR="001D1A05" w:rsidRPr="001D3125" w:rsidRDefault="001D1A05" w:rsidP="00714B3A">
            <w:pPr>
              <w:spacing w:line="256" w:lineRule="auto"/>
              <w:rPr>
                <w:rFonts w:ascii="Times New Roman" w:hAnsi="Times New Roman"/>
                <w:sz w:val="20"/>
              </w:rPr>
            </w:pPr>
          </w:p>
        </w:tc>
        <w:tc>
          <w:tcPr>
            <w:tcW w:w="283" w:type="dxa"/>
            <w:tcBorders>
              <w:left w:val="single" w:sz="4" w:space="0" w:color="auto"/>
              <w:right w:val="single" w:sz="4" w:space="0" w:color="auto"/>
            </w:tcBorders>
          </w:tcPr>
          <w:p w:rsidR="001D1A05" w:rsidRPr="001D3125" w:rsidRDefault="001D1A05" w:rsidP="00714B3A">
            <w:pPr>
              <w:ind w:left="-249" w:right="-248"/>
              <w:contextualSpacing/>
              <w:jc w:val="center"/>
              <w:rPr>
                <w:rFonts w:ascii="Times New Roman" w:hAnsi="Times New Roman"/>
                <w:sz w:val="12"/>
                <w:szCs w:val="12"/>
              </w:rPr>
            </w:pPr>
            <w:r w:rsidRPr="001D3125">
              <w:rPr>
                <w:rFonts w:ascii="Times New Roman" w:hAnsi="Times New Roman"/>
                <w:sz w:val="12"/>
                <w:szCs w:val="12"/>
              </w:rPr>
              <w:t>32</w:t>
            </w:r>
          </w:p>
        </w:tc>
        <w:tc>
          <w:tcPr>
            <w:tcW w:w="1855" w:type="dxa"/>
            <w:tcBorders>
              <w:top w:val="single" w:sz="4" w:space="0" w:color="auto"/>
              <w:left w:val="single" w:sz="4" w:space="0" w:color="auto"/>
              <w:right w:val="single" w:sz="4" w:space="0" w:color="auto"/>
            </w:tcBorders>
            <w:vAlign w:val="center"/>
          </w:tcPr>
          <w:p w:rsidR="001D1A05" w:rsidRPr="001D3125" w:rsidRDefault="001D1A05" w:rsidP="00714B3A">
            <w:pPr>
              <w:contextualSpacing/>
              <w:jc w:val="both"/>
              <w:rPr>
                <w:rFonts w:ascii="Times New Roman" w:hAnsi="Times New Roman"/>
                <w:sz w:val="16"/>
                <w:szCs w:val="16"/>
              </w:rPr>
            </w:pPr>
            <w:r w:rsidRPr="001D3125">
              <w:rPr>
                <w:rFonts w:ascii="Times New Roman" w:hAnsi="Times New Roman"/>
                <w:sz w:val="16"/>
                <w:szCs w:val="16"/>
              </w:rPr>
              <w:t xml:space="preserve">красный </w:t>
            </w:r>
            <w:r w:rsidRPr="001D3125">
              <w:rPr>
                <w:rFonts w:ascii="Times New Roman" w:hAnsi="Times New Roman"/>
                <w:sz w:val="12"/>
                <w:szCs w:val="12"/>
              </w:rPr>
              <w:t>«</w:t>
            </w:r>
            <w:r w:rsidRPr="001D3125">
              <w:rPr>
                <w:rFonts w:ascii="Times New Roman" w:eastAsia="Calibri" w:hAnsi="Times New Roman"/>
                <w:noProof/>
                <w:sz w:val="12"/>
                <w:szCs w:val="12"/>
                <w:lang w:eastAsia="en-US"/>
              </w:rPr>
              <w:t>ц»</w:t>
            </w:r>
          </w:p>
        </w:tc>
        <w:tc>
          <w:tcPr>
            <w:tcW w:w="1134" w:type="dxa"/>
            <w:vMerge/>
            <w:tcBorders>
              <w:left w:val="single" w:sz="4" w:space="0" w:color="auto"/>
              <w:right w:val="single" w:sz="4" w:space="0" w:color="auto"/>
            </w:tcBorders>
            <w:vAlign w:val="center"/>
          </w:tcPr>
          <w:p w:rsidR="001D1A05" w:rsidRPr="001D3125" w:rsidRDefault="001D1A05" w:rsidP="00714B3A">
            <w:pPr>
              <w:ind w:left="-43" w:firstLine="43"/>
              <w:contextualSpacing/>
              <w:jc w:val="center"/>
              <w:rPr>
                <w:rFonts w:ascii="Times New Roman" w:hAnsi="Times New Roman"/>
                <w:bCs/>
                <w:sz w:val="16"/>
                <w:szCs w:val="16"/>
              </w:rPr>
            </w:pPr>
          </w:p>
        </w:tc>
        <w:tc>
          <w:tcPr>
            <w:tcW w:w="1134" w:type="dxa"/>
            <w:vMerge/>
            <w:tcBorders>
              <w:left w:val="single" w:sz="4" w:space="0" w:color="auto"/>
              <w:right w:val="single" w:sz="4" w:space="0" w:color="auto"/>
            </w:tcBorders>
            <w:vAlign w:val="center"/>
          </w:tcPr>
          <w:p w:rsidR="001D1A05" w:rsidRPr="001D3125" w:rsidRDefault="001D1A05" w:rsidP="00714B3A">
            <w:pPr>
              <w:contextualSpacing/>
              <w:jc w:val="center"/>
              <w:rPr>
                <w:rFonts w:ascii="Times New Roman" w:hAnsi="Times New Roman"/>
                <w:b/>
                <w:sz w:val="16"/>
                <w:szCs w:val="16"/>
              </w:rPr>
            </w:pPr>
          </w:p>
        </w:tc>
        <w:tc>
          <w:tcPr>
            <w:tcW w:w="1134" w:type="dxa"/>
            <w:vMerge/>
            <w:tcBorders>
              <w:left w:val="single" w:sz="4" w:space="0" w:color="auto"/>
              <w:right w:val="single" w:sz="4" w:space="0" w:color="auto"/>
            </w:tcBorders>
            <w:vAlign w:val="center"/>
          </w:tcPr>
          <w:p w:rsidR="001D1A05" w:rsidRPr="001D3125" w:rsidRDefault="001D1A05" w:rsidP="00714B3A">
            <w:pPr>
              <w:contextualSpacing/>
              <w:jc w:val="center"/>
              <w:rPr>
                <w:rFonts w:ascii="Times New Roman" w:hAnsi="Times New Roman"/>
                <w:b/>
                <w:sz w:val="16"/>
                <w:szCs w:val="16"/>
              </w:rPr>
            </w:pPr>
          </w:p>
        </w:tc>
        <w:tc>
          <w:tcPr>
            <w:tcW w:w="1134" w:type="dxa"/>
            <w:vMerge/>
            <w:tcBorders>
              <w:left w:val="single" w:sz="4" w:space="0" w:color="auto"/>
              <w:right w:val="single" w:sz="4" w:space="0" w:color="auto"/>
            </w:tcBorders>
            <w:vAlign w:val="center"/>
          </w:tcPr>
          <w:p w:rsidR="001D1A05" w:rsidRPr="001D3125" w:rsidRDefault="001D1A05" w:rsidP="00714B3A">
            <w:pPr>
              <w:ind w:left="-370" w:firstLine="370"/>
              <w:contextualSpacing/>
              <w:jc w:val="center"/>
              <w:rPr>
                <w:rFonts w:ascii="Times New Roman" w:hAnsi="Times New Roman"/>
                <w:b/>
                <w:sz w:val="16"/>
                <w:szCs w:val="16"/>
              </w:rPr>
            </w:pPr>
          </w:p>
        </w:tc>
        <w:tc>
          <w:tcPr>
            <w:tcW w:w="1134" w:type="dxa"/>
            <w:vMerge/>
            <w:tcBorders>
              <w:left w:val="single" w:sz="4" w:space="0" w:color="auto"/>
              <w:right w:val="single" w:sz="4" w:space="0" w:color="auto"/>
            </w:tcBorders>
            <w:vAlign w:val="center"/>
          </w:tcPr>
          <w:p w:rsidR="001D1A05" w:rsidRPr="001D3125" w:rsidRDefault="001D1A05" w:rsidP="00714B3A">
            <w:pPr>
              <w:ind w:left="-370" w:firstLine="370"/>
              <w:contextualSpacing/>
              <w:jc w:val="center"/>
              <w:rPr>
                <w:rFonts w:ascii="Times New Roman" w:hAnsi="Times New Roman"/>
                <w:b/>
                <w:sz w:val="16"/>
                <w:szCs w:val="16"/>
              </w:rPr>
            </w:pPr>
          </w:p>
        </w:tc>
        <w:tc>
          <w:tcPr>
            <w:tcW w:w="1405" w:type="dxa"/>
            <w:vMerge/>
            <w:tcBorders>
              <w:left w:val="single" w:sz="4" w:space="0" w:color="auto"/>
              <w:right w:val="single" w:sz="4" w:space="0" w:color="auto"/>
            </w:tcBorders>
          </w:tcPr>
          <w:p w:rsidR="001D1A05" w:rsidRPr="001D3125" w:rsidRDefault="001D1A05" w:rsidP="00714B3A">
            <w:pPr>
              <w:ind w:left="-43" w:firstLine="43"/>
              <w:contextualSpacing/>
              <w:jc w:val="center"/>
              <w:rPr>
                <w:rFonts w:ascii="Times New Roman" w:hAnsi="Times New Roman"/>
                <w:b/>
                <w:sz w:val="16"/>
                <w:szCs w:val="16"/>
              </w:rPr>
            </w:pPr>
          </w:p>
        </w:tc>
      </w:tr>
      <w:tr w:rsidR="001D1A05" w:rsidRPr="001D3125" w:rsidTr="00714B3A">
        <w:trPr>
          <w:trHeight w:val="134"/>
        </w:trPr>
        <w:tc>
          <w:tcPr>
            <w:tcW w:w="993" w:type="dxa"/>
            <w:vMerge/>
            <w:tcBorders>
              <w:left w:val="single" w:sz="4" w:space="0" w:color="auto"/>
              <w:right w:val="single" w:sz="4" w:space="0" w:color="auto"/>
            </w:tcBorders>
            <w:vAlign w:val="center"/>
          </w:tcPr>
          <w:p w:rsidR="001D1A05" w:rsidRPr="001D3125" w:rsidRDefault="001D1A05" w:rsidP="00714B3A">
            <w:pPr>
              <w:spacing w:line="256" w:lineRule="auto"/>
              <w:rPr>
                <w:rFonts w:ascii="Times New Roman" w:hAnsi="Times New Roman"/>
                <w:sz w:val="20"/>
              </w:rPr>
            </w:pPr>
          </w:p>
        </w:tc>
        <w:tc>
          <w:tcPr>
            <w:tcW w:w="283" w:type="dxa"/>
            <w:tcBorders>
              <w:left w:val="single" w:sz="4" w:space="0" w:color="auto"/>
              <w:right w:val="single" w:sz="4" w:space="0" w:color="auto"/>
            </w:tcBorders>
          </w:tcPr>
          <w:p w:rsidR="001D1A05" w:rsidRPr="001D3125" w:rsidRDefault="001D1A05" w:rsidP="00714B3A">
            <w:pPr>
              <w:ind w:left="-249" w:right="-248"/>
              <w:contextualSpacing/>
              <w:jc w:val="center"/>
              <w:rPr>
                <w:rFonts w:ascii="Times New Roman" w:hAnsi="Times New Roman"/>
                <w:sz w:val="12"/>
                <w:szCs w:val="12"/>
              </w:rPr>
            </w:pPr>
            <w:r w:rsidRPr="001D3125">
              <w:rPr>
                <w:rFonts w:ascii="Times New Roman" w:hAnsi="Times New Roman"/>
                <w:sz w:val="12"/>
                <w:szCs w:val="12"/>
              </w:rPr>
              <w:t>33</w:t>
            </w:r>
          </w:p>
        </w:tc>
        <w:tc>
          <w:tcPr>
            <w:tcW w:w="1855" w:type="dxa"/>
            <w:tcBorders>
              <w:top w:val="single" w:sz="4" w:space="0" w:color="auto"/>
              <w:left w:val="single" w:sz="4" w:space="0" w:color="auto"/>
              <w:right w:val="single" w:sz="4" w:space="0" w:color="auto"/>
            </w:tcBorders>
            <w:vAlign w:val="center"/>
          </w:tcPr>
          <w:p w:rsidR="001D1A05" w:rsidRPr="001D3125" w:rsidRDefault="001D1A05" w:rsidP="00714B3A">
            <w:pPr>
              <w:contextualSpacing/>
              <w:jc w:val="both"/>
              <w:rPr>
                <w:rFonts w:ascii="Times New Roman" w:hAnsi="Times New Roman"/>
                <w:sz w:val="16"/>
                <w:szCs w:val="16"/>
              </w:rPr>
            </w:pPr>
            <w:r w:rsidRPr="001D3125">
              <w:rPr>
                <w:rFonts w:ascii="Times New Roman" w:hAnsi="Times New Roman"/>
                <w:sz w:val="16"/>
                <w:szCs w:val="16"/>
              </w:rPr>
              <w:t xml:space="preserve">белый </w:t>
            </w:r>
            <w:r w:rsidRPr="001D3125">
              <w:rPr>
                <w:rFonts w:ascii="Times New Roman" w:hAnsi="Times New Roman"/>
                <w:sz w:val="12"/>
                <w:szCs w:val="12"/>
              </w:rPr>
              <w:t>«</w:t>
            </w:r>
            <w:r w:rsidRPr="001D3125">
              <w:rPr>
                <w:rFonts w:ascii="Times New Roman" w:eastAsia="Calibri" w:hAnsi="Times New Roman"/>
                <w:noProof/>
                <w:sz w:val="12"/>
                <w:szCs w:val="12"/>
                <w:lang w:eastAsia="en-US"/>
              </w:rPr>
              <w:t>ц»</w:t>
            </w:r>
          </w:p>
        </w:tc>
        <w:tc>
          <w:tcPr>
            <w:tcW w:w="1134" w:type="dxa"/>
            <w:vMerge/>
            <w:tcBorders>
              <w:left w:val="single" w:sz="4" w:space="0" w:color="auto"/>
              <w:right w:val="single" w:sz="4" w:space="0" w:color="auto"/>
            </w:tcBorders>
            <w:vAlign w:val="center"/>
          </w:tcPr>
          <w:p w:rsidR="001D1A05" w:rsidRPr="001D3125" w:rsidRDefault="001D1A05" w:rsidP="00714B3A">
            <w:pPr>
              <w:ind w:left="-43" w:firstLine="43"/>
              <w:contextualSpacing/>
              <w:jc w:val="center"/>
              <w:rPr>
                <w:rFonts w:ascii="Times New Roman" w:hAnsi="Times New Roman"/>
                <w:bCs/>
                <w:sz w:val="16"/>
                <w:szCs w:val="16"/>
              </w:rPr>
            </w:pPr>
          </w:p>
        </w:tc>
        <w:tc>
          <w:tcPr>
            <w:tcW w:w="1134" w:type="dxa"/>
            <w:vMerge/>
            <w:tcBorders>
              <w:left w:val="single" w:sz="4" w:space="0" w:color="auto"/>
              <w:right w:val="single" w:sz="4" w:space="0" w:color="auto"/>
            </w:tcBorders>
            <w:vAlign w:val="center"/>
          </w:tcPr>
          <w:p w:rsidR="001D1A05" w:rsidRPr="001D3125" w:rsidRDefault="001D1A05" w:rsidP="00714B3A">
            <w:pPr>
              <w:contextualSpacing/>
              <w:jc w:val="center"/>
              <w:rPr>
                <w:rFonts w:ascii="Times New Roman" w:hAnsi="Times New Roman"/>
                <w:b/>
                <w:sz w:val="16"/>
                <w:szCs w:val="16"/>
              </w:rPr>
            </w:pPr>
          </w:p>
        </w:tc>
        <w:tc>
          <w:tcPr>
            <w:tcW w:w="1134" w:type="dxa"/>
            <w:vMerge/>
            <w:tcBorders>
              <w:left w:val="single" w:sz="4" w:space="0" w:color="auto"/>
              <w:right w:val="single" w:sz="4" w:space="0" w:color="auto"/>
            </w:tcBorders>
            <w:vAlign w:val="center"/>
          </w:tcPr>
          <w:p w:rsidR="001D1A05" w:rsidRPr="001D3125" w:rsidRDefault="001D1A05" w:rsidP="00714B3A">
            <w:pPr>
              <w:contextualSpacing/>
              <w:jc w:val="center"/>
              <w:rPr>
                <w:rFonts w:ascii="Times New Roman" w:hAnsi="Times New Roman"/>
                <w:b/>
                <w:sz w:val="16"/>
                <w:szCs w:val="16"/>
              </w:rPr>
            </w:pPr>
          </w:p>
        </w:tc>
        <w:tc>
          <w:tcPr>
            <w:tcW w:w="1134" w:type="dxa"/>
            <w:vMerge/>
            <w:tcBorders>
              <w:left w:val="single" w:sz="4" w:space="0" w:color="auto"/>
              <w:right w:val="single" w:sz="4" w:space="0" w:color="auto"/>
            </w:tcBorders>
            <w:vAlign w:val="center"/>
          </w:tcPr>
          <w:p w:rsidR="001D1A05" w:rsidRPr="001D3125" w:rsidRDefault="001D1A05" w:rsidP="00714B3A">
            <w:pPr>
              <w:ind w:left="-370" w:firstLine="370"/>
              <w:contextualSpacing/>
              <w:jc w:val="center"/>
              <w:rPr>
                <w:rFonts w:ascii="Times New Roman" w:hAnsi="Times New Roman"/>
                <w:b/>
                <w:sz w:val="16"/>
                <w:szCs w:val="16"/>
              </w:rPr>
            </w:pPr>
          </w:p>
        </w:tc>
        <w:tc>
          <w:tcPr>
            <w:tcW w:w="1134" w:type="dxa"/>
            <w:vMerge/>
            <w:tcBorders>
              <w:left w:val="single" w:sz="4" w:space="0" w:color="auto"/>
              <w:right w:val="single" w:sz="4" w:space="0" w:color="auto"/>
            </w:tcBorders>
            <w:vAlign w:val="center"/>
          </w:tcPr>
          <w:p w:rsidR="001D1A05" w:rsidRPr="001D3125" w:rsidRDefault="001D1A05" w:rsidP="00714B3A">
            <w:pPr>
              <w:ind w:left="-370" w:firstLine="370"/>
              <w:contextualSpacing/>
              <w:jc w:val="center"/>
              <w:rPr>
                <w:rFonts w:ascii="Times New Roman" w:hAnsi="Times New Roman"/>
                <w:b/>
                <w:sz w:val="16"/>
                <w:szCs w:val="16"/>
              </w:rPr>
            </w:pPr>
          </w:p>
        </w:tc>
        <w:tc>
          <w:tcPr>
            <w:tcW w:w="1405" w:type="dxa"/>
            <w:vMerge/>
            <w:tcBorders>
              <w:left w:val="single" w:sz="4" w:space="0" w:color="auto"/>
              <w:right w:val="single" w:sz="4" w:space="0" w:color="auto"/>
            </w:tcBorders>
          </w:tcPr>
          <w:p w:rsidR="001D1A05" w:rsidRPr="001D3125" w:rsidRDefault="001D1A05" w:rsidP="00714B3A">
            <w:pPr>
              <w:ind w:left="-43" w:firstLine="43"/>
              <w:contextualSpacing/>
              <w:jc w:val="center"/>
              <w:rPr>
                <w:rFonts w:ascii="Times New Roman" w:hAnsi="Times New Roman"/>
                <w:b/>
                <w:sz w:val="16"/>
                <w:szCs w:val="16"/>
              </w:rPr>
            </w:pPr>
          </w:p>
        </w:tc>
      </w:tr>
      <w:tr w:rsidR="001D1A05" w:rsidRPr="001D3125" w:rsidTr="00714B3A">
        <w:trPr>
          <w:trHeight w:val="228"/>
        </w:trPr>
        <w:tc>
          <w:tcPr>
            <w:tcW w:w="993" w:type="dxa"/>
            <w:vMerge/>
            <w:tcBorders>
              <w:left w:val="single" w:sz="4" w:space="0" w:color="auto"/>
              <w:right w:val="single" w:sz="4" w:space="0" w:color="auto"/>
            </w:tcBorders>
            <w:vAlign w:val="center"/>
          </w:tcPr>
          <w:p w:rsidR="001D1A05" w:rsidRPr="001D3125" w:rsidRDefault="001D1A05" w:rsidP="00714B3A">
            <w:pPr>
              <w:spacing w:line="256" w:lineRule="auto"/>
              <w:rPr>
                <w:rFonts w:ascii="Times New Roman" w:hAnsi="Times New Roman"/>
                <w:sz w:val="20"/>
              </w:rPr>
            </w:pPr>
          </w:p>
        </w:tc>
        <w:tc>
          <w:tcPr>
            <w:tcW w:w="283" w:type="dxa"/>
            <w:tcBorders>
              <w:left w:val="single" w:sz="4" w:space="0" w:color="auto"/>
              <w:right w:val="single" w:sz="4" w:space="0" w:color="auto"/>
            </w:tcBorders>
          </w:tcPr>
          <w:p w:rsidR="001D1A05" w:rsidRPr="001D3125" w:rsidRDefault="001D1A05" w:rsidP="00714B3A">
            <w:pPr>
              <w:ind w:left="-249" w:right="-248"/>
              <w:contextualSpacing/>
              <w:jc w:val="center"/>
              <w:rPr>
                <w:rFonts w:ascii="Times New Roman" w:hAnsi="Times New Roman"/>
                <w:sz w:val="12"/>
                <w:szCs w:val="12"/>
              </w:rPr>
            </w:pPr>
            <w:r w:rsidRPr="001D3125">
              <w:rPr>
                <w:rFonts w:ascii="Times New Roman" w:hAnsi="Times New Roman"/>
                <w:sz w:val="12"/>
                <w:szCs w:val="12"/>
              </w:rPr>
              <w:t>34</w:t>
            </w:r>
          </w:p>
        </w:tc>
        <w:tc>
          <w:tcPr>
            <w:tcW w:w="1855" w:type="dxa"/>
            <w:tcBorders>
              <w:top w:val="single" w:sz="4" w:space="0" w:color="auto"/>
              <w:left w:val="single" w:sz="4" w:space="0" w:color="auto"/>
              <w:right w:val="single" w:sz="4" w:space="0" w:color="auto"/>
            </w:tcBorders>
            <w:vAlign w:val="center"/>
          </w:tcPr>
          <w:p w:rsidR="001D1A05" w:rsidRPr="001D3125" w:rsidRDefault="001D1A05" w:rsidP="00714B3A">
            <w:pPr>
              <w:contextualSpacing/>
              <w:jc w:val="both"/>
              <w:rPr>
                <w:rFonts w:ascii="Times New Roman" w:hAnsi="Times New Roman"/>
                <w:sz w:val="16"/>
                <w:szCs w:val="16"/>
              </w:rPr>
            </w:pPr>
            <w:r w:rsidRPr="001D3125">
              <w:rPr>
                <w:rFonts w:ascii="Times New Roman" w:hAnsi="Times New Roman"/>
                <w:sz w:val="16"/>
                <w:szCs w:val="16"/>
              </w:rPr>
              <w:t xml:space="preserve">оранжевый </w:t>
            </w:r>
            <w:r w:rsidRPr="001D3125">
              <w:rPr>
                <w:rFonts w:ascii="Times New Roman" w:hAnsi="Times New Roman"/>
                <w:sz w:val="12"/>
                <w:szCs w:val="12"/>
              </w:rPr>
              <w:t>«</w:t>
            </w:r>
            <w:r w:rsidRPr="001D3125">
              <w:rPr>
                <w:rFonts w:ascii="Times New Roman" w:eastAsia="Calibri" w:hAnsi="Times New Roman"/>
                <w:noProof/>
                <w:sz w:val="12"/>
                <w:szCs w:val="12"/>
                <w:lang w:eastAsia="en-US"/>
              </w:rPr>
              <w:t>ц»</w:t>
            </w:r>
          </w:p>
        </w:tc>
        <w:tc>
          <w:tcPr>
            <w:tcW w:w="1134" w:type="dxa"/>
            <w:vMerge/>
            <w:tcBorders>
              <w:left w:val="single" w:sz="4" w:space="0" w:color="auto"/>
              <w:right w:val="single" w:sz="4" w:space="0" w:color="auto"/>
            </w:tcBorders>
            <w:vAlign w:val="center"/>
          </w:tcPr>
          <w:p w:rsidR="001D1A05" w:rsidRPr="001D3125" w:rsidRDefault="001D1A05" w:rsidP="00714B3A">
            <w:pPr>
              <w:ind w:left="-43" w:firstLine="43"/>
              <w:contextualSpacing/>
              <w:jc w:val="center"/>
              <w:rPr>
                <w:rFonts w:ascii="Times New Roman" w:hAnsi="Times New Roman"/>
                <w:bCs/>
                <w:sz w:val="16"/>
                <w:szCs w:val="16"/>
              </w:rPr>
            </w:pPr>
          </w:p>
        </w:tc>
        <w:tc>
          <w:tcPr>
            <w:tcW w:w="1134" w:type="dxa"/>
            <w:vMerge/>
            <w:tcBorders>
              <w:left w:val="single" w:sz="4" w:space="0" w:color="auto"/>
              <w:right w:val="single" w:sz="4" w:space="0" w:color="auto"/>
            </w:tcBorders>
            <w:vAlign w:val="center"/>
          </w:tcPr>
          <w:p w:rsidR="001D1A05" w:rsidRPr="001D3125" w:rsidRDefault="001D1A05" w:rsidP="00714B3A">
            <w:pPr>
              <w:contextualSpacing/>
              <w:jc w:val="center"/>
              <w:rPr>
                <w:rFonts w:ascii="Times New Roman" w:hAnsi="Times New Roman"/>
                <w:b/>
                <w:sz w:val="16"/>
                <w:szCs w:val="16"/>
              </w:rPr>
            </w:pPr>
          </w:p>
        </w:tc>
        <w:tc>
          <w:tcPr>
            <w:tcW w:w="1134" w:type="dxa"/>
            <w:vMerge/>
            <w:tcBorders>
              <w:left w:val="single" w:sz="4" w:space="0" w:color="auto"/>
              <w:right w:val="single" w:sz="4" w:space="0" w:color="auto"/>
            </w:tcBorders>
            <w:vAlign w:val="center"/>
          </w:tcPr>
          <w:p w:rsidR="001D1A05" w:rsidRPr="001D3125" w:rsidRDefault="001D1A05" w:rsidP="00714B3A">
            <w:pPr>
              <w:contextualSpacing/>
              <w:jc w:val="center"/>
              <w:rPr>
                <w:rFonts w:ascii="Times New Roman" w:hAnsi="Times New Roman"/>
                <w:b/>
                <w:sz w:val="16"/>
                <w:szCs w:val="16"/>
              </w:rPr>
            </w:pPr>
          </w:p>
        </w:tc>
        <w:tc>
          <w:tcPr>
            <w:tcW w:w="1134" w:type="dxa"/>
            <w:vMerge/>
            <w:tcBorders>
              <w:left w:val="single" w:sz="4" w:space="0" w:color="auto"/>
              <w:right w:val="single" w:sz="4" w:space="0" w:color="auto"/>
            </w:tcBorders>
            <w:vAlign w:val="center"/>
          </w:tcPr>
          <w:p w:rsidR="001D1A05" w:rsidRPr="001D3125" w:rsidRDefault="001D1A05" w:rsidP="00714B3A">
            <w:pPr>
              <w:ind w:left="-370" w:firstLine="370"/>
              <w:contextualSpacing/>
              <w:jc w:val="center"/>
              <w:rPr>
                <w:rFonts w:ascii="Times New Roman" w:hAnsi="Times New Roman"/>
                <w:b/>
                <w:sz w:val="16"/>
                <w:szCs w:val="16"/>
              </w:rPr>
            </w:pPr>
          </w:p>
        </w:tc>
        <w:tc>
          <w:tcPr>
            <w:tcW w:w="1134" w:type="dxa"/>
            <w:vMerge/>
            <w:tcBorders>
              <w:left w:val="single" w:sz="4" w:space="0" w:color="auto"/>
              <w:right w:val="single" w:sz="4" w:space="0" w:color="auto"/>
            </w:tcBorders>
            <w:vAlign w:val="center"/>
          </w:tcPr>
          <w:p w:rsidR="001D1A05" w:rsidRPr="001D3125" w:rsidRDefault="001D1A05" w:rsidP="00714B3A">
            <w:pPr>
              <w:ind w:left="-370" w:firstLine="370"/>
              <w:contextualSpacing/>
              <w:jc w:val="center"/>
              <w:rPr>
                <w:rFonts w:ascii="Times New Roman" w:hAnsi="Times New Roman"/>
                <w:b/>
                <w:sz w:val="16"/>
                <w:szCs w:val="16"/>
              </w:rPr>
            </w:pPr>
          </w:p>
        </w:tc>
        <w:tc>
          <w:tcPr>
            <w:tcW w:w="1405" w:type="dxa"/>
            <w:vMerge/>
            <w:tcBorders>
              <w:left w:val="single" w:sz="4" w:space="0" w:color="auto"/>
              <w:right w:val="single" w:sz="4" w:space="0" w:color="auto"/>
            </w:tcBorders>
          </w:tcPr>
          <w:p w:rsidR="001D1A05" w:rsidRPr="001D3125" w:rsidRDefault="001D1A05" w:rsidP="00714B3A">
            <w:pPr>
              <w:ind w:left="-43" w:firstLine="43"/>
              <w:contextualSpacing/>
              <w:jc w:val="center"/>
              <w:rPr>
                <w:rFonts w:ascii="Times New Roman" w:hAnsi="Times New Roman"/>
                <w:b/>
                <w:sz w:val="16"/>
                <w:szCs w:val="16"/>
              </w:rPr>
            </w:pPr>
          </w:p>
        </w:tc>
      </w:tr>
      <w:tr w:rsidR="001D1A05" w:rsidRPr="001D3125" w:rsidTr="00714B3A">
        <w:trPr>
          <w:trHeight w:val="552"/>
        </w:trPr>
        <w:tc>
          <w:tcPr>
            <w:tcW w:w="993" w:type="dxa"/>
            <w:vMerge/>
            <w:tcBorders>
              <w:left w:val="single" w:sz="4" w:space="0" w:color="auto"/>
              <w:right w:val="single" w:sz="4" w:space="0" w:color="auto"/>
            </w:tcBorders>
            <w:vAlign w:val="center"/>
          </w:tcPr>
          <w:p w:rsidR="001D1A05" w:rsidRPr="001D3125" w:rsidRDefault="001D1A05" w:rsidP="00714B3A">
            <w:pPr>
              <w:spacing w:line="256" w:lineRule="auto"/>
              <w:rPr>
                <w:rFonts w:ascii="Times New Roman" w:hAnsi="Times New Roman"/>
                <w:sz w:val="20"/>
              </w:rPr>
            </w:pPr>
          </w:p>
        </w:tc>
        <w:tc>
          <w:tcPr>
            <w:tcW w:w="283" w:type="dxa"/>
            <w:tcBorders>
              <w:left w:val="single" w:sz="4" w:space="0" w:color="auto"/>
              <w:right w:val="single" w:sz="4" w:space="0" w:color="auto"/>
            </w:tcBorders>
          </w:tcPr>
          <w:p w:rsidR="001D1A05" w:rsidRPr="001D3125" w:rsidRDefault="001D1A05" w:rsidP="00714B3A">
            <w:pPr>
              <w:contextualSpacing/>
              <w:jc w:val="both"/>
              <w:rPr>
                <w:rFonts w:ascii="Times New Roman" w:hAnsi="Times New Roman"/>
                <w:sz w:val="12"/>
                <w:szCs w:val="12"/>
              </w:rPr>
            </w:pPr>
          </w:p>
          <w:p w:rsidR="001D1A05" w:rsidRPr="001D3125" w:rsidRDefault="001D1A05" w:rsidP="00714B3A">
            <w:pPr>
              <w:ind w:left="-249" w:right="-248"/>
              <w:contextualSpacing/>
              <w:jc w:val="center"/>
              <w:rPr>
                <w:rFonts w:ascii="Times New Roman" w:hAnsi="Times New Roman"/>
                <w:sz w:val="12"/>
                <w:szCs w:val="12"/>
              </w:rPr>
            </w:pPr>
            <w:r w:rsidRPr="001D3125">
              <w:rPr>
                <w:rFonts w:ascii="Times New Roman" w:hAnsi="Times New Roman"/>
                <w:sz w:val="12"/>
                <w:szCs w:val="12"/>
              </w:rPr>
              <w:t>35</w:t>
            </w:r>
          </w:p>
        </w:tc>
        <w:tc>
          <w:tcPr>
            <w:tcW w:w="1855" w:type="dxa"/>
            <w:tcBorders>
              <w:top w:val="single" w:sz="4" w:space="0" w:color="auto"/>
              <w:left w:val="single" w:sz="4" w:space="0" w:color="auto"/>
              <w:right w:val="single" w:sz="4" w:space="0" w:color="auto"/>
            </w:tcBorders>
            <w:vAlign w:val="center"/>
          </w:tcPr>
          <w:p w:rsidR="001D1A05" w:rsidRPr="001D3125" w:rsidRDefault="001D1A05" w:rsidP="00714B3A">
            <w:pPr>
              <w:contextualSpacing/>
              <w:jc w:val="both"/>
              <w:rPr>
                <w:rFonts w:ascii="Times New Roman" w:hAnsi="Times New Roman"/>
                <w:sz w:val="16"/>
                <w:szCs w:val="16"/>
              </w:rPr>
            </w:pPr>
            <w:r w:rsidRPr="001D3125">
              <w:rPr>
                <w:rFonts w:ascii="Times New Roman" w:hAnsi="Times New Roman"/>
                <w:sz w:val="16"/>
                <w:szCs w:val="16"/>
              </w:rPr>
              <w:t xml:space="preserve">зеленый </w:t>
            </w:r>
            <w:r w:rsidRPr="001D3125">
              <w:rPr>
                <w:rFonts w:ascii="Times New Roman" w:hAnsi="Times New Roman"/>
                <w:sz w:val="12"/>
                <w:szCs w:val="12"/>
              </w:rPr>
              <w:t>«</w:t>
            </w:r>
            <w:r w:rsidRPr="001D3125">
              <w:rPr>
                <w:rFonts w:ascii="Times New Roman" w:eastAsia="Calibri" w:hAnsi="Times New Roman"/>
                <w:noProof/>
                <w:sz w:val="12"/>
                <w:szCs w:val="12"/>
                <w:lang w:eastAsia="en-US"/>
              </w:rPr>
              <w:t>ц»</w:t>
            </w:r>
          </w:p>
        </w:tc>
        <w:tc>
          <w:tcPr>
            <w:tcW w:w="1134" w:type="dxa"/>
            <w:tcBorders>
              <w:left w:val="single" w:sz="4" w:space="0" w:color="auto"/>
              <w:right w:val="single" w:sz="4" w:space="0" w:color="auto"/>
            </w:tcBorders>
            <w:vAlign w:val="center"/>
          </w:tcPr>
          <w:p w:rsidR="001D1A05" w:rsidRPr="001D3125" w:rsidRDefault="001D1A05" w:rsidP="00714B3A">
            <w:pPr>
              <w:jc w:val="center"/>
              <w:rPr>
                <w:rFonts w:ascii="Times New Roman" w:hAnsi="Times New Roman"/>
                <w:bCs/>
                <w:sz w:val="12"/>
                <w:szCs w:val="12"/>
              </w:rPr>
            </w:pPr>
            <w:r w:rsidRPr="001D3125">
              <w:rPr>
                <w:rFonts w:ascii="Times New Roman" w:hAnsi="Times New Roman"/>
                <w:bCs/>
                <w:sz w:val="12"/>
                <w:szCs w:val="12"/>
              </w:rPr>
              <w:t>«</w:t>
            </w:r>
            <w:r w:rsidRPr="001D3125">
              <w:rPr>
                <w:rFonts w:ascii="Times New Roman" w:eastAsia="Calibri" w:hAnsi="Times New Roman"/>
                <w:sz w:val="12"/>
                <w:szCs w:val="12"/>
                <w:lang w:eastAsia="en-US"/>
              </w:rPr>
              <w:t>ДА</w:t>
            </w:r>
            <w:r w:rsidRPr="001D3125">
              <w:rPr>
                <w:rFonts w:ascii="Times New Roman" w:eastAsia="Calibri" w:hAnsi="Times New Roman"/>
                <w:sz w:val="10"/>
                <w:szCs w:val="10"/>
                <w:lang w:eastAsia="en-US"/>
              </w:rPr>
              <w:t xml:space="preserve"> АЗС</w:t>
            </w:r>
            <w:r w:rsidRPr="001D3125">
              <w:rPr>
                <w:rFonts w:ascii="Times New Roman" w:hAnsi="Times New Roman"/>
                <w:bCs/>
                <w:sz w:val="12"/>
                <w:szCs w:val="12"/>
              </w:rPr>
              <w:t>»,</w:t>
            </w:r>
          </w:p>
          <w:p w:rsidR="001D1A05" w:rsidRPr="001D3125" w:rsidRDefault="001D1A05" w:rsidP="00714B3A">
            <w:pPr>
              <w:ind w:left="-107" w:right="-106"/>
              <w:contextualSpacing/>
              <w:jc w:val="center"/>
              <w:rPr>
                <w:rFonts w:ascii="Times New Roman" w:hAnsi="Times New Roman"/>
                <w:bCs/>
                <w:sz w:val="12"/>
                <w:szCs w:val="12"/>
              </w:rPr>
            </w:pPr>
            <w:r w:rsidRPr="001D3125">
              <w:rPr>
                <w:rFonts w:ascii="Times New Roman" w:hAnsi="Times New Roman"/>
                <w:bCs/>
                <w:sz w:val="12"/>
                <w:szCs w:val="12"/>
              </w:rPr>
              <w:t>«ДА</w:t>
            </w:r>
            <w:r w:rsidRPr="001D3125">
              <w:rPr>
                <w:rFonts w:ascii="Times New Roman" w:hAnsi="Times New Roman"/>
                <w:bCs/>
                <w:sz w:val="10"/>
                <w:szCs w:val="10"/>
              </w:rPr>
              <w:t xml:space="preserve"> И-декор</w:t>
            </w:r>
            <w:r w:rsidRPr="001D3125">
              <w:rPr>
                <w:rFonts w:ascii="Times New Roman" w:hAnsi="Times New Roman"/>
                <w:bCs/>
                <w:sz w:val="12"/>
                <w:szCs w:val="12"/>
              </w:rPr>
              <w:t>»,</w:t>
            </w:r>
          </w:p>
          <w:p w:rsidR="001D1A05" w:rsidRPr="001D3125" w:rsidRDefault="001D1A05" w:rsidP="00714B3A">
            <w:pPr>
              <w:jc w:val="center"/>
              <w:rPr>
                <w:rFonts w:ascii="Times New Roman" w:hAnsi="Times New Roman"/>
                <w:bCs/>
                <w:sz w:val="12"/>
                <w:szCs w:val="12"/>
              </w:rPr>
            </w:pPr>
            <w:r w:rsidRPr="001D3125">
              <w:rPr>
                <w:rFonts w:ascii="Times New Roman" w:hAnsi="Times New Roman"/>
                <w:bCs/>
                <w:sz w:val="12"/>
                <w:szCs w:val="12"/>
              </w:rPr>
              <w:t>«ДА</w:t>
            </w:r>
            <w:r w:rsidRPr="001D3125">
              <w:rPr>
                <w:rFonts w:ascii="Times New Roman" w:hAnsi="Times New Roman"/>
                <w:bCs/>
                <w:sz w:val="10"/>
                <w:szCs w:val="10"/>
              </w:rPr>
              <w:t xml:space="preserve"> акценты</w:t>
            </w:r>
            <w:r w:rsidRPr="001D3125">
              <w:rPr>
                <w:rFonts w:ascii="Times New Roman" w:hAnsi="Times New Roman"/>
                <w:bCs/>
                <w:sz w:val="12"/>
                <w:szCs w:val="12"/>
              </w:rPr>
              <w:t>»,</w:t>
            </w:r>
          </w:p>
          <w:p w:rsidR="001D1A05" w:rsidRPr="001D3125" w:rsidRDefault="001D1A05" w:rsidP="00714B3A">
            <w:pPr>
              <w:ind w:left="-43" w:firstLine="43"/>
              <w:contextualSpacing/>
              <w:jc w:val="center"/>
              <w:rPr>
                <w:rFonts w:ascii="Times New Roman" w:hAnsi="Times New Roman"/>
                <w:bCs/>
                <w:sz w:val="16"/>
                <w:szCs w:val="16"/>
              </w:rPr>
            </w:pPr>
            <w:r w:rsidRPr="001D3125">
              <w:rPr>
                <w:rFonts w:ascii="Times New Roman" w:hAnsi="Times New Roman"/>
                <w:bCs/>
                <w:sz w:val="12"/>
                <w:szCs w:val="12"/>
              </w:rPr>
              <w:t>«ДА</w:t>
            </w:r>
            <w:r w:rsidRPr="001D3125">
              <w:rPr>
                <w:rFonts w:ascii="Times New Roman" w:hAnsi="Times New Roman"/>
                <w:bCs/>
                <w:sz w:val="10"/>
                <w:szCs w:val="10"/>
              </w:rPr>
              <w:t xml:space="preserve"> кровля»</w:t>
            </w:r>
          </w:p>
        </w:tc>
        <w:tc>
          <w:tcPr>
            <w:tcW w:w="1134" w:type="dxa"/>
            <w:tcBorders>
              <w:left w:val="single" w:sz="4" w:space="0" w:color="auto"/>
              <w:right w:val="single" w:sz="4" w:space="0" w:color="auto"/>
            </w:tcBorders>
            <w:vAlign w:val="center"/>
          </w:tcPr>
          <w:p w:rsidR="001D1A05" w:rsidRPr="001D3125" w:rsidRDefault="001D1A05" w:rsidP="00714B3A">
            <w:pPr>
              <w:ind w:left="-107" w:right="-106"/>
              <w:contextualSpacing/>
              <w:jc w:val="center"/>
              <w:rPr>
                <w:rFonts w:ascii="Times New Roman" w:hAnsi="Times New Roman"/>
                <w:bCs/>
                <w:sz w:val="12"/>
                <w:szCs w:val="12"/>
              </w:rPr>
            </w:pPr>
            <w:r w:rsidRPr="001D3125">
              <w:rPr>
                <w:rFonts w:ascii="Times New Roman" w:hAnsi="Times New Roman"/>
                <w:bCs/>
                <w:sz w:val="12"/>
                <w:szCs w:val="12"/>
              </w:rPr>
              <w:t>«ДА</w:t>
            </w:r>
            <w:r w:rsidRPr="001D3125">
              <w:rPr>
                <w:rFonts w:ascii="Times New Roman" w:hAnsi="Times New Roman"/>
                <w:bCs/>
                <w:sz w:val="10"/>
                <w:szCs w:val="10"/>
              </w:rPr>
              <w:t xml:space="preserve"> И-декор</w:t>
            </w:r>
            <w:r w:rsidRPr="001D3125">
              <w:rPr>
                <w:rFonts w:ascii="Times New Roman" w:hAnsi="Times New Roman"/>
                <w:bCs/>
                <w:sz w:val="12"/>
                <w:szCs w:val="12"/>
              </w:rPr>
              <w:t>»,</w:t>
            </w:r>
          </w:p>
          <w:p w:rsidR="001D1A05" w:rsidRPr="001D3125" w:rsidRDefault="001D1A05" w:rsidP="00714B3A">
            <w:pPr>
              <w:jc w:val="center"/>
              <w:rPr>
                <w:rFonts w:ascii="Times New Roman" w:hAnsi="Times New Roman"/>
                <w:bCs/>
                <w:sz w:val="12"/>
                <w:szCs w:val="12"/>
              </w:rPr>
            </w:pPr>
            <w:r w:rsidRPr="001D3125">
              <w:rPr>
                <w:rFonts w:ascii="Times New Roman" w:hAnsi="Times New Roman"/>
                <w:bCs/>
                <w:sz w:val="12"/>
                <w:szCs w:val="12"/>
              </w:rPr>
              <w:t>«ДА</w:t>
            </w:r>
            <w:r w:rsidRPr="001D3125">
              <w:rPr>
                <w:rFonts w:ascii="Times New Roman" w:hAnsi="Times New Roman"/>
                <w:bCs/>
                <w:sz w:val="10"/>
                <w:szCs w:val="10"/>
              </w:rPr>
              <w:t xml:space="preserve"> акценты</w:t>
            </w:r>
            <w:r w:rsidRPr="001D3125">
              <w:rPr>
                <w:rFonts w:ascii="Times New Roman" w:hAnsi="Times New Roman"/>
                <w:bCs/>
                <w:sz w:val="12"/>
                <w:szCs w:val="12"/>
              </w:rPr>
              <w:t>»,</w:t>
            </w:r>
          </w:p>
          <w:p w:rsidR="001D1A05" w:rsidRPr="001D3125" w:rsidRDefault="001D1A05" w:rsidP="00714B3A">
            <w:pPr>
              <w:contextualSpacing/>
              <w:jc w:val="center"/>
              <w:rPr>
                <w:rFonts w:ascii="Times New Roman" w:hAnsi="Times New Roman"/>
                <w:b/>
                <w:sz w:val="16"/>
                <w:szCs w:val="16"/>
              </w:rPr>
            </w:pPr>
            <w:r w:rsidRPr="001D3125">
              <w:rPr>
                <w:rFonts w:ascii="Times New Roman" w:hAnsi="Times New Roman"/>
                <w:bCs/>
                <w:sz w:val="12"/>
                <w:szCs w:val="12"/>
              </w:rPr>
              <w:t>«ДА</w:t>
            </w:r>
            <w:r w:rsidRPr="001D3125">
              <w:rPr>
                <w:rFonts w:ascii="Times New Roman" w:hAnsi="Times New Roman"/>
                <w:bCs/>
                <w:sz w:val="10"/>
                <w:szCs w:val="10"/>
              </w:rPr>
              <w:t xml:space="preserve"> кровля</w:t>
            </w:r>
            <w:r w:rsidRPr="001D3125">
              <w:rPr>
                <w:rFonts w:ascii="Times New Roman" w:hAnsi="Times New Roman"/>
                <w:bCs/>
                <w:sz w:val="12"/>
                <w:szCs w:val="12"/>
              </w:rPr>
              <w:t>»</w:t>
            </w:r>
          </w:p>
        </w:tc>
        <w:tc>
          <w:tcPr>
            <w:tcW w:w="1134" w:type="dxa"/>
            <w:tcBorders>
              <w:left w:val="single" w:sz="4" w:space="0" w:color="auto"/>
              <w:right w:val="single" w:sz="4" w:space="0" w:color="auto"/>
            </w:tcBorders>
            <w:vAlign w:val="center"/>
          </w:tcPr>
          <w:p w:rsidR="001D1A05" w:rsidRPr="001D3125" w:rsidRDefault="001D1A05" w:rsidP="00714B3A">
            <w:pPr>
              <w:jc w:val="center"/>
              <w:rPr>
                <w:rFonts w:ascii="Times New Roman" w:hAnsi="Times New Roman"/>
                <w:bCs/>
                <w:sz w:val="12"/>
                <w:szCs w:val="12"/>
              </w:rPr>
            </w:pPr>
            <w:r w:rsidRPr="001D3125">
              <w:rPr>
                <w:rFonts w:ascii="Times New Roman" w:hAnsi="Times New Roman"/>
                <w:bCs/>
                <w:sz w:val="12"/>
                <w:szCs w:val="12"/>
              </w:rPr>
              <w:t xml:space="preserve">«ДА </w:t>
            </w:r>
            <w:r w:rsidRPr="001D3125">
              <w:rPr>
                <w:rFonts w:ascii="Times New Roman" w:hAnsi="Times New Roman"/>
                <w:bCs/>
                <w:sz w:val="10"/>
                <w:szCs w:val="10"/>
              </w:rPr>
              <w:t>ИЖС</w:t>
            </w:r>
            <w:r w:rsidRPr="001D3125">
              <w:rPr>
                <w:rFonts w:ascii="Times New Roman" w:hAnsi="Times New Roman"/>
                <w:bCs/>
                <w:sz w:val="12"/>
                <w:szCs w:val="12"/>
              </w:rPr>
              <w:t>»,</w:t>
            </w:r>
          </w:p>
          <w:p w:rsidR="001D1A05" w:rsidRPr="001D3125" w:rsidRDefault="001D1A05" w:rsidP="00714B3A">
            <w:pPr>
              <w:ind w:left="-107" w:right="-106"/>
              <w:contextualSpacing/>
              <w:jc w:val="center"/>
              <w:rPr>
                <w:rFonts w:ascii="Times New Roman" w:hAnsi="Times New Roman"/>
                <w:bCs/>
                <w:sz w:val="12"/>
                <w:szCs w:val="12"/>
              </w:rPr>
            </w:pPr>
            <w:r w:rsidRPr="001D3125">
              <w:rPr>
                <w:rFonts w:ascii="Times New Roman" w:hAnsi="Times New Roman"/>
                <w:bCs/>
                <w:sz w:val="12"/>
                <w:szCs w:val="12"/>
              </w:rPr>
              <w:t>«ДА</w:t>
            </w:r>
            <w:r w:rsidRPr="001D3125">
              <w:rPr>
                <w:rFonts w:ascii="Times New Roman" w:hAnsi="Times New Roman"/>
                <w:bCs/>
                <w:sz w:val="10"/>
                <w:szCs w:val="10"/>
              </w:rPr>
              <w:t xml:space="preserve"> И-декор</w:t>
            </w:r>
            <w:r w:rsidRPr="001D3125">
              <w:rPr>
                <w:rFonts w:ascii="Times New Roman" w:hAnsi="Times New Roman"/>
                <w:bCs/>
                <w:sz w:val="12"/>
                <w:szCs w:val="12"/>
              </w:rPr>
              <w:t>»,</w:t>
            </w:r>
          </w:p>
          <w:p w:rsidR="001D1A05" w:rsidRPr="001D3125" w:rsidRDefault="001D1A05" w:rsidP="00714B3A">
            <w:pPr>
              <w:contextualSpacing/>
              <w:jc w:val="center"/>
              <w:rPr>
                <w:rFonts w:ascii="Times New Roman" w:hAnsi="Times New Roman"/>
                <w:b/>
                <w:sz w:val="16"/>
                <w:szCs w:val="16"/>
              </w:rPr>
            </w:pPr>
            <w:r w:rsidRPr="001D3125">
              <w:rPr>
                <w:rFonts w:ascii="Times New Roman" w:hAnsi="Times New Roman"/>
                <w:bCs/>
                <w:sz w:val="12"/>
                <w:szCs w:val="12"/>
              </w:rPr>
              <w:t>«ДА</w:t>
            </w:r>
            <w:r w:rsidRPr="001D3125">
              <w:rPr>
                <w:rFonts w:ascii="Times New Roman" w:hAnsi="Times New Roman"/>
                <w:bCs/>
                <w:sz w:val="10"/>
                <w:szCs w:val="10"/>
              </w:rPr>
              <w:t xml:space="preserve"> кровля</w:t>
            </w:r>
            <w:r w:rsidRPr="001D3125">
              <w:rPr>
                <w:rFonts w:ascii="Times New Roman" w:hAnsi="Times New Roman"/>
                <w:bCs/>
                <w:sz w:val="12"/>
                <w:szCs w:val="12"/>
              </w:rPr>
              <w:t>»</w:t>
            </w:r>
          </w:p>
        </w:tc>
        <w:tc>
          <w:tcPr>
            <w:tcW w:w="1134" w:type="dxa"/>
            <w:tcBorders>
              <w:left w:val="single" w:sz="4" w:space="0" w:color="auto"/>
              <w:right w:val="single" w:sz="4" w:space="0" w:color="auto"/>
            </w:tcBorders>
            <w:vAlign w:val="center"/>
          </w:tcPr>
          <w:p w:rsidR="001D1A05" w:rsidRPr="001D3125" w:rsidRDefault="001D1A05" w:rsidP="00714B3A">
            <w:pPr>
              <w:ind w:left="-107" w:right="-106"/>
              <w:contextualSpacing/>
              <w:jc w:val="center"/>
              <w:rPr>
                <w:rFonts w:ascii="Times New Roman" w:hAnsi="Times New Roman"/>
                <w:bCs/>
                <w:sz w:val="12"/>
                <w:szCs w:val="12"/>
              </w:rPr>
            </w:pPr>
            <w:r w:rsidRPr="001D3125">
              <w:rPr>
                <w:rFonts w:ascii="Times New Roman" w:hAnsi="Times New Roman"/>
                <w:bCs/>
                <w:sz w:val="12"/>
                <w:szCs w:val="12"/>
              </w:rPr>
              <w:t>«ДА</w:t>
            </w:r>
            <w:r w:rsidRPr="001D3125">
              <w:rPr>
                <w:rFonts w:ascii="Times New Roman" w:hAnsi="Times New Roman"/>
                <w:bCs/>
                <w:sz w:val="10"/>
                <w:szCs w:val="10"/>
              </w:rPr>
              <w:t xml:space="preserve"> И-декор</w:t>
            </w:r>
            <w:r w:rsidRPr="001D3125">
              <w:rPr>
                <w:rFonts w:ascii="Times New Roman" w:hAnsi="Times New Roman"/>
                <w:bCs/>
                <w:sz w:val="12"/>
                <w:szCs w:val="12"/>
              </w:rPr>
              <w:t>»,</w:t>
            </w:r>
          </w:p>
          <w:p w:rsidR="001D1A05" w:rsidRPr="001D3125" w:rsidRDefault="001D1A05" w:rsidP="00714B3A">
            <w:pPr>
              <w:jc w:val="center"/>
              <w:rPr>
                <w:rFonts w:ascii="Times New Roman" w:hAnsi="Times New Roman"/>
                <w:bCs/>
                <w:sz w:val="12"/>
                <w:szCs w:val="12"/>
              </w:rPr>
            </w:pPr>
            <w:r w:rsidRPr="001D3125">
              <w:rPr>
                <w:rFonts w:ascii="Times New Roman" w:hAnsi="Times New Roman"/>
                <w:bCs/>
                <w:sz w:val="12"/>
                <w:szCs w:val="12"/>
              </w:rPr>
              <w:t>«ДА</w:t>
            </w:r>
            <w:r w:rsidRPr="001D3125">
              <w:rPr>
                <w:rFonts w:ascii="Times New Roman" w:hAnsi="Times New Roman"/>
                <w:bCs/>
                <w:sz w:val="10"/>
                <w:szCs w:val="10"/>
              </w:rPr>
              <w:t xml:space="preserve"> акценты</w:t>
            </w:r>
            <w:r w:rsidRPr="001D3125">
              <w:rPr>
                <w:rFonts w:ascii="Times New Roman" w:hAnsi="Times New Roman"/>
                <w:bCs/>
                <w:sz w:val="12"/>
                <w:szCs w:val="12"/>
              </w:rPr>
              <w:t>»,</w:t>
            </w:r>
          </w:p>
          <w:p w:rsidR="001D1A05" w:rsidRPr="001D3125" w:rsidRDefault="001D1A05" w:rsidP="00714B3A">
            <w:pPr>
              <w:ind w:left="-370" w:firstLine="370"/>
              <w:contextualSpacing/>
              <w:jc w:val="center"/>
              <w:rPr>
                <w:rFonts w:ascii="Times New Roman" w:hAnsi="Times New Roman"/>
                <w:b/>
                <w:sz w:val="16"/>
                <w:szCs w:val="16"/>
              </w:rPr>
            </w:pPr>
            <w:r w:rsidRPr="001D3125">
              <w:rPr>
                <w:rFonts w:ascii="Times New Roman" w:hAnsi="Times New Roman"/>
                <w:bCs/>
                <w:sz w:val="12"/>
                <w:szCs w:val="12"/>
              </w:rPr>
              <w:t>«ДА</w:t>
            </w:r>
            <w:r w:rsidRPr="001D3125">
              <w:rPr>
                <w:rFonts w:ascii="Times New Roman" w:hAnsi="Times New Roman"/>
                <w:bCs/>
                <w:sz w:val="10"/>
                <w:szCs w:val="10"/>
              </w:rPr>
              <w:t xml:space="preserve"> кровля</w:t>
            </w:r>
            <w:r w:rsidRPr="001D3125">
              <w:rPr>
                <w:rFonts w:ascii="Times New Roman" w:hAnsi="Times New Roman"/>
                <w:bCs/>
                <w:sz w:val="12"/>
                <w:szCs w:val="12"/>
              </w:rPr>
              <w:t>»</w:t>
            </w:r>
          </w:p>
        </w:tc>
        <w:tc>
          <w:tcPr>
            <w:tcW w:w="1134" w:type="dxa"/>
            <w:tcBorders>
              <w:left w:val="single" w:sz="4" w:space="0" w:color="auto"/>
              <w:right w:val="single" w:sz="4" w:space="0" w:color="auto"/>
            </w:tcBorders>
            <w:vAlign w:val="center"/>
          </w:tcPr>
          <w:p w:rsidR="001D1A05" w:rsidRPr="001D3125" w:rsidRDefault="001D1A05" w:rsidP="00714B3A">
            <w:pPr>
              <w:jc w:val="center"/>
              <w:rPr>
                <w:rFonts w:ascii="Times New Roman" w:hAnsi="Times New Roman"/>
                <w:bCs/>
                <w:sz w:val="12"/>
                <w:szCs w:val="12"/>
              </w:rPr>
            </w:pPr>
            <w:r w:rsidRPr="001D3125">
              <w:rPr>
                <w:rFonts w:ascii="Times New Roman" w:hAnsi="Times New Roman"/>
                <w:bCs/>
                <w:sz w:val="12"/>
                <w:szCs w:val="12"/>
              </w:rPr>
              <w:t xml:space="preserve">«ДА </w:t>
            </w:r>
            <w:r w:rsidRPr="001D3125">
              <w:rPr>
                <w:rFonts w:ascii="Times New Roman" w:hAnsi="Times New Roman"/>
                <w:bCs/>
                <w:sz w:val="10"/>
                <w:szCs w:val="10"/>
              </w:rPr>
              <w:t>ИЖС</w:t>
            </w:r>
            <w:r w:rsidRPr="001D3125">
              <w:rPr>
                <w:rFonts w:ascii="Times New Roman" w:hAnsi="Times New Roman"/>
                <w:bCs/>
                <w:sz w:val="12"/>
                <w:szCs w:val="12"/>
              </w:rPr>
              <w:t>»,</w:t>
            </w:r>
          </w:p>
          <w:p w:rsidR="001D1A05" w:rsidRPr="001D3125" w:rsidRDefault="001D1A05" w:rsidP="00714B3A">
            <w:pPr>
              <w:ind w:left="-107" w:right="-106"/>
              <w:contextualSpacing/>
              <w:jc w:val="center"/>
              <w:rPr>
                <w:rFonts w:ascii="Times New Roman" w:hAnsi="Times New Roman"/>
                <w:bCs/>
                <w:sz w:val="12"/>
                <w:szCs w:val="12"/>
              </w:rPr>
            </w:pPr>
            <w:r w:rsidRPr="001D3125">
              <w:rPr>
                <w:rFonts w:ascii="Times New Roman" w:hAnsi="Times New Roman"/>
                <w:bCs/>
                <w:sz w:val="12"/>
                <w:szCs w:val="12"/>
              </w:rPr>
              <w:t>«ДА</w:t>
            </w:r>
            <w:r w:rsidRPr="001D3125">
              <w:rPr>
                <w:rFonts w:ascii="Times New Roman" w:hAnsi="Times New Roman"/>
                <w:bCs/>
                <w:sz w:val="10"/>
                <w:szCs w:val="10"/>
              </w:rPr>
              <w:t xml:space="preserve"> И-декор</w:t>
            </w:r>
            <w:r w:rsidRPr="001D3125">
              <w:rPr>
                <w:rFonts w:ascii="Times New Roman" w:hAnsi="Times New Roman"/>
                <w:bCs/>
                <w:sz w:val="12"/>
                <w:szCs w:val="12"/>
              </w:rPr>
              <w:t>»,</w:t>
            </w:r>
          </w:p>
          <w:p w:rsidR="001D1A05" w:rsidRPr="001D3125" w:rsidRDefault="001D1A05" w:rsidP="00714B3A">
            <w:pPr>
              <w:ind w:left="-370" w:firstLine="370"/>
              <w:contextualSpacing/>
              <w:jc w:val="center"/>
              <w:rPr>
                <w:rFonts w:ascii="Times New Roman" w:hAnsi="Times New Roman"/>
                <w:b/>
                <w:sz w:val="16"/>
                <w:szCs w:val="16"/>
              </w:rPr>
            </w:pPr>
            <w:r w:rsidRPr="001D3125">
              <w:rPr>
                <w:rFonts w:ascii="Times New Roman" w:hAnsi="Times New Roman"/>
                <w:bCs/>
                <w:sz w:val="12"/>
                <w:szCs w:val="12"/>
              </w:rPr>
              <w:t xml:space="preserve">«ДА </w:t>
            </w:r>
            <w:r w:rsidRPr="001D3125">
              <w:rPr>
                <w:rFonts w:ascii="Times New Roman" w:hAnsi="Times New Roman"/>
                <w:bCs/>
                <w:sz w:val="10"/>
                <w:szCs w:val="10"/>
              </w:rPr>
              <w:t>кровля»</w:t>
            </w:r>
          </w:p>
        </w:tc>
        <w:tc>
          <w:tcPr>
            <w:tcW w:w="1405" w:type="dxa"/>
            <w:tcBorders>
              <w:left w:val="single" w:sz="4" w:space="0" w:color="auto"/>
              <w:right w:val="single" w:sz="4" w:space="0" w:color="auto"/>
            </w:tcBorders>
            <w:vAlign w:val="center"/>
          </w:tcPr>
          <w:p w:rsidR="001D1A05" w:rsidRPr="001D3125" w:rsidRDefault="001D1A05" w:rsidP="00714B3A">
            <w:pPr>
              <w:ind w:left="-107" w:right="-106"/>
              <w:contextualSpacing/>
              <w:jc w:val="center"/>
              <w:rPr>
                <w:rFonts w:ascii="Times New Roman" w:hAnsi="Times New Roman"/>
                <w:bCs/>
                <w:sz w:val="12"/>
                <w:szCs w:val="12"/>
              </w:rPr>
            </w:pPr>
            <w:r w:rsidRPr="001D3125">
              <w:rPr>
                <w:rFonts w:ascii="Times New Roman" w:hAnsi="Times New Roman"/>
                <w:bCs/>
                <w:sz w:val="12"/>
                <w:szCs w:val="12"/>
              </w:rPr>
              <w:t>«ДА</w:t>
            </w:r>
            <w:r w:rsidRPr="001D3125">
              <w:rPr>
                <w:rFonts w:ascii="Times New Roman" w:hAnsi="Times New Roman"/>
                <w:bCs/>
                <w:sz w:val="10"/>
                <w:szCs w:val="10"/>
              </w:rPr>
              <w:t xml:space="preserve"> И-декор</w:t>
            </w:r>
            <w:r w:rsidRPr="001D3125">
              <w:rPr>
                <w:rFonts w:ascii="Times New Roman" w:hAnsi="Times New Roman"/>
                <w:bCs/>
                <w:sz w:val="12"/>
                <w:szCs w:val="12"/>
              </w:rPr>
              <w:t>»,</w:t>
            </w:r>
          </w:p>
          <w:p w:rsidR="001D1A05" w:rsidRPr="001D3125" w:rsidRDefault="001D1A05" w:rsidP="00714B3A">
            <w:pPr>
              <w:jc w:val="center"/>
              <w:rPr>
                <w:rFonts w:ascii="Times New Roman" w:hAnsi="Times New Roman"/>
                <w:bCs/>
                <w:sz w:val="12"/>
                <w:szCs w:val="12"/>
              </w:rPr>
            </w:pPr>
            <w:r w:rsidRPr="001D3125">
              <w:rPr>
                <w:rFonts w:ascii="Times New Roman" w:hAnsi="Times New Roman"/>
                <w:bCs/>
                <w:sz w:val="12"/>
                <w:szCs w:val="12"/>
              </w:rPr>
              <w:t>«ДА</w:t>
            </w:r>
            <w:r w:rsidRPr="001D3125">
              <w:rPr>
                <w:rFonts w:ascii="Times New Roman" w:hAnsi="Times New Roman"/>
                <w:bCs/>
                <w:sz w:val="10"/>
                <w:szCs w:val="10"/>
              </w:rPr>
              <w:t xml:space="preserve"> акценты</w:t>
            </w:r>
            <w:r w:rsidRPr="001D3125">
              <w:rPr>
                <w:rFonts w:ascii="Times New Roman" w:hAnsi="Times New Roman"/>
                <w:bCs/>
                <w:sz w:val="12"/>
                <w:szCs w:val="12"/>
              </w:rPr>
              <w:t>»,</w:t>
            </w:r>
          </w:p>
          <w:p w:rsidR="001D1A05" w:rsidRPr="001D3125" w:rsidRDefault="001D1A05" w:rsidP="00714B3A">
            <w:pPr>
              <w:ind w:left="-43" w:firstLine="43"/>
              <w:contextualSpacing/>
              <w:jc w:val="center"/>
              <w:rPr>
                <w:rFonts w:ascii="Times New Roman" w:hAnsi="Times New Roman"/>
                <w:b/>
                <w:sz w:val="16"/>
                <w:szCs w:val="16"/>
              </w:rPr>
            </w:pPr>
            <w:r w:rsidRPr="001D3125">
              <w:rPr>
                <w:rFonts w:ascii="Times New Roman" w:hAnsi="Times New Roman"/>
                <w:bCs/>
                <w:sz w:val="12"/>
                <w:szCs w:val="12"/>
              </w:rPr>
              <w:t>«ДА</w:t>
            </w:r>
            <w:r w:rsidRPr="001D3125">
              <w:rPr>
                <w:rFonts w:ascii="Times New Roman" w:hAnsi="Times New Roman"/>
                <w:bCs/>
                <w:sz w:val="10"/>
                <w:szCs w:val="10"/>
              </w:rPr>
              <w:t xml:space="preserve"> кровля</w:t>
            </w:r>
            <w:r w:rsidRPr="001D3125">
              <w:rPr>
                <w:rFonts w:ascii="Times New Roman" w:hAnsi="Times New Roman"/>
                <w:bCs/>
                <w:sz w:val="12"/>
                <w:szCs w:val="12"/>
              </w:rPr>
              <w:t>»</w:t>
            </w:r>
          </w:p>
        </w:tc>
      </w:tr>
      <w:tr w:rsidR="001D1A05" w:rsidRPr="001D3125" w:rsidTr="00714B3A">
        <w:trPr>
          <w:trHeight w:val="35"/>
        </w:trPr>
        <w:tc>
          <w:tcPr>
            <w:tcW w:w="993" w:type="dxa"/>
            <w:vMerge/>
            <w:tcBorders>
              <w:left w:val="single" w:sz="4" w:space="0" w:color="auto"/>
              <w:right w:val="single" w:sz="4" w:space="0" w:color="auto"/>
            </w:tcBorders>
            <w:vAlign w:val="center"/>
          </w:tcPr>
          <w:p w:rsidR="001D1A05" w:rsidRPr="001D3125" w:rsidRDefault="001D1A05" w:rsidP="00714B3A">
            <w:pPr>
              <w:spacing w:line="256" w:lineRule="auto"/>
              <w:rPr>
                <w:rFonts w:ascii="Times New Roman" w:hAnsi="Times New Roman"/>
                <w:sz w:val="20"/>
              </w:rPr>
            </w:pPr>
          </w:p>
        </w:tc>
        <w:tc>
          <w:tcPr>
            <w:tcW w:w="283" w:type="dxa"/>
            <w:tcBorders>
              <w:left w:val="single" w:sz="4" w:space="0" w:color="auto"/>
              <w:right w:val="single" w:sz="4" w:space="0" w:color="auto"/>
            </w:tcBorders>
          </w:tcPr>
          <w:p w:rsidR="001D1A05" w:rsidRPr="001D3125" w:rsidRDefault="001D1A05" w:rsidP="00714B3A">
            <w:pPr>
              <w:ind w:left="-249" w:right="-248"/>
              <w:contextualSpacing/>
              <w:jc w:val="center"/>
              <w:rPr>
                <w:rFonts w:ascii="Times New Roman" w:hAnsi="Times New Roman"/>
                <w:sz w:val="12"/>
                <w:szCs w:val="12"/>
              </w:rPr>
            </w:pPr>
            <w:r w:rsidRPr="001D3125">
              <w:rPr>
                <w:rFonts w:ascii="Times New Roman" w:hAnsi="Times New Roman"/>
                <w:sz w:val="12"/>
                <w:szCs w:val="12"/>
              </w:rPr>
              <w:t>36</w:t>
            </w:r>
          </w:p>
        </w:tc>
        <w:tc>
          <w:tcPr>
            <w:tcW w:w="1855" w:type="dxa"/>
            <w:tcBorders>
              <w:top w:val="single" w:sz="4" w:space="0" w:color="auto"/>
              <w:left w:val="single" w:sz="4" w:space="0" w:color="auto"/>
              <w:right w:val="single" w:sz="4" w:space="0" w:color="auto"/>
            </w:tcBorders>
            <w:vAlign w:val="center"/>
          </w:tcPr>
          <w:p w:rsidR="001D1A05" w:rsidRPr="001D3125" w:rsidRDefault="001D1A05" w:rsidP="00714B3A">
            <w:pPr>
              <w:contextualSpacing/>
              <w:jc w:val="both"/>
              <w:rPr>
                <w:rFonts w:ascii="Times New Roman" w:hAnsi="Times New Roman"/>
                <w:sz w:val="16"/>
                <w:szCs w:val="16"/>
              </w:rPr>
            </w:pPr>
            <w:r w:rsidRPr="001D3125">
              <w:rPr>
                <w:rFonts w:ascii="Times New Roman" w:hAnsi="Times New Roman"/>
                <w:sz w:val="16"/>
                <w:szCs w:val="16"/>
              </w:rPr>
              <w:t xml:space="preserve">желтый </w:t>
            </w:r>
            <w:r w:rsidRPr="001D3125">
              <w:rPr>
                <w:rFonts w:ascii="Times New Roman" w:hAnsi="Times New Roman"/>
                <w:sz w:val="12"/>
                <w:szCs w:val="12"/>
              </w:rPr>
              <w:t>«</w:t>
            </w:r>
            <w:r w:rsidRPr="001D3125">
              <w:rPr>
                <w:rFonts w:ascii="Times New Roman" w:eastAsia="Calibri" w:hAnsi="Times New Roman"/>
                <w:noProof/>
                <w:sz w:val="12"/>
                <w:szCs w:val="12"/>
                <w:lang w:eastAsia="en-US"/>
              </w:rPr>
              <w:t>ц»</w:t>
            </w:r>
          </w:p>
        </w:tc>
        <w:tc>
          <w:tcPr>
            <w:tcW w:w="1134" w:type="dxa"/>
            <w:vMerge w:val="restart"/>
            <w:tcBorders>
              <w:left w:val="single" w:sz="4" w:space="0" w:color="auto"/>
              <w:right w:val="single" w:sz="4" w:space="0" w:color="auto"/>
            </w:tcBorders>
            <w:vAlign w:val="center"/>
          </w:tcPr>
          <w:p w:rsidR="001D1A05" w:rsidRPr="001D3125" w:rsidRDefault="001D1A05" w:rsidP="00714B3A">
            <w:pPr>
              <w:jc w:val="center"/>
              <w:rPr>
                <w:rFonts w:ascii="Times New Roman" w:hAnsi="Times New Roman"/>
                <w:bCs/>
                <w:sz w:val="12"/>
                <w:szCs w:val="12"/>
              </w:rPr>
            </w:pPr>
            <w:r w:rsidRPr="001D3125">
              <w:rPr>
                <w:rFonts w:ascii="Times New Roman" w:hAnsi="Times New Roman"/>
                <w:bCs/>
                <w:sz w:val="12"/>
                <w:szCs w:val="12"/>
              </w:rPr>
              <w:t>«ДА»,</w:t>
            </w:r>
          </w:p>
          <w:p w:rsidR="001D1A05" w:rsidRPr="001D3125" w:rsidRDefault="001D1A05" w:rsidP="00714B3A">
            <w:pPr>
              <w:ind w:right="-108" w:hanging="106"/>
              <w:jc w:val="center"/>
              <w:rPr>
                <w:rFonts w:ascii="Times New Roman" w:hAnsi="Times New Roman"/>
                <w:bCs/>
                <w:sz w:val="12"/>
                <w:szCs w:val="12"/>
              </w:rPr>
            </w:pPr>
            <w:r w:rsidRPr="001D3125">
              <w:rPr>
                <w:rFonts w:ascii="Times New Roman" w:hAnsi="Times New Roman"/>
                <w:bCs/>
                <w:sz w:val="12"/>
                <w:szCs w:val="12"/>
              </w:rPr>
              <w:t>«НЕТ</w:t>
            </w:r>
            <w:r w:rsidRPr="001D3125">
              <w:rPr>
                <w:rFonts w:ascii="Times New Roman" w:hAnsi="Times New Roman"/>
                <w:bCs/>
                <w:sz w:val="10"/>
                <w:szCs w:val="10"/>
              </w:rPr>
              <w:t xml:space="preserve"> окна О</w:t>
            </w:r>
            <w:r w:rsidRPr="001D3125">
              <w:rPr>
                <w:rFonts w:ascii="Times New Roman" w:hAnsi="Times New Roman"/>
                <w:bCs/>
                <w:sz w:val="12"/>
                <w:szCs w:val="12"/>
              </w:rPr>
              <w:t>»,</w:t>
            </w:r>
          </w:p>
          <w:p w:rsidR="001D1A05" w:rsidRPr="001D3125" w:rsidRDefault="001D1A05" w:rsidP="00714B3A">
            <w:pPr>
              <w:ind w:right="-108" w:hanging="106"/>
              <w:jc w:val="center"/>
              <w:rPr>
                <w:rFonts w:ascii="Times New Roman" w:hAnsi="Times New Roman"/>
                <w:bCs/>
                <w:sz w:val="12"/>
                <w:szCs w:val="12"/>
              </w:rPr>
            </w:pPr>
            <w:r w:rsidRPr="001D3125">
              <w:rPr>
                <w:rFonts w:ascii="Times New Roman" w:hAnsi="Times New Roman"/>
                <w:bCs/>
                <w:sz w:val="12"/>
                <w:szCs w:val="12"/>
              </w:rPr>
              <w:t>«НЕТ</w:t>
            </w:r>
            <w:r w:rsidRPr="001D3125">
              <w:rPr>
                <w:rFonts w:ascii="Times New Roman" w:hAnsi="Times New Roman"/>
                <w:bCs/>
                <w:sz w:val="10"/>
                <w:szCs w:val="10"/>
              </w:rPr>
              <w:t xml:space="preserve"> кровля</w:t>
            </w:r>
            <w:r w:rsidRPr="001D3125">
              <w:rPr>
                <w:rFonts w:ascii="Times New Roman" w:hAnsi="Times New Roman"/>
                <w:bCs/>
                <w:sz w:val="12"/>
                <w:szCs w:val="12"/>
              </w:rPr>
              <w:t>»,</w:t>
            </w:r>
          </w:p>
          <w:p w:rsidR="001D1A05" w:rsidRPr="001D3125" w:rsidRDefault="001D1A05" w:rsidP="00714B3A">
            <w:pPr>
              <w:ind w:left="-43" w:firstLine="43"/>
              <w:contextualSpacing/>
              <w:jc w:val="center"/>
              <w:rPr>
                <w:rFonts w:ascii="Times New Roman" w:hAnsi="Times New Roman"/>
                <w:bCs/>
                <w:sz w:val="16"/>
                <w:szCs w:val="16"/>
              </w:rPr>
            </w:pPr>
            <w:r w:rsidRPr="001D3125">
              <w:rPr>
                <w:rFonts w:ascii="Times New Roman" w:hAnsi="Times New Roman"/>
                <w:bCs/>
                <w:sz w:val="12"/>
                <w:szCs w:val="12"/>
              </w:rPr>
              <w:t>«НЕТ</w:t>
            </w:r>
            <w:r w:rsidRPr="001D3125">
              <w:rPr>
                <w:rFonts w:ascii="Times New Roman" w:hAnsi="Times New Roman"/>
                <w:bCs/>
                <w:sz w:val="10"/>
                <w:szCs w:val="10"/>
              </w:rPr>
              <w:t xml:space="preserve"> Н</w:t>
            </w:r>
            <w:r w:rsidRPr="001D3125">
              <w:rPr>
                <w:rFonts w:ascii="Times New Roman" w:hAnsi="Times New Roman"/>
                <w:bCs/>
                <w:sz w:val="12"/>
                <w:szCs w:val="12"/>
              </w:rPr>
              <w:t>»</w:t>
            </w:r>
          </w:p>
        </w:tc>
        <w:tc>
          <w:tcPr>
            <w:tcW w:w="1134" w:type="dxa"/>
            <w:vMerge w:val="restart"/>
            <w:tcBorders>
              <w:left w:val="single" w:sz="4" w:space="0" w:color="auto"/>
              <w:right w:val="single" w:sz="4" w:space="0" w:color="auto"/>
            </w:tcBorders>
            <w:vAlign w:val="center"/>
          </w:tcPr>
          <w:p w:rsidR="001D1A05" w:rsidRPr="001D3125" w:rsidRDefault="001D1A05" w:rsidP="00714B3A">
            <w:pPr>
              <w:jc w:val="center"/>
              <w:rPr>
                <w:rFonts w:ascii="Times New Roman" w:hAnsi="Times New Roman"/>
                <w:bCs/>
                <w:sz w:val="12"/>
                <w:szCs w:val="12"/>
              </w:rPr>
            </w:pPr>
            <w:r w:rsidRPr="001D3125">
              <w:rPr>
                <w:rFonts w:ascii="Times New Roman" w:hAnsi="Times New Roman"/>
                <w:bCs/>
                <w:sz w:val="12"/>
                <w:szCs w:val="12"/>
              </w:rPr>
              <w:t>«ДА»,</w:t>
            </w:r>
          </w:p>
          <w:p w:rsidR="001D1A05" w:rsidRPr="001D3125" w:rsidRDefault="001D1A05" w:rsidP="00714B3A">
            <w:pPr>
              <w:ind w:right="-108" w:hanging="106"/>
              <w:jc w:val="center"/>
              <w:rPr>
                <w:rFonts w:ascii="Times New Roman" w:hAnsi="Times New Roman"/>
                <w:bCs/>
                <w:sz w:val="12"/>
                <w:szCs w:val="12"/>
              </w:rPr>
            </w:pPr>
            <w:r w:rsidRPr="001D3125">
              <w:rPr>
                <w:rFonts w:ascii="Times New Roman" w:hAnsi="Times New Roman"/>
                <w:bCs/>
                <w:sz w:val="12"/>
                <w:szCs w:val="12"/>
              </w:rPr>
              <w:t>«НЕТ</w:t>
            </w:r>
            <w:r w:rsidRPr="001D3125">
              <w:rPr>
                <w:rFonts w:ascii="Times New Roman" w:hAnsi="Times New Roman"/>
                <w:bCs/>
                <w:sz w:val="10"/>
                <w:szCs w:val="10"/>
              </w:rPr>
              <w:t xml:space="preserve"> окна О</w:t>
            </w:r>
            <w:r w:rsidRPr="001D3125">
              <w:rPr>
                <w:rFonts w:ascii="Times New Roman" w:hAnsi="Times New Roman"/>
                <w:bCs/>
                <w:sz w:val="12"/>
                <w:szCs w:val="12"/>
              </w:rPr>
              <w:t>»,</w:t>
            </w:r>
          </w:p>
          <w:p w:rsidR="001D1A05" w:rsidRPr="001D3125" w:rsidRDefault="001D1A05" w:rsidP="00714B3A">
            <w:pPr>
              <w:ind w:right="-108" w:hanging="106"/>
              <w:jc w:val="center"/>
              <w:rPr>
                <w:rFonts w:ascii="Times New Roman" w:hAnsi="Times New Roman"/>
                <w:bCs/>
                <w:sz w:val="12"/>
                <w:szCs w:val="12"/>
              </w:rPr>
            </w:pPr>
            <w:r w:rsidRPr="001D3125">
              <w:rPr>
                <w:rFonts w:ascii="Times New Roman" w:hAnsi="Times New Roman"/>
                <w:bCs/>
                <w:sz w:val="12"/>
                <w:szCs w:val="12"/>
              </w:rPr>
              <w:t>«НЕТ</w:t>
            </w:r>
            <w:r w:rsidRPr="001D3125">
              <w:rPr>
                <w:rFonts w:ascii="Times New Roman" w:hAnsi="Times New Roman"/>
                <w:bCs/>
                <w:sz w:val="10"/>
                <w:szCs w:val="10"/>
              </w:rPr>
              <w:t xml:space="preserve"> кровля</w:t>
            </w:r>
            <w:r w:rsidRPr="001D3125">
              <w:rPr>
                <w:rFonts w:ascii="Times New Roman" w:hAnsi="Times New Roman"/>
                <w:bCs/>
                <w:sz w:val="12"/>
                <w:szCs w:val="12"/>
              </w:rPr>
              <w:t>»,</w:t>
            </w:r>
          </w:p>
          <w:p w:rsidR="001D1A05" w:rsidRPr="001D3125" w:rsidRDefault="001D1A05" w:rsidP="00714B3A">
            <w:pPr>
              <w:contextualSpacing/>
              <w:jc w:val="center"/>
              <w:rPr>
                <w:rFonts w:ascii="Times New Roman" w:hAnsi="Times New Roman"/>
                <w:b/>
                <w:sz w:val="16"/>
                <w:szCs w:val="16"/>
              </w:rPr>
            </w:pPr>
            <w:r w:rsidRPr="001D3125">
              <w:rPr>
                <w:rFonts w:ascii="Times New Roman" w:hAnsi="Times New Roman"/>
                <w:bCs/>
                <w:sz w:val="12"/>
                <w:szCs w:val="12"/>
              </w:rPr>
              <w:t>«НЕТ</w:t>
            </w:r>
            <w:r w:rsidRPr="001D3125">
              <w:rPr>
                <w:rFonts w:ascii="Times New Roman" w:hAnsi="Times New Roman"/>
                <w:bCs/>
                <w:sz w:val="10"/>
                <w:szCs w:val="10"/>
              </w:rPr>
              <w:t xml:space="preserve"> Н</w:t>
            </w:r>
            <w:r w:rsidRPr="001D3125">
              <w:rPr>
                <w:rFonts w:ascii="Times New Roman" w:hAnsi="Times New Roman"/>
                <w:bCs/>
                <w:sz w:val="12"/>
                <w:szCs w:val="12"/>
              </w:rPr>
              <w:t>»</w:t>
            </w:r>
          </w:p>
        </w:tc>
        <w:tc>
          <w:tcPr>
            <w:tcW w:w="1134" w:type="dxa"/>
            <w:vMerge w:val="restart"/>
            <w:tcBorders>
              <w:left w:val="single" w:sz="4" w:space="0" w:color="auto"/>
              <w:right w:val="single" w:sz="4" w:space="0" w:color="auto"/>
            </w:tcBorders>
            <w:vAlign w:val="center"/>
          </w:tcPr>
          <w:p w:rsidR="001D1A05" w:rsidRPr="001D3125" w:rsidRDefault="001D1A05" w:rsidP="00714B3A">
            <w:pPr>
              <w:jc w:val="center"/>
              <w:rPr>
                <w:rFonts w:ascii="Times New Roman" w:hAnsi="Times New Roman"/>
                <w:bCs/>
                <w:sz w:val="12"/>
                <w:szCs w:val="12"/>
              </w:rPr>
            </w:pPr>
            <w:r w:rsidRPr="001D3125">
              <w:rPr>
                <w:rFonts w:ascii="Times New Roman" w:hAnsi="Times New Roman"/>
                <w:bCs/>
                <w:sz w:val="12"/>
                <w:szCs w:val="12"/>
              </w:rPr>
              <w:t>«ДА»,</w:t>
            </w:r>
          </w:p>
          <w:p w:rsidR="001D1A05" w:rsidRPr="001D3125" w:rsidRDefault="001D1A05" w:rsidP="00714B3A">
            <w:pPr>
              <w:ind w:right="-108" w:hanging="106"/>
              <w:jc w:val="center"/>
              <w:rPr>
                <w:rFonts w:ascii="Times New Roman" w:hAnsi="Times New Roman"/>
                <w:bCs/>
                <w:sz w:val="12"/>
                <w:szCs w:val="12"/>
              </w:rPr>
            </w:pPr>
            <w:r w:rsidRPr="001D3125">
              <w:rPr>
                <w:rFonts w:ascii="Times New Roman" w:hAnsi="Times New Roman"/>
                <w:bCs/>
                <w:sz w:val="12"/>
                <w:szCs w:val="12"/>
              </w:rPr>
              <w:t>«НЕТ</w:t>
            </w:r>
            <w:r w:rsidRPr="001D3125">
              <w:rPr>
                <w:rFonts w:ascii="Times New Roman" w:hAnsi="Times New Roman"/>
                <w:bCs/>
                <w:sz w:val="10"/>
                <w:szCs w:val="10"/>
              </w:rPr>
              <w:t xml:space="preserve"> окна О</w:t>
            </w:r>
            <w:r w:rsidRPr="001D3125">
              <w:rPr>
                <w:rFonts w:ascii="Times New Roman" w:hAnsi="Times New Roman"/>
                <w:bCs/>
                <w:sz w:val="12"/>
                <w:szCs w:val="12"/>
              </w:rPr>
              <w:t>»,</w:t>
            </w:r>
          </w:p>
          <w:p w:rsidR="001D1A05" w:rsidRPr="001D3125" w:rsidRDefault="001D1A05" w:rsidP="00714B3A">
            <w:pPr>
              <w:ind w:right="-108" w:hanging="106"/>
              <w:jc w:val="center"/>
              <w:rPr>
                <w:rFonts w:ascii="Times New Roman" w:hAnsi="Times New Roman"/>
                <w:bCs/>
                <w:sz w:val="12"/>
                <w:szCs w:val="12"/>
              </w:rPr>
            </w:pPr>
            <w:r w:rsidRPr="001D3125">
              <w:rPr>
                <w:rFonts w:ascii="Times New Roman" w:hAnsi="Times New Roman"/>
                <w:bCs/>
                <w:sz w:val="12"/>
                <w:szCs w:val="12"/>
              </w:rPr>
              <w:t>«НЕТ</w:t>
            </w:r>
            <w:r w:rsidRPr="001D3125">
              <w:rPr>
                <w:rFonts w:ascii="Times New Roman" w:hAnsi="Times New Roman"/>
                <w:bCs/>
                <w:sz w:val="10"/>
                <w:szCs w:val="10"/>
              </w:rPr>
              <w:t xml:space="preserve"> кровля</w:t>
            </w:r>
            <w:r w:rsidRPr="001D3125">
              <w:rPr>
                <w:rFonts w:ascii="Times New Roman" w:hAnsi="Times New Roman"/>
                <w:bCs/>
                <w:sz w:val="12"/>
                <w:szCs w:val="12"/>
              </w:rPr>
              <w:t>»,</w:t>
            </w:r>
          </w:p>
          <w:p w:rsidR="001D1A05" w:rsidRPr="001D3125" w:rsidRDefault="001D1A05" w:rsidP="00714B3A">
            <w:pPr>
              <w:contextualSpacing/>
              <w:jc w:val="center"/>
              <w:rPr>
                <w:rFonts w:ascii="Times New Roman" w:hAnsi="Times New Roman"/>
                <w:b/>
                <w:sz w:val="16"/>
                <w:szCs w:val="16"/>
              </w:rPr>
            </w:pPr>
            <w:r w:rsidRPr="001D3125">
              <w:rPr>
                <w:rFonts w:ascii="Times New Roman" w:hAnsi="Times New Roman"/>
                <w:bCs/>
                <w:sz w:val="12"/>
                <w:szCs w:val="12"/>
              </w:rPr>
              <w:t>«НЕТ</w:t>
            </w:r>
            <w:r w:rsidRPr="001D3125">
              <w:rPr>
                <w:rFonts w:ascii="Times New Roman" w:hAnsi="Times New Roman"/>
                <w:bCs/>
                <w:sz w:val="10"/>
                <w:szCs w:val="10"/>
              </w:rPr>
              <w:t xml:space="preserve"> Н</w:t>
            </w:r>
            <w:r w:rsidRPr="001D3125">
              <w:rPr>
                <w:rFonts w:ascii="Times New Roman" w:hAnsi="Times New Roman"/>
                <w:bCs/>
                <w:sz w:val="12"/>
                <w:szCs w:val="12"/>
              </w:rPr>
              <w:t>»</w:t>
            </w:r>
          </w:p>
        </w:tc>
        <w:tc>
          <w:tcPr>
            <w:tcW w:w="1134" w:type="dxa"/>
            <w:vMerge w:val="restart"/>
            <w:tcBorders>
              <w:left w:val="single" w:sz="4" w:space="0" w:color="auto"/>
              <w:right w:val="single" w:sz="4" w:space="0" w:color="auto"/>
            </w:tcBorders>
            <w:vAlign w:val="center"/>
          </w:tcPr>
          <w:p w:rsidR="001D1A05" w:rsidRPr="001D3125" w:rsidRDefault="001D1A05" w:rsidP="00714B3A">
            <w:pPr>
              <w:jc w:val="center"/>
              <w:rPr>
                <w:rFonts w:ascii="Times New Roman" w:hAnsi="Times New Roman"/>
                <w:bCs/>
                <w:sz w:val="12"/>
                <w:szCs w:val="12"/>
              </w:rPr>
            </w:pPr>
            <w:r w:rsidRPr="001D3125">
              <w:rPr>
                <w:rFonts w:ascii="Times New Roman" w:hAnsi="Times New Roman"/>
                <w:bCs/>
                <w:sz w:val="12"/>
                <w:szCs w:val="12"/>
              </w:rPr>
              <w:t>«ДА»,</w:t>
            </w:r>
          </w:p>
          <w:p w:rsidR="001D1A05" w:rsidRPr="001D3125" w:rsidRDefault="001D1A05" w:rsidP="00714B3A">
            <w:pPr>
              <w:ind w:right="-108" w:hanging="106"/>
              <w:jc w:val="center"/>
              <w:rPr>
                <w:rFonts w:ascii="Times New Roman" w:hAnsi="Times New Roman"/>
                <w:bCs/>
                <w:sz w:val="12"/>
                <w:szCs w:val="12"/>
              </w:rPr>
            </w:pPr>
            <w:r w:rsidRPr="001D3125">
              <w:rPr>
                <w:rFonts w:ascii="Times New Roman" w:hAnsi="Times New Roman"/>
                <w:bCs/>
                <w:sz w:val="12"/>
                <w:szCs w:val="12"/>
              </w:rPr>
              <w:t>«НЕТ</w:t>
            </w:r>
            <w:r w:rsidRPr="001D3125">
              <w:rPr>
                <w:rFonts w:ascii="Times New Roman" w:hAnsi="Times New Roman"/>
                <w:bCs/>
                <w:sz w:val="10"/>
                <w:szCs w:val="10"/>
              </w:rPr>
              <w:t xml:space="preserve"> окна О</w:t>
            </w:r>
            <w:r w:rsidRPr="001D3125">
              <w:rPr>
                <w:rFonts w:ascii="Times New Roman" w:hAnsi="Times New Roman"/>
                <w:bCs/>
                <w:sz w:val="12"/>
                <w:szCs w:val="12"/>
              </w:rPr>
              <w:t>»,</w:t>
            </w:r>
          </w:p>
          <w:p w:rsidR="001D1A05" w:rsidRPr="001D3125" w:rsidRDefault="001D1A05" w:rsidP="00714B3A">
            <w:pPr>
              <w:ind w:right="-108" w:hanging="106"/>
              <w:jc w:val="center"/>
              <w:rPr>
                <w:rFonts w:ascii="Times New Roman" w:hAnsi="Times New Roman"/>
                <w:bCs/>
                <w:sz w:val="12"/>
                <w:szCs w:val="12"/>
              </w:rPr>
            </w:pPr>
            <w:r w:rsidRPr="001D3125">
              <w:rPr>
                <w:rFonts w:ascii="Times New Roman" w:hAnsi="Times New Roman"/>
                <w:bCs/>
                <w:sz w:val="12"/>
                <w:szCs w:val="12"/>
              </w:rPr>
              <w:t>«НЕТ</w:t>
            </w:r>
            <w:r w:rsidRPr="001D3125">
              <w:rPr>
                <w:rFonts w:ascii="Times New Roman" w:hAnsi="Times New Roman"/>
                <w:bCs/>
                <w:sz w:val="10"/>
                <w:szCs w:val="10"/>
              </w:rPr>
              <w:t xml:space="preserve"> кровля</w:t>
            </w:r>
            <w:r w:rsidRPr="001D3125">
              <w:rPr>
                <w:rFonts w:ascii="Times New Roman" w:hAnsi="Times New Roman"/>
                <w:bCs/>
                <w:sz w:val="12"/>
                <w:szCs w:val="12"/>
              </w:rPr>
              <w:t>»,</w:t>
            </w:r>
          </w:p>
          <w:p w:rsidR="001D1A05" w:rsidRPr="001D3125" w:rsidRDefault="001D1A05" w:rsidP="00714B3A">
            <w:pPr>
              <w:ind w:left="-370" w:firstLine="370"/>
              <w:contextualSpacing/>
              <w:jc w:val="center"/>
              <w:rPr>
                <w:rFonts w:ascii="Times New Roman" w:hAnsi="Times New Roman"/>
                <w:b/>
                <w:sz w:val="16"/>
                <w:szCs w:val="16"/>
              </w:rPr>
            </w:pPr>
            <w:r w:rsidRPr="001D3125">
              <w:rPr>
                <w:rFonts w:ascii="Times New Roman" w:hAnsi="Times New Roman"/>
                <w:bCs/>
                <w:sz w:val="12"/>
                <w:szCs w:val="12"/>
              </w:rPr>
              <w:t>«НЕТ</w:t>
            </w:r>
            <w:r w:rsidRPr="001D3125">
              <w:rPr>
                <w:rFonts w:ascii="Times New Roman" w:hAnsi="Times New Roman"/>
                <w:bCs/>
                <w:sz w:val="10"/>
                <w:szCs w:val="10"/>
              </w:rPr>
              <w:t xml:space="preserve"> Н</w:t>
            </w:r>
            <w:r w:rsidRPr="001D3125">
              <w:rPr>
                <w:rFonts w:ascii="Times New Roman" w:hAnsi="Times New Roman"/>
                <w:bCs/>
                <w:sz w:val="12"/>
                <w:szCs w:val="12"/>
              </w:rPr>
              <w:t>»</w:t>
            </w:r>
          </w:p>
        </w:tc>
        <w:tc>
          <w:tcPr>
            <w:tcW w:w="1134" w:type="dxa"/>
            <w:vMerge w:val="restart"/>
            <w:tcBorders>
              <w:left w:val="single" w:sz="4" w:space="0" w:color="auto"/>
              <w:right w:val="single" w:sz="4" w:space="0" w:color="auto"/>
            </w:tcBorders>
            <w:vAlign w:val="center"/>
          </w:tcPr>
          <w:p w:rsidR="001D1A05" w:rsidRPr="001D3125" w:rsidRDefault="001D1A05" w:rsidP="00714B3A">
            <w:pPr>
              <w:jc w:val="center"/>
              <w:rPr>
                <w:rFonts w:ascii="Times New Roman" w:hAnsi="Times New Roman"/>
                <w:bCs/>
                <w:sz w:val="12"/>
                <w:szCs w:val="12"/>
              </w:rPr>
            </w:pPr>
            <w:r w:rsidRPr="001D3125">
              <w:rPr>
                <w:rFonts w:ascii="Times New Roman" w:hAnsi="Times New Roman"/>
                <w:bCs/>
                <w:sz w:val="12"/>
                <w:szCs w:val="12"/>
              </w:rPr>
              <w:t>«ДА»,</w:t>
            </w:r>
          </w:p>
          <w:p w:rsidR="001D1A05" w:rsidRPr="001D3125" w:rsidRDefault="001D1A05" w:rsidP="00714B3A">
            <w:pPr>
              <w:ind w:right="-108" w:hanging="106"/>
              <w:jc w:val="center"/>
              <w:rPr>
                <w:rFonts w:ascii="Times New Roman" w:hAnsi="Times New Roman"/>
                <w:bCs/>
                <w:sz w:val="12"/>
                <w:szCs w:val="12"/>
              </w:rPr>
            </w:pPr>
            <w:r w:rsidRPr="001D3125">
              <w:rPr>
                <w:rFonts w:ascii="Times New Roman" w:hAnsi="Times New Roman"/>
                <w:bCs/>
                <w:sz w:val="12"/>
                <w:szCs w:val="12"/>
              </w:rPr>
              <w:t>«НЕТ</w:t>
            </w:r>
            <w:r w:rsidRPr="001D3125">
              <w:rPr>
                <w:rFonts w:ascii="Times New Roman" w:hAnsi="Times New Roman"/>
                <w:bCs/>
                <w:sz w:val="10"/>
                <w:szCs w:val="10"/>
              </w:rPr>
              <w:t xml:space="preserve"> окна О</w:t>
            </w:r>
            <w:r w:rsidRPr="001D3125">
              <w:rPr>
                <w:rFonts w:ascii="Times New Roman" w:hAnsi="Times New Roman"/>
                <w:bCs/>
                <w:sz w:val="12"/>
                <w:szCs w:val="12"/>
              </w:rPr>
              <w:t>»,</w:t>
            </w:r>
          </w:p>
          <w:p w:rsidR="001D1A05" w:rsidRPr="001D3125" w:rsidRDefault="001D1A05" w:rsidP="00714B3A">
            <w:pPr>
              <w:ind w:right="-108" w:hanging="106"/>
              <w:jc w:val="center"/>
              <w:rPr>
                <w:rFonts w:ascii="Times New Roman" w:hAnsi="Times New Roman"/>
                <w:bCs/>
                <w:sz w:val="12"/>
                <w:szCs w:val="12"/>
              </w:rPr>
            </w:pPr>
            <w:r w:rsidRPr="001D3125">
              <w:rPr>
                <w:rFonts w:ascii="Times New Roman" w:hAnsi="Times New Roman"/>
                <w:bCs/>
                <w:sz w:val="12"/>
                <w:szCs w:val="12"/>
              </w:rPr>
              <w:t>«НЕТ</w:t>
            </w:r>
            <w:r w:rsidRPr="001D3125">
              <w:rPr>
                <w:rFonts w:ascii="Times New Roman" w:hAnsi="Times New Roman"/>
                <w:bCs/>
                <w:sz w:val="10"/>
                <w:szCs w:val="10"/>
              </w:rPr>
              <w:t xml:space="preserve"> кровля</w:t>
            </w:r>
            <w:r w:rsidRPr="001D3125">
              <w:rPr>
                <w:rFonts w:ascii="Times New Roman" w:hAnsi="Times New Roman"/>
                <w:bCs/>
                <w:sz w:val="12"/>
                <w:szCs w:val="12"/>
              </w:rPr>
              <w:t>»,</w:t>
            </w:r>
          </w:p>
          <w:p w:rsidR="001D1A05" w:rsidRPr="001D3125" w:rsidRDefault="001D1A05" w:rsidP="00714B3A">
            <w:pPr>
              <w:ind w:left="-370" w:firstLine="370"/>
              <w:contextualSpacing/>
              <w:jc w:val="center"/>
              <w:rPr>
                <w:rFonts w:ascii="Times New Roman" w:hAnsi="Times New Roman"/>
                <w:b/>
                <w:sz w:val="16"/>
                <w:szCs w:val="16"/>
              </w:rPr>
            </w:pPr>
            <w:r w:rsidRPr="001D3125">
              <w:rPr>
                <w:rFonts w:ascii="Times New Roman" w:hAnsi="Times New Roman"/>
                <w:bCs/>
                <w:sz w:val="12"/>
                <w:szCs w:val="12"/>
              </w:rPr>
              <w:t>«НЕТ</w:t>
            </w:r>
            <w:r w:rsidRPr="001D3125">
              <w:rPr>
                <w:rFonts w:ascii="Times New Roman" w:hAnsi="Times New Roman"/>
                <w:bCs/>
                <w:sz w:val="10"/>
                <w:szCs w:val="10"/>
              </w:rPr>
              <w:t xml:space="preserve"> Н</w:t>
            </w:r>
            <w:r w:rsidRPr="001D3125">
              <w:rPr>
                <w:rFonts w:ascii="Times New Roman" w:hAnsi="Times New Roman"/>
                <w:bCs/>
                <w:sz w:val="12"/>
                <w:szCs w:val="12"/>
              </w:rPr>
              <w:t>»</w:t>
            </w:r>
          </w:p>
        </w:tc>
        <w:tc>
          <w:tcPr>
            <w:tcW w:w="1405" w:type="dxa"/>
            <w:vMerge w:val="restart"/>
            <w:tcBorders>
              <w:left w:val="single" w:sz="4" w:space="0" w:color="auto"/>
              <w:right w:val="single" w:sz="4" w:space="0" w:color="auto"/>
            </w:tcBorders>
            <w:vAlign w:val="center"/>
          </w:tcPr>
          <w:p w:rsidR="001D1A05" w:rsidRPr="001D3125" w:rsidRDefault="001D1A05" w:rsidP="00714B3A">
            <w:pPr>
              <w:jc w:val="center"/>
              <w:rPr>
                <w:rFonts w:ascii="Times New Roman" w:hAnsi="Times New Roman"/>
                <w:bCs/>
                <w:sz w:val="12"/>
                <w:szCs w:val="12"/>
              </w:rPr>
            </w:pPr>
            <w:r w:rsidRPr="001D3125">
              <w:rPr>
                <w:rFonts w:ascii="Times New Roman" w:hAnsi="Times New Roman"/>
                <w:bCs/>
                <w:sz w:val="12"/>
                <w:szCs w:val="12"/>
              </w:rPr>
              <w:t>«ДА»,</w:t>
            </w:r>
          </w:p>
          <w:p w:rsidR="001D1A05" w:rsidRPr="001D3125" w:rsidRDefault="001D1A05" w:rsidP="00714B3A">
            <w:pPr>
              <w:ind w:right="-108" w:hanging="106"/>
              <w:jc w:val="center"/>
              <w:rPr>
                <w:rFonts w:ascii="Times New Roman" w:hAnsi="Times New Roman"/>
                <w:bCs/>
                <w:sz w:val="12"/>
                <w:szCs w:val="12"/>
              </w:rPr>
            </w:pPr>
            <w:r w:rsidRPr="001D3125">
              <w:rPr>
                <w:rFonts w:ascii="Times New Roman" w:hAnsi="Times New Roman"/>
                <w:bCs/>
                <w:sz w:val="12"/>
                <w:szCs w:val="12"/>
              </w:rPr>
              <w:t>«НЕТ</w:t>
            </w:r>
            <w:r w:rsidRPr="001D3125">
              <w:rPr>
                <w:rFonts w:ascii="Times New Roman" w:hAnsi="Times New Roman"/>
                <w:bCs/>
                <w:sz w:val="10"/>
                <w:szCs w:val="10"/>
              </w:rPr>
              <w:t xml:space="preserve"> окна О</w:t>
            </w:r>
            <w:r w:rsidRPr="001D3125">
              <w:rPr>
                <w:rFonts w:ascii="Times New Roman" w:hAnsi="Times New Roman"/>
                <w:bCs/>
                <w:sz w:val="12"/>
                <w:szCs w:val="12"/>
              </w:rPr>
              <w:t>»,</w:t>
            </w:r>
          </w:p>
          <w:p w:rsidR="001D1A05" w:rsidRPr="001D3125" w:rsidRDefault="001D1A05" w:rsidP="00714B3A">
            <w:pPr>
              <w:ind w:right="-108" w:hanging="106"/>
              <w:jc w:val="center"/>
              <w:rPr>
                <w:rFonts w:ascii="Times New Roman" w:hAnsi="Times New Roman"/>
                <w:bCs/>
                <w:sz w:val="12"/>
                <w:szCs w:val="12"/>
              </w:rPr>
            </w:pPr>
            <w:r w:rsidRPr="001D3125">
              <w:rPr>
                <w:rFonts w:ascii="Times New Roman" w:hAnsi="Times New Roman"/>
                <w:bCs/>
                <w:sz w:val="12"/>
                <w:szCs w:val="12"/>
              </w:rPr>
              <w:t>«НЕТ</w:t>
            </w:r>
            <w:r w:rsidRPr="001D3125">
              <w:rPr>
                <w:rFonts w:ascii="Times New Roman" w:hAnsi="Times New Roman"/>
                <w:bCs/>
                <w:sz w:val="10"/>
                <w:szCs w:val="10"/>
              </w:rPr>
              <w:t xml:space="preserve"> кровля</w:t>
            </w:r>
            <w:r w:rsidRPr="001D3125">
              <w:rPr>
                <w:rFonts w:ascii="Times New Roman" w:hAnsi="Times New Roman"/>
                <w:bCs/>
                <w:sz w:val="12"/>
                <w:szCs w:val="12"/>
              </w:rPr>
              <w:t>»,</w:t>
            </w:r>
          </w:p>
          <w:p w:rsidR="001D1A05" w:rsidRPr="001D3125" w:rsidRDefault="001D1A05" w:rsidP="00714B3A">
            <w:pPr>
              <w:ind w:left="-43" w:firstLine="43"/>
              <w:contextualSpacing/>
              <w:jc w:val="center"/>
              <w:rPr>
                <w:rFonts w:ascii="Times New Roman" w:hAnsi="Times New Roman"/>
                <w:b/>
                <w:sz w:val="16"/>
                <w:szCs w:val="16"/>
              </w:rPr>
            </w:pPr>
            <w:r w:rsidRPr="001D3125">
              <w:rPr>
                <w:rFonts w:ascii="Times New Roman" w:hAnsi="Times New Roman"/>
                <w:bCs/>
                <w:sz w:val="12"/>
                <w:szCs w:val="12"/>
              </w:rPr>
              <w:t>«НЕТ</w:t>
            </w:r>
            <w:r w:rsidRPr="001D3125">
              <w:rPr>
                <w:rFonts w:ascii="Times New Roman" w:hAnsi="Times New Roman"/>
                <w:bCs/>
                <w:sz w:val="10"/>
                <w:szCs w:val="10"/>
              </w:rPr>
              <w:t xml:space="preserve"> Н</w:t>
            </w:r>
            <w:r w:rsidRPr="001D3125">
              <w:rPr>
                <w:rFonts w:ascii="Times New Roman" w:hAnsi="Times New Roman"/>
                <w:bCs/>
                <w:sz w:val="12"/>
                <w:szCs w:val="12"/>
              </w:rPr>
              <w:t>»</w:t>
            </w:r>
          </w:p>
        </w:tc>
      </w:tr>
      <w:tr w:rsidR="001D1A05" w:rsidRPr="001D3125" w:rsidTr="00714B3A">
        <w:trPr>
          <w:trHeight w:val="190"/>
        </w:trPr>
        <w:tc>
          <w:tcPr>
            <w:tcW w:w="993" w:type="dxa"/>
            <w:vMerge/>
            <w:tcBorders>
              <w:left w:val="single" w:sz="4" w:space="0" w:color="auto"/>
              <w:right w:val="single" w:sz="4" w:space="0" w:color="auto"/>
            </w:tcBorders>
            <w:vAlign w:val="center"/>
          </w:tcPr>
          <w:p w:rsidR="001D1A05" w:rsidRPr="001D3125" w:rsidRDefault="001D1A05" w:rsidP="00714B3A">
            <w:pPr>
              <w:spacing w:line="256" w:lineRule="auto"/>
              <w:rPr>
                <w:rFonts w:ascii="Times New Roman" w:hAnsi="Times New Roman"/>
                <w:sz w:val="20"/>
              </w:rPr>
            </w:pPr>
          </w:p>
        </w:tc>
        <w:tc>
          <w:tcPr>
            <w:tcW w:w="283" w:type="dxa"/>
            <w:tcBorders>
              <w:left w:val="single" w:sz="4" w:space="0" w:color="auto"/>
              <w:right w:val="single" w:sz="4" w:space="0" w:color="auto"/>
            </w:tcBorders>
          </w:tcPr>
          <w:p w:rsidR="001D1A05" w:rsidRPr="001D3125" w:rsidRDefault="001D1A05" w:rsidP="00714B3A">
            <w:pPr>
              <w:ind w:left="-249" w:right="-248"/>
              <w:contextualSpacing/>
              <w:jc w:val="center"/>
              <w:rPr>
                <w:rFonts w:ascii="Times New Roman" w:hAnsi="Times New Roman"/>
                <w:sz w:val="12"/>
                <w:szCs w:val="12"/>
              </w:rPr>
            </w:pPr>
            <w:r w:rsidRPr="001D3125">
              <w:rPr>
                <w:rFonts w:ascii="Times New Roman" w:hAnsi="Times New Roman"/>
                <w:sz w:val="12"/>
                <w:szCs w:val="12"/>
              </w:rPr>
              <w:t>37</w:t>
            </w:r>
          </w:p>
        </w:tc>
        <w:tc>
          <w:tcPr>
            <w:tcW w:w="1855" w:type="dxa"/>
            <w:tcBorders>
              <w:top w:val="single" w:sz="4" w:space="0" w:color="auto"/>
              <w:left w:val="single" w:sz="4" w:space="0" w:color="auto"/>
              <w:right w:val="single" w:sz="4" w:space="0" w:color="auto"/>
            </w:tcBorders>
            <w:vAlign w:val="center"/>
          </w:tcPr>
          <w:p w:rsidR="001D1A05" w:rsidRPr="001D3125" w:rsidRDefault="001D1A05" w:rsidP="00714B3A">
            <w:pPr>
              <w:contextualSpacing/>
              <w:jc w:val="both"/>
              <w:rPr>
                <w:rFonts w:ascii="Times New Roman" w:eastAsia="Calibri" w:hAnsi="Times New Roman"/>
                <w:noProof/>
                <w:sz w:val="12"/>
                <w:szCs w:val="12"/>
                <w:lang w:eastAsia="en-US"/>
              </w:rPr>
            </w:pPr>
            <w:r w:rsidRPr="001D3125">
              <w:rPr>
                <w:rFonts w:ascii="Times New Roman" w:hAnsi="Times New Roman"/>
                <w:sz w:val="16"/>
                <w:szCs w:val="16"/>
              </w:rPr>
              <w:t xml:space="preserve">голубой </w:t>
            </w:r>
            <w:r w:rsidRPr="001D3125">
              <w:rPr>
                <w:rFonts w:ascii="Times New Roman" w:hAnsi="Times New Roman"/>
                <w:sz w:val="12"/>
                <w:szCs w:val="12"/>
              </w:rPr>
              <w:t>«</w:t>
            </w:r>
            <w:r w:rsidRPr="001D3125">
              <w:rPr>
                <w:rFonts w:ascii="Times New Roman" w:eastAsia="Calibri" w:hAnsi="Times New Roman"/>
                <w:noProof/>
                <w:sz w:val="12"/>
                <w:szCs w:val="12"/>
                <w:lang w:eastAsia="en-US"/>
              </w:rPr>
              <w:t>ц»</w:t>
            </w:r>
          </w:p>
        </w:tc>
        <w:tc>
          <w:tcPr>
            <w:tcW w:w="1134" w:type="dxa"/>
            <w:vMerge/>
            <w:tcBorders>
              <w:left w:val="single" w:sz="4" w:space="0" w:color="auto"/>
              <w:right w:val="single" w:sz="4" w:space="0" w:color="auto"/>
            </w:tcBorders>
            <w:vAlign w:val="center"/>
          </w:tcPr>
          <w:p w:rsidR="001D1A05" w:rsidRPr="001D3125" w:rsidRDefault="001D1A05" w:rsidP="00714B3A">
            <w:pPr>
              <w:ind w:left="-43" w:firstLine="43"/>
              <w:contextualSpacing/>
              <w:jc w:val="center"/>
              <w:rPr>
                <w:rFonts w:ascii="Times New Roman" w:hAnsi="Times New Roman"/>
                <w:bCs/>
                <w:sz w:val="16"/>
                <w:szCs w:val="16"/>
              </w:rPr>
            </w:pPr>
          </w:p>
        </w:tc>
        <w:tc>
          <w:tcPr>
            <w:tcW w:w="1134" w:type="dxa"/>
            <w:vMerge/>
            <w:tcBorders>
              <w:left w:val="single" w:sz="4" w:space="0" w:color="auto"/>
              <w:right w:val="single" w:sz="4" w:space="0" w:color="auto"/>
            </w:tcBorders>
            <w:vAlign w:val="center"/>
          </w:tcPr>
          <w:p w:rsidR="001D1A05" w:rsidRPr="001D3125" w:rsidRDefault="001D1A05" w:rsidP="00714B3A">
            <w:pPr>
              <w:contextualSpacing/>
              <w:jc w:val="center"/>
              <w:rPr>
                <w:rFonts w:ascii="Times New Roman" w:hAnsi="Times New Roman"/>
                <w:b/>
                <w:sz w:val="16"/>
                <w:szCs w:val="16"/>
              </w:rPr>
            </w:pPr>
          </w:p>
        </w:tc>
        <w:tc>
          <w:tcPr>
            <w:tcW w:w="1134" w:type="dxa"/>
            <w:vMerge/>
            <w:tcBorders>
              <w:left w:val="single" w:sz="4" w:space="0" w:color="auto"/>
              <w:right w:val="single" w:sz="4" w:space="0" w:color="auto"/>
            </w:tcBorders>
            <w:vAlign w:val="center"/>
          </w:tcPr>
          <w:p w:rsidR="001D1A05" w:rsidRPr="001D3125" w:rsidRDefault="001D1A05" w:rsidP="00714B3A">
            <w:pPr>
              <w:contextualSpacing/>
              <w:jc w:val="center"/>
              <w:rPr>
                <w:rFonts w:ascii="Times New Roman" w:hAnsi="Times New Roman"/>
                <w:b/>
                <w:sz w:val="16"/>
                <w:szCs w:val="16"/>
              </w:rPr>
            </w:pPr>
          </w:p>
        </w:tc>
        <w:tc>
          <w:tcPr>
            <w:tcW w:w="1134" w:type="dxa"/>
            <w:vMerge/>
            <w:tcBorders>
              <w:left w:val="single" w:sz="4" w:space="0" w:color="auto"/>
              <w:right w:val="single" w:sz="4" w:space="0" w:color="auto"/>
            </w:tcBorders>
            <w:vAlign w:val="center"/>
          </w:tcPr>
          <w:p w:rsidR="001D1A05" w:rsidRPr="001D3125" w:rsidRDefault="001D1A05" w:rsidP="00714B3A">
            <w:pPr>
              <w:ind w:left="-370" w:firstLine="370"/>
              <w:contextualSpacing/>
              <w:jc w:val="center"/>
              <w:rPr>
                <w:rFonts w:ascii="Times New Roman" w:hAnsi="Times New Roman"/>
                <w:b/>
                <w:sz w:val="16"/>
                <w:szCs w:val="16"/>
              </w:rPr>
            </w:pPr>
          </w:p>
        </w:tc>
        <w:tc>
          <w:tcPr>
            <w:tcW w:w="1134" w:type="dxa"/>
            <w:vMerge/>
            <w:tcBorders>
              <w:left w:val="single" w:sz="4" w:space="0" w:color="auto"/>
              <w:right w:val="single" w:sz="4" w:space="0" w:color="auto"/>
            </w:tcBorders>
            <w:vAlign w:val="center"/>
          </w:tcPr>
          <w:p w:rsidR="001D1A05" w:rsidRPr="001D3125" w:rsidRDefault="001D1A05" w:rsidP="00714B3A">
            <w:pPr>
              <w:ind w:left="-370" w:firstLine="370"/>
              <w:contextualSpacing/>
              <w:jc w:val="center"/>
              <w:rPr>
                <w:rFonts w:ascii="Times New Roman" w:hAnsi="Times New Roman"/>
                <w:b/>
                <w:sz w:val="16"/>
                <w:szCs w:val="16"/>
              </w:rPr>
            </w:pPr>
          </w:p>
        </w:tc>
        <w:tc>
          <w:tcPr>
            <w:tcW w:w="1405" w:type="dxa"/>
            <w:vMerge/>
            <w:tcBorders>
              <w:left w:val="single" w:sz="4" w:space="0" w:color="auto"/>
              <w:right w:val="single" w:sz="4" w:space="0" w:color="auto"/>
            </w:tcBorders>
          </w:tcPr>
          <w:p w:rsidR="001D1A05" w:rsidRPr="001D3125" w:rsidRDefault="001D1A05" w:rsidP="00714B3A">
            <w:pPr>
              <w:ind w:left="-43" w:firstLine="43"/>
              <w:contextualSpacing/>
              <w:jc w:val="center"/>
              <w:rPr>
                <w:rFonts w:ascii="Times New Roman" w:hAnsi="Times New Roman"/>
                <w:b/>
                <w:sz w:val="16"/>
                <w:szCs w:val="16"/>
              </w:rPr>
            </w:pPr>
          </w:p>
        </w:tc>
      </w:tr>
      <w:tr w:rsidR="001D1A05" w:rsidRPr="001D3125" w:rsidTr="00714B3A">
        <w:trPr>
          <w:trHeight w:val="173"/>
        </w:trPr>
        <w:tc>
          <w:tcPr>
            <w:tcW w:w="993" w:type="dxa"/>
            <w:vMerge/>
            <w:tcBorders>
              <w:left w:val="single" w:sz="4" w:space="0" w:color="auto"/>
              <w:right w:val="single" w:sz="4" w:space="0" w:color="auto"/>
            </w:tcBorders>
            <w:vAlign w:val="center"/>
          </w:tcPr>
          <w:p w:rsidR="001D1A05" w:rsidRPr="001D3125" w:rsidRDefault="001D1A05" w:rsidP="00714B3A">
            <w:pPr>
              <w:spacing w:line="256" w:lineRule="auto"/>
              <w:rPr>
                <w:rFonts w:ascii="Times New Roman" w:hAnsi="Times New Roman"/>
                <w:sz w:val="20"/>
              </w:rPr>
            </w:pPr>
          </w:p>
        </w:tc>
        <w:tc>
          <w:tcPr>
            <w:tcW w:w="283" w:type="dxa"/>
            <w:tcBorders>
              <w:left w:val="single" w:sz="4" w:space="0" w:color="auto"/>
              <w:right w:val="single" w:sz="4" w:space="0" w:color="auto"/>
            </w:tcBorders>
          </w:tcPr>
          <w:p w:rsidR="001D1A05" w:rsidRPr="001D3125" w:rsidRDefault="001D1A05" w:rsidP="00714B3A">
            <w:pPr>
              <w:ind w:left="-249" w:right="-248"/>
              <w:contextualSpacing/>
              <w:jc w:val="center"/>
              <w:rPr>
                <w:rFonts w:ascii="Times New Roman" w:hAnsi="Times New Roman"/>
                <w:sz w:val="12"/>
                <w:szCs w:val="12"/>
              </w:rPr>
            </w:pPr>
            <w:r w:rsidRPr="001D3125">
              <w:rPr>
                <w:rFonts w:ascii="Times New Roman" w:hAnsi="Times New Roman"/>
                <w:sz w:val="12"/>
                <w:szCs w:val="12"/>
              </w:rPr>
              <w:t>38</w:t>
            </w:r>
          </w:p>
        </w:tc>
        <w:tc>
          <w:tcPr>
            <w:tcW w:w="1855" w:type="dxa"/>
            <w:tcBorders>
              <w:top w:val="single" w:sz="4" w:space="0" w:color="auto"/>
              <w:left w:val="single" w:sz="4" w:space="0" w:color="auto"/>
              <w:right w:val="single" w:sz="4" w:space="0" w:color="auto"/>
            </w:tcBorders>
            <w:vAlign w:val="center"/>
          </w:tcPr>
          <w:p w:rsidR="001D1A05" w:rsidRPr="001D3125" w:rsidRDefault="001D1A05" w:rsidP="00714B3A">
            <w:pPr>
              <w:contextualSpacing/>
              <w:jc w:val="both"/>
              <w:rPr>
                <w:rFonts w:ascii="Times New Roman" w:hAnsi="Times New Roman"/>
                <w:sz w:val="16"/>
                <w:szCs w:val="16"/>
              </w:rPr>
            </w:pPr>
            <w:r w:rsidRPr="001D3125">
              <w:rPr>
                <w:rFonts w:ascii="Times New Roman" w:hAnsi="Times New Roman"/>
                <w:sz w:val="16"/>
                <w:szCs w:val="16"/>
              </w:rPr>
              <w:t xml:space="preserve">розовый </w:t>
            </w:r>
            <w:r w:rsidRPr="001D3125">
              <w:rPr>
                <w:rFonts w:ascii="Times New Roman" w:hAnsi="Times New Roman"/>
                <w:sz w:val="12"/>
                <w:szCs w:val="12"/>
              </w:rPr>
              <w:t>«</w:t>
            </w:r>
            <w:r w:rsidRPr="001D3125">
              <w:rPr>
                <w:rFonts w:ascii="Times New Roman" w:eastAsia="Calibri" w:hAnsi="Times New Roman"/>
                <w:noProof/>
                <w:sz w:val="12"/>
                <w:szCs w:val="12"/>
                <w:lang w:eastAsia="en-US"/>
              </w:rPr>
              <w:t>ц»</w:t>
            </w:r>
          </w:p>
        </w:tc>
        <w:tc>
          <w:tcPr>
            <w:tcW w:w="1134" w:type="dxa"/>
            <w:vMerge/>
            <w:tcBorders>
              <w:left w:val="single" w:sz="4" w:space="0" w:color="auto"/>
              <w:right w:val="single" w:sz="4" w:space="0" w:color="auto"/>
            </w:tcBorders>
            <w:vAlign w:val="center"/>
          </w:tcPr>
          <w:p w:rsidR="001D1A05" w:rsidRPr="001D3125" w:rsidRDefault="001D1A05" w:rsidP="00714B3A">
            <w:pPr>
              <w:ind w:left="-43" w:firstLine="43"/>
              <w:contextualSpacing/>
              <w:jc w:val="center"/>
              <w:rPr>
                <w:rFonts w:ascii="Times New Roman" w:hAnsi="Times New Roman"/>
                <w:bCs/>
                <w:sz w:val="16"/>
                <w:szCs w:val="16"/>
              </w:rPr>
            </w:pPr>
          </w:p>
        </w:tc>
        <w:tc>
          <w:tcPr>
            <w:tcW w:w="1134" w:type="dxa"/>
            <w:vMerge/>
            <w:tcBorders>
              <w:left w:val="single" w:sz="4" w:space="0" w:color="auto"/>
              <w:right w:val="single" w:sz="4" w:space="0" w:color="auto"/>
            </w:tcBorders>
            <w:vAlign w:val="center"/>
          </w:tcPr>
          <w:p w:rsidR="001D1A05" w:rsidRPr="001D3125" w:rsidRDefault="001D1A05" w:rsidP="00714B3A">
            <w:pPr>
              <w:contextualSpacing/>
              <w:jc w:val="center"/>
              <w:rPr>
                <w:rFonts w:ascii="Times New Roman" w:hAnsi="Times New Roman"/>
                <w:b/>
                <w:sz w:val="16"/>
                <w:szCs w:val="16"/>
              </w:rPr>
            </w:pPr>
          </w:p>
        </w:tc>
        <w:tc>
          <w:tcPr>
            <w:tcW w:w="1134" w:type="dxa"/>
            <w:vMerge/>
            <w:tcBorders>
              <w:left w:val="single" w:sz="4" w:space="0" w:color="auto"/>
              <w:right w:val="single" w:sz="4" w:space="0" w:color="auto"/>
            </w:tcBorders>
            <w:vAlign w:val="center"/>
          </w:tcPr>
          <w:p w:rsidR="001D1A05" w:rsidRPr="001D3125" w:rsidRDefault="001D1A05" w:rsidP="00714B3A">
            <w:pPr>
              <w:contextualSpacing/>
              <w:jc w:val="center"/>
              <w:rPr>
                <w:rFonts w:ascii="Times New Roman" w:hAnsi="Times New Roman"/>
                <w:b/>
                <w:sz w:val="16"/>
                <w:szCs w:val="16"/>
              </w:rPr>
            </w:pPr>
          </w:p>
        </w:tc>
        <w:tc>
          <w:tcPr>
            <w:tcW w:w="1134" w:type="dxa"/>
            <w:vMerge/>
            <w:tcBorders>
              <w:left w:val="single" w:sz="4" w:space="0" w:color="auto"/>
              <w:right w:val="single" w:sz="4" w:space="0" w:color="auto"/>
            </w:tcBorders>
            <w:vAlign w:val="center"/>
          </w:tcPr>
          <w:p w:rsidR="001D1A05" w:rsidRPr="001D3125" w:rsidRDefault="001D1A05" w:rsidP="00714B3A">
            <w:pPr>
              <w:ind w:left="-370" w:firstLine="370"/>
              <w:contextualSpacing/>
              <w:jc w:val="center"/>
              <w:rPr>
                <w:rFonts w:ascii="Times New Roman" w:hAnsi="Times New Roman"/>
                <w:b/>
                <w:sz w:val="16"/>
                <w:szCs w:val="16"/>
              </w:rPr>
            </w:pPr>
          </w:p>
        </w:tc>
        <w:tc>
          <w:tcPr>
            <w:tcW w:w="1134" w:type="dxa"/>
            <w:vMerge/>
            <w:tcBorders>
              <w:left w:val="single" w:sz="4" w:space="0" w:color="auto"/>
              <w:right w:val="single" w:sz="4" w:space="0" w:color="auto"/>
            </w:tcBorders>
            <w:vAlign w:val="center"/>
          </w:tcPr>
          <w:p w:rsidR="001D1A05" w:rsidRPr="001D3125" w:rsidRDefault="001D1A05" w:rsidP="00714B3A">
            <w:pPr>
              <w:ind w:left="-370" w:firstLine="370"/>
              <w:contextualSpacing/>
              <w:jc w:val="center"/>
              <w:rPr>
                <w:rFonts w:ascii="Times New Roman" w:hAnsi="Times New Roman"/>
                <w:b/>
                <w:sz w:val="16"/>
                <w:szCs w:val="16"/>
              </w:rPr>
            </w:pPr>
          </w:p>
        </w:tc>
        <w:tc>
          <w:tcPr>
            <w:tcW w:w="1405" w:type="dxa"/>
            <w:vMerge/>
            <w:tcBorders>
              <w:left w:val="single" w:sz="4" w:space="0" w:color="auto"/>
              <w:right w:val="single" w:sz="4" w:space="0" w:color="auto"/>
            </w:tcBorders>
          </w:tcPr>
          <w:p w:rsidR="001D1A05" w:rsidRPr="001D3125" w:rsidRDefault="001D1A05" w:rsidP="00714B3A">
            <w:pPr>
              <w:ind w:left="-43" w:firstLine="43"/>
              <w:contextualSpacing/>
              <w:jc w:val="center"/>
              <w:rPr>
                <w:rFonts w:ascii="Times New Roman" w:hAnsi="Times New Roman"/>
                <w:b/>
                <w:sz w:val="16"/>
                <w:szCs w:val="16"/>
              </w:rPr>
            </w:pPr>
          </w:p>
        </w:tc>
      </w:tr>
      <w:tr w:rsidR="001D1A05" w:rsidRPr="001D3125" w:rsidTr="00714B3A">
        <w:trPr>
          <w:trHeight w:val="65"/>
        </w:trPr>
        <w:tc>
          <w:tcPr>
            <w:tcW w:w="993" w:type="dxa"/>
            <w:vMerge/>
            <w:tcBorders>
              <w:left w:val="single" w:sz="4" w:space="0" w:color="auto"/>
              <w:right w:val="single" w:sz="4" w:space="0" w:color="auto"/>
            </w:tcBorders>
            <w:vAlign w:val="center"/>
          </w:tcPr>
          <w:p w:rsidR="001D1A05" w:rsidRPr="001D3125" w:rsidRDefault="001D1A05" w:rsidP="00714B3A">
            <w:pPr>
              <w:spacing w:line="256" w:lineRule="auto"/>
              <w:rPr>
                <w:rFonts w:ascii="Times New Roman" w:hAnsi="Times New Roman"/>
                <w:sz w:val="20"/>
              </w:rPr>
            </w:pPr>
          </w:p>
        </w:tc>
        <w:tc>
          <w:tcPr>
            <w:tcW w:w="283" w:type="dxa"/>
            <w:tcBorders>
              <w:left w:val="single" w:sz="4" w:space="0" w:color="auto"/>
              <w:right w:val="single" w:sz="4" w:space="0" w:color="auto"/>
            </w:tcBorders>
          </w:tcPr>
          <w:p w:rsidR="001D1A05" w:rsidRPr="001D3125" w:rsidRDefault="001D1A05" w:rsidP="00714B3A">
            <w:pPr>
              <w:ind w:left="-249" w:right="-248"/>
              <w:contextualSpacing/>
              <w:jc w:val="center"/>
              <w:rPr>
                <w:rFonts w:ascii="Times New Roman" w:hAnsi="Times New Roman"/>
                <w:sz w:val="12"/>
                <w:szCs w:val="12"/>
              </w:rPr>
            </w:pPr>
            <w:r w:rsidRPr="001D3125">
              <w:rPr>
                <w:rFonts w:ascii="Times New Roman" w:hAnsi="Times New Roman"/>
                <w:sz w:val="12"/>
                <w:szCs w:val="12"/>
              </w:rPr>
              <w:t>39</w:t>
            </w:r>
          </w:p>
        </w:tc>
        <w:tc>
          <w:tcPr>
            <w:tcW w:w="1855" w:type="dxa"/>
            <w:tcBorders>
              <w:top w:val="single" w:sz="4" w:space="0" w:color="auto"/>
              <w:left w:val="single" w:sz="4" w:space="0" w:color="auto"/>
              <w:right w:val="single" w:sz="4" w:space="0" w:color="auto"/>
            </w:tcBorders>
            <w:vAlign w:val="center"/>
          </w:tcPr>
          <w:p w:rsidR="001D1A05" w:rsidRPr="001D3125" w:rsidRDefault="001D1A05" w:rsidP="00714B3A">
            <w:pPr>
              <w:contextualSpacing/>
              <w:jc w:val="both"/>
              <w:rPr>
                <w:rFonts w:ascii="Times New Roman" w:hAnsi="Times New Roman"/>
                <w:sz w:val="16"/>
                <w:szCs w:val="16"/>
              </w:rPr>
            </w:pPr>
            <w:r w:rsidRPr="001D3125">
              <w:rPr>
                <w:rFonts w:ascii="Times New Roman" w:hAnsi="Times New Roman"/>
                <w:sz w:val="16"/>
                <w:szCs w:val="16"/>
              </w:rPr>
              <w:t xml:space="preserve">серый </w:t>
            </w:r>
            <w:r w:rsidRPr="001D3125">
              <w:rPr>
                <w:rFonts w:ascii="Times New Roman" w:hAnsi="Times New Roman"/>
                <w:sz w:val="12"/>
                <w:szCs w:val="12"/>
              </w:rPr>
              <w:t>«</w:t>
            </w:r>
            <w:r w:rsidRPr="001D3125">
              <w:rPr>
                <w:rFonts w:ascii="Times New Roman" w:eastAsia="Calibri" w:hAnsi="Times New Roman"/>
                <w:noProof/>
                <w:sz w:val="12"/>
                <w:szCs w:val="12"/>
                <w:lang w:eastAsia="en-US"/>
              </w:rPr>
              <w:t>ц/</w:t>
            </w:r>
            <w:proofErr w:type="spellStart"/>
            <w:r w:rsidRPr="001D3125">
              <w:rPr>
                <w:rFonts w:ascii="Times New Roman" w:eastAsia="Calibri" w:hAnsi="Times New Roman"/>
                <w:noProof/>
                <w:sz w:val="12"/>
                <w:szCs w:val="12"/>
                <w:lang w:eastAsia="en-US"/>
              </w:rPr>
              <w:t>цс</w:t>
            </w:r>
            <w:proofErr w:type="spellEnd"/>
            <w:r w:rsidRPr="001D3125">
              <w:rPr>
                <w:rFonts w:ascii="Times New Roman" w:eastAsia="Calibri" w:hAnsi="Times New Roman"/>
                <w:noProof/>
                <w:sz w:val="12"/>
                <w:szCs w:val="12"/>
                <w:lang w:eastAsia="en-US"/>
              </w:rPr>
              <w:t>»</w:t>
            </w:r>
          </w:p>
        </w:tc>
        <w:tc>
          <w:tcPr>
            <w:tcW w:w="1134" w:type="dxa"/>
            <w:vMerge w:val="restart"/>
            <w:tcBorders>
              <w:left w:val="single" w:sz="4" w:space="0" w:color="auto"/>
              <w:right w:val="single" w:sz="4" w:space="0" w:color="auto"/>
            </w:tcBorders>
            <w:vAlign w:val="center"/>
          </w:tcPr>
          <w:p w:rsidR="001D1A05" w:rsidRPr="001D3125" w:rsidRDefault="001D1A05" w:rsidP="00714B3A">
            <w:pPr>
              <w:ind w:left="-43" w:firstLine="43"/>
              <w:contextualSpacing/>
              <w:jc w:val="center"/>
              <w:rPr>
                <w:rFonts w:ascii="Times New Roman" w:hAnsi="Times New Roman"/>
                <w:bCs/>
                <w:sz w:val="16"/>
                <w:szCs w:val="16"/>
              </w:rPr>
            </w:pPr>
            <w:r w:rsidRPr="001D3125">
              <w:rPr>
                <w:rFonts w:ascii="Times New Roman" w:hAnsi="Times New Roman"/>
                <w:bCs/>
                <w:sz w:val="12"/>
                <w:szCs w:val="12"/>
              </w:rPr>
              <w:t>«ДА»</w:t>
            </w:r>
          </w:p>
        </w:tc>
        <w:tc>
          <w:tcPr>
            <w:tcW w:w="1134" w:type="dxa"/>
            <w:vMerge w:val="restart"/>
            <w:tcBorders>
              <w:left w:val="single" w:sz="4" w:space="0" w:color="auto"/>
              <w:right w:val="single" w:sz="4" w:space="0" w:color="auto"/>
            </w:tcBorders>
            <w:vAlign w:val="center"/>
          </w:tcPr>
          <w:p w:rsidR="001D1A05" w:rsidRPr="001D3125" w:rsidRDefault="001D1A05" w:rsidP="00714B3A">
            <w:pPr>
              <w:contextualSpacing/>
              <w:jc w:val="center"/>
              <w:rPr>
                <w:rFonts w:ascii="Times New Roman" w:hAnsi="Times New Roman"/>
                <w:b/>
                <w:sz w:val="16"/>
                <w:szCs w:val="16"/>
              </w:rPr>
            </w:pPr>
            <w:r w:rsidRPr="001D3125">
              <w:rPr>
                <w:rFonts w:ascii="Times New Roman" w:hAnsi="Times New Roman"/>
                <w:bCs/>
                <w:sz w:val="12"/>
                <w:szCs w:val="12"/>
              </w:rPr>
              <w:t>«ДА»</w:t>
            </w:r>
          </w:p>
        </w:tc>
        <w:tc>
          <w:tcPr>
            <w:tcW w:w="1134" w:type="dxa"/>
            <w:vMerge w:val="restart"/>
            <w:tcBorders>
              <w:left w:val="single" w:sz="4" w:space="0" w:color="auto"/>
              <w:right w:val="single" w:sz="4" w:space="0" w:color="auto"/>
            </w:tcBorders>
            <w:vAlign w:val="center"/>
          </w:tcPr>
          <w:p w:rsidR="001D1A05" w:rsidRPr="001D3125" w:rsidRDefault="001D1A05" w:rsidP="00714B3A">
            <w:pPr>
              <w:contextualSpacing/>
              <w:jc w:val="center"/>
              <w:rPr>
                <w:rFonts w:ascii="Times New Roman" w:hAnsi="Times New Roman"/>
                <w:b/>
                <w:sz w:val="16"/>
                <w:szCs w:val="16"/>
              </w:rPr>
            </w:pPr>
            <w:r w:rsidRPr="001D3125">
              <w:rPr>
                <w:rFonts w:ascii="Times New Roman" w:hAnsi="Times New Roman"/>
                <w:bCs/>
                <w:sz w:val="12"/>
                <w:szCs w:val="12"/>
              </w:rPr>
              <w:t>«ДА»</w:t>
            </w:r>
          </w:p>
        </w:tc>
        <w:tc>
          <w:tcPr>
            <w:tcW w:w="1134" w:type="dxa"/>
            <w:vMerge w:val="restart"/>
            <w:tcBorders>
              <w:left w:val="single" w:sz="4" w:space="0" w:color="auto"/>
              <w:right w:val="single" w:sz="4" w:space="0" w:color="auto"/>
            </w:tcBorders>
            <w:vAlign w:val="center"/>
          </w:tcPr>
          <w:p w:rsidR="001D1A05" w:rsidRPr="001D3125" w:rsidRDefault="001D1A05" w:rsidP="00714B3A">
            <w:pPr>
              <w:ind w:left="-370" w:firstLine="370"/>
              <w:contextualSpacing/>
              <w:jc w:val="center"/>
              <w:rPr>
                <w:rFonts w:ascii="Times New Roman" w:hAnsi="Times New Roman"/>
                <w:b/>
                <w:sz w:val="16"/>
                <w:szCs w:val="16"/>
              </w:rPr>
            </w:pPr>
            <w:r w:rsidRPr="001D3125">
              <w:rPr>
                <w:rFonts w:ascii="Times New Roman" w:hAnsi="Times New Roman"/>
                <w:bCs/>
                <w:sz w:val="12"/>
                <w:szCs w:val="12"/>
              </w:rPr>
              <w:t>«ДА»</w:t>
            </w:r>
          </w:p>
        </w:tc>
        <w:tc>
          <w:tcPr>
            <w:tcW w:w="1134" w:type="dxa"/>
            <w:vMerge w:val="restart"/>
            <w:tcBorders>
              <w:left w:val="single" w:sz="4" w:space="0" w:color="auto"/>
              <w:right w:val="single" w:sz="4" w:space="0" w:color="auto"/>
            </w:tcBorders>
            <w:vAlign w:val="center"/>
          </w:tcPr>
          <w:p w:rsidR="001D1A05" w:rsidRPr="001D3125" w:rsidRDefault="001D1A05" w:rsidP="00714B3A">
            <w:pPr>
              <w:ind w:left="-370" w:firstLine="370"/>
              <w:contextualSpacing/>
              <w:jc w:val="center"/>
              <w:rPr>
                <w:rFonts w:ascii="Times New Roman" w:hAnsi="Times New Roman"/>
                <w:b/>
                <w:sz w:val="16"/>
                <w:szCs w:val="16"/>
              </w:rPr>
            </w:pPr>
            <w:r w:rsidRPr="001D3125">
              <w:rPr>
                <w:rFonts w:ascii="Times New Roman" w:hAnsi="Times New Roman"/>
                <w:bCs/>
                <w:sz w:val="12"/>
                <w:szCs w:val="12"/>
              </w:rPr>
              <w:t>«ДА»</w:t>
            </w:r>
          </w:p>
        </w:tc>
        <w:tc>
          <w:tcPr>
            <w:tcW w:w="1405" w:type="dxa"/>
            <w:vMerge w:val="restart"/>
            <w:tcBorders>
              <w:left w:val="single" w:sz="4" w:space="0" w:color="auto"/>
              <w:right w:val="single" w:sz="4" w:space="0" w:color="auto"/>
            </w:tcBorders>
            <w:vAlign w:val="center"/>
          </w:tcPr>
          <w:p w:rsidR="001D1A05" w:rsidRPr="001D3125" w:rsidRDefault="001D1A05" w:rsidP="00714B3A">
            <w:pPr>
              <w:ind w:left="-43" w:firstLine="43"/>
              <w:contextualSpacing/>
              <w:jc w:val="center"/>
              <w:rPr>
                <w:rFonts w:ascii="Times New Roman" w:hAnsi="Times New Roman"/>
                <w:b/>
                <w:sz w:val="16"/>
                <w:szCs w:val="16"/>
              </w:rPr>
            </w:pPr>
            <w:r w:rsidRPr="001D3125">
              <w:rPr>
                <w:rFonts w:ascii="Times New Roman" w:hAnsi="Times New Roman"/>
                <w:bCs/>
                <w:sz w:val="12"/>
                <w:szCs w:val="12"/>
              </w:rPr>
              <w:t>«ДА»</w:t>
            </w:r>
          </w:p>
        </w:tc>
      </w:tr>
      <w:tr w:rsidR="001D1A05" w:rsidRPr="001D3125" w:rsidTr="00714B3A">
        <w:trPr>
          <w:trHeight w:val="59"/>
        </w:trPr>
        <w:tc>
          <w:tcPr>
            <w:tcW w:w="993" w:type="dxa"/>
            <w:vMerge/>
            <w:tcBorders>
              <w:left w:val="single" w:sz="4" w:space="0" w:color="auto"/>
              <w:right w:val="single" w:sz="4" w:space="0" w:color="auto"/>
            </w:tcBorders>
            <w:vAlign w:val="center"/>
          </w:tcPr>
          <w:p w:rsidR="001D1A05" w:rsidRPr="001D3125" w:rsidRDefault="001D1A05" w:rsidP="00714B3A">
            <w:pPr>
              <w:spacing w:line="256" w:lineRule="auto"/>
              <w:rPr>
                <w:rFonts w:ascii="Times New Roman" w:hAnsi="Times New Roman"/>
                <w:sz w:val="20"/>
              </w:rPr>
            </w:pPr>
          </w:p>
        </w:tc>
        <w:tc>
          <w:tcPr>
            <w:tcW w:w="283" w:type="dxa"/>
            <w:tcBorders>
              <w:left w:val="single" w:sz="4" w:space="0" w:color="auto"/>
              <w:right w:val="single" w:sz="4" w:space="0" w:color="auto"/>
            </w:tcBorders>
          </w:tcPr>
          <w:p w:rsidR="001D1A05" w:rsidRPr="001D3125" w:rsidRDefault="001D1A05" w:rsidP="00714B3A">
            <w:pPr>
              <w:ind w:left="-249" w:right="-248"/>
              <w:contextualSpacing/>
              <w:jc w:val="center"/>
              <w:rPr>
                <w:rFonts w:ascii="Times New Roman" w:hAnsi="Times New Roman"/>
                <w:sz w:val="12"/>
                <w:szCs w:val="12"/>
              </w:rPr>
            </w:pPr>
            <w:r w:rsidRPr="001D3125">
              <w:rPr>
                <w:rFonts w:ascii="Times New Roman" w:hAnsi="Times New Roman"/>
                <w:sz w:val="12"/>
                <w:szCs w:val="12"/>
              </w:rPr>
              <w:t>40</w:t>
            </w:r>
          </w:p>
        </w:tc>
        <w:tc>
          <w:tcPr>
            <w:tcW w:w="1855" w:type="dxa"/>
            <w:tcBorders>
              <w:top w:val="single" w:sz="4" w:space="0" w:color="auto"/>
              <w:left w:val="single" w:sz="4" w:space="0" w:color="auto"/>
              <w:right w:val="single" w:sz="4" w:space="0" w:color="auto"/>
            </w:tcBorders>
            <w:vAlign w:val="center"/>
          </w:tcPr>
          <w:p w:rsidR="001D1A05" w:rsidRPr="001D3125" w:rsidRDefault="001D1A05" w:rsidP="00714B3A">
            <w:pPr>
              <w:contextualSpacing/>
              <w:jc w:val="both"/>
              <w:rPr>
                <w:rFonts w:ascii="Times New Roman" w:hAnsi="Times New Roman"/>
                <w:sz w:val="16"/>
                <w:szCs w:val="16"/>
              </w:rPr>
            </w:pPr>
            <w:r w:rsidRPr="001D3125">
              <w:rPr>
                <w:rFonts w:ascii="Times New Roman" w:hAnsi="Times New Roman"/>
                <w:sz w:val="16"/>
                <w:szCs w:val="16"/>
              </w:rPr>
              <w:t xml:space="preserve">коричневый </w:t>
            </w:r>
            <w:r w:rsidRPr="001D3125">
              <w:rPr>
                <w:rFonts w:ascii="Times New Roman" w:hAnsi="Times New Roman"/>
                <w:sz w:val="12"/>
                <w:szCs w:val="12"/>
              </w:rPr>
              <w:t>«</w:t>
            </w:r>
            <w:r w:rsidRPr="001D3125">
              <w:rPr>
                <w:rFonts w:ascii="Times New Roman" w:eastAsia="Calibri" w:hAnsi="Times New Roman"/>
                <w:noProof/>
                <w:sz w:val="12"/>
                <w:szCs w:val="12"/>
                <w:lang w:eastAsia="en-US"/>
              </w:rPr>
              <w:t>ц/</w:t>
            </w:r>
            <w:proofErr w:type="spellStart"/>
            <w:r w:rsidRPr="001D3125">
              <w:rPr>
                <w:rFonts w:ascii="Times New Roman" w:eastAsia="Calibri" w:hAnsi="Times New Roman"/>
                <w:noProof/>
                <w:sz w:val="12"/>
                <w:szCs w:val="12"/>
                <w:lang w:eastAsia="en-US"/>
              </w:rPr>
              <w:t>цс</w:t>
            </w:r>
            <w:proofErr w:type="spellEnd"/>
            <w:r w:rsidRPr="001D3125">
              <w:rPr>
                <w:rFonts w:ascii="Times New Roman" w:eastAsia="Calibri" w:hAnsi="Times New Roman"/>
                <w:noProof/>
                <w:sz w:val="12"/>
                <w:szCs w:val="12"/>
                <w:lang w:eastAsia="en-US"/>
              </w:rPr>
              <w:t>»</w:t>
            </w:r>
          </w:p>
        </w:tc>
        <w:tc>
          <w:tcPr>
            <w:tcW w:w="1134" w:type="dxa"/>
            <w:vMerge/>
            <w:tcBorders>
              <w:left w:val="single" w:sz="4" w:space="0" w:color="auto"/>
              <w:right w:val="single" w:sz="4" w:space="0" w:color="auto"/>
            </w:tcBorders>
            <w:vAlign w:val="center"/>
          </w:tcPr>
          <w:p w:rsidR="001D1A05" w:rsidRPr="001D3125" w:rsidRDefault="001D1A05" w:rsidP="00714B3A">
            <w:pPr>
              <w:ind w:left="-43" w:firstLine="43"/>
              <w:contextualSpacing/>
              <w:jc w:val="center"/>
              <w:rPr>
                <w:rFonts w:ascii="Times New Roman" w:hAnsi="Times New Roman"/>
                <w:bCs/>
                <w:sz w:val="12"/>
                <w:szCs w:val="12"/>
              </w:rPr>
            </w:pPr>
          </w:p>
        </w:tc>
        <w:tc>
          <w:tcPr>
            <w:tcW w:w="1134" w:type="dxa"/>
            <w:vMerge/>
            <w:tcBorders>
              <w:left w:val="single" w:sz="4" w:space="0" w:color="auto"/>
              <w:right w:val="single" w:sz="4" w:space="0" w:color="auto"/>
            </w:tcBorders>
            <w:vAlign w:val="center"/>
          </w:tcPr>
          <w:p w:rsidR="001D1A05" w:rsidRPr="001D3125" w:rsidRDefault="001D1A05" w:rsidP="00714B3A">
            <w:pPr>
              <w:contextualSpacing/>
              <w:jc w:val="center"/>
              <w:rPr>
                <w:rFonts w:ascii="Times New Roman" w:hAnsi="Times New Roman"/>
                <w:bCs/>
                <w:sz w:val="12"/>
                <w:szCs w:val="12"/>
              </w:rPr>
            </w:pPr>
          </w:p>
        </w:tc>
        <w:tc>
          <w:tcPr>
            <w:tcW w:w="1134" w:type="dxa"/>
            <w:vMerge/>
            <w:tcBorders>
              <w:left w:val="single" w:sz="4" w:space="0" w:color="auto"/>
              <w:right w:val="single" w:sz="4" w:space="0" w:color="auto"/>
            </w:tcBorders>
            <w:vAlign w:val="center"/>
          </w:tcPr>
          <w:p w:rsidR="001D1A05" w:rsidRPr="001D3125" w:rsidRDefault="001D1A05" w:rsidP="00714B3A">
            <w:pPr>
              <w:contextualSpacing/>
              <w:jc w:val="center"/>
              <w:rPr>
                <w:rFonts w:ascii="Times New Roman" w:hAnsi="Times New Roman"/>
                <w:bCs/>
                <w:sz w:val="12"/>
                <w:szCs w:val="12"/>
              </w:rPr>
            </w:pPr>
          </w:p>
        </w:tc>
        <w:tc>
          <w:tcPr>
            <w:tcW w:w="1134" w:type="dxa"/>
            <w:vMerge/>
            <w:tcBorders>
              <w:left w:val="single" w:sz="4" w:space="0" w:color="auto"/>
              <w:right w:val="single" w:sz="4" w:space="0" w:color="auto"/>
            </w:tcBorders>
            <w:vAlign w:val="center"/>
          </w:tcPr>
          <w:p w:rsidR="001D1A05" w:rsidRPr="001D3125" w:rsidRDefault="001D1A05" w:rsidP="00714B3A">
            <w:pPr>
              <w:ind w:left="-370" w:firstLine="370"/>
              <w:contextualSpacing/>
              <w:jc w:val="center"/>
              <w:rPr>
                <w:rFonts w:ascii="Times New Roman" w:hAnsi="Times New Roman"/>
                <w:bCs/>
                <w:sz w:val="12"/>
                <w:szCs w:val="12"/>
              </w:rPr>
            </w:pPr>
          </w:p>
        </w:tc>
        <w:tc>
          <w:tcPr>
            <w:tcW w:w="1134" w:type="dxa"/>
            <w:vMerge/>
            <w:tcBorders>
              <w:left w:val="single" w:sz="4" w:space="0" w:color="auto"/>
              <w:right w:val="single" w:sz="4" w:space="0" w:color="auto"/>
            </w:tcBorders>
            <w:vAlign w:val="center"/>
          </w:tcPr>
          <w:p w:rsidR="001D1A05" w:rsidRPr="001D3125" w:rsidRDefault="001D1A05" w:rsidP="00714B3A">
            <w:pPr>
              <w:ind w:left="-370" w:firstLine="370"/>
              <w:contextualSpacing/>
              <w:jc w:val="center"/>
              <w:rPr>
                <w:rFonts w:ascii="Times New Roman" w:hAnsi="Times New Roman"/>
                <w:bCs/>
                <w:sz w:val="12"/>
                <w:szCs w:val="12"/>
              </w:rPr>
            </w:pPr>
          </w:p>
        </w:tc>
        <w:tc>
          <w:tcPr>
            <w:tcW w:w="1405" w:type="dxa"/>
            <w:vMerge/>
            <w:tcBorders>
              <w:left w:val="single" w:sz="4" w:space="0" w:color="auto"/>
              <w:right w:val="single" w:sz="4" w:space="0" w:color="auto"/>
            </w:tcBorders>
            <w:vAlign w:val="center"/>
          </w:tcPr>
          <w:p w:rsidR="001D1A05" w:rsidRPr="001D3125" w:rsidRDefault="001D1A05" w:rsidP="00714B3A">
            <w:pPr>
              <w:ind w:left="-43" w:firstLine="43"/>
              <w:contextualSpacing/>
              <w:jc w:val="center"/>
              <w:rPr>
                <w:rFonts w:ascii="Times New Roman" w:hAnsi="Times New Roman"/>
                <w:bCs/>
                <w:sz w:val="12"/>
                <w:szCs w:val="12"/>
              </w:rPr>
            </w:pPr>
          </w:p>
        </w:tc>
      </w:tr>
      <w:tr w:rsidR="001D1A05" w:rsidRPr="001D3125" w:rsidTr="00714B3A">
        <w:trPr>
          <w:trHeight w:val="125"/>
        </w:trPr>
        <w:tc>
          <w:tcPr>
            <w:tcW w:w="993" w:type="dxa"/>
            <w:vMerge/>
            <w:tcBorders>
              <w:left w:val="single" w:sz="4" w:space="0" w:color="auto"/>
              <w:right w:val="single" w:sz="4" w:space="0" w:color="auto"/>
            </w:tcBorders>
            <w:vAlign w:val="center"/>
          </w:tcPr>
          <w:p w:rsidR="001D1A05" w:rsidRPr="001D3125" w:rsidRDefault="001D1A05" w:rsidP="00714B3A">
            <w:pPr>
              <w:spacing w:line="256" w:lineRule="auto"/>
              <w:rPr>
                <w:rFonts w:ascii="Times New Roman" w:hAnsi="Times New Roman"/>
                <w:sz w:val="20"/>
              </w:rPr>
            </w:pPr>
          </w:p>
        </w:tc>
        <w:tc>
          <w:tcPr>
            <w:tcW w:w="283" w:type="dxa"/>
            <w:tcBorders>
              <w:left w:val="single" w:sz="4" w:space="0" w:color="auto"/>
              <w:right w:val="single" w:sz="4" w:space="0" w:color="auto"/>
            </w:tcBorders>
          </w:tcPr>
          <w:p w:rsidR="001D1A05" w:rsidRPr="001D3125" w:rsidRDefault="001D1A05" w:rsidP="00714B3A">
            <w:pPr>
              <w:ind w:left="-249" w:right="-248"/>
              <w:contextualSpacing/>
              <w:jc w:val="center"/>
              <w:rPr>
                <w:rFonts w:ascii="Times New Roman" w:hAnsi="Times New Roman"/>
                <w:sz w:val="12"/>
                <w:szCs w:val="12"/>
              </w:rPr>
            </w:pPr>
            <w:r w:rsidRPr="001D3125">
              <w:rPr>
                <w:rFonts w:ascii="Times New Roman" w:hAnsi="Times New Roman"/>
                <w:sz w:val="12"/>
                <w:szCs w:val="12"/>
              </w:rPr>
              <w:t>41</w:t>
            </w:r>
          </w:p>
        </w:tc>
        <w:tc>
          <w:tcPr>
            <w:tcW w:w="1855" w:type="dxa"/>
            <w:tcBorders>
              <w:top w:val="single" w:sz="4" w:space="0" w:color="auto"/>
              <w:left w:val="single" w:sz="4" w:space="0" w:color="auto"/>
              <w:right w:val="single" w:sz="4" w:space="0" w:color="auto"/>
            </w:tcBorders>
            <w:vAlign w:val="center"/>
          </w:tcPr>
          <w:p w:rsidR="001D1A05" w:rsidRPr="001D3125" w:rsidRDefault="001D1A05" w:rsidP="00714B3A">
            <w:pPr>
              <w:contextualSpacing/>
              <w:jc w:val="both"/>
              <w:rPr>
                <w:rFonts w:ascii="Times New Roman" w:hAnsi="Times New Roman"/>
                <w:sz w:val="16"/>
                <w:szCs w:val="16"/>
              </w:rPr>
            </w:pPr>
            <w:r w:rsidRPr="001D3125">
              <w:rPr>
                <w:rFonts w:ascii="Times New Roman" w:hAnsi="Times New Roman"/>
                <w:sz w:val="16"/>
                <w:szCs w:val="16"/>
              </w:rPr>
              <w:t xml:space="preserve">бежевый </w:t>
            </w:r>
            <w:r w:rsidRPr="001D3125">
              <w:rPr>
                <w:rFonts w:ascii="Times New Roman" w:hAnsi="Times New Roman"/>
                <w:sz w:val="12"/>
                <w:szCs w:val="12"/>
              </w:rPr>
              <w:t>«</w:t>
            </w:r>
            <w:r w:rsidRPr="001D3125">
              <w:rPr>
                <w:rFonts w:ascii="Times New Roman" w:eastAsia="Calibri" w:hAnsi="Times New Roman"/>
                <w:noProof/>
                <w:sz w:val="12"/>
                <w:szCs w:val="12"/>
                <w:lang w:eastAsia="en-US"/>
              </w:rPr>
              <w:t>ц/</w:t>
            </w:r>
            <w:proofErr w:type="spellStart"/>
            <w:r w:rsidRPr="001D3125">
              <w:rPr>
                <w:rFonts w:ascii="Times New Roman" w:eastAsia="Calibri" w:hAnsi="Times New Roman"/>
                <w:noProof/>
                <w:sz w:val="12"/>
                <w:szCs w:val="12"/>
                <w:lang w:eastAsia="en-US"/>
              </w:rPr>
              <w:t>цс</w:t>
            </w:r>
            <w:proofErr w:type="spellEnd"/>
            <w:r w:rsidRPr="001D3125">
              <w:rPr>
                <w:rFonts w:ascii="Times New Roman" w:eastAsia="Calibri" w:hAnsi="Times New Roman"/>
                <w:noProof/>
                <w:sz w:val="12"/>
                <w:szCs w:val="12"/>
                <w:lang w:eastAsia="en-US"/>
              </w:rPr>
              <w:t>»</w:t>
            </w:r>
          </w:p>
        </w:tc>
        <w:tc>
          <w:tcPr>
            <w:tcW w:w="1134" w:type="dxa"/>
            <w:vMerge/>
            <w:tcBorders>
              <w:left w:val="single" w:sz="4" w:space="0" w:color="auto"/>
              <w:right w:val="single" w:sz="4" w:space="0" w:color="auto"/>
            </w:tcBorders>
            <w:vAlign w:val="center"/>
          </w:tcPr>
          <w:p w:rsidR="001D1A05" w:rsidRPr="001D3125" w:rsidRDefault="001D1A05" w:rsidP="00714B3A">
            <w:pPr>
              <w:ind w:left="-43" w:firstLine="43"/>
              <w:contextualSpacing/>
              <w:jc w:val="center"/>
              <w:rPr>
                <w:rFonts w:ascii="Times New Roman" w:hAnsi="Times New Roman"/>
                <w:bCs/>
                <w:sz w:val="12"/>
                <w:szCs w:val="12"/>
              </w:rPr>
            </w:pPr>
          </w:p>
        </w:tc>
        <w:tc>
          <w:tcPr>
            <w:tcW w:w="1134" w:type="dxa"/>
            <w:vMerge/>
            <w:tcBorders>
              <w:left w:val="single" w:sz="4" w:space="0" w:color="auto"/>
              <w:right w:val="single" w:sz="4" w:space="0" w:color="auto"/>
            </w:tcBorders>
            <w:vAlign w:val="center"/>
          </w:tcPr>
          <w:p w:rsidR="001D1A05" w:rsidRPr="001D3125" w:rsidRDefault="001D1A05" w:rsidP="00714B3A">
            <w:pPr>
              <w:contextualSpacing/>
              <w:jc w:val="center"/>
              <w:rPr>
                <w:rFonts w:ascii="Times New Roman" w:hAnsi="Times New Roman"/>
                <w:bCs/>
                <w:sz w:val="12"/>
                <w:szCs w:val="12"/>
              </w:rPr>
            </w:pPr>
          </w:p>
        </w:tc>
        <w:tc>
          <w:tcPr>
            <w:tcW w:w="1134" w:type="dxa"/>
            <w:vMerge/>
            <w:tcBorders>
              <w:left w:val="single" w:sz="4" w:space="0" w:color="auto"/>
              <w:right w:val="single" w:sz="4" w:space="0" w:color="auto"/>
            </w:tcBorders>
            <w:vAlign w:val="center"/>
          </w:tcPr>
          <w:p w:rsidR="001D1A05" w:rsidRPr="001D3125" w:rsidRDefault="001D1A05" w:rsidP="00714B3A">
            <w:pPr>
              <w:contextualSpacing/>
              <w:jc w:val="center"/>
              <w:rPr>
                <w:rFonts w:ascii="Times New Roman" w:hAnsi="Times New Roman"/>
                <w:bCs/>
                <w:sz w:val="12"/>
                <w:szCs w:val="12"/>
              </w:rPr>
            </w:pPr>
          </w:p>
        </w:tc>
        <w:tc>
          <w:tcPr>
            <w:tcW w:w="1134" w:type="dxa"/>
            <w:vMerge/>
            <w:tcBorders>
              <w:left w:val="single" w:sz="4" w:space="0" w:color="auto"/>
              <w:right w:val="single" w:sz="4" w:space="0" w:color="auto"/>
            </w:tcBorders>
            <w:vAlign w:val="center"/>
          </w:tcPr>
          <w:p w:rsidR="001D1A05" w:rsidRPr="001D3125" w:rsidRDefault="001D1A05" w:rsidP="00714B3A">
            <w:pPr>
              <w:ind w:left="-370" w:firstLine="370"/>
              <w:contextualSpacing/>
              <w:jc w:val="center"/>
              <w:rPr>
                <w:rFonts w:ascii="Times New Roman" w:hAnsi="Times New Roman"/>
                <w:bCs/>
                <w:sz w:val="12"/>
                <w:szCs w:val="12"/>
              </w:rPr>
            </w:pPr>
          </w:p>
        </w:tc>
        <w:tc>
          <w:tcPr>
            <w:tcW w:w="1134" w:type="dxa"/>
            <w:vMerge/>
            <w:tcBorders>
              <w:left w:val="single" w:sz="4" w:space="0" w:color="auto"/>
              <w:right w:val="single" w:sz="4" w:space="0" w:color="auto"/>
            </w:tcBorders>
            <w:vAlign w:val="center"/>
          </w:tcPr>
          <w:p w:rsidR="001D1A05" w:rsidRPr="001D3125" w:rsidRDefault="001D1A05" w:rsidP="00714B3A">
            <w:pPr>
              <w:ind w:left="-370" w:firstLine="370"/>
              <w:contextualSpacing/>
              <w:jc w:val="center"/>
              <w:rPr>
                <w:rFonts w:ascii="Times New Roman" w:hAnsi="Times New Roman"/>
                <w:bCs/>
                <w:sz w:val="12"/>
                <w:szCs w:val="12"/>
              </w:rPr>
            </w:pPr>
          </w:p>
        </w:tc>
        <w:tc>
          <w:tcPr>
            <w:tcW w:w="1405" w:type="dxa"/>
            <w:vMerge/>
            <w:tcBorders>
              <w:left w:val="single" w:sz="4" w:space="0" w:color="auto"/>
              <w:right w:val="single" w:sz="4" w:space="0" w:color="auto"/>
            </w:tcBorders>
            <w:vAlign w:val="center"/>
          </w:tcPr>
          <w:p w:rsidR="001D1A05" w:rsidRPr="001D3125" w:rsidRDefault="001D1A05" w:rsidP="00714B3A">
            <w:pPr>
              <w:ind w:left="-43" w:firstLine="43"/>
              <w:contextualSpacing/>
              <w:jc w:val="center"/>
              <w:rPr>
                <w:rFonts w:ascii="Times New Roman" w:hAnsi="Times New Roman"/>
                <w:bCs/>
                <w:sz w:val="12"/>
                <w:szCs w:val="12"/>
              </w:rPr>
            </w:pPr>
          </w:p>
        </w:tc>
      </w:tr>
      <w:tr w:rsidR="001D1A05" w:rsidRPr="001D3125" w:rsidTr="00714B3A">
        <w:trPr>
          <w:trHeight w:val="72"/>
        </w:trPr>
        <w:tc>
          <w:tcPr>
            <w:tcW w:w="993" w:type="dxa"/>
            <w:vMerge/>
            <w:tcBorders>
              <w:left w:val="single" w:sz="4" w:space="0" w:color="auto"/>
              <w:right w:val="single" w:sz="4" w:space="0" w:color="auto"/>
            </w:tcBorders>
            <w:vAlign w:val="center"/>
          </w:tcPr>
          <w:p w:rsidR="001D1A05" w:rsidRPr="001D3125" w:rsidRDefault="001D1A05" w:rsidP="00714B3A">
            <w:pPr>
              <w:spacing w:line="256" w:lineRule="auto"/>
              <w:rPr>
                <w:rFonts w:ascii="Times New Roman" w:hAnsi="Times New Roman"/>
                <w:sz w:val="20"/>
              </w:rPr>
            </w:pPr>
          </w:p>
        </w:tc>
        <w:tc>
          <w:tcPr>
            <w:tcW w:w="283" w:type="dxa"/>
            <w:tcBorders>
              <w:left w:val="single" w:sz="4" w:space="0" w:color="auto"/>
              <w:right w:val="single" w:sz="4" w:space="0" w:color="auto"/>
            </w:tcBorders>
          </w:tcPr>
          <w:p w:rsidR="001D1A05" w:rsidRPr="001D3125" w:rsidRDefault="001D1A05" w:rsidP="00714B3A">
            <w:pPr>
              <w:ind w:left="-249" w:right="-248"/>
              <w:jc w:val="center"/>
              <w:rPr>
                <w:rFonts w:ascii="Times New Roman" w:hAnsi="Times New Roman"/>
                <w:sz w:val="12"/>
                <w:szCs w:val="12"/>
              </w:rPr>
            </w:pPr>
            <w:r w:rsidRPr="001D3125">
              <w:rPr>
                <w:rFonts w:ascii="Times New Roman" w:hAnsi="Times New Roman"/>
                <w:sz w:val="12"/>
                <w:szCs w:val="12"/>
              </w:rPr>
              <w:t>42</w:t>
            </w:r>
          </w:p>
        </w:tc>
        <w:tc>
          <w:tcPr>
            <w:tcW w:w="1855" w:type="dxa"/>
            <w:tcBorders>
              <w:top w:val="single" w:sz="4" w:space="0" w:color="auto"/>
              <w:left w:val="single" w:sz="4" w:space="0" w:color="auto"/>
              <w:right w:val="single" w:sz="4" w:space="0" w:color="auto"/>
            </w:tcBorders>
            <w:vAlign w:val="center"/>
          </w:tcPr>
          <w:p w:rsidR="001D1A05" w:rsidRPr="001D3125" w:rsidRDefault="001D1A05" w:rsidP="00714B3A">
            <w:pPr>
              <w:ind w:right="-109"/>
              <w:jc w:val="both"/>
              <w:rPr>
                <w:rFonts w:ascii="Times New Roman" w:hAnsi="Times New Roman"/>
                <w:sz w:val="16"/>
                <w:szCs w:val="16"/>
              </w:rPr>
            </w:pPr>
            <w:r w:rsidRPr="001D3125">
              <w:rPr>
                <w:rFonts w:ascii="Times New Roman" w:hAnsi="Times New Roman"/>
                <w:sz w:val="16"/>
                <w:szCs w:val="16"/>
              </w:rPr>
              <w:t xml:space="preserve">природные поверхности* </w:t>
            </w:r>
          </w:p>
          <w:p w:rsidR="001D1A05" w:rsidRPr="001D3125" w:rsidRDefault="001D1A05" w:rsidP="00714B3A">
            <w:pPr>
              <w:contextualSpacing/>
              <w:jc w:val="both"/>
              <w:rPr>
                <w:rFonts w:ascii="Times New Roman" w:hAnsi="Times New Roman"/>
                <w:sz w:val="16"/>
                <w:szCs w:val="16"/>
              </w:rPr>
            </w:pPr>
            <w:r w:rsidRPr="001D3125">
              <w:rPr>
                <w:rFonts w:ascii="Times New Roman" w:hAnsi="Times New Roman"/>
                <w:sz w:val="10"/>
                <w:szCs w:val="10"/>
              </w:rPr>
              <w:t>(дерево, камень, металл, керамика (имитации)</w:t>
            </w:r>
          </w:p>
        </w:tc>
        <w:tc>
          <w:tcPr>
            <w:tcW w:w="1134" w:type="dxa"/>
            <w:vMerge/>
            <w:tcBorders>
              <w:left w:val="single" w:sz="4" w:space="0" w:color="auto"/>
              <w:right w:val="single" w:sz="4" w:space="0" w:color="auto"/>
            </w:tcBorders>
            <w:vAlign w:val="center"/>
          </w:tcPr>
          <w:p w:rsidR="001D1A05" w:rsidRPr="001D3125" w:rsidRDefault="001D1A05" w:rsidP="00714B3A">
            <w:pPr>
              <w:ind w:left="-43" w:firstLine="43"/>
              <w:contextualSpacing/>
              <w:jc w:val="center"/>
              <w:rPr>
                <w:rFonts w:ascii="Times New Roman" w:hAnsi="Times New Roman"/>
                <w:bCs/>
                <w:sz w:val="16"/>
                <w:szCs w:val="16"/>
              </w:rPr>
            </w:pPr>
          </w:p>
        </w:tc>
        <w:tc>
          <w:tcPr>
            <w:tcW w:w="1134" w:type="dxa"/>
            <w:vMerge/>
            <w:tcBorders>
              <w:left w:val="single" w:sz="4" w:space="0" w:color="auto"/>
              <w:right w:val="single" w:sz="4" w:space="0" w:color="auto"/>
            </w:tcBorders>
            <w:vAlign w:val="center"/>
          </w:tcPr>
          <w:p w:rsidR="001D1A05" w:rsidRPr="001D3125" w:rsidRDefault="001D1A05" w:rsidP="00714B3A">
            <w:pPr>
              <w:contextualSpacing/>
              <w:jc w:val="center"/>
              <w:rPr>
                <w:rFonts w:ascii="Times New Roman" w:hAnsi="Times New Roman"/>
                <w:b/>
                <w:sz w:val="16"/>
                <w:szCs w:val="16"/>
              </w:rPr>
            </w:pPr>
          </w:p>
        </w:tc>
        <w:tc>
          <w:tcPr>
            <w:tcW w:w="1134" w:type="dxa"/>
            <w:vMerge/>
            <w:tcBorders>
              <w:left w:val="single" w:sz="4" w:space="0" w:color="auto"/>
              <w:right w:val="single" w:sz="4" w:space="0" w:color="auto"/>
            </w:tcBorders>
            <w:vAlign w:val="center"/>
          </w:tcPr>
          <w:p w:rsidR="001D1A05" w:rsidRPr="001D3125" w:rsidRDefault="001D1A05" w:rsidP="00714B3A">
            <w:pPr>
              <w:contextualSpacing/>
              <w:jc w:val="center"/>
              <w:rPr>
                <w:rFonts w:ascii="Times New Roman" w:hAnsi="Times New Roman"/>
                <w:b/>
                <w:sz w:val="16"/>
                <w:szCs w:val="16"/>
              </w:rPr>
            </w:pPr>
          </w:p>
        </w:tc>
        <w:tc>
          <w:tcPr>
            <w:tcW w:w="1134" w:type="dxa"/>
            <w:vMerge/>
            <w:tcBorders>
              <w:left w:val="single" w:sz="4" w:space="0" w:color="auto"/>
              <w:right w:val="single" w:sz="4" w:space="0" w:color="auto"/>
            </w:tcBorders>
            <w:vAlign w:val="center"/>
          </w:tcPr>
          <w:p w:rsidR="001D1A05" w:rsidRPr="001D3125" w:rsidRDefault="001D1A05" w:rsidP="00714B3A">
            <w:pPr>
              <w:ind w:left="-370" w:firstLine="370"/>
              <w:contextualSpacing/>
              <w:jc w:val="center"/>
              <w:rPr>
                <w:rFonts w:ascii="Times New Roman" w:hAnsi="Times New Roman"/>
                <w:b/>
                <w:sz w:val="16"/>
                <w:szCs w:val="16"/>
              </w:rPr>
            </w:pPr>
          </w:p>
        </w:tc>
        <w:tc>
          <w:tcPr>
            <w:tcW w:w="1134" w:type="dxa"/>
            <w:vMerge/>
            <w:tcBorders>
              <w:left w:val="single" w:sz="4" w:space="0" w:color="auto"/>
              <w:right w:val="single" w:sz="4" w:space="0" w:color="auto"/>
            </w:tcBorders>
            <w:vAlign w:val="center"/>
          </w:tcPr>
          <w:p w:rsidR="001D1A05" w:rsidRPr="001D3125" w:rsidRDefault="001D1A05" w:rsidP="00714B3A">
            <w:pPr>
              <w:ind w:left="-370" w:firstLine="370"/>
              <w:contextualSpacing/>
              <w:jc w:val="center"/>
              <w:rPr>
                <w:rFonts w:ascii="Times New Roman" w:hAnsi="Times New Roman"/>
                <w:b/>
                <w:sz w:val="16"/>
                <w:szCs w:val="16"/>
              </w:rPr>
            </w:pPr>
          </w:p>
        </w:tc>
        <w:tc>
          <w:tcPr>
            <w:tcW w:w="1405" w:type="dxa"/>
            <w:vMerge/>
            <w:tcBorders>
              <w:left w:val="single" w:sz="4" w:space="0" w:color="auto"/>
              <w:right w:val="single" w:sz="4" w:space="0" w:color="auto"/>
            </w:tcBorders>
          </w:tcPr>
          <w:p w:rsidR="001D1A05" w:rsidRPr="001D3125" w:rsidRDefault="001D1A05" w:rsidP="00714B3A">
            <w:pPr>
              <w:ind w:left="-43" w:firstLine="43"/>
              <w:contextualSpacing/>
              <w:jc w:val="center"/>
              <w:rPr>
                <w:rFonts w:ascii="Times New Roman" w:hAnsi="Times New Roman"/>
                <w:b/>
                <w:sz w:val="16"/>
                <w:szCs w:val="16"/>
              </w:rPr>
            </w:pPr>
          </w:p>
        </w:tc>
      </w:tr>
      <w:tr w:rsidR="001D1A05" w:rsidRPr="001D3125" w:rsidTr="00714B3A">
        <w:trPr>
          <w:trHeight w:val="34"/>
        </w:trPr>
        <w:tc>
          <w:tcPr>
            <w:tcW w:w="10206" w:type="dxa"/>
            <w:gridSpan w:val="9"/>
            <w:tcBorders>
              <w:left w:val="single" w:sz="4" w:space="0" w:color="auto"/>
              <w:right w:val="single" w:sz="4" w:space="0" w:color="auto"/>
            </w:tcBorders>
          </w:tcPr>
          <w:p w:rsidR="001D1A05" w:rsidRPr="001D3125" w:rsidRDefault="001D1A05" w:rsidP="00714B3A">
            <w:pPr>
              <w:spacing w:line="256" w:lineRule="auto"/>
              <w:jc w:val="center"/>
              <w:rPr>
                <w:rFonts w:ascii="Times New Roman" w:hAnsi="Times New Roman"/>
                <w:bCs/>
                <w:sz w:val="4"/>
                <w:szCs w:val="4"/>
              </w:rPr>
            </w:pPr>
          </w:p>
        </w:tc>
      </w:tr>
      <w:tr w:rsidR="001D1A05" w:rsidRPr="001D3125" w:rsidTr="00714B3A">
        <w:trPr>
          <w:trHeight w:val="153"/>
        </w:trPr>
        <w:tc>
          <w:tcPr>
            <w:tcW w:w="993" w:type="dxa"/>
            <w:vMerge w:val="restart"/>
            <w:tcBorders>
              <w:left w:val="single" w:sz="4" w:space="0" w:color="auto"/>
              <w:right w:val="single" w:sz="4" w:space="0" w:color="auto"/>
            </w:tcBorders>
            <w:vAlign w:val="center"/>
          </w:tcPr>
          <w:p w:rsidR="001D1A05" w:rsidRPr="001D3125" w:rsidRDefault="001D1A05" w:rsidP="00714B3A">
            <w:pPr>
              <w:spacing w:line="256" w:lineRule="auto"/>
              <w:ind w:right="-109"/>
              <w:rPr>
                <w:rFonts w:ascii="Times New Roman" w:hAnsi="Times New Roman"/>
                <w:sz w:val="18"/>
                <w:szCs w:val="18"/>
              </w:rPr>
            </w:pPr>
          </w:p>
          <w:p w:rsidR="001D1A05" w:rsidRPr="001D3125" w:rsidRDefault="001D1A05" w:rsidP="00714B3A">
            <w:pPr>
              <w:spacing w:line="256" w:lineRule="auto"/>
              <w:ind w:left="-108" w:right="-109"/>
              <w:jc w:val="center"/>
              <w:rPr>
                <w:rFonts w:ascii="Times New Roman" w:eastAsia="Calibri" w:hAnsi="Times New Roman"/>
                <w:noProof/>
                <w:sz w:val="18"/>
                <w:szCs w:val="18"/>
              </w:rPr>
            </w:pPr>
            <w:r w:rsidRPr="001D3125">
              <w:rPr>
                <w:rFonts w:ascii="Times New Roman" w:hAnsi="Times New Roman"/>
                <w:sz w:val="18"/>
                <w:szCs w:val="18"/>
              </w:rPr>
              <w:t xml:space="preserve">Иные </w:t>
            </w:r>
            <w:r w:rsidRPr="001D3125">
              <w:rPr>
                <w:rFonts w:ascii="Times New Roman" w:hAnsi="Times New Roman"/>
                <w:sz w:val="18"/>
                <w:szCs w:val="18"/>
              </w:rPr>
              <w:lastRenderedPageBreak/>
              <w:t>элементы планировочной структуры, иные территории</w:t>
            </w:r>
          </w:p>
          <w:p w:rsidR="001D1A05" w:rsidRPr="001D3125" w:rsidRDefault="001D1A05" w:rsidP="00714B3A">
            <w:pPr>
              <w:ind w:left="-105" w:right="-109"/>
              <w:contextualSpacing/>
              <w:jc w:val="center"/>
              <w:rPr>
                <w:rFonts w:ascii="Times New Roman" w:eastAsia="Calibri" w:hAnsi="Times New Roman"/>
                <w:noProof/>
                <w:sz w:val="18"/>
                <w:szCs w:val="18"/>
              </w:rPr>
            </w:pPr>
          </w:p>
        </w:tc>
        <w:tc>
          <w:tcPr>
            <w:tcW w:w="283" w:type="dxa"/>
            <w:tcBorders>
              <w:left w:val="single" w:sz="4" w:space="0" w:color="auto"/>
              <w:right w:val="single" w:sz="4" w:space="0" w:color="auto"/>
            </w:tcBorders>
          </w:tcPr>
          <w:p w:rsidR="001D1A05" w:rsidRPr="001D3125" w:rsidRDefault="001D1A05" w:rsidP="00714B3A">
            <w:pPr>
              <w:contextualSpacing/>
              <w:jc w:val="both"/>
              <w:rPr>
                <w:rFonts w:ascii="Times New Roman" w:hAnsi="Times New Roman"/>
                <w:sz w:val="12"/>
                <w:szCs w:val="12"/>
              </w:rPr>
            </w:pPr>
            <w:r w:rsidRPr="001D3125">
              <w:rPr>
                <w:rFonts w:ascii="Times New Roman" w:hAnsi="Times New Roman"/>
                <w:sz w:val="12"/>
                <w:szCs w:val="12"/>
              </w:rPr>
              <w:lastRenderedPageBreak/>
              <w:t>1</w:t>
            </w:r>
          </w:p>
        </w:tc>
        <w:tc>
          <w:tcPr>
            <w:tcW w:w="1855" w:type="dxa"/>
            <w:tcBorders>
              <w:top w:val="single" w:sz="4" w:space="0" w:color="auto"/>
              <w:left w:val="single" w:sz="4" w:space="0" w:color="auto"/>
              <w:right w:val="single" w:sz="4" w:space="0" w:color="auto"/>
            </w:tcBorders>
            <w:vAlign w:val="center"/>
          </w:tcPr>
          <w:p w:rsidR="001D1A05" w:rsidRPr="001D3125" w:rsidRDefault="001D1A05" w:rsidP="00714B3A">
            <w:pPr>
              <w:contextualSpacing/>
              <w:jc w:val="both"/>
              <w:rPr>
                <w:rFonts w:ascii="Times New Roman" w:hAnsi="Times New Roman"/>
                <w:sz w:val="16"/>
                <w:szCs w:val="16"/>
              </w:rPr>
            </w:pPr>
            <w:r w:rsidRPr="001D3125">
              <w:rPr>
                <w:rFonts w:ascii="Times New Roman" w:hAnsi="Times New Roman"/>
                <w:sz w:val="16"/>
                <w:szCs w:val="16"/>
              </w:rPr>
              <w:t xml:space="preserve">неоновый, флуоресцентный </w:t>
            </w:r>
            <w:r w:rsidRPr="001D3125">
              <w:rPr>
                <w:rFonts w:ascii="Times New Roman" w:hAnsi="Times New Roman"/>
                <w:sz w:val="12"/>
                <w:szCs w:val="12"/>
              </w:rPr>
              <w:t>(</w:t>
            </w:r>
            <w:r w:rsidRPr="001D3125">
              <w:rPr>
                <w:rFonts w:ascii="Times New Roman" w:eastAsia="Calibri" w:hAnsi="Times New Roman"/>
                <w:noProof/>
                <w:sz w:val="12"/>
                <w:szCs w:val="12"/>
                <w:lang w:eastAsia="en-US"/>
              </w:rPr>
              <w:t>ц/</w:t>
            </w:r>
            <w:proofErr w:type="spellStart"/>
            <w:r w:rsidRPr="001D3125">
              <w:rPr>
                <w:rFonts w:ascii="Times New Roman" w:eastAsia="Calibri" w:hAnsi="Times New Roman"/>
                <w:noProof/>
                <w:sz w:val="12"/>
                <w:szCs w:val="12"/>
                <w:lang w:eastAsia="en-US"/>
              </w:rPr>
              <w:t>цс</w:t>
            </w:r>
            <w:proofErr w:type="spellEnd"/>
            <w:r w:rsidRPr="001D3125">
              <w:rPr>
                <w:rFonts w:ascii="Times New Roman" w:eastAsia="Calibri" w:hAnsi="Times New Roman"/>
                <w:noProof/>
                <w:sz w:val="12"/>
                <w:szCs w:val="12"/>
                <w:lang w:eastAsia="en-US"/>
              </w:rPr>
              <w:t>)</w:t>
            </w:r>
          </w:p>
        </w:tc>
        <w:tc>
          <w:tcPr>
            <w:tcW w:w="1134" w:type="dxa"/>
            <w:tcBorders>
              <w:left w:val="single" w:sz="4" w:space="0" w:color="auto"/>
              <w:right w:val="single" w:sz="4" w:space="0" w:color="auto"/>
            </w:tcBorders>
            <w:vAlign w:val="center"/>
          </w:tcPr>
          <w:p w:rsidR="001D1A05" w:rsidRPr="001D3125" w:rsidRDefault="001D1A05" w:rsidP="00714B3A">
            <w:pPr>
              <w:spacing w:line="256" w:lineRule="auto"/>
              <w:jc w:val="center"/>
              <w:rPr>
                <w:rFonts w:ascii="Times New Roman" w:hAnsi="Times New Roman"/>
                <w:bCs/>
                <w:sz w:val="16"/>
                <w:szCs w:val="16"/>
              </w:rPr>
            </w:pPr>
            <w:r w:rsidRPr="001D3125">
              <w:rPr>
                <w:rFonts w:ascii="Times New Roman" w:hAnsi="Times New Roman"/>
                <w:bCs/>
                <w:sz w:val="12"/>
                <w:szCs w:val="12"/>
              </w:rPr>
              <w:t>«НЕТ»</w:t>
            </w:r>
          </w:p>
        </w:tc>
        <w:tc>
          <w:tcPr>
            <w:tcW w:w="1134" w:type="dxa"/>
            <w:tcBorders>
              <w:left w:val="single" w:sz="4" w:space="0" w:color="auto"/>
              <w:right w:val="single" w:sz="4" w:space="0" w:color="auto"/>
            </w:tcBorders>
            <w:vAlign w:val="center"/>
          </w:tcPr>
          <w:p w:rsidR="001D1A05" w:rsidRPr="001D3125" w:rsidRDefault="001D1A05" w:rsidP="00714B3A">
            <w:pPr>
              <w:spacing w:line="256" w:lineRule="auto"/>
              <w:jc w:val="center"/>
              <w:rPr>
                <w:rFonts w:ascii="Times New Roman" w:hAnsi="Times New Roman"/>
                <w:b/>
                <w:sz w:val="16"/>
                <w:szCs w:val="16"/>
              </w:rPr>
            </w:pPr>
            <w:r w:rsidRPr="001D3125">
              <w:rPr>
                <w:rFonts w:ascii="Times New Roman" w:hAnsi="Times New Roman"/>
                <w:bCs/>
                <w:sz w:val="12"/>
                <w:szCs w:val="12"/>
              </w:rPr>
              <w:t>«НЕТ»</w:t>
            </w:r>
          </w:p>
        </w:tc>
        <w:tc>
          <w:tcPr>
            <w:tcW w:w="1134" w:type="dxa"/>
            <w:tcBorders>
              <w:left w:val="single" w:sz="4" w:space="0" w:color="auto"/>
              <w:right w:val="single" w:sz="4" w:space="0" w:color="auto"/>
            </w:tcBorders>
            <w:vAlign w:val="center"/>
          </w:tcPr>
          <w:p w:rsidR="001D1A05" w:rsidRPr="001D3125" w:rsidRDefault="001D1A05" w:rsidP="00714B3A">
            <w:pPr>
              <w:spacing w:line="256" w:lineRule="auto"/>
              <w:jc w:val="center"/>
              <w:rPr>
                <w:rFonts w:ascii="Times New Roman" w:hAnsi="Times New Roman"/>
                <w:b/>
                <w:sz w:val="16"/>
                <w:szCs w:val="16"/>
              </w:rPr>
            </w:pPr>
            <w:r w:rsidRPr="001D3125">
              <w:rPr>
                <w:rFonts w:ascii="Times New Roman" w:hAnsi="Times New Roman"/>
                <w:bCs/>
                <w:sz w:val="12"/>
                <w:szCs w:val="12"/>
              </w:rPr>
              <w:t>«НЕТ»</w:t>
            </w:r>
          </w:p>
        </w:tc>
        <w:tc>
          <w:tcPr>
            <w:tcW w:w="1134" w:type="dxa"/>
            <w:tcBorders>
              <w:left w:val="single" w:sz="4" w:space="0" w:color="auto"/>
              <w:right w:val="single" w:sz="4" w:space="0" w:color="auto"/>
            </w:tcBorders>
            <w:vAlign w:val="center"/>
          </w:tcPr>
          <w:p w:rsidR="001D1A05" w:rsidRPr="001D3125" w:rsidRDefault="001D1A05" w:rsidP="00714B3A">
            <w:pPr>
              <w:spacing w:line="256" w:lineRule="auto"/>
              <w:jc w:val="center"/>
              <w:rPr>
                <w:rFonts w:ascii="Times New Roman" w:hAnsi="Times New Roman"/>
                <w:b/>
                <w:sz w:val="16"/>
                <w:szCs w:val="16"/>
              </w:rPr>
            </w:pPr>
            <w:r w:rsidRPr="001D3125">
              <w:rPr>
                <w:rFonts w:ascii="Times New Roman" w:hAnsi="Times New Roman"/>
                <w:bCs/>
                <w:sz w:val="12"/>
                <w:szCs w:val="12"/>
              </w:rPr>
              <w:t>«НЕТ»</w:t>
            </w:r>
          </w:p>
        </w:tc>
        <w:tc>
          <w:tcPr>
            <w:tcW w:w="1134" w:type="dxa"/>
            <w:tcBorders>
              <w:left w:val="single" w:sz="4" w:space="0" w:color="auto"/>
              <w:right w:val="single" w:sz="4" w:space="0" w:color="auto"/>
            </w:tcBorders>
            <w:vAlign w:val="center"/>
          </w:tcPr>
          <w:p w:rsidR="001D1A05" w:rsidRPr="001D3125" w:rsidRDefault="001D1A05" w:rsidP="00714B3A">
            <w:pPr>
              <w:spacing w:line="256" w:lineRule="auto"/>
              <w:jc w:val="center"/>
              <w:rPr>
                <w:rFonts w:ascii="Times New Roman" w:hAnsi="Times New Roman"/>
                <w:b/>
                <w:sz w:val="16"/>
                <w:szCs w:val="16"/>
              </w:rPr>
            </w:pPr>
            <w:r w:rsidRPr="001D3125">
              <w:rPr>
                <w:rFonts w:ascii="Times New Roman" w:hAnsi="Times New Roman"/>
                <w:bCs/>
                <w:sz w:val="12"/>
                <w:szCs w:val="12"/>
              </w:rPr>
              <w:t>«НЕТ»</w:t>
            </w:r>
          </w:p>
        </w:tc>
        <w:tc>
          <w:tcPr>
            <w:tcW w:w="1405" w:type="dxa"/>
            <w:tcBorders>
              <w:left w:val="single" w:sz="4" w:space="0" w:color="auto"/>
              <w:right w:val="single" w:sz="4" w:space="0" w:color="auto"/>
            </w:tcBorders>
            <w:vAlign w:val="center"/>
          </w:tcPr>
          <w:p w:rsidR="001D1A05" w:rsidRPr="001D3125" w:rsidRDefault="001D1A05" w:rsidP="00714B3A">
            <w:pPr>
              <w:spacing w:line="256" w:lineRule="auto"/>
              <w:jc w:val="center"/>
              <w:rPr>
                <w:rFonts w:ascii="Times New Roman" w:hAnsi="Times New Roman"/>
                <w:b/>
                <w:sz w:val="16"/>
                <w:szCs w:val="16"/>
              </w:rPr>
            </w:pPr>
            <w:r w:rsidRPr="001D3125">
              <w:rPr>
                <w:rFonts w:ascii="Times New Roman" w:hAnsi="Times New Roman"/>
                <w:bCs/>
                <w:sz w:val="12"/>
                <w:szCs w:val="12"/>
              </w:rPr>
              <w:t>«НЕТ»</w:t>
            </w:r>
          </w:p>
        </w:tc>
      </w:tr>
      <w:tr w:rsidR="001D1A05" w:rsidRPr="001D3125" w:rsidTr="00714B3A">
        <w:trPr>
          <w:trHeight w:val="168"/>
        </w:trPr>
        <w:tc>
          <w:tcPr>
            <w:tcW w:w="993" w:type="dxa"/>
            <w:vMerge/>
            <w:tcBorders>
              <w:left w:val="single" w:sz="4" w:space="0" w:color="auto"/>
              <w:right w:val="single" w:sz="4" w:space="0" w:color="auto"/>
            </w:tcBorders>
            <w:vAlign w:val="center"/>
          </w:tcPr>
          <w:p w:rsidR="001D1A05" w:rsidRPr="001D3125" w:rsidRDefault="001D1A05" w:rsidP="00714B3A">
            <w:pPr>
              <w:spacing w:line="256" w:lineRule="auto"/>
              <w:jc w:val="center"/>
              <w:rPr>
                <w:rFonts w:ascii="Times New Roman" w:hAnsi="Times New Roman"/>
                <w:sz w:val="18"/>
                <w:szCs w:val="18"/>
              </w:rPr>
            </w:pPr>
          </w:p>
        </w:tc>
        <w:tc>
          <w:tcPr>
            <w:tcW w:w="283" w:type="dxa"/>
            <w:tcBorders>
              <w:left w:val="single" w:sz="4" w:space="0" w:color="auto"/>
              <w:right w:val="single" w:sz="4" w:space="0" w:color="auto"/>
            </w:tcBorders>
          </w:tcPr>
          <w:p w:rsidR="001D1A05" w:rsidRPr="001D3125" w:rsidRDefault="001D1A05" w:rsidP="00714B3A">
            <w:pPr>
              <w:contextualSpacing/>
              <w:jc w:val="both"/>
              <w:rPr>
                <w:rFonts w:ascii="Times New Roman" w:hAnsi="Times New Roman"/>
                <w:sz w:val="12"/>
                <w:szCs w:val="12"/>
              </w:rPr>
            </w:pPr>
            <w:r w:rsidRPr="001D3125">
              <w:rPr>
                <w:rFonts w:ascii="Times New Roman" w:hAnsi="Times New Roman"/>
                <w:sz w:val="12"/>
                <w:szCs w:val="12"/>
              </w:rPr>
              <w:t>2</w:t>
            </w:r>
          </w:p>
        </w:tc>
        <w:tc>
          <w:tcPr>
            <w:tcW w:w="1855" w:type="dxa"/>
            <w:tcBorders>
              <w:top w:val="single" w:sz="4" w:space="0" w:color="auto"/>
              <w:left w:val="single" w:sz="4" w:space="0" w:color="auto"/>
              <w:right w:val="single" w:sz="4" w:space="0" w:color="auto"/>
            </w:tcBorders>
            <w:vAlign w:val="center"/>
          </w:tcPr>
          <w:p w:rsidR="001D1A05" w:rsidRPr="001D3125" w:rsidRDefault="001D1A05" w:rsidP="00714B3A">
            <w:pPr>
              <w:contextualSpacing/>
              <w:jc w:val="both"/>
              <w:rPr>
                <w:rFonts w:ascii="Times New Roman" w:eastAsia="Calibri" w:hAnsi="Times New Roman"/>
                <w:noProof/>
                <w:sz w:val="12"/>
                <w:szCs w:val="12"/>
                <w:lang w:eastAsia="en-US"/>
              </w:rPr>
            </w:pPr>
            <w:r w:rsidRPr="001D3125">
              <w:rPr>
                <w:rFonts w:ascii="Times New Roman" w:hAnsi="Times New Roman"/>
                <w:sz w:val="16"/>
                <w:szCs w:val="16"/>
              </w:rPr>
              <w:t xml:space="preserve">золотой </w:t>
            </w:r>
            <w:r w:rsidRPr="001D3125">
              <w:rPr>
                <w:rFonts w:ascii="Times New Roman" w:hAnsi="Times New Roman"/>
                <w:sz w:val="12"/>
                <w:szCs w:val="12"/>
              </w:rPr>
              <w:t>(</w:t>
            </w:r>
            <w:r w:rsidRPr="001D3125">
              <w:rPr>
                <w:rFonts w:ascii="Times New Roman" w:eastAsia="Calibri" w:hAnsi="Times New Roman"/>
                <w:noProof/>
                <w:sz w:val="12"/>
                <w:szCs w:val="12"/>
                <w:lang w:eastAsia="en-US"/>
              </w:rPr>
              <w:t>ц/</w:t>
            </w:r>
            <w:proofErr w:type="spellStart"/>
            <w:r w:rsidRPr="001D3125">
              <w:rPr>
                <w:rFonts w:ascii="Times New Roman" w:eastAsia="Calibri" w:hAnsi="Times New Roman"/>
                <w:noProof/>
                <w:sz w:val="12"/>
                <w:szCs w:val="12"/>
                <w:lang w:eastAsia="en-US"/>
              </w:rPr>
              <w:t>цс</w:t>
            </w:r>
            <w:proofErr w:type="spellEnd"/>
            <w:r w:rsidRPr="001D3125">
              <w:rPr>
                <w:rFonts w:ascii="Times New Roman" w:eastAsia="Calibri" w:hAnsi="Times New Roman"/>
                <w:noProof/>
                <w:sz w:val="12"/>
                <w:szCs w:val="12"/>
                <w:lang w:eastAsia="en-US"/>
              </w:rPr>
              <w:t>)</w:t>
            </w:r>
          </w:p>
        </w:tc>
        <w:tc>
          <w:tcPr>
            <w:tcW w:w="1134" w:type="dxa"/>
            <w:tcBorders>
              <w:left w:val="single" w:sz="4" w:space="0" w:color="auto"/>
              <w:right w:val="single" w:sz="4" w:space="0" w:color="auto"/>
            </w:tcBorders>
            <w:vAlign w:val="center"/>
          </w:tcPr>
          <w:p w:rsidR="001D1A05" w:rsidRPr="001D3125" w:rsidRDefault="001D1A05" w:rsidP="00714B3A">
            <w:pPr>
              <w:spacing w:line="256" w:lineRule="auto"/>
              <w:jc w:val="center"/>
              <w:rPr>
                <w:rFonts w:ascii="Times New Roman" w:hAnsi="Times New Roman"/>
                <w:bCs/>
                <w:sz w:val="16"/>
                <w:szCs w:val="16"/>
              </w:rPr>
            </w:pPr>
            <w:r w:rsidRPr="001D3125">
              <w:rPr>
                <w:rFonts w:ascii="Times New Roman" w:hAnsi="Times New Roman"/>
                <w:bCs/>
                <w:sz w:val="12"/>
                <w:szCs w:val="12"/>
              </w:rPr>
              <w:t>«ДА</w:t>
            </w:r>
            <w:r w:rsidRPr="001D3125">
              <w:rPr>
                <w:rFonts w:ascii="Times New Roman" w:hAnsi="Times New Roman"/>
                <w:bCs/>
                <w:sz w:val="10"/>
                <w:szCs w:val="10"/>
              </w:rPr>
              <w:t xml:space="preserve"> И-декор</w:t>
            </w:r>
            <w:r w:rsidRPr="001D3125">
              <w:rPr>
                <w:rFonts w:ascii="Times New Roman" w:hAnsi="Times New Roman"/>
                <w:bCs/>
                <w:sz w:val="12"/>
                <w:szCs w:val="12"/>
              </w:rPr>
              <w:t>»,</w:t>
            </w:r>
          </w:p>
        </w:tc>
        <w:tc>
          <w:tcPr>
            <w:tcW w:w="1134" w:type="dxa"/>
            <w:tcBorders>
              <w:left w:val="single" w:sz="4" w:space="0" w:color="auto"/>
              <w:right w:val="single" w:sz="4" w:space="0" w:color="auto"/>
            </w:tcBorders>
            <w:vAlign w:val="center"/>
          </w:tcPr>
          <w:p w:rsidR="001D1A05" w:rsidRPr="001D3125" w:rsidRDefault="001D1A05" w:rsidP="00714B3A">
            <w:pPr>
              <w:spacing w:line="256" w:lineRule="auto"/>
              <w:jc w:val="center"/>
              <w:rPr>
                <w:rFonts w:ascii="Times New Roman" w:hAnsi="Times New Roman"/>
                <w:b/>
                <w:sz w:val="16"/>
                <w:szCs w:val="16"/>
              </w:rPr>
            </w:pPr>
            <w:r w:rsidRPr="001D3125">
              <w:rPr>
                <w:rFonts w:ascii="Times New Roman" w:hAnsi="Times New Roman"/>
                <w:bCs/>
                <w:sz w:val="12"/>
                <w:szCs w:val="12"/>
              </w:rPr>
              <w:t>«ДА</w:t>
            </w:r>
            <w:r w:rsidRPr="001D3125">
              <w:rPr>
                <w:rFonts w:ascii="Times New Roman" w:hAnsi="Times New Roman"/>
                <w:bCs/>
                <w:sz w:val="10"/>
                <w:szCs w:val="10"/>
              </w:rPr>
              <w:t xml:space="preserve"> И-декор</w:t>
            </w:r>
            <w:r w:rsidRPr="001D3125">
              <w:rPr>
                <w:rFonts w:ascii="Times New Roman" w:hAnsi="Times New Roman"/>
                <w:bCs/>
                <w:sz w:val="12"/>
                <w:szCs w:val="12"/>
              </w:rPr>
              <w:t>»</w:t>
            </w:r>
          </w:p>
        </w:tc>
        <w:tc>
          <w:tcPr>
            <w:tcW w:w="1134" w:type="dxa"/>
            <w:tcBorders>
              <w:left w:val="single" w:sz="4" w:space="0" w:color="auto"/>
              <w:right w:val="single" w:sz="4" w:space="0" w:color="auto"/>
            </w:tcBorders>
            <w:vAlign w:val="center"/>
          </w:tcPr>
          <w:p w:rsidR="001D1A05" w:rsidRPr="001D3125" w:rsidRDefault="001D1A05" w:rsidP="00714B3A">
            <w:pPr>
              <w:spacing w:line="256" w:lineRule="auto"/>
              <w:jc w:val="center"/>
              <w:rPr>
                <w:rFonts w:ascii="Times New Roman" w:hAnsi="Times New Roman"/>
                <w:b/>
                <w:sz w:val="16"/>
                <w:szCs w:val="16"/>
              </w:rPr>
            </w:pPr>
            <w:r w:rsidRPr="001D3125">
              <w:rPr>
                <w:rFonts w:ascii="Times New Roman" w:hAnsi="Times New Roman"/>
                <w:bCs/>
                <w:sz w:val="12"/>
                <w:szCs w:val="12"/>
              </w:rPr>
              <w:t>«ДА</w:t>
            </w:r>
            <w:r w:rsidRPr="001D3125">
              <w:rPr>
                <w:rFonts w:ascii="Times New Roman" w:hAnsi="Times New Roman"/>
                <w:bCs/>
                <w:sz w:val="10"/>
                <w:szCs w:val="10"/>
              </w:rPr>
              <w:t xml:space="preserve"> И-декор</w:t>
            </w:r>
            <w:r w:rsidRPr="001D3125">
              <w:rPr>
                <w:rFonts w:ascii="Times New Roman" w:hAnsi="Times New Roman"/>
                <w:bCs/>
                <w:sz w:val="12"/>
                <w:szCs w:val="12"/>
              </w:rPr>
              <w:t>»</w:t>
            </w:r>
          </w:p>
        </w:tc>
        <w:tc>
          <w:tcPr>
            <w:tcW w:w="1134" w:type="dxa"/>
            <w:tcBorders>
              <w:left w:val="single" w:sz="4" w:space="0" w:color="auto"/>
              <w:right w:val="single" w:sz="4" w:space="0" w:color="auto"/>
            </w:tcBorders>
            <w:vAlign w:val="center"/>
          </w:tcPr>
          <w:p w:rsidR="001D1A05" w:rsidRPr="001D3125" w:rsidRDefault="001D1A05" w:rsidP="00714B3A">
            <w:pPr>
              <w:spacing w:line="256" w:lineRule="auto"/>
              <w:jc w:val="center"/>
              <w:rPr>
                <w:rFonts w:ascii="Times New Roman" w:hAnsi="Times New Roman"/>
                <w:b/>
                <w:sz w:val="16"/>
                <w:szCs w:val="16"/>
              </w:rPr>
            </w:pPr>
            <w:r w:rsidRPr="001D3125">
              <w:rPr>
                <w:rFonts w:ascii="Times New Roman" w:hAnsi="Times New Roman"/>
                <w:bCs/>
                <w:sz w:val="12"/>
                <w:szCs w:val="12"/>
              </w:rPr>
              <w:t>«ДА</w:t>
            </w:r>
            <w:r w:rsidRPr="001D3125">
              <w:rPr>
                <w:rFonts w:ascii="Times New Roman" w:hAnsi="Times New Roman"/>
                <w:bCs/>
                <w:sz w:val="10"/>
                <w:szCs w:val="10"/>
              </w:rPr>
              <w:t xml:space="preserve"> И-декор</w:t>
            </w:r>
            <w:r w:rsidRPr="001D3125">
              <w:rPr>
                <w:rFonts w:ascii="Times New Roman" w:hAnsi="Times New Roman"/>
                <w:bCs/>
                <w:sz w:val="12"/>
                <w:szCs w:val="12"/>
              </w:rPr>
              <w:t>»</w:t>
            </w:r>
          </w:p>
        </w:tc>
        <w:tc>
          <w:tcPr>
            <w:tcW w:w="1134" w:type="dxa"/>
            <w:tcBorders>
              <w:left w:val="single" w:sz="4" w:space="0" w:color="auto"/>
              <w:right w:val="single" w:sz="4" w:space="0" w:color="auto"/>
            </w:tcBorders>
            <w:vAlign w:val="center"/>
          </w:tcPr>
          <w:p w:rsidR="001D1A05" w:rsidRPr="001D3125" w:rsidRDefault="001D1A05" w:rsidP="00714B3A">
            <w:pPr>
              <w:spacing w:line="256" w:lineRule="auto"/>
              <w:jc w:val="center"/>
              <w:rPr>
                <w:rFonts w:ascii="Times New Roman" w:hAnsi="Times New Roman"/>
                <w:b/>
                <w:sz w:val="16"/>
                <w:szCs w:val="16"/>
              </w:rPr>
            </w:pPr>
            <w:r w:rsidRPr="001D3125">
              <w:rPr>
                <w:rFonts w:ascii="Times New Roman" w:hAnsi="Times New Roman"/>
                <w:bCs/>
                <w:sz w:val="12"/>
                <w:szCs w:val="12"/>
              </w:rPr>
              <w:t>«ДА</w:t>
            </w:r>
            <w:r w:rsidRPr="001D3125">
              <w:rPr>
                <w:rFonts w:ascii="Times New Roman" w:hAnsi="Times New Roman"/>
                <w:bCs/>
                <w:sz w:val="10"/>
                <w:szCs w:val="10"/>
              </w:rPr>
              <w:t xml:space="preserve"> И-декор</w:t>
            </w:r>
            <w:r w:rsidRPr="001D3125">
              <w:rPr>
                <w:rFonts w:ascii="Times New Roman" w:hAnsi="Times New Roman"/>
                <w:bCs/>
                <w:sz w:val="12"/>
                <w:szCs w:val="12"/>
              </w:rPr>
              <w:t>»</w:t>
            </w:r>
          </w:p>
        </w:tc>
        <w:tc>
          <w:tcPr>
            <w:tcW w:w="1405" w:type="dxa"/>
            <w:tcBorders>
              <w:left w:val="single" w:sz="4" w:space="0" w:color="auto"/>
              <w:right w:val="single" w:sz="4" w:space="0" w:color="auto"/>
            </w:tcBorders>
            <w:vAlign w:val="center"/>
          </w:tcPr>
          <w:p w:rsidR="001D1A05" w:rsidRPr="001D3125" w:rsidRDefault="001D1A05" w:rsidP="00714B3A">
            <w:pPr>
              <w:spacing w:line="256" w:lineRule="auto"/>
              <w:jc w:val="center"/>
              <w:rPr>
                <w:rFonts w:ascii="Times New Roman" w:hAnsi="Times New Roman"/>
                <w:b/>
                <w:sz w:val="16"/>
                <w:szCs w:val="16"/>
              </w:rPr>
            </w:pPr>
            <w:r w:rsidRPr="001D3125">
              <w:rPr>
                <w:rFonts w:ascii="Times New Roman" w:hAnsi="Times New Roman"/>
                <w:bCs/>
                <w:sz w:val="12"/>
                <w:szCs w:val="12"/>
              </w:rPr>
              <w:t>«ДА</w:t>
            </w:r>
            <w:r w:rsidRPr="001D3125">
              <w:rPr>
                <w:rFonts w:ascii="Times New Roman" w:hAnsi="Times New Roman"/>
                <w:bCs/>
                <w:sz w:val="10"/>
                <w:szCs w:val="10"/>
              </w:rPr>
              <w:t xml:space="preserve"> И-декор</w:t>
            </w:r>
            <w:r w:rsidRPr="001D3125">
              <w:rPr>
                <w:rFonts w:ascii="Times New Roman" w:hAnsi="Times New Roman"/>
                <w:bCs/>
                <w:sz w:val="12"/>
                <w:szCs w:val="12"/>
              </w:rPr>
              <w:t>»</w:t>
            </w:r>
          </w:p>
        </w:tc>
      </w:tr>
      <w:tr w:rsidR="001D1A05" w:rsidRPr="001D3125" w:rsidTr="00714B3A">
        <w:trPr>
          <w:trHeight w:val="176"/>
        </w:trPr>
        <w:tc>
          <w:tcPr>
            <w:tcW w:w="993" w:type="dxa"/>
            <w:vMerge/>
            <w:tcBorders>
              <w:left w:val="single" w:sz="4" w:space="0" w:color="auto"/>
              <w:right w:val="single" w:sz="4" w:space="0" w:color="auto"/>
            </w:tcBorders>
            <w:vAlign w:val="center"/>
          </w:tcPr>
          <w:p w:rsidR="001D1A05" w:rsidRPr="001D3125" w:rsidRDefault="001D1A05" w:rsidP="00714B3A">
            <w:pPr>
              <w:spacing w:line="256" w:lineRule="auto"/>
              <w:jc w:val="center"/>
              <w:rPr>
                <w:rFonts w:ascii="Times New Roman" w:hAnsi="Times New Roman"/>
                <w:sz w:val="18"/>
                <w:szCs w:val="18"/>
              </w:rPr>
            </w:pPr>
          </w:p>
        </w:tc>
        <w:tc>
          <w:tcPr>
            <w:tcW w:w="283" w:type="dxa"/>
            <w:tcBorders>
              <w:left w:val="single" w:sz="4" w:space="0" w:color="auto"/>
              <w:right w:val="single" w:sz="4" w:space="0" w:color="auto"/>
            </w:tcBorders>
          </w:tcPr>
          <w:p w:rsidR="001D1A05" w:rsidRPr="001D3125" w:rsidRDefault="001D1A05" w:rsidP="00714B3A">
            <w:pPr>
              <w:contextualSpacing/>
              <w:jc w:val="both"/>
              <w:rPr>
                <w:rFonts w:ascii="Times New Roman" w:hAnsi="Times New Roman"/>
                <w:sz w:val="12"/>
                <w:szCs w:val="12"/>
              </w:rPr>
            </w:pPr>
            <w:r w:rsidRPr="001D3125">
              <w:rPr>
                <w:rFonts w:ascii="Times New Roman" w:hAnsi="Times New Roman"/>
                <w:sz w:val="12"/>
                <w:szCs w:val="12"/>
              </w:rPr>
              <w:t>3</w:t>
            </w:r>
          </w:p>
        </w:tc>
        <w:tc>
          <w:tcPr>
            <w:tcW w:w="1855" w:type="dxa"/>
            <w:tcBorders>
              <w:top w:val="single" w:sz="4" w:space="0" w:color="auto"/>
              <w:left w:val="single" w:sz="4" w:space="0" w:color="auto"/>
              <w:right w:val="single" w:sz="4" w:space="0" w:color="auto"/>
            </w:tcBorders>
            <w:vAlign w:val="center"/>
          </w:tcPr>
          <w:p w:rsidR="001D1A05" w:rsidRPr="001D3125" w:rsidRDefault="001D1A05" w:rsidP="00714B3A">
            <w:pPr>
              <w:contextualSpacing/>
              <w:jc w:val="both"/>
              <w:rPr>
                <w:rFonts w:ascii="Times New Roman" w:hAnsi="Times New Roman"/>
                <w:sz w:val="16"/>
                <w:szCs w:val="16"/>
              </w:rPr>
            </w:pPr>
            <w:r w:rsidRPr="001D3125">
              <w:rPr>
                <w:rFonts w:ascii="Times New Roman" w:hAnsi="Times New Roman"/>
                <w:sz w:val="16"/>
                <w:szCs w:val="16"/>
              </w:rPr>
              <w:t xml:space="preserve">фиолетовый </w:t>
            </w:r>
            <w:r w:rsidRPr="001D3125">
              <w:rPr>
                <w:rFonts w:ascii="Times New Roman" w:hAnsi="Times New Roman"/>
                <w:sz w:val="12"/>
                <w:szCs w:val="12"/>
              </w:rPr>
              <w:t>«</w:t>
            </w:r>
            <w:r w:rsidRPr="001D3125">
              <w:rPr>
                <w:rFonts w:ascii="Times New Roman" w:eastAsia="Calibri" w:hAnsi="Times New Roman"/>
                <w:noProof/>
                <w:sz w:val="12"/>
                <w:szCs w:val="12"/>
                <w:lang w:eastAsia="en-US"/>
              </w:rPr>
              <w:t>ц/</w:t>
            </w:r>
            <w:proofErr w:type="spellStart"/>
            <w:r w:rsidRPr="001D3125">
              <w:rPr>
                <w:rFonts w:ascii="Times New Roman" w:eastAsia="Calibri" w:hAnsi="Times New Roman"/>
                <w:noProof/>
                <w:sz w:val="12"/>
                <w:szCs w:val="12"/>
                <w:lang w:eastAsia="en-US"/>
              </w:rPr>
              <w:t>цс</w:t>
            </w:r>
            <w:proofErr w:type="spellEnd"/>
            <w:r w:rsidRPr="001D3125">
              <w:rPr>
                <w:rFonts w:ascii="Times New Roman" w:eastAsia="Calibri" w:hAnsi="Times New Roman"/>
                <w:noProof/>
                <w:sz w:val="12"/>
                <w:szCs w:val="12"/>
                <w:lang w:eastAsia="en-US"/>
              </w:rPr>
              <w:t>»</w:t>
            </w:r>
          </w:p>
        </w:tc>
        <w:tc>
          <w:tcPr>
            <w:tcW w:w="1134" w:type="dxa"/>
            <w:vMerge w:val="restart"/>
            <w:tcBorders>
              <w:left w:val="single" w:sz="4" w:space="0" w:color="auto"/>
              <w:right w:val="single" w:sz="4" w:space="0" w:color="auto"/>
            </w:tcBorders>
            <w:vAlign w:val="center"/>
          </w:tcPr>
          <w:p w:rsidR="001D1A05" w:rsidRPr="001D3125" w:rsidRDefault="001D1A05" w:rsidP="00714B3A">
            <w:pPr>
              <w:jc w:val="center"/>
              <w:rPr>
                <w:rFonts w:ascii="Times New Roman" w:hAnsi="Times New Roman"/>
                <w:bCs/>
                <w:sz w:val="12"/>
                <w:szCs w:val="12"/>
              </w:rPr>
            </w:pPr>
            <w:r w:rsidRPr="001D3125">
              <w:rPr>
                <w:rFonts w:ascii="Times New Roman" w:hAnsi="Times New Roman"/>
                <w:bCs/>
                <w:sz w:val="12"/>
                <w:szCs w:val="12"/>
              </w:rPr>
              <w:t>«</w:t>
            </w:r>
            <w:r w:rsidRPr="001D3125">
              <w:rPr>
                <w:rFonts w:ascii="Times New Roman" w:eastAsia="Calibri" w:hAnsi="Times New Roman"/>
                <w:sz w:val="12"/>
                <w:szCs w:val="12"/>
                <w:lang w:eastAsia="en-US"/>
              </w:rPr>
              <w:t>ДА</w:t>
            </w:r>
            <w:r w:rsidRPr="001D3125">
              <w:rPr>
                <w:rFonts w:ascii="Times New Roman" w:eastAsia="Calibri" w:hAnsi="Times New Roman"/>
                <w:sz w:val="10"/>
                <w:szCs w:val="10"/>
                <w:lang w:eastAsia="en-US"/>
              </w:rPr>
              <w:t xml:space="preserve"> АЗС</w:t>
            </w:r>
            <w:r w:rsidRPr="001D3125">
              <w:rPr>
                <w:rFonts w:ascii="Times New Roman" w:hAnsi="Times New Roman"/>
                <w:bCs/>
                <w:sz w:val="12"/>
                <w:szCs w:val="12"/>
              </w:rPr>
              <w:t>»,</w:t>
            </w:r>
          </w:p>
          <w:p w:rsidR="001D1A05" w:rsidRPr="001D3125" w:rsidRDefault="001D1A05" w:rsidP="00714B3A">
            <w:pPr>
              <w:spacing w:line="256" w:lineRule="auto"/>
              <w:jc w:val="center"/>
              <w:rPr>
                <w:rFonts w:ascii="Times New Roman" w:hAnsi="Times New Roman"/>
                <w:bCs/>
                <w:sz w:val="16"/>
                <w:szCs w:val="16"/>
              </w:rPr>
            </w:pPr>
            <w:r w:rsidRPr="001D3125">
              <w:rPr>
                <w:rFonts w:ascii="Times New Roman" w:hAnsi="Times New Roman"/>
                <w:bCs/>
                <w:sz w:val="12"/>
                <w:szCs w:val="12"/>
              </w:rPr>
              <w:t>«ДА</w:t>
            </w:r>
            <w:r w:rsidRPr="001D3125">
              <w:rPr>
                <w:rFonts w:ascii="Times New Roman" w:hAnsi="Times New Roman"/>
                <w:bCs/>
                <w:sz w:val="10"/>
                <w:szCs w:val="10"/>
              </w:rPr>
              <w:t xml:space="preserve"> И-декор</w:t>
            </w:r>
            <w:r w:rsidRPr="001D3125">
              <w:rPr>
                <w:rFonts w:ascii="Times New Roman" w:hAnsi="Times New Roman"/>
                <w:bCs/>
                <w:sz w:val="12"/>
                <w:szCs w:val="12"/>
              </w:rPr>
              <w:t>»</w:t>
            </w:r>
          </w:p>
        </w:tc>
        <w:tc>
          <w:tcPr>
            <w:tcW w:w="1134" w:type="dxa"/>
            <w:vMerge w:val="restart"/>
            <w:tcBorders>
              <w:left w:val="single" w:sz="4" w:space="0" w:color="auto"/>
              <w:right w:val="single" w:sz="4" w:space="0" w:color="auto"/>
            </w:tcBorders>
            <w:vAlign w:val="center"/>
          </w:tcPr>
          <w:p w:rsidR="001D1A05" w:rsidRPr="001D3125" w:rsidRDefault="001D1A05" w:rsidP="00714B3A">
            <w:pPr>
              <w:spacing w:line="256" w:lineRule="auto"/>
              <w:jc w:val="center"/>
              <w:rPr>
                <w:rFonts w:ascii="Times New Roman" w:hAnsi="Times New Roman"/>
                <w:b/>
                <w:sz w:val="16"/>
                <w:szCs w:val="16"/>
              </w:rPr>
            </w:pPr>
            <w:r w:rsidRPr="001D3125">
              <w:rPr>
                <w:rFonts w:ascii="Times New Roman" w:hAnsi="Times New Roman"/>
                <w:bCs/>
                <w:sz w:val="12"/>
                <w:szCs w:val="12"/>
              </w:rPr>
              <w:t>«ДА</w:t>
            </w:r>
            <w:r w:rsidRPr="001D3125">
              <w:rPr>
                <w:rFonts w:ascii="Times New Roman" w:hAnsi="Times New Roman"/>
                <w:bCs/>
                <w:sz w:val="10"/>
                <w:szCs w:val="10"/>
              </w:rPr>
              <w:t xml:space="preserve"> И-декор</w:t>
            </w:r>
            <w:r w:rsidRPr="001D3125">
              <w:rPr>
                <w:rFonts w:ascii="Times New Roman" w:hAnsi="Times New Roman"/>
                <w:bCs/>
                <w:sz w:val="12"/>
                <w:szCs w:val="12"/>
              </w:rPr>
              <w:t>»</w:t>
            </w:r>
          </w:p>
        </w:tc>
        <w:tc>
          <w:tcPr>
            <w:tcW w:w="1134" w:type="dxa"/>
            <w:vMerge w:val="restart"/>
            <w:tcBorders>
              <w:left w:val="single" w:sz="4" w:space="0" w:color="auto"/>
              <w:right w:val="single" w:sz="4" w:space="0" w:color="auto"/>
            </w:tcBorders>
            <w:vAlign w:val="center"/>
          </w:tcPr>
          <w:p w:rsidR="001D1A05" w:rsidRPr="001D3125" w:rsidRDefault="001D1A05" w:rsidP="00714B3A">
            <w:pPr>
              <w:spacing w:line="256" w:lineRule="auto"/>
              <w:jc w:val="center"/>
              <w:rPr>
                <w:rFonts w:ascii="Times New Roman" w:hAnsi="Times New Roman"/>
                <w:b/>
                <w:sz w:val="16"/>
                <w:szCs w:val="16"/>
              </w:rPr>
            </w:pPr>
            <w:r w:rsidRPr="001D3125">
              <w:rPr>
                <w:rFonts w:ascii="Times New Roman" w:hAnsi="Times New Roman"/>
                <w:bCs/>
                <w:sz w:val="12"/>
                <w:szCs w:val="12"/>
              </w:rPr>
              <w:t>«ДА</w:t>
            </w:r>
            <w:r w:rsidRPr="001D3125">
              <w:rPr>
                <w:rFonts w:ascii="Times New Roman" w:hAnsi="Times New Roman"/>
                <w:bCs/>
                <w:sz w:val="10"/>
                <w:szCs w:val="10"/>
              </w:rPr>
              <w:t xml:space="preserve"> И-декор</w:t>
            </w:r>
            <w:r w:rsidRPr="001D3125">
              <w:rPr>
                <w:rFonts w:ascii="Times New Roman" w:hAnsi="Times New Roman"/>
                <w:bCs/>
                <w:sz w:val="12"/>
                <w:szCs w:val="12"/>
              </w:rPr>
              <w:t>»</w:t>
            </w:r>
          </w:p>
        </w:tc>
        <w:tc>
          <w:tcPr>
            <w:tcW w:w="1134" w:type="dxa"/>
            <w:vMerge w:val="restart"/>
            <w:tcBorders>
              <w:left w:val="single" w:sz="4" w:space="0" w:color="auto"/>
              <w:right w:val="single" w:sz="4" w:space="0" w:color="auto"/>
            </w:tcBorders>
            <w:vAlign w:val="center"/>
          </w:tcPr>
          <w:p w:rsidR="001D1A05" w:rsidRPr="001D3125" w:rsidRDefault="001D1A05" w:rsidP="00714B3A">
            <w:pPr>
              <w:spacing w:line="256" w:lineRule="auto"/>
              <w:jc w:val="center"/>
              <w:rPr>
                <w:rFonts w:ascii="Times New Roman" w:hAnsi="Times New Roman"/>
                <w:b/>
                <w:sz w:val="16"/>
                <w:szCs w:val="16"/>
              </w:rPr>
            </w:pPr>
            <w:r w:rsidRPr="001D3125">
              <w:rPr>
                <w:rFonts w:ascii="Times New Roman" w:hAnsi="Times New Roman"/>
                <w:bCs/>
                <w:sz w:val="12"/>
                <w:szCs w:val="12"/>
              </w:rPr>
              <w:t>«ДА</w:t>
            </w:r>
            <w:r w:rsidRPr="001D3125">
              <w:rPr>
                <w:rFonts w:ascii="Times New Roman" w:hAnsi="Times New Roman"/>
                <w:bCs/>
                <w:sz w:val="10"/>
                <w:szCs w:val="10"/>
              </w:rPr>
              <w:t xml:space="preserve"> И-декор</w:t>
            </w:r>
            <w:r w:rsidRPr="001D3125">
              <w:rPr>
                <w:rFonts w:ascii="Times New Roman" w:hAnsi="Times New Roman"/>
                <w:bCs/>
                <w:sz w:val="12"/>
                <w:szCs w:val="12"/>
              </w:rPr>
              <w:t>»</w:t>
            </w:r>
          </w:p>
        </w:tc>
        <w:tc>
          <w:tcPr>
            <w:tcW w:w="1134" w:type="dxa"/>
            <w:vMerge w:val="restart"/>
            <w:tcBorders>
              <w:left w:val="single" w:sz="4" w:space="0" w:color="auto"/>
              <w:right w:val="single" w:sz="4" w:space="0" w:color="auto"/>
            </w:tcBorders>
            <w:vAlign w:val="center"/>
          </w:tcPr>
          <w:p w:rsidR="001D1A05" w:rsidRPr="001D3125" w:rsidRDefault="001D1A05" w:rsidP="00714B3A">
            <w:pPr>
              <w:spacing w:line="256" w:lineRule="auto"/>
              <w:jc w:val="center"/>
              <w:rPr>
                <w:rFonts w:ascii="Times New Roman" w:hAnsi="Times New Roman"/>
                <w:b/>
                <w:sz w:val="16"/>
                <w:szCs w:val="16"/>
              </w:rPr>
            </w:pPr>
            <w:r w:rsidRPr="001D3125">
              <w:rPr>
                <w:rFonts w:ascii="Times New Roman" w:hAnsi="Times New Roman"/>
                <w:bCs/>
                <w:sz w:val="12"/>
                <w:szCs w:val="12"/>
              </w:rPr>
              <w:t>«ДА</w:t>
            </w:r>
            <w:r w:rsidRPr="001D3125">
              <w:rPr>
                <w:rFonts w:ascii="Times New Roman" w:hAnsi="Times New Roman"/>
                <w:bCs/>
                <w:sz w:val="10"/>
                <w:szCs w:val="10"/>
              </w:rPr>
              <w:t xml:space="preserve"> И-декор</w:t>
            </w:r>
            <w:r w:rsidRPr="001D3125">
              <w:rPr>
                <w:rFonts w:ascii="Times New Roman" w:hAnsi="Times New Roman"/>
                <w:bCs/>
                <w:sz w:val="12"/>
                <w:szCs w:val="12"/>
              </w:rPr>
              <w:t>»</w:t>
            </w:r>
          </w:p>
        </w:tc>
        <w:tc>
          <w:tcPr>
            <w:tcW w:w="1405" w:type="dxa"/>
            <w:vMerge w:val="restart"/>
            <w:tcBorders>
              <w:left w:val="single" w:sz="4" w:space="0" w:color="auto"/>
              <w:right w:val="single" w:sz="4" w:space="0" w:color="auto"/>
            </w:tcBorders>
            <w:vAlign w:val="center"/>
          </w:tcPr>
          <w:p w:rsidR="001D1A05" w:rsidRPr="001D3125" w:rsidRDefault="001D1A05" w:rsidP="00714B3A">
            <w:pPr>
              <w:ind w:left="-107" w:right="-106"/>
              <w:contextualSpacing/>
              <w:jc w:val="center"/>
              <w:rPr>
                <w:rFonts w:ascii="Times New Roman" w:hAnsi="Times New Roman"/>
                <w:bCs/>
                <w:sz w:val="12"/>
                <w:szCs w:val="12"/>
              </w:rPr>
            </w:pPr>
            <w:r w:rsidRPr="001D3125">
              <w:rPr>
                <w:rFonts w:ascii="Times New Roman" w:hAnsi="Times New Roman"/>
                <w:bCs/>
                <w:sz w:val="12"/>
                <w:szCs w:val="12"/>
              </w:rPr>
              <w:t>«ДА</w:t>
            </w:r>
            <w:r w:rsidRPr="001D3125">
              <w:rPr>
                <w:rFonts w:ascii="Times New Roman" w:hAnsi="Times New Roman"/>
                <w:bCs/>
                <w:sz w:val="10"/>
                <w:szCs w:val="10"/>
              </w:rPr>
              <w:t xml:space="preserve"> И-декор</w:t>
            </w:r>
            <w:r w:rsidRPr="001D3125">
              <w:rPr>
                <w:rFonts w:ascii="Times New Roman" w:hAnsi="Times New Roman"/>
                <w:bCs/>
                <w:sz w:val="12"/>
                <w:szCs w:val="12"/>
              </w:rPr>
              <w:t>»</w:t>
            </w:r>
          </w:p>
        </w:tc>
      </w:tr>
      <w:tr w:rsidR="001D1A05" w:rsidRPr="001D3125" w:rsidTr="00714B3A">
        <w:trPr>
          <w:trHeight w:val="76"/>
        </w:trPr>
        <w:tc>
          <w:tcPr>
            <w:tcW w:w="993" w:type="dxa"/>
            <w:vMerge/>
            <w:tcBorders>
              <w:left w:val="single" w:sz="4" w:space="0" w:color="auto"/>
              <w:right w:val="single" w:sz="4" w:space="0" w:color="auto"/>
            </w:tcBorders>
            <w:vAlign w:val="center"/>
          </w:tcPr>
          <w:p w:rsidR="001D1A05" w:rsidRPr="001D3125" w:rsidRDefault="001D1A05" w:rsidP="00714B3A">
            <w:pPr>
              <w:spacing w:line="256" w:lineRule="auto"/>
              <w:jc w:val="center"/>
              <w:rPr>
                <w:rFonts w:ascii="Times New Roman" w:hAnsi="Times New Roman"/>
                <w:sz w:val="18"/>
                <w:szCs w:val="18"/>
              </w:rPr>
            </w:pPr>
          </w:p>
        </w:tc>
        <w:tc>
          <w:tcPr>
            <w:tcW w:w="283" w:type="dxa"/>
            <w:tcBorders>
              <w:left w:val="single" w:sz="4" w:space="0" w:color="auto"/>
              <w:right w:val="single" w:sz="4" w:space="0" w:color="auto"/>
            </w:tcBorders>
          </w:tcPr>
          <w:p w:rsidR="001D1A05" w:rsidRPr="001D3125" w:rsidRDefault="001D1A05" w:rsidP="00714B3A">
            <w:pPr>
              <w:contextualSpacing/>
              <w:jc w:val="both"/>
              <w:rPr>
                <w:rFonts w:ascii="Times New Roman" w:hAnsi="Times New Roman"/>
                <w:sz w:val="12"/>
                <w:szCs w:val="12"/>
              </w:rPr>
            </w:pPr>
            <w:r w:rsidRPr="001D3125">
              <w:rPr>
                <w:rFonts w:ascii="Times New Roman" w:hAnsi="Times New Roman"/>
                <w:sz w:val="12"/>
                <w:szCs w:val="12"/>
              </w:rPr>
              <w:t>4</w:t>
            </w:r>
          </w:p>
        </w:tc>
        <w:tc>
          <w:tcPr>
            <w:tcW w:w="1855" w:type="dxa"/>
            <w:tcBorders>
              <w:top w:val="single" w:sz="4" w:space="0" w:color="auto"/>
              <w:left w:val="single" w:sz="4" w:space="0" w:color="auto"/>
              <w:right w:val="single" w:sz="4" w:space="0" w:color="auto"/>
            </w:tcBorders>
            <w:vAlign w:val="center"/>
          </w:tcPr>
          <w:p w:rsidR="001D1A05" w:rsidRPr="001D3125" w:rsidRDefault="001D1A05" w:rsidP="00714B3A">
            <w:pPr>
              <w:contextualSpacing/>
              <w:jc w:val="both"/>
              <w:rPr>
                <w:rFonts w:ascii="Times New Roman" w:hAnsi="Times New Roman"/>
                <w:sz w:val="16"/>
                <w:szCs w:val="16"/>
              </w:rPr>
            </w:pPr>
            <w:r w:rsidRPr="001D3125">
              <w:rPr>
                <w:rFonts w:ascii="Times New Roman" w:hAnsi="Times New Roman"/>
                <w:sz w:val="16"/>
                <w:szCs w:val="16"/>
              </w:rPr>
              <w:t xml:space="preserve">красный-зеленый </w:t>
            </w:r>
            <w:r w:rsidRPr="001D3125">
              <w:rPr>
                <w:rFonts w:ascii="Times New Roman" w:hAnsi="Times New Roman"/>
                <w:sz w:val="12"/>
                <w:szCs w:val="12"/>
              </w:rPr>
              <w:t>«</w:t>
            </w:r>
            <w:proofErr w:type="spellStart"/>
            <w:r w:rsidRPr="001D3125">
              <w:rPr>
                <w:rFonts w:ascii="Times New Roman" w:eastAsia="Calibri" w:hAnsi="Times New Roman"/>
                <w:noProof/>
                <w:sz w:val="12"/>
                <w:szCs w:val="12"/>
                <w:lang w:eastAsia="en-US"/>
              </w:rPr>
              <w:t>цс</w:t>
            </w:r>
            <w:proofErr w:type="spellEnd"/>
            <w:r w:rsidRPr="001D3125">
              <w:rPr>
                <w:rFonts w:ascii="Times New Roman" w:eastAsia="Calibri" w:hAnsi="Times New Roman"/>
                <w:noProof/>
                <w:sz w:val="12"/>
                <w:szCs w:val="12"/>
                <w:lang w:eastAsia="en-US"/>
              </w:rPr>
              <w:t>»</w:t>
            </w:r>
          </w:p>
        </w:tc>
        <w:tc>
          <w:tcPr>
            <w:tcW w:w="1134" w:type="dxa"/>
            <w:vMerge/>
            <w:tcBorders>
              <w:left w:val="single" w:sz="4" w:space="0" w:color="auto"/>
              <w:right w:val="single" w:sz="4" w:space="0" w:color="auto"/>
            </w:tcBorders>
            <w:vAlign w:val="center"/>
          </w:tcPr>
          <w:p w:rsidR="001D1A05" w:rsidRPr="001D3125" w:rsidRDefault="001D1A05" w:rsidP="00714B3A">
            <w:pPr>
              <w:spacing w:line="256" w:lineRule="auto"/>
              <w:rPr>
                <w:rFonts w:ascii="Times New Roman" w:hAnsi="Times New Roman"/>
                <w:bCs/>
                <w:sz w:val="16"/>
                <w:szCs w:val="16"/>
              </w:rPr>
            </w:pPr>
          </w:p>
        </w:tc>
        <w:tc>
          <w:tcPr>
            <w:tcW w:w="1134" w:type="dxa"/>
            <w:vMerge/>
            <w:tcBorders>
              <w:left w:val="single" w:sz="4" w:space="0" w:color="auto"/>
              <w:right w:val="single" w:sz="4" w:space="0" w:color="auto"/>
            </w:tcBorders>
            <w:vAlign w:val="center"/>
          </w:tcPr>
          <w:p w:rsidR="001D1A05" w:rsidRPr="001D3125" w:rsidRDefault="001D1A05" w:rsidP="00714B3A">
            <w:pPr>
              <w:spacing w:line="256" w:lineRule="auto"/>
              <w:rPr>
                <w:rFonts w:ascii="Times New Roman" w:hAnsi="Times New Roman"/>
                <w:b/>
                <w:sz w:val="16"/>
                <w:szCs w:val="16"/>
              </w:rPr>
            </w:pPr>
          </w:p>
        </w:tc>
        <w:tc>
          <w:tcPr>
            <w:tcW w:w="1134" w:type="dxa"/>
            <w:vMerge/>
            <w:tcBorders>
              <w:left w:val="single" w:sz="4" w:space="0" w:color="auto"/>
              <w:right w:val="single" w:sz="4" w:space="0" w:color="auto"/>
            </w:tcBorders>
            <w:vAlign w:val="center"/>
          </w:tcPr>
          <w:p w:rsidR="001D1A05" w:rsidRPr="001D3125" w:rsidRDefault="001D1A05" w:rsidP="00714B3A">
            <w:pPr>
              <w:spacing w:line="256" w:lineRule="auto"/>
              <w:rPr>
                <w:rFonts w:ascii="Times New Roman" w:hAnsi="Times New Roman"/>
                <w:b/>
                <w:sz w:val="16"/>
                <w:szCs w:val="16"/>
              </w:rPr>
            </w:pPr>
          </w:p>
        </w:tc>
        <w:tc>
          <w:tcPr>
            <w:tcW w:w="1134" w:type="dxa"/>
            <w:vMerge/>
            <w:tcBorders>
              <w:left w:val="single" w:sz="4" w:space="0" w:color="auto"/>
              <w:right w:val="single" w:sz="4" w:space="0" w:color="auto"/>
            </w:tcBorders>
            <w:vAlign w:val="center"/>
          </w:tcPr>
          <w:p w:rsidR="001D1A05" w:rsidRPr="001D3125" w:rsidRDefault="001D1A05" w:rsidP="00714B3A">
            <w:pPr>
              <w:spacing w:line="256" w:lineRule="auto"/>
              <w:rPr>
                <w:rFonts w:ascii="Times New Roman" w:hAnsi="Times New Roman"/>
                <w:b/>
                <w:sz w:val="16"/>
                <w:szCs w:val="16"/>
              </w:rPr>
            </w:pPr>
          </w:p>
        </w:tc>
        <w:tc>
          <w:tcPr>
            <w:tcW w:w="1134" w:type="dxa"/>
            <w:vMerge/>
            <w:tcBorders>
              <w:left w:val="single" w:sz="4" w:space="0" w:color="auto"/>
              <w:right w:val="single" w:sz="4" w:space="0" w:color="auto"/>
            </w:tcBorders>
            <w:vAlign w:val="center"/>
          </w:tcPr>
          <w:p w:rsidR="001D1A05" w:rsidRPr="001D3125" w:rsidRDefault="001D1A05" w:rsidP="00714B3A">
            <w:pPr>
              <w:spacing w:line="256" w:lineRule="auto"/>
              <w:rPr>
                <w:rFonts w:ascii="Times New Roman" w:hAnsi="Times New Roman"/>
                <w:b/>
                <w:sz w:val="16"/>
                <w:szCs w:val="16"/>
              </w:rPr>
            </w:pPr>
          </w:p>
        </w:tc>
        <w:tc>
          <w:tcPr>
            <w:tcW w:w="1405" w:type="dxa"/>
            <w:vMerge/>
            <w:tcBorders>
              <w:left w:val="single" w:sz="4" w:space="0" w:color="auto"/>
              <w:right w:val="single" w:sz="4" w:space="0" w:color="auto"/>
            </w:tcBorders>
          </w:tcPr>
          <w:p w:rsidR="001D1A05" w:rsidRPr="001D3125" w:rsidRDefault="001D1A05" w:rsidP="00714B3A">
            <w:pPr>
              <w:spacing w:line="256" w:lineRule="auto"/>
              <w:rPr>
                <w:rFonts w:ascii="Times New Roman" w:hAnsi="Times New Roman"/>
                <w:b/>
                <w:sz w:val="16"/>
                <w:szCs w:val="16"/>
              </w:rPr>
            </w:pPr>
          </w:p>
        </w:tc>
      </w:tr>
      <w:tr w:rsidR="001D1A05" w:rsidRPr="001D3125" w:rsidTr="00714B3A">
        <w:trPr>
          <w:trHeight w:val="41"/>
        </w:trPr>
        <w:tc>
          <w:tcPr>
            <w:tcW w:w="993" w:type="dxa"/>
            <w:vMerge/>
            <w:tcBorders>
              <w:left w:val="single" w:sz="4" w:space="0" w:color="auto"/>
              <w:right w:val="single" w:sz="4" w:space="0" w:color="auto"/>
            </w:tcBorders>
            <w:vAlign w:val="center"/>
          </w:tcPr>
          <w:p w:rsidR="001D1A05" w:rsidRPr="001D3125" w:rsidRDefault="001D1A05" w:rsidP="00714B3A">
            <w:pPr>
              <w:spacing w:line="256" w:lineRule="auto"/>
              <w:jc w:val="center"/>
              <w:rPr>
                <w:rFonts w:ascii="Times New Roman" w:hAnsi="Times New Roman"/>
                <w:sz w:val="18"/>
                <w:szCs w:val="18"/>
              </w:rPr>
            </w:pPr>
          </w:p>
        </w:tc>
        <w:tc>
          <w:tcPr>
            <w:tcW w:w="283" w:type="dxa"/>
            <w:tcBorders>
              <w:left w:val="single" w:sz="4" w:space="0" w:color="auto"/>
              <w:right w:val="single" w:sz="4" w:space="0" w:color="auto"/>
            </w:tcBorders>
          </w:tcPr>
          <w:p w:rsidR="001D1A05" w:rsidRPr="001D3125" w:rsidRDefault="001D1A05" w:rsidP="00714B3A">
            <w:pPr>
              <w:contextualSpacing/>
              <w:jc w:val="both"/>
              <w:rPr>
                <w:rFonts w:ascii="Times New Roman" w:hAnsi="Times New Roman"/>
                <w:sz w:val="12"/>
                <w:szCs w:val="12"/>
              </w:rPr>
            </w:pPr>
            <w:r w:rsidRPr="001D3125">
              <w:rPr>
                <w:rFonts w:ascii="Times New Roman" w:hAnsi="Times New Roman"/>
                <w:sz w:val="12"/>
                <w:szCs w:val="12"/>
              </w:rPr>
              <w:t>5</w:t>
            </w:r>
          </w:p>
        </w:tc>
        <w:tc>
          <w:tcPr>
            <w:tcW w:w="1855" w:type="dxa"/>
            <w:tcBorders>
              <w:top w:val="single" w:sz="4" w:space="0" w:color="auto"/>
              <w:left w:val="single" w:sz="4" w:space="0" w:color="auto"/>
              <w:right w:val="single" w:sz="4" w:space="0" w:color="auto"/>
            </w:tcBorders>
            <w:vAlign w:val="center"/>
          </w:tcPr>
          <w:p w:rsidR="001D1A05" w:rsidRPr="001D3125" w:rsidRDefault="001D1A05" w:rsidP="00714B3A">
            <w:pPr>
              <w:contextualSpacing/>
              <w:jc w:val="both"/>
              <w:rPr>
                <w:rFonts w:ascii="Times New Roman" w:hAnsi="Times New Roman"/>
                <w:sz w:val="16"/>
                <w:szCs w:val="16"/>
              </w:rPr>
            </w:pPr>
            <w:r w:rsidRPr="001D3125">
              <w:rPr>
                <w:rFonts w:ascii="Times New Roman" w:hAnsi="Times New Roman"/>
                <w:sz w:val="16"/>
                <w:szCs w:val="16"/>
              </w:rPr>
              <w:t xml:space="preserve">черный-желтый </w:t>
            </w:r>
            <w:r w:rsidRPr="001D3125">
              <w:rPr>
                <w:rFonts w:ascii="Times New Roman" w:hAnsi="Times New Roman"/>
                <w:sz w:val="12"/>
                <w:szCs w:val="12"/>
              </w:rPr>
              <w:t>«</w:t>
            </w:r>
            <w:proofErr w:type="spellStart"/>
            <w:r w:rsidRPr="001D3125">
              <w:rPr>
                <w:rFonts w:ascii="Times New Roman" w:eastAsia="Calibri" w:hAnsi="Times New Roman"/>
                <w:noProof/>
                <w:sz w:val="12"/>
                <w:szCs w:val="12"/>
                <w:lang w:eastAsia="en-US"/>
              </w:rPr>
              <w:t>цс</w:t>
            </w:r>
            <w:proofErr w:type="spellEnd"/>
            <w:r w:rsidRPr="001D3125">
              <w:rPr>
                <w:rFonts w:ascii="Times New Roman" w:eastAsia="Calibri" w:hAnsi="Times New Roman"/>
                <w:noProof/>
                <w:sz w:val="12"/>
                <w:szCs w:val="12"/>
                <w:lang w:eastAsia="en-US"/>
              </w:rPr>
              <w:t>»</w:t>
            </w:r>
          </w:p>
        </w:tc>
        <w:tc>
          <w:tcPr>
            <w:tcW w:w="1134" w:type="dxa"/>
            <w:vMerge/>
            <w:tcBorders>
              <w:left w:val="single" w:sz="4" w:space="0" w:color="auto"/>
              <w:right w:val="single" w:sz="4" w:space="0" w:color="auto"/>
            </w:tcBorders>
            <w:vAlign w:val="center"/>
          </w:tcPr>
          <w:p w:rsidR="001D1A05" w:rsidRPr="001D3125" w:rsidRDefault="001D1A05" w:rsidP="00714B3A">
            <w:pPr>
              <w:spacing w:line="256" w:lineRule="auto"/>
              <w:rPr>
                <w:rFonts w:ascii="Times New Roman" w:hAnsi="Times New Roman"/>
                <w:bCs/>
                <w:sz w:val="16"/>
                <w:szCs w:val="16"/>
              </w:rPr>
            </w:pPr>
          </w:p>
        </w:tc>
        <w:tc>
          <w:tcPr>
            <w:tcW w:w="1134" w:type="dxa"/>
            <w:vMerge/>
            <w:tcBorders>
              <w:left w:val="single" w:sz="4" w:space="0" w:color="auto"/>
              <w:right w:val="single" w:sz="4" w:space="0" w:color="auto"/>
            </w:tcBorders>
            <w:vAlign w:val="center"/>
          </w:tcPr>
          <w:p w:rsidR="001D1A05" w:rsidRPr="001D3125" w:rsidRDefault="001D1A05" w:rsidP="00714B3A">
            <w:pPr>
              <w:spacing w:line="256" w:lineRule="auto"/>
              <w:rPr>
                <w:rFonts w:ascii="Times New Roman" w:hAnsi="Times New Roman"/>
                <w:b/>
                <w:sz w:val="16"/>
                <w:szCs w:val="16"/>
              </w:rPr>
            </w:pPr>
          </w:p>
        </w:tc>
        <w:tc>
          <w:tcPr>
            <w:tcW w:w="1134" w:type="dxa"/>
            <w:vMerge/>
            <w:tcBorders>
              <w:left w:val="single" w:sz="4" w:space="0" w:color="auto"/>
              <w:right w:val="single" w:sz="4" w:space="0" w:color="auto"/>
            </w:tcBorders>
            <w:vAlign w:val="center"/>
          </w:tcPr>
          <w:p w:rsidR="001D1A05" w:rsidRPr="001D3125" w:rsidRDefault="001D1A05" w:rsidP="00714B3A">
            <w:pPr>
              <w:spacing w:line="256" w:lineRule="auto"/>
              <w:rPr>
                <w:rFonts w:ascii="Times New Roman" w:hAnsi="Times New Roman"/>
                <w:b/>
                <w:sz w:val="16"/>
                <w:szCs w:val="16"/>
              </w:rPr>
            </w:pPr>
          </w:p>
        </w:tc>
        <w:tc>
          <w:tcPr>
            <w:tcW w:w="1134" w:type="dxa"/>
            <w:vMerge/>
            <w:tcBorders>
              <w:left w:val="single" w:sz="4" w:space="0" w:color="auto"/>
              <w:right w:val="single" w:sz="4" w:space="0" w:color="auto"/>
            </w:tcBorders>
            <w:vAlign w:val="center"/>
          </w:tcPr>
          <w:p w:rsidR="001D1A05" w:rsidRPr="001D3125" w:rsidRDefault="001D1A05" w:rsidP="00714B3A">
            <w:pPr>
              <w:spacing w:line="256" w:lineRule="auto"/>
              <w:rPr>
                <w:rFonts w:ascii="Times New Roman" w:hAnsi="Times New Roman"/>
                <w:b/>
                <w:sz w:val="16"/>
                <w:szCs w:val="16"/>
              </w:rPr>
            </w:pPr>
          </w:p>
        </w:tc>
        <w:tc>
          <w:tcPr>
            <w:tcW w:w="1134" w:type="dxa"/>
            <w:vMerge/>
            <w:tcBorders>
              <w:left w:val="single" w:sz="4" w:space="0" w:color="auto"/>
              <w:right w:val="single" w:sz="4" w:space="0" w:color="auto"/>
            </w:tcBorders>
            <w:vAlign w:val="center"/>
          </w:tcPr>
          <w:p w:rsidR="001D1A05" w:rsidRPr="001D3125" w:rsidRDefault="001D1A05" w:rsidP="00714B3A">
            <w:pPr>
              <w:spacing w:line="256" w:lineRule="auto"/>
              <w:rPr>
                <w:rFonts w:ascii="Times New Roman" w:hAnsi="Times New Roman"/>
                <w:b/>
                <w:sz w:val="16"/>
                <w:szCs w:val="16"/>
              </w:rPr>
            </w:pPr>
          </w:p>
        </w:tc>
        <w:tc>
          <w:tcPr>
            <w:tcW w:w="1405" w:type="dxa"/>
            <w:vMerge/>
            <w:tcBorders>
              <w:left w:val="single" w:sz="4" w:space="0" w:color="auto"/>
              <w:right w:val="single" w:sz="4" w:space="0" w:color="auto"/>
            </w:tcBorders>
          </w:tcPr>
          <w:p w:rsidR="001D1A05" w:rsidRPr="001D3125" w:rsidRDefault="001D1A05" w:rsidP="00714B3A">
            <w:pPr>
              <w:spacing w:line="256" w:lineRule="auto"/>
              <w:rPr>
                <w:rFonts w:ascii="Times New Roman" w:hAnsi="Times New Roman"/>
                <w:b/>
                <w:sz w:val="16"/>
                <w:szCs w:val="16"/>
              </w:rPr>
            </w:pPr>
          </w:p>
        </w:tc>
      </w:tr>
      <w:tr w:rsidR="001D1A05" w:rsidRPr="001D3125" w:rsidTr="00714B3A">
        <w:trPr>
          <w:trHeight w:val="184"/>
        </w:trPr>
        <w:tc>
          <w:tcPr>
            <w:tcW w:w="993" w:type="dxa"/>
            <w:vMerge/>
            <w:tcBorders>
              <w:left w:val="single" w:sz="4" w:space="0" w:color="auto"/>
              <w:right w:val="single" w:sz="4" w:space="0" w:color="auto"/>
            </w:tcBorders>
            <w:vAlign w:val="center"/>
          </w:tcPr>
          <w:p w:rsidR="001D1A05" w:rsidRPr="001D3125" w:rsidRDefault="001D1A05" w:rsidP="00714B3A">
            <w:pPr>
              <w:spacing w:line="256" w:lineRule="auto"/>
              <w:jc w:val="center"/>
              <w:rPr>
                <w:rFonts w:ascii="Times New Roman" w:hAnsi="Times New Roman"/>
                <w:sz w:val="18"/>
                <w:szCs w:val="18"/>
              </w:rPr>
            </w:pPr>
          </w:p>
        </w:tc>
        <w:tc>
          <w:tcPr>
            <w:tcW w:w="283" w:type="dxa"/>
            <w:tcBorders>
              <w:left w:val="single" w:sz="4" w:space="0" w:color="auto"/>
              <w:right w:val="single" w:sz="4" w:space="0" w:color="auto"/>
            </w:tcBorders>
          </w:tcPr>
          <w:p w:rsidR="001D1A05" w:rsidRPr="001D3125" w:rsidRDefault="001D1A05" w:rsidP="00714B3A">
            <w:pPr>
              <w:contextualSpacing/>
              <w:jc w:val="both"/>
              <w:rPr>
                <w:rFonts w:ascii="Times New Roman" w:hAnsi="Times New Roman"/>
                <w:sz w:val="12"/>
                <w:szCs w:val="12"/>
              </w:rPr>
            </w:pPr>
            <w:r w:rsidRPr="001D3125">
              <w:rPr>
                <w:rFonts w:ascii="Times New Roman" w:hAnsi="Times New Roman"/>
                <w:sz w:val="12"/>
                <w:szCs w:val="12"/>
              </w:rPr>
              <w:t>6</w:t>
            </w:r>
          </w:p>
        </w:tc>
        <w:tc>
          <w:tcPr>
            <w:tcW w:w="1855" w:type="dxa"/>
            <w:tcBorders>
              <w:top w:val="single" w:sz="4" w:space="0" w:color="auto"/>
              <w:left w:val="single" w:sz="4" w:space="0" w:color="auto"/>
              <w:right w:val="single" w:sz="4" w:space="0" w:color="auto"/>
            </w:tcBorders>
            <w:vAlign w:val="center"/>
          </w:tcPr>
          <w:p w:rsidR="001D1A05" w:rsidRPr="001D3125" w:rsidRDefault="001D1A05" w:rsidP="00714B3A">
            <w:pPr>
              <w:contextualSpacing/>
              <w:jc w:val="both"/>
              <w:rPr>
                <w:rFonts w:ascii="Times New Roman" w:hAnsi="Times New Roman"/>
                <w:sz w:val="16"/>
                <w:szCs w:val="16"/>
              </w:rPr>
            </w:pPr>
            <w:r w:rsidRPr="001D3125">
              <w:rPr>
                <w:rFonts w:ascii="Times New Roman" w:hAnsi="Times New Roman"/>
                <w:sz w:val="16"/>
                <w:szCs w:val="16"/>
              </w:rPr>
              <w:t xml:space="preserve">белый-синий </w:t>
            </w:r>
            <w:r w:rsidRPr="001D3125">
              <w:rPr>
                <w:rFonts w:ascii="Times New Roman" w:hAnsi="Times New Roman"/>
                <w:sz w:val="12"/>
                <w:szCs w:val="12"/>
              </w:rPr>
              <w:t>«</w:t>
            </w:r>
            <w:proofErr w:type="spellStart"/>
            <w:r w:rsidRPr="001D3125">
              <w:rPr>
                <w:rFonts w:ascii="Times New Roman" w:eastAsia="Calibri" w:hAnsi="Times New Roman"/>
                <w:noProof/>
                <w:sz w:val="12"/>
                <w:szCs w:val="12"/>
                <w:lang w:eastAsia="en-US"/>
              </w:rPr>
              <w:t>цс</w:t>
            </w:r>
            <w:proofErr w:type="spellEnd"/>
            <w:r w:rsidRPr="001D3125">
              <w:rPr>
                <w:rFonts w:ascii="Times New Roman" w:eastAsia="Calibri" w:hAnsi="Times New Roman"/>
                <w:noProof/>
                <w:sz w:val="12"/>
                <w:szCs w:val="12"/>
                <w:lang w:eastAsia="en-US"/>
              </w:rPr>
              <w:t>»</w:t>
            </w:r>
          </w:p>
        </w:tc>
        <w:tc>
          <w:tcPr>
            <w:tcW w:w="1134" w:type="dxa"/>
            <w:vMerge/>
            <w:tcBorders>
              <w:left w:val="single" w:sz="4" w:space="0" w:color="auto"/>
              <w:right w:val="single" w:sz="4" w:space="0" w:color="auto"/>
            </w:tcBorders>
            <w:vAlign w:val="center"/>
          </w:tcPr>
          <w:p w:rsidR="001D1A05" w:rsidRPr="001D3125" w:rsidRDefault="001D1A05" w:rsidP="00714B3A">
            <w:pPr>
              <w:spacing w:line="256" w:lineRule="auto"/>
              <w:rPr>
                <w:rFonts w:ascii="Times New Roman" w:hAnsi="Times New Roman"/>
                <w:bCs/>
                <w:sz w:val="16"/>
                <w:szCs w:val="16"/>
              </w:rPr>
            </w:pPr>
          </w:p>
        </w:tc>
        <w:tc>
          <w:tcPr>
            <w:tcW w:w="1134" w:type="dxa"/>
            <w:vMerge/>
            <w:tcBorders>
              <w:left w:val="single" w:sz="4" w:space="0" w:color="auto"/>
              <w:right w:val="single" w:sz="4" w:space="0" w:color="auto"/>
            </w:tcBorders>
            <w:vAlign w:val="center"/>
          </w:tcPr>
          <w:p w:rsidR="001D1A05" w:rsidRPr="001D3125" w:rsidRDefault="001D1A05" w:rsidP="00714B3A">
            <w:pPr>
              <w:spacing w:line="256" w:lineRule="auto"/>
              <w:rPr>
                <w:rFonts w:ascii="Times New Roman" w:hAnsi="Times New Roman"/>
                <w:b/>
                <w:sz w:val="16"/>
                <w:szCs w:val="16"/>
              </w:rPr>
            </w:pPr>
          </w:p>
        </w:tc>
        <w:tc>
          <w:tcPr>
            <w:tcW w:w="1134" w:type="dxa"/>
            <w:vMerge/>
            <w:tcBorders>
              <w:left w:val="single" w:sz="4" w:space="0" w:color="auto"/>
              <w:right w:val="single" w:sz="4" w:space="0" w:color="auto"/>
            </w:tcBorders>
            <w:vAlign w:val="center"/>
          </w:tcPr>
          <w:p w:rsidR="001D1A05" w:rsidRPr="001D3125" w:rsidRDefault="001D1A05" w:rsidP="00714B3A">
            <w:pPr>
              <w:spacing w:line="256" w:lineRule="auto"/>
              <w:rPr>
                <w:rFonts w:ascii="Times New Roman" w:hAnsi="Times New Roman"/>
                <w:b/>
                <w:sz w:val="16"/>
                <w:szCs w:val="16"/>
              </w:rPr>
            </w:pPr>
          </w:p>
        </w:tc>
        <w:tc>
          <w:tcPr>
            <w:tcW w:w="1134" w:type="dxa"/>
            <w:vMerge/>
            <w:tcBorders>
              <w:left w:val="single" w:sz="4" w:space="0" w:color="auto"/>
              <w:right w:val="single" w:sz="4" w:space="0" w:color="auto"/>
            </w:tcBorders>
            <w:vAlign w:val="center"/>
          </w:tcPr>
          <w:p w:rsidR="001D1A05" w:rsidRPr="001D3125" w:rsidRDefault="001D1A05" w:rsidP="00714B3A">
            <w:pPr>
              <w:spacing w:line="256" w:lineRule="auto"/>
              <w:rPr>
                <w:rFonts w:ascii="Times New Roman" w:hAnsi="Times New Roman"/>
                <w:b/>
                <w:sz w:val="16"/>
                <w:szCs w:val="16"/>
              </w:rPr>
            </w:pPr>
          </w:p>
        </w:tc>
        <w:tc>
          <w:tcPr>
            <w:tcW w:w="1134" w:type="dxa"/>
            <w:vMerge/>
            <w:tcBorders>
              <w:left w:val="single" w:sz="4" w:space="0" w:color="auto"/>
              <w:right w:val="single" w:sz="4" w:space="0" w:color="auto"/>
            </w:tcBorders>
            <w:vAlign w:val="center"/>
          </w:tcPr>
          <w:p w:rsidR="001D1A05" w:rsidRPr="001D3125" w:rsidRDefault="001D1A05" w:rsidP="00714B3A">
            <w:pPr>
              <w:spacing w:line="256" w:lineRule="auto"/>
              <w:rPr>
                <w:rFonts w:ascii="Times New Roman" w:hAnsi="Times New Roman"/>
                <w:b/>
                <w:sz w:val="16"/>
                <w:szCs w:val="16"/>
              </w:rPr>
            </w:pPr>
          </w:p>
        </w:tc>
        <w:tc>
          <w:tcPr>
            <w:tcW w:w="1405" w:type="dxa"/>
            <w:vMerge/>
            <w:tcBorders>
              <w:left w:val="single" w:sz="4" w:space="0" w:color="auto"/>
              <w:right w:val="single" w:sz="4" w:space="0" w:color="auto"/>
            </w:tcBorders>
          </w:tcPr>
          <w:p w:rsidR="001D1A05" w:rsidRPr="001D3125" w:rsidRDefault="001D1A05" w:rsidP="00714B3A">
            <w:pPr>
              <w:spacing w:line="256" w:lineRule="auto"/>
              <w:rPr>
                <w:rFonts w:ascii="Times New Roman" w:hAnsi="Times New Roman"/>
                <w:b/>
                <w:sz w:val="16"/>
                <w:szCs w:val="16"/>
              </w:rPr>
            </w:pPr>
          </w:p>
        </w:tc>
      </w:tr>
      <w:tr w:rsidR="001D1A05" w:rsidRPr="001D3125" w:rsidTr="00714B3A">
        <w:trPr>
          <w:trHeight w:val="184"/>
        </w:trPr>
        <w:tc>
          <w:tcPr>
            <w:tcW w:w="993" w:type="dxa"/>
            <w:vMerge/>
            <w:tcBorders>
              <w:left w:val="single" w:sz="4" w:space="0" w:color="auto"/>
              <w:right w:val="single" w:sz="4" w:space="0" w:color="auto"/>
            </w:tcBorders>
            <w:vAlign w:val="center"/>
          </w:tcPr>
          <w:p w:rsidR="001D1A05" w:rsidRPr="001D3125" w:rsidRDefault="001D1A05" w:rsidP="00714B3A">
            <w:pPr>
              <w:spacing w:line="256" w:lineRule="auto"/>
              <w:jc w:val="center"/>
              <w:rPr>
                <w:rFonts w:ascii="Times New Roman" w:hAnsi="Times New Roman"/>
                <w:sz w:val="18"/>
                <w:szCs w:val="18"/>
              </w:rPr>
            </w:pPr>
          </w:p>
        </w:tc>
        <w:tc>
          <w:tcPr>
            <w:tcW w:w="283" w:type="dxa"/>
            <w:tcBorders>
              <w:left w:val="single" w:sz="4" w:space="0" w:color="auto"/>
              <w:right w:val="single" w:sz="4" w:space="0" w:color="auto"/>
            </w:tcBorders>
          </w:tcPr>
          <w:p w:rsidR="001D1A05" w:rsidRPr="001D3125" w:rsidRDefault="001D1A05" w:rsidP="00714B3A">
            <w:pPr>
              <w:contextualSpacing/>
              <w:jc w:val="both"/>
              <w:rPr>
                <w:rFonts w:ascii="Times New Roman" w:hAnsi="Times New Roman"/>
                <w:sz w:val="12"/>
                <w:szCs w:val="12"/>
              </w:rPr>
            </w:pPr>
            <w:r w:rsidRPr="001D3125">
              <w:rPr>
                <w:rFonts w:ascii="Times New Roman" w:hAnsi="Times New Roman"/>
                <w:sz w:val="12"/>
                <w:szCs w:val="12"/>
              </w:rPr>
              <w:t>7</w:t>
            </w:r>
          </w:p>
        </w:tc>
        <w:tc>
          <w:tcPr>
            <w:tcW w:w="1855" w:type="dxa"/>
            <w:tcBorders>
              <w:top w:val="single" w:sz="4" w:space="0" w:color="auto"/>
              <w:left w:val="single" w:sz="4" w:space="0" w:color="auto"/>
              <w:right w:val="single" w:sz="4" w:space="0" w:color="auto"/>
            </w:tcBorders>
            <w:vAlign w:val="center"/>
          </w:tcPr>
          <w:p w:rsidR="001D1A05" w:rsidRPr="001D3125" w:rsidRDefault="001D1A05" w:rsidP="00714B3A">
            <w:pPr>
              <w:contextualSpacing/>
              <w:jc w:val="both"/>
              <w:rPr>
                <w:rFonts w:ascii="Times New Roman" w:hAnsi="Times New Roman"/>
                <w:sz w:val="16"/>
                <w:szCs w:val="16"/>
              </w:rPr>
            </w:pPr>
            <w:r w:rsidRPr="001D3125">
              <w:rPr>
                <w:rFonts w:ascii="Times New Roman" w:hAnsi="Times New Roman"/>
                <w:sz w:val="16"/>
                <w:szCs w:val="16"/>
              </w:rPr>
              <w:t xml:space="preserve">черный-белый </w:t>
            </w:r>
            <w:r w:rsidRPr="001D3125">
              <w:rPr>
                <w:rFonts w:ascii="Times New Roman" w:hAnsi="Times New Roman"/>
                <w:sz w:val="12"/>
                <w:szCs w:val="12"/>
              </w:rPr>
              <w:t>«</w:t>
            </w:r>
            <w:proofErr w:type="spellStart"/>
            <w:r w:rsidRPr="001D3125">
              <w:rPr>
                <w:rFonts w:ascii="Times New Roman" w:eastAsia="Calibri" w:hAnsi="Times New Roman"/>
                <w:noProof/>
                <w:sz w:val="12"/>
                <w:szCs w:val="12"/>
                <w:lang w:eastAsia="en-US"/>
              </w:rPr>
              <w:t>цс</w:t>
            </w:r>
            <w:proofErr w:type="spellEnd"/>
            <w:r w:rsidRPr="001D3125">
              <w:rPr>
                <w:rFonts w:ascii="Times New Roman" w:eastAsia="Calibri" w:hAnsi="Times New Roman"/>
                <w:noProof/>
                <w:sz w:val="12"/>
                <w:szCs w:val="12"/>
                <w:lang w:eastAsia="en-US"/>
              </w:rPr>
              <w:t>»</w:t>
            </w:r>
          </w:p>
        </w:tc>
        <w:tc>
          <w:tcPr>
            <w:tcW w:w="1134" w:type="dxa"/>
            <w:vMerge/>
            <w:tcBorders>
              <w:left w:val="single" w:sz="4" w:space="0" w:color="auto"/>
              <w:right w:val="single" w:sz="4" w:space="0" w:color="auto"/>
            </w:tcBorders>
            <w:vAlign w:val="center"/>
          </w:tcPr>
          <w:p w:rsidR="001D1A05" w:rsidRPr="001D3125" w:rsidRDefault="001D1A05" w:rsidP="00714B3A">
            <w:pPr>
              <w:spacing w:line="256" w:lineRule="auto"/>
              <w:rPr>
                <w:rFonts w:ascii="Times New Roman" w:hAnsi="Times New Roman"/>
                <w:bCs/>
                <w:sz w:val="16"/>
                <w:szCs w:val="16"/>
              </w:rPr>
            </w:pPr>
          </w:p>
        </w:tc>
        <w:tc>
          <w:tcPr>
            <w:tcW w:w="1134" w:type="dxa"/>
            <w:vMerge/>
            <w:tcBorders>
              <w:left w:val="single" w:sz="4" w:space="0" w:color="auto"/>
              <w:right w:val="single" w:sz="4" w:space="0" w:color="auto"/>
            </w:tcBorders>
            <w:vAlign w:val="center"/>
          </w:tcPr>
          <w:p w:rsidR="001D1A05" w:rsidRPr="001D3125" w:rsidRDefault="001D1A05" w:rsidP="00714B3A">
            <w:pPr>
              <w:spacing w:line="256" w:lineRule="auto"/>
              <w:rPr>
                <w:rFonts w:ascii="Times New Roman" w:hAnsi="Times New Roman"/>
                <w:b/>
                <w:sz w:val="16"/>
                <w:szCs w:val="16"/>
              </w:rPr>
            </w:pPr>
          </w:p>
        </w:tc>
        <w:tc>
          <w:tcPr>
            <w:tcW w:w="1134" w:type="dxa"/>
            <w:vMerge/>
            <w:tcBorders>
              <w:left w:val="single" w:sz="4" w:space="0" w:color="auto"/>
              <w:right w:val="single" w:sz="4" w:space="0" w:color="auto"/>
            </w:tcBorders>
            <w:vAlign w:val="center"/>
          </w:tcPr>
          <w:p w:rsidR="001D1A05" w:rsidRPr="001D3125" w:rsidRDefault="001D1A05" w:rsidP="00714B3A">
            <w:pPr>
              <w:spacing w:line="256" w:lineRule="auto"/>
              <w:rPr>
                <w:rFonts w:ascii="Times New Roman" w:hAnsi="Times New Roman"/>
                <w:b/>
                <w:sz w:val="16"/>
                <w:szCs w:val="16"/>
              </w:rPr>
            </w:pPr>
          </w:p>
        </w:tc>
        <w:tc>
          <w:tcPr>
            <w:tcW w:w="1134" w:type="dxa"/>
            <w:vMerge/>
            <w:tcBorders>
              <w:left w:val="single" w:sz="4" w:space="0" w:color="auto"/>
              <w:right w:val="single" w:sz="4" w:space="0" w:color="auto"/>
            </w:tcBorders>
            <w:vAlign w:val="center"/>
          </w:tcPr>
          <w:p w:rsidR="001D1A05" w:rsidRPr="001D3125" w:rsidRDefault="001D1A05" w:rsidP="00714B3A">
            <w:pPr>
              <w:spacing w:line="256" w:lineRule="auto"/>
              <w:rPr>
                <w:rFonts w:ascii="Times New Roman" w:hAnsi="Times New Roman"/>
                <w:b/>
                <w:sz w:val="16"/>
                <w:szCs w:val="16"/>
              </w:rPr>
            </w:pPr>
          </w:p>
        </w:tc>
        <w:tc>
          <w:tcPr>
            <w:tcW w:w="1134" w:type="dxa"/>
            <w:vMerge/>
            <w:tcBorders>
              <w:left w:val="single" w:sz="4" w:space="0" w:color="auto"/>
              <w:right w:val="single" w:sz="4" w:space="0" w:color="auto"/>
            </w:tcBorders>
            <w:vAlign w:val="center"/>
          </w:tcPr>
          <w:p w:rsidR="001D1A05" w:rsidRPr="001D3125" w:rsidRDefault="001D1A05" w:rsidP="00714B3A">
            <w:pPr>
              <w:spacing w:line="256" w:lineRule="auto"/>
              <w:rPr>
                <w:rFonts w:ascii="Times New Roman" w:hAnsi="Times New Roman"/>
                <w:b/>
                <w:sz w:val="16"/>
                <w:szCs w:val="16"/>
              </w:rPr>
            </w:pPr>
          </w:p>
        </w:tc>
        <w:tc>
          <w:tcPr>
            <w:tcW w:w="1405" w:type="dxa"/>
            <w:vMerge/>
            <w:tcBorders>
              <w:left w:val="single" w:sz="4" w:space="0" w:color="auto"/>
              <w:right w:val="single" w:sz="4" w:space="0" w:color="auto"/>
            </w:tcBorders>
          </w:tcPr>
          <w:p w:rsidR="001D1A05" w:rsidRPr="001D3125" w:rsidRDefault="001D1A05" w:rsidP="00714B3A">
            <w:pPr>
              <w:spacing w:line="256" w:lineRule="auto"/>
              <w:rPr>
                <w:rFonts w:ascii="Times New Roman" w:hAnsi="Times New Roman"/>
                <w:b/>
                <w:sz w:val="16"/>
                <w:szCs w:val="16"/>
              </w:rPr>
            </w:pPr>
          </w:p>
        </w:tc>
      </w:tr>
      <w:tr w:rsidR="001D1A05" w:rsidRPr="001D3125" w:rsidTr="00714B3A">
        <w:trPr>
          <w:trHeight w:val="160"/>
        </w:trPr>
        <w:tc>
          <w:tcPr>
            <w:tcW w:w="993" w:type="dxa"/>
            <w:vMerge/>
            <w:tcBorders>
              <w:left w:val="single" w:sz="4" w:space="0" w:color="auto"/>
              <w:right w:val="single" w:sz="4" w:space="0" w:color="auto"/>
            </w:tcBorders>
            <w:vAlign w:val="center"/>
          </w:tcPr>
          <w:p w:rsidR="001D1A05" w:rsidRPr="001D3125" w:rsidRDefault="001D1A05" w:rsidP="00714B3A">
            <w:pPr>
              <w:spacing w:line="256" w:lineRule="auto"/>
              <w:jc w:val="center"/>
              <w:rPr>
                <w:rFonts w:ascii="Times New Roman" w:hAnsi="Times New Roman"/>
                <w:sz w:val="18"/>
                <w:szCs w:val="18"/>
              </w:rPr>
            </w:pPr>
          </w:p>
        </w:tc>
        <w:tc>
          <w:tcPr>
            <w:tcW w:w="283" w:type="dxa"/>
            <w:tcBorders>
              <w:left w:val="single" w:sz="4" w:space="0" w:color="auto"/>
              <w:right w:val="single" w:sz="4" w:space="0" w:color="auto"/>
            </w:tcBorders>
          </w:tcPr>
          <w:p w:rsidR="001D1A05" w:rsidRPr="001D3125" w:rsidRDefault="001D1A05" w:rsidP="00714B3A">
            <w:pPr>
              <w:contextualSpacing/>
              <w:jc w:val="both"/>
              <w:rPr>
                <w:rFonts w:ascii="Times New Roman" w:hAnsi="Times New Roman"/>
                <w:sz w:val="12"/>
                <w:szCs w:val="12"/>
              </w:rPr>
            </w:pPr>
            <w:r w:rsidRPr="001D3125">
              <w:rPr>
                <w:rFonts w:ascii="Times New Roman" w:hAnsi="Times New Roman"/>
                <w:sz w:val="12"/>
                <w:szCs w:val="12"/>
              </w:rPr>
              <w:t>8</w:t>
            </w:r>
          </w:p>
        </w:tc>
        <w:tc>
          <w:tcPr>
            <w:tcW w:w="1855" w:type="dxa"/>
            <w:tcBorders>
              <w:top w:val="single" w:sz="4" w:space="0" w:color="auto"/>
              <w:left w:val="single" w:sz="4" w:space="0" w:color="auto"/>
              <w:right w:val="single" w:sz="4" w:space="0" w:color="auto"/>
            </w:tcBorders>
            <w:vAlign w:val="center"/>
          </w:tcPr>
          <w:p w:rsidR="001D1A05" w:rsidRPr="001D3125" w:rsidRDefault="001D1A05" w:rsidP="00714B3A">
            <w:pPr>
              <w:contextualSpacing/>
              <w:jc w:val="both"/>
              <w:rPr>
                <w:rFonts w:ascii="Times New Roman" w:hAnsi="Times New Roman"/>
                <w:sz w:val="16"/>
                <w:szCs w:val="16"/>
              </w:rPr>
            </w:pPr>
            <w:r w:rsidRPr="001D3125">
              <w:rPr>
                <w:rFonts w:ascii="Times New Roman" w:hAnsi="Times New Roman"/>
                <w:sz w:val="16"/>
                <w:szCs w:val="16"/>
              </w:rPr>
              <w:t xml:space="preserve">черный-красный </w:t>
            </w:r>
            <w:r w:rsidRPr="001D3125">
              <w:rPr>
                <w:rFonts w:ascii="Times New Roman" w:hAnsi="Times New Roman"/>
                <w:sz w:val="12"/>
                <w:szCs w:val="12"/>
              </w:rPr>
              <w:t>«</w:t>
            </w:r>
            <w:proofErr w:type="spellStart"/>
            <w:r w:rsidRPr="001D3125">
              <w:rPr>
                <w:rFonts w:ascii="Times New Roman" w:eastAsia="Calibri" w:hAnsi="Times New Roman"/>
                <w:noProof/>
                <w:sz w:val="12"/>
                <w:szCs w:val="12"/>
                <w:lang w:eastAsia="en-US"/>
              </w:rPr>
              <w:t>цс</w:t>
            </w:r>
            <w:proofErr w:type="spellEnd"/>
            <w:r w:rsidRPr="001D3125">
              <w:rPr>
                <w:rFonts w:ascii="Times New Roman" w:eastAsia="Calibri" w:hAnsi="Times New Roman"/>
                <w:noProof/>
                <w:sz w:val="12"/>
                <w:szCs w:val="12"/>
                <w:lang w:eastAsia="en-US"/>
              </w:rPr>
              <w:t>»</w:t>
            </w:r>
          </w:p>
        </w:tc>
        <w:tc>
          <w:tcPr>
            <w:tcW w:w="1134" w:type="dxa"/>
            <w:vMerge/>
            <w:tcBorders>
              <w:left w:val="single" w:sz="4" w:space="0" w:color="auto"/>
              <w:right w:val="single" w:sz="4" w:space="0" w:color="auto"/>
            </w:tcBorders>
            <w:vAlign w:val="center"/>
          </w:tcPr>
          <w:p w:rsidR="001D1A05" w:rsidRPr="001D3125" w:rsidRDefault="001D1A05" w:rsidP="00714B3A">
            <w:pPr>
              <w:spacing w:line="256" w:lineRule="auto"/>
              <w:rPr>
                <w:rFonts w:ascii="Times New Roman" w:hAnsi="Times New Roman"/>
                <w:bCs/>
                <w:sz w:val="16"/>
                <w:szCs w:val="16"/>
              </w:rPr>
            </w:pPr>
          </w:p>
        </w:tc>
        <w:tc>
          <w:tcPr>
            <w:tcW w:w="1134" w:type="dxa"/>
            <w:vMerge/>
            <w:tcBorders>
              <w:left w:val="single" w:sz="4" w:space="0" w:color="auto"/>
              <w:right w:val="single" w:sz="4" w:space="0" w:color="auto"/>
            </w:tcBorders>
            <w:vAlign w:val="center"/>
          </w:tcPr>
          <w:p w:rsidR="001D1A05" w:rsidRPr="001D3125" w:rsidRDefault="001D1A05" w:rsidP="00714B3A">
            <w:pPr>
              <w:spacing w:line="256" w:lineRule="auto"/>
              <w:rPr>
                <w:rFonts w:ascii="Times New Roman" w:hAnsi="Times New Roman"/>
                <w:b/>
                <w:sz w:val="16"/>
                <w:szCs w:val="16"/>
              </w:rPr>
            </w:pPr>
          </w:p>
        </w:tc>
        <w:tc>
          <w:tcPr>
            <w:tcW w:w="1134" w:type="dxa"/>
            <w:vMerge/>
            <w:tcBorders>
              <w:left w:val="single" w:sz="4" w:space="0" w:color="auto"/>
              <w:right w:val="single" w:sz="4" w:space="0" w:color="auto"/>
            </w:tcBorders>
            <w:vAlign w:val="center"/>
          </w:tcPr>
          <w:p w:rsidR="001D1A05" w:rsidRPr="001D3125" w:rsidRDefault="001D1A05" w:rsidP="00714B3A">
            <w:pPr>
              <w:spacing w:line="256" w:lineRule="auto"/>
              <w:rPr>
                <w:rFonts w:ascii="Times New Roman" w:hAnsi="Times New Roman"/>
                <w:b/>
                <w:sz w:val="16"/>
                <w:szCs w:val="16"/>
              </w:rPr>
            </w:pPr>
          </w:p>
        </w:tc>
        <w:tc>
          <w:tcPr>
            <w:tcW w:w="1134" w:type="dxa"/>
            <w:vMerge/>
            <w:tcBorders>
              <w:left w:val="single" w:sz="4" w:space="0" w:color="auto"/>
              <w:right w:val="single" w:sz="4" w:space="0" w:color="auto"/>
            </w:tcBorders>
            <w:vAlign w:val="center"/>
          </w:tcPr>
          <w:p w:rsidR="001D1A05" w:rsidRPr="001D3125" w:rsidRDefault="001D1A05" w:rsidP="00714B3A">
            <w:pPr>
              <w:spacing w:line="256" w:lineRule="auto"/>
              <w:rPr>
                <w:rFonts w:ascii="Times New Roman" w:hAnsi="Times New Roman"/>
                <w:b/>
                <w:sz w:val="16"/>
                <w:szCs w:val="16"/>
              </w:rPr>
            </w:pPr>
          </w:p>
        </w:tc>
        <w:tc>
          <w:tcPr>
            <w:tcW w:w="1134" w:type="dxa"/>
            <w:vMerge/>
            <w:tcBorders>
              <w:left w:val="single" w:sz="4" w:space="0" w:color="auto"/>
              <w:right w:val="single" w:sz="4" w:space="0" w:color="auto"/>
            </w:tcBorders>
            <w:vAlign w:val="center"/>
          </w:tcPr>
          <w:p w:rsidR="001D1A05" w:rsidRPr="001D3125" w:rsidRDefault="001D1A05" w:rsidP="00714B3A">
            <w:pPr>
              <w:spacing w:line="256" w:lineRule="auto"/>
              <w:rPr>
                <w:rFonts w:ascii="Times New Roman" w:hAnsi="Times New Roman"/>
                <w:b/>
                <w:sz w:val="16"/>
                <w:szCs w:val="16"/>
              </w:rPr>
            </w:pPr>
          </w:p>
        </w:tc>
        <w:tc>
          <w:tcPr>
            <w:tcW w:w="1405" w:type="dxa"/>
            <w:vMerge/>
            <w:tcBorders>
              <w:left w:val="single" w:sz="4" w:space="0" w:color="auto"/>
              <w:right w:val="single" w:sz="4" w:space="0" w:color="auto"/>
            </w:tcBorders>
          </w:tcPr>
          <w:p w:rsidR="001D1A05" w:rsidRPr="001D3125" w:rsidRDefault="001D1A05" w:rsidP="00714B3A">
            <w:pPr>
              <w:spacing w:line="256" w:lineRule="auto"/>
              <w:rPr>
                <w:rFonts w:ascii="Times New Roman" w:hAnsi="Times New Roman"/>
                <w:b/>
                <w:sz w:val="16"/>
                <w:szCs w:val="16"/>
              </w:rPr>
            </w:pPr>
          </w:p>
        </w:tc>
      </w:tr>
      <w:tr w:rsidR="001D1A05" w:rsidRPr="001D3125" w:rsidTr="00714B3A">
        <w:trPr>
          <w:trHeight w:val="72"/>
        </w:trPr>
        <w:tc>
          <w:tcPr>
            <w:tcW w:w="993" w:type="dxa"/>
            <w:vMerge/>
            <w:tcBorders>
              <w:left w:val="single" w:sz="4" w:space="0" w:color="auto"/>
              <w:right w:val="single" w:sz="4" w:space="0" w:color="auto"/>
            </w:tcBorders>
            <w:vAlign w:val="center"/>
          </w:tcPr>
          <w:p w:rsidR="001D1A05" w:rsidRPr="001D3125" w:rsidRDefault="001D1A05" w:rsidP="00714B3A">
            <w:pPr>
              <w:spacing w:line="256" w:lineRule="auto"/>
              <w:jc w:val="center"/>
              <w:rPr>
                <w:rFonts w:ascii="Times New Roman" w:hAnsi="Times New Roman"/>
                <w:sz w:val="18"/>
                <w:szCs w:val="18"/>
              </w:rPr>
            </w:pPr>
          </w:p>
        </w:tc>
        <w:tc>
          <w:tcPr>
            <w:tcW w:w="283" w:type="dxa"/>
            <w:tcBorders>
              <w:left w:val="single" w:sz="4" w:space="0" w:color="auto"/>
              <w:right w:val="single" w:sz="4" w:space="0" w:color="auto"/>
            </w:tcBorders>
          </w:tcPr>
          <w:p w:rsidR="001D1A05" w:rsidRPr="001D3125" w:rsidRDefault="001D1A05" w:rsidP="00714B3A">
            <w:pPr>
              <w:contextualSpacing/>
              <w:jc w:val="both"/>
              <w:rPr>
                <w:rFonts w:ascii="Times New Roman" w:hAnsi="Times New Roman"/>
                <w:sz w:val="12"/>
                <w:szCs w:val="12"/>
              </w:rPr>
            </w:pPr>
            <w:r w:rsidRPr="001D3125">
              <w:rPr>
                <w:rFonts w:ascii="Times New Roman" w:hAnsi="Times New Roman"/>
                <w:sz w:val="12"/>
                <w:szCs w:val="12"/>
              </w:rPr>
              <w:t>9</w:t>
            </w:r>
          </w:p>
        </w:tc>
        <w:tc>
          <w:tcPr>
            <w:tcW w:w="1855" w:type="dxa"/>
            <w:tcBorders>
              <w:top w:val="single" w:sz="4" w:space="0" w:color="auto"/>
              <w:left w:val="single" w:sz="4" w:space="0" w:color="auto"/>
              <w:right w:val="single" w:sz="4" w:space="0" w:color="auto"/>
            </w:tcBorders>
            <w:vAlign w:val="center"/>
          </w:tcPr>
          <w:p w:rsidR="001D1A05" w:rsidRPr="001D3125" w:rsidRDefault="001D1A05" w:rsidP="00714B3A">
            <w:pPr>
              <w:contextualSpacing/>
              <w:jc w:val="both"/>
              <w:rPr>
                <w:rFonts w:ascii="Times New Roman" w:hAnsi="Times New Roman"/>
                <w:sz w:val="16"/>
                <w:szCs w:val="16"/>
              </w:rPr>
            </w:pPr>
            <w:r w:rsidRPr="001D3125">
              <w:rPr>
                <w:rFonts w:ascii="Times New Roman" w:hAnsi="Times New Roman"/>
                <w:sz w:val="16"/>
                <w:szCs w:val="16"/>
              </w:rPr>
              <w:t xml:space="preserve">черный-оранжевый </w:t>
            </w:r>
            <w:r w:rsidRPr="001D3125">
              <w:rPr>
                <w:rFonts w:ascii="Times New Roman" w:hAnsi="Times New Roman"/>
                <w:sz w:val="12"/>
                <w:szCs w:val="12"/>
              </w:rPr>
              <w:t>«</w:t>
            </w:r>
            <w:proofErr w:type="spellStart"/>
            <w:r w:rsidRPr="001D3125">
              <w:rPr>
                <w:rFonts w:ascii="Times New Roman" w:eastAsia="Calibri" w:hAnsi="Times New Roman"/>
                <w:noProof/>
                <w:sz w:val="12"/>
                <w:szCs w:val="12"/>
                <w:lang w:eastAsia="en-US"/>
              </w:rPr>
              <w:t>цс</w:t>
            </w:r>
            <w:proofErr w:type="spellEnd"/>
            <w:r w:rsidRPr="001D3125">
              <w:rPr>
                <w:rFonts w:ascii="Times New Roman" w:eastAsia="Calibri" w:hAnsi="Times New Roman"/>
                <w:noProof/>
                <w:sz w:val="12"/>
                <w:szCs w:val="12"/>
                <w:lang w:eastAsia="en-US"/>
              </w:rPr>
              <w:t>»</w:t>
            </w:r>
          </w:p>
        </w:tc>
        <w:tc>
          <w:tcPr>
            <w:tcW w:w="1134" w:type="dxa"/>
            <w:vMerge/>
            <w:tcBorders>
              <w:left w:val="single" w:sz="4" w:space="0" w:color="auto"/>
              <w:right w:val="single" w:sz="4" w:space="0" w:color="auto"/>
            </w:tcBorders>
            <w:vAlign w:val="center"/>
          </w:tcPr>
          <w:p w:rsidR="001D1A05" w:rsidRPr="001D3125" w:rsidRDefault="001D1A05" w:rsidP="00714B3A">
            <w:pPr>
              <w:spacing w:line="256" w:lineRule="auto"/>
              <w:rPr>
                <w:rFonts w:ascii="Times New Roman" w:hAnsi="Times New Roman"/>
                <w:bCs/>
                <w:sz w:val="16"/>
                <w:szCs w:val="16"/>
              </w:rPr>
            </w:pPr>
          </w:p>
        </w:tc>
        <w:tc>
          <w:tcPr>
            <w:tcW w:w="1134" w:type="dxa"/>
            <w:vMerge/>
            <w:tcBorders>
              <w:left w:val="single" w:sz="4" w:space="0" w:color="auto"/>
              <w:right w:val="single" w:sz="4" w:space="0" w:color="auto"/>
            </w:tcBorders>
            <w:vAlign w:val="center"/>
          </w:tcPr>
          <w:p w:rsidR="001D1A05" w:rsidRPr="001D3125" w:rsidRDefault="001D1A05" w:rsidP="00714B3A">
            <w:pPr>
              <w:spacing w:line="256" w:lineRule="auto"/>
              <w:rPr>
                <w:rFonts w:ascii="Times New Roman" w:hAnsi="Times New Roman"/>
                <w:b/>
                <w:sz w:val="16"/>
                <w:szCs w:val="16"/>
              </w:rPr>
            </w:pPr>
          </w:p>
        </w:tc>
        <w:tc>
          <w:tcPr>
            <w:tcW w:w="1134" w:type="dxa"/>
            <w:vMerge/>
            <w:tcBorders>
              <w:left w:val="single" w:sz="4" w:space="0" w:color="auto"/>
              <w:right w:val="single" w:sz="4" w:space="0" w:color="auto"/>
            </w:tcBorders>
            <w:vAlign w:val="center"/>
          </w:tcPr>
          <w:p w:rsidR="001D1A05" w:rsidRPr="001D3125" w:rsidRDefault="001D1A05" w:rsidP="00714B3A">
            <w:pPr>
              <w:spacing w:line="256" w:lineRule="auto"/>
              <w:rPr>
                <w:rFonts w:ascii="Times New Roman" w:hAnsi="Times New Roman"/>
                <w:b/>
                <w:sz w:val="16"/>
                <w:szCs w:val="16"/>
              </w:rPr>
            </w:pPr>
          </w:p>
        </w:tc>
        <w:tc>
          <w:tcPr>
            <w:tcW w:w="1134" w:type="dxa"/>
            <w:vMerge/>
            <w:tcBorders>
              <w:left w:val="single" w:sz="4" w:space="0" w:color="auto"/>
              <w:right w:val="single" w:sz="4" w:space="0" w:color="auto"/>
            </w:tcBorders>
            <w:vAlign w:val="center"/>
          </w:tcPr>
          <w:p w:rsidR="001D1A05" w:rsidRPr="001D3125" w:rsidRDefault="001D1A05" w:rsidP="00714B3A">
            <w:pPr>
              <w:spacing w:line="256" w:lineRule="auto"/>
              <w:rPr>
                <w:rFonts w:ascii="Times New Roman" w:hAnsi="Times New Roman"/>
                <w:b/>
                <w:sz w:val="16"/>
                <w:szCs w:val="16"/>
              </w:rPr>
            </w:pPr>
          </w:p>
        </w:tc>
        <w:tc>
          <w:tcPr>
            <w:tcW w:w="1134" w:type="dxa"/>
            <w:vMerge/>
            <w:tcBorders>
              <w:left w:val="single" w:sz="4" w:space="0" w:color="auto"/>
              <w:right w:val="single" w:sz="4" w:space="0" w:color="auto"/>
            </w:tcBorders>
            <w:vAlign w:val="center"/>
          </w:tcPr>
          <w:p w:rsidR="001D1A05" w:rsidRPr="001D3125" w:rsidRDefault="001D1A05" w:rsidP="00714B3A">
            <w:pPr>
              <w:spacing w:line="256" w:lineRule="auto"/>
              <w:rPr>
                <w:rFonts w:ascii="Times New Roman" w:hAnsi="Times New Roman"/>
                <w:b/>
                <w:sz w:val="16"/>
                <w:szCs w:val="16"/>
              </w:rPr>
            </w:pPr>
          </w:p>
        </w:tc>
        <w:tc>
          <w:tcPr>
            <w:tcW w:w="1405" w:type="dxa"/>
            <w:vMerge/>
            <w:tcBorders>
              <w:left w:val="single" w:sz="4" w:space="0" w:color="auto"/>
              <w:right w:val="single" w:sz="4" w:space="0" w:color="auto"/>
            </w:tcBorders>
          </w:tcPr>
          <w:p w:rsidR="001D1A05" w:rsidRPr="001D3125" w:rsidRDefault="001D1A05" w:rsidP="00714B3A">
            <w:pPr>
              <w:spacing w:line="256" w:lineRule="auto"/>
              <w:rPr>
                <w:rFonts w:ascii="Times New Roman" w:hAnsi="Times New Roman"/>
                <w:b/>
                <w:sz w:val="16"/>
                <w:szCs w:val="16"/>
              </w:rPr>
            </w:pPr>
          </w:p>
        </w:tc>
      </w:tr>
      <w:tr w:rsidR="001D1A05" w:rsidRPr="001D3125" w:rsidTr="00714B3A">
        <w:trPr>
          <w:trHeight w:val="120"/>
        </w:trPr>
        <w:tc>
          <w:tcPr>
            <w:tcW w:w="993" w:type="dxa"/>
            <w:vMerge/>
            <w:tcBorders>
              <w:left w:val="single" w:sz="4" w:space="0" w:color="auto"/>
              <w:right w:val="single" w:sz="4" w:space="0" w:color="auto"/>
            </w:tcBorders>
            <w:vAlign w:val="center"/>
          </w:tcPr>
          <w:p w:rsidR="001D1A05" w:rsidRPr="001D3125" w:rsidRDefault="001D1A05" w:rsidP="00714B3A">
            <w:pPr>
              <w:spacing w:line="256" w:lineRule="auto"/>
              <w:jc w:val="center"/>
              <w:rPr>
                <w:rFonts w:ascii="Times New Roman" w:hAnsi="Times New Roman"/>
                <w:sz w:val="18"/>
                <w:szCs w:val="18"/>
              </w:rPr>
            </w:pPr>
          </w:p>
        </w:tc>
        <w:tc>
          <w:tcPr>
            <w:tcW w:w="283" w:type="dxa"/>
            <w:tcBorders>
              <w:left w:val="single" w:sz="4" w:space="0" w:color="auto"/>
              <w:right w:val="single" w:sz="4" w:space="0" w:color="auto"/>
            </w:tcBorders>
          </w:tcPr>
          <w:p w:rsidR="001D1A05" w:rsidRPr="001D3125" w:rsidRDefault="001D1A05" w:rsidP="00714B3A">
            <w:pPr>
              <w:ind w:left="-249" w:right="-248"/>
              <w:contextualSpacing/>
              <w:jc w:val="center"/>
              <w:rPr>
                <w:rFonts w:ascii="Times New Roman" w:hAnsi="Times New Roman"/>
                <w:sz w:val="12"/>
                <w:szCs w:val="12"/>
              </w:rPr>
            </w:pPr>
            <w:r w:rsidRPr="001D3125">
              <w:rPr>
                <w:rFonts w:ascii="Times New Roman" w:hAnsi="Times New Roman"/>
                <w:sz w:val="12"/>
                <w:szCs w:val="12"/>
              </w:rPr>
              <w:t>10</w:t>
            </w:r>
          </w:p>
        </w:tc>
        <w:tc>
          <w:tcPr>
            <w:tcW w:w="1855" w:type="dxa"/>
            <w:tcBorders>
              <w:top w:val="single" w:sz="4" w:space="0" w:color="auto"/>
              <w:left w:val="single" w:sz="4" w:space="0" w:color="auto"/>
              <w:right w:val="single" w:sz="4" w:space="0" w:color="auto"/>
            </w:tcBorders>
            <w:vAlign w:val="center"/>
          </w:tcPr>
          <w:p w:rsidR="001D1A05" w:rsidRPr="001D3125" w:rsidRDefault="001D1A05" w:rsidP="00714B3A">
            <w:pPr>
              <w:contextualSpacing/>
              <w:jc w:val="both"/>
              <w:rPr>
                <w:rFonts w:ascii="Times New Roman" w:hAnsi="Times New Roman"/>
                <w:sz w:val="16"/>
                <w:szCs w:val="16"/>
              </w:rPr>
            </w:pPr>
            <w:r w:rsidRPr="001D3125">
              <w:rPr>
                <w:rFonts w:ascii="Times New Roman" w:hAnsi="Times New Roman"/>
                <w:sz w:val="16"/>
                <w:szCs w:val="16"/>
              </w:rPr>
              <w:t xml:space="preserve">черный-синий </w:t>
            </w:r>
            <w:r w:rsidRPr="001D3125">
              <w:rPr>
                <w:rFonts w:ascii="Times New Roman" w:hAnsi="Times New Roman"/>
                <w:sz w:val="12"/>
                <w:szCs w:val="12"/>
              </w:rPr>
              <w:t>«</w:t>
            </w:r>
            <w:proofErr w:type="spellStart"/>
            <w:r w:rsidRPr="001D3125">
              <w:rPr>
                <w:rFonts w:ascii="Times New Roman" w:eastAsia="Calibri" w:hAnsi="Times New Roman"/>
                <w:noProof/>
                <w:sz w:val="12"/>
                <w:szCs w:val="12"/>
                <w:lang w:eastAsia="en-US"/>
              </w:rPr>
              <w:t>цс</w:t>
            </w:r>
            <w:proofErr w:type="spellEnd"/>
            <w:r w:rsidRPr="001D3125">
              <w:rPr>
                <w:rFonts w:ascii="Times New Roman" w:eastAsia="Calibri" w:hAnsi="Times New Roman"/>
                <w:noProof/>
                <w:sz w:val="12"/>
                <w:szCs w:val="12"/>
                <w:lang w:eastAsia="en-US"/>
              </w:rPr>
              <w:t>»</w:t>
            </w:r>
          </w:p>
        </w:tc>
        <w:tc>
          <w:tcPr>
            <w:tcW w:w="1134" w:type="dxa"/>
            <w:vMerge/>
            <w:tcBorders>
              <w:left w:val="single" w:sz="4" w:space="0" w:color="auto"/>
              <w:right w:val="single" w:sz="4" w:space="0" w:color="auto"/>
            </w:tcBorders>
            <w:vAlign w:val="center"/>
          </w:tcPr>
          <w:p w:rsidR="001D1A05" w:rsidRPr="001D3125" w:rsidRDefault="001D1A05" w:rsidP="00714B3A">
            <w:pPr>
              <w:spacing w:line="256" w:lineRule="auto"/>
              <w:rPr>
                <w:rFonts w:ascii="Times New Roman" w:hAnsi="Times New Roman"/>
                <w:bCs/>
                <w:sz w:val="16"/>
                <w:szCs w:val="16"/>
              </w:rPr>
            </w:pPr>
          </w:p>
        </w:tc>
        <w:tc>
          <w:tcPr>
            <w:tcW w:w="1134" w:type="dxa"/>
            <w:vMerge/>
            <w:tcBorders>
              <w:left w:val="single" w:sz="4" w:space="0" w:color="auto"/>
              <w:right w:val="single" w:sz="4" w:space="0" w:color="auto"/>
            </w:tcBorders>
            <w:vAlign w:val="center"/>
          </w:tcPr>
          <w:p w:rsidR="001D1A05" w:rsidRPr="001D3125" w:rsidRDefault="001D1A05" w:rsidP="00714B3A">
            <w:pPr>
              <w:spacing w:line="256" w:lineRule="auto"/>
              <w:rPr>
                <w:rFonts w:ascii="Times New Roman" w:hAnsi="Times New Roman"/>
                <w:b/>
                <w:sz w:val="16"/>
                <w:szCs w:val="16"/>
              </w:rPr>
            </w:pPr>
          </w:p>
        </w:tc>
        <w:tc>
          <w:tcPr>
            <w:tcW w:w="1134" w:type="dxa"/>
            <w:vMerge/>
            <w:tcBorders>
              <w:left w:val="single" w:sz="4" w:space="0" w:color="auto"/>
              <w:right w:val="single" w:sz="4" w:space="0" w:color="auto"/>
            </w:tcBorders>
            <w:vAlign w:val="center"/>
          </w:tcPr>
          <w:p w:rsidR="001D1A05" w:rsidRPr="001D3125" w:rsidRDefault="001D1A05" w:rsidP="00714B3A">
            <w:pPr>
              <w:spacing w:line="256" w:lineRule="auto"/>
              <w:rPr>
                <w:rFonts w:ascii="Times New Roman" w:hAnsi="Times New Roman"/>
                <w:b/>
                <w:sz w:val="16"/>
                <w:szCs w:val="16"/>
              </w:rPr>
            </w:pPr>
          </w:p>
        </w:tc>
        <w:tc>
          <w:tcPr>
            <w:tcW w:w="1134" w:type="dxa"/>
            <w:vMerge/>
            <w:tcBorders>
              <w:left w:val="single" w:sz="4" w:space="0" w:color="auto"/>
              <w:right w:val="single" w:sz="4" w:space="0" w:color="auto"/>
            </w:tcBorders>
            <w:vAlign w:val="center"/>
          </w:tcPr>
          <w:p w:rsidR="001D1A05" w:rsidRPr="001D3125" w:rsidRDefault="001D1A05" w:rsidP="00714B3A">
            <w:pPr>
              <w:spacing w:line="256" w:lineRule="auto"/>
              <w:rPr>
                <w:rFonts w:ascii="Times New Roman" w:hAnsi="Times New Roman"/>
                <w:b/>
                <w:sz w:val="16"/>
                <w:szCs w:val="16"/>
              </w:rPr>
            </w:pPr>
          </w:p>
        </w:tc>
        <w:tc>
          <w:tcPr>
            <w:tcW w:w="1134" w:type="dxa"/>
            <w:vMerge/>
            <w:tcBorders>
              <w:left w:val="single" w:sz="4" w:space="0" w:color="auto"/>
              <w:right w:val="single" w:sz="4" w:space="0" w:color="auto"/>
            </w:tcBorders>
            <w:vAlign w:val="center"/>
          </w:tcPr>
          <w:p w:rsidR="001D1A05" w:rsidRPr="001D3125" w:rsidRDefault="001D1A05" w:rsidP="00714B3A">
            <w:pPr>
              <w:spacing w:line="256" w:lineRule="auto"/>
              <w:rPr>
                <w:rFonts w:ascii="Times New Roman" w:hAnsi="Times New Roman"/>
                <w:b/>
                <w:sz w:val="16"/>
                <w:szCs w:val="16"/>
              </w:rPr>
            </w:pPr>
          </w:p>
        </w:tc>
        <w:tc>
          <w:tcPr>
            <w:tcW w:w="1405" w:type="dxa"/>
            <w:vMerge/>
            <w:tcBorders>
              <w:left w:val="single" w:sz="4" w:space="0" w:color="auto"/>
              <w:right w:val="single" w:sz="4" w:space="0" w:color="auto"/>
            </w:tcBorders>
          </w:tcPr>
          <w:p w:rsidR="001D1A05" w:rsidRPr="001D3125" w:rsidRDefault="001D1A05" w:rsidP="00714B3A">
            <w:pPr>
              <w:spacing w:line="256" w:lineRule="auto"/>
              <w:rPr>
                <w:rFonts w:ascii="Times New Roman" w:hAnsi="Times New Roman"/>
                <w:b/>
                <w:sz w:val="16"/>
                <w:szCs w:val="16"/>
              </w:rPr>
            </w:pPr>
          </w:p>
        </w:tc>
      </w:tr>
      <w:tr w:rsidR="001D1A05" w:rsidRPr="001D3125" w:rsidTr="00714B3A">
        <w:trPr>
          <w:trHeight w:val="104"/>
        </w:trPr>
        <w:tc>
          <w:tcPr>
            <w:tcW w:w="993" w:type="dxa"/>
            <w:vMerge/>
            <w:tcBorders>
              <w:left w:val="single" w:sz="4" w:space="0" w:color="auto"/>
              <w:right w:val="single" w:sz="4" w:space="0" w:color="auto"/>
            </w:tcBorders>
            <w:vAlign w:val="center"/>
          </w:tcPr>
          <w:p w:rsidR="001D1A05" w:rsidRPr="001D3125" w:rsidRDefault="001D1A05" w:rsidP="00714B3A">
            <w:pPr>
              <w:spacing w:line="256" w:lineRule="auto"/>
              <w:jc w:val="center"/>
              <w:rPr>
                <w:rFonts w:ascii="Times New Roman" w:hAnsi="Times New Roman"/>
                <w:sz w:val="18"/>
                <w:szCs w:val="18"/>
              </w:rPr>
            </w:pPr>
          </w:p>
        </w:tc>
        <w:tc>
          <w:tcPr>
            <w:tcW w:w="283" w:type="dxa"/>
            <w:tcBorders>
              <w:left w:val="single" w:sz="4" w:space="0" w:color="auto"/>
              <w:right w:val="single" w:sz="4" w:space="0" w:color="auto"/>
            </w:tcBorders>
          </w:tcPr>
          <w:p w:rsidR="001D1A05" w:rsidRPr="001D3125" w:rsidRDefault="001D1A05" w:rsidP="00714B3A">
            <w:pPr>
              <w:ind w:left="-249" w:right="-248"/>
              <w:contextualSpacing/>
              <w:jc w:val="center"/>
              <w:rPr>
                <w:rFonts w:ascii="Times New Roman" w:hAnsi="Times New Roman"/>
                <w:sz w:val="12"/>
                <w:szCs w:val="12"/>
              </w:rPr>
            </w:pPr>
            <w:r w:rsidRPr="001D3125">
              <w:rPr>
                <w:rFonts w:ascii="Times New Roman" w:hAnsi="Times New Roman"/>
                <w:sz w:val="12"/>
                <w:szCs w:val="12"/>
              </w:rPr>
              <w:t>11</w:t>
            </w:r>
          </w:p>
        </w:tc>
        <w:tc>
          <w:tcPr>
            <w:tcW w:w="1855" w:type="dxa"/>
            <w:tcBorders>
              <w:top w:val="single" w:sz="4" w:space="0" w:color="auto"/>
              <w:left w:val="single" w:sz="4" w:space="0" w:color="auto"/>
              <w:right w:val="single" w:sz="4" w:space="0" w:color="auto"/>
            </w:tcBorders>
            <w:vAlign w:val="center"/>
          </w:tcPr>
          <w:p w:rsidR="001D1A05" w:rsidRPr="001D3125" w:rsidRDefault="001D1A05" w:rsidP="00714B3A">
            <w:pPr>
              <w:contextualSpacing/>
              <w:jc w:val="both"/>
              <w:rPr>
                <w:rFonts w:ascii="Times New Roman" w:hAnsi="Times New Roman"/>
                <w:sz w:val="12"/>
                <w:szCs w:val="12"/>
              </w:rPr>
            </w:pPr>
            <w:r w:rsidRPr="001D3125">
              <w:rPr>
                <w:rFonts w:ascii="Times New Roman" w:hAnsi="Times New Roman"/>
                <w:sz w:val="16"/>
                <w:szCs w:val="16"/>
              </w:rPr>
              <w:t xml:space="preserve">черный-голубой </w:t>
            </w:r>
            <w:r w:rsidRPr="001D3125">
              <w:rPr>
                <w:rFonts w:ascii="Times New Roman" w:hAnsi="Times New Roman"/>
                <w:sz w:val="12"/>
                <w:szCs w:val="12"/>
              </w:rPr>
              <w:t>«</w:t>
            </w:r>
            <w:proofErr w:type="spellStart"/>
            <w:r w:rsidRPr="001D3125">
              <w:rPr>
                <w:rFonts w:ascii="Times New Roman" w:eastAsia="Calibri" w:hAnsi="Times New Roman"/>
                <w:noProof/>
                <w:sz w:val="12"/>
                <w:szCs w:val="12"/>
                <w:lang w:eastAsia="en-US"/>
              </w:rPr>
              <w:t>цс</w:t>
            </w:r>
            <w:proofErr w:type="spellEnd"/>
            <w:r w:rsidRPr="001D3125">
              <w:rPr>
                <w:rFonts w:ascii="Times New Roman" w:eastAsia="Calibri" w:hAnsi="Times New Roman"/>
                <w:noProof/>
                <w:sz w:val="12"/>
                <w:szCs w:val="12"/>
                <w:lang w:eastAsia="en-US"/>
              </w:rPr>
              <w:t>»</w:t>
            </w:r>
          </w:p>
        </w:tc>
        <w:tc>
          <w:tcPr>
            <w:tcW w:w="1134" w:type="dxa"/>
            <w:vMerge/>
            <w:tcBorders>
              <w:left w:val="single" w:sz="4" w:space="0" w:color="auto"/>
              <w:right w:val="single" w:sz="4" w:space="0" w:color="auto"/>
            </w:tcBorders>
            <w:vAlign w:val="center"/>
          </w:tcPr>
          <w:p w:rsidR="001D1A05" w:rsidRPr="001D3125" w:rsidRDefault="001D1A05" w:rsidP="00714B3A">
            <w:pPr>
              <w:jc w:val="center"/>
              <w:rPr>
                <w:rFonts w:ascii="Times New Roman" w:hAnsi="Times New Roman"/>
                <w:bCs/>
                <w:sz w:val="16"/>
                <w:szCs w:val="16"/>
              </w:rPr>
            </w:pPr>
          </w:p>
        </w:tc>
        <w:tc>
          <w:tcPr>
            <w:tcW w:w="1134" w:type="dxa"/>
            <w:vMerge/>
            <w:tcBorders>
              <w:left w:val="single" w:sz="4" w:space="0" w:color="auto"/>
              <w:right w:val="single" w:sz="4" w:space="0" w:color="auto"/>
            </w:tcBorders>
            <w:vAlign w:val="center"/>
          </w:tcPr>
          <w:p w:rsidR="001D1A05" w:rsidRPr="001D3125" w:rsidRDefault="001D1A05" w:rsidP="00714B3A">
            <w:pPr>
              <w:jc w:val="center"/>
              <w:rPr>
                <w:rFonts w:ascii="Times New Roman" w:hAnsi="Times New Roman"/>
                <w:b/>
                <w:sz w:val="16"/>
                <w:szCs w:val="16"/>
              </w:rPr>
            </w:pPr>
          </w:p>
        </w:tc>
        <w:tc>
          <w:tcPr>
            <w:tcW w:w="1134" w:type="dxa"/>
            <w:vMerge/>
            <w:tcBorders>
              <w:left w:val="single" w:sz="4" w:space="0" w:color="auto"/>
              <w:right w:val="single" w:sz="4" w:space="0" w:color="auto"/>
            </w:tcBorders>
            <w:vAlign w:val="center"/>
          </w:tcPr>
          <w:p w:rsidR="001D1A05" w:rsidRPr="001D3125" w:rsidRDefault="001D1A05" w:rsidP="00714B3A">
            <w:pPr>
              <w:spacing w:line="256" w:lineRule="auto"/>
              <w:jc w:val="center"/>
              <w:rPr>
                <w:rFonts w:ascii="Times New Roman" w:hAnsi="Times New Roman"/>
                <w:b/>
                <w:sz w:val="16"/>
                <w:szCs w:val="16"/>
              </w:rPr>
            </w:pPr>
          </w:p>
        </w:tc>
        <w:tc>
          <w:tcPr>
            <w:tcW w:w="1134" w:type="dxa"/>
            <w:vMerge/>
            <w:tcBorders>
              <w:left w:val="single" w:sz="4" w:space="0" w:color="auto"/>
              <w:right w:val="single" w:sz="4" w:space="0" w:color="auto"/>
            </w:tcBorders>
            <w:vAlign w:val="center"/>
          </w:tcPr>
          <w:p w:rsidR="001D1A05" w:rsidRPr="001D3125" w:rsidRDefault="001D1A05" w:rsidP="00714B3A">
            <w:pPr>
              <w:spacing w:line="256" w:lineRule="auto"/>
              <w:jc w:val="center"/>
              <w:rPr>
                <w:rFonts w:ascii="Times New Roman" w:hAnsi="Times New Roman"/>
                <w:b/>
                <w:sz w:val="16"/>
                <w:szCs w:val="16"/>
              </w:rPr>
            </w:pPr>
          </w:p>
        </w:tc>
        <w:tc>
          <w:tcPr>
            <w:tcW w:w="1134" w:type="dxa"/>
            <w:vMerge/>
            <w:tcBorders>
              <w:left w:val="single" w:sz="4" w:space="0" w:color="auto"/>
              <w:right w:val="single" w:sz="4" w:space="0" w:color="auto"/>
            </w:tcBorders>
            <w:vAlign w:val="center"/>
          </w:tcPr>
          <w:p w:rsidR="001D1A05" w:rsidRPr="001D3125" w:rsidRDefault="001D1A05" w:rsidP="00714B3A">
            <w:pPr>
              <w:spacing w:line="256" w:lineRule="auto"/>
              <w:jc w:val="center"/>
              <w:rPr>
                <w:rFonts w:ascii="Times New Roman" w:hAnsi="Times New Roman"/>
                <w:b/>
                <w:sz w:val="16"/>
                <w:szCs w:val="16"/>
              </w:rPr>
            </w:pPr>
          </w:p>
        </w:tc>
        <w:tc>
          <w:tcPr>
            <w:tcW w:w="1405" w:type="dxa"/>
            <w:vMerge/>
            <w:tcBorders>
              <w:left w:val="single" w:sz="4" w:space="0" w:color="auto"/>
              <w:right w:val="single" w:sz="4" w:space="0" w:color="auto"/>
            </w:tcBorders>
            <w:vAlign w:val="center"/>
          </w:tcPr>
          <w:p w:rsidR="001D1A05" w:rsidRPr="001D3125" w:rsidRDefault="001D1A05" w:rsidP="00714B3A">
            <w:pPr>
              <w:spacing w:line="256" w:lineRule="auto"/>
              <w:jc w:val="center"/>
              <w:rPr>
                <w:rFonts w:ascii="Times New Roman" w:hAnsi="Times New Roman"/>
                <w:b/>
                <w:sz w:val="16"/>
                <w:szCs w:val="16"/>
              </w:rPr>
            </w:pPr>
          </w:p>
        </w:tc>
      </w:tr>
      <w:tr w:rsidR="001D1A05" w:rsidRPr="001D3125" w:rsidTr="00714B3A">
        <w:trPr>
          <w:trHeight w:val="48"/>
        </w:trPr>
        <w:tc>
          <w:tcPr>
            <w:tcW w:w="993" w:type="dxa"/>
            <w:vMerge/>
            <w:tcBorders>
              <w:left w:val="single" w:sz="4" w:space="0" w:color="auto"/>
              <w:right w:val="single" w:sz="4" w:space="0" w:color="auto"/>
            </w:tcBorders>
            <w:vAlign w:val="center"/>
          </w:tcPr>
          <w:p w:rsidR="001D1A05" w:rsidRPr="001D3125" w:rsidRDefault="001D1A05" w:rsidP="00714B3A">
            <w:pPr>
              <w:spacing w:line="256" w:lineRule="auto"/>
              <w:jc w:val="center"/>
              <w:rPr>
                <w:rFonts w:ascii="Times New Roman" w:hAnsi="Times New Roman"/>
                <w:sz w:val="18"/>
                <w:szCs w:val="18"/>
              </w:rPr>
            </w:pPr>
          </w:p>
        </w:tc>
        <w:tc>
          <w:tcPr>
            <w:tcW w:w="283" w:type="dxa"/>
            <w:tcBorders>
              <w:left w:val="single" w:sz="4" w:space="0" w:color="auto"/>
              <w:right w:val="single" w:sz="4" w:space="0" w:color="auto"/>
            </w:tcBorders>
          </w:tcPr>
          <w:p w:rsidR="001D1A05" w:rsidRPr="001D3125" w:rsidRDefault="001D1A05" w:rsidP="00714B3A">
            <w:pPr>
              <w:ind w:left="-249" w:right="-248"/>
              <w:contextualSpacing/>
              <w:jc w:val="center"/>
              <w:rPr>
                <w:rFonts w:ascii="Times New Roman" w:hAnsi="Times New Roman"/>
                <w:sz w:val="12"/>
                <w:szCs w:val="12"/>
              </w:rPr>
            </w:pPr>
            <w:r w:rsidRPr="001D3125">
              <w:rPr>
                <w:rFonts w:ascii="Times New Roman" w:hAnsi="Times New Roman"/>
                <w:sz w:val="12"/>
                <w:szCs w:val="12"/>
              </w:rPr>
              <w:t>12</w:t>
            </w:r>
          </w:p>
        </w:tc>
        <w:tc>
          <w:tcPr>
            <w:tcW w:w="1855" w:type="dxa"/>
            <w:tcBorders>
              <w:top w:val="single" w:sz="4" w:space="0" w:color="auto"/>
              <w:left w:val="single" w:sz="4" w:space="0" w:color="auto"/>
              <w:right w:val="single" w:sz="4" w:space="0" w:color="auto"/>
            </w:tcBorders>
            <w:vAlign w:val="center"/>
          </w:tcPr>
          <w:p w:rsidR="001D1A05" w:rsidRPr="001D3125" w:rsidRDefault="001D1A05" w:rsidP="00714B3A">
            <w:pPr>
              <w:contextualSpacing/>
              <w:jc w:val="both"/>
              <w:rPr>
                <w:rFonts w:ascii="Times New Roman" w:hAnsi="Times New Roman"/>
                <w:sz w:val="12"/>
                <w:szCs w:val="12"/>
              </w:rPr>
            </w:pPr>
            <w:r w:rsidRPr="001D3125">
              <w:rPr>
                <w:rFonts w:ascii="Times New Roman" w:hAnsi="Times New Roman"/>
                <w:sz w:val="16"/>
                <w:szCs w:val="16"/>
              </w:rPr>
              <w:t xml:space="preserve">черный-розовый </w:t>
            </w:r>
            <w:r w:rsidRPr="001D3125">
              <w:rPr>
                <w:rFonts w:ascii="Times New Roman" w:hAnsi="Times New Roman"/>
                <w:sz w:val="12"/>
                <w:szCs w:val="12"/>
              </w:rPr>
              <w:t>«</w:t>
            </w:r>
            <w:proofErr w:type="spellStart"/>
            <w:r w:rsidRPr="001D3125">
              <w:rPr>
                <w:rFonts w:ascii="Times New Roman" w:eastAsia="Calibri" w:hAnsi="Times New Roman"/>
                <w:noProof/>
                <w:sz w:val="12"/>
                <w:szCs w:val="12"/>
                <w:lang w:eastAsia="en-US"/>
              </w:rPr>
              <w:t>цс</w:t>
            </w:r>
            <w:proofErr w:type="spellEnd"/>
            <w:r w:rsidRPr="001D3125">
              <w:rPr>
                <w:rFonts w:ascii="Times New Roman" w:eastAsia="Calibri" w:hAnsi="Times New Roman"/>
                <w:noProof/>
                <w:sz w:val="12"/>
                <w:szCs w:val="12"/>
                <w:lang w:eastAsia="en-US"/>
              </w:rPr>
              <w:t>»</w:t>
            </w:r>
          </w:p>
        </w:tc>
        <w:tc>
          <w:tcPr>
            <w:tcW w:w="1134" w:type="dxa"/>
            <w:vMerge/>
            <w:tcBorders>
              <w:left w:val="single" w:sz="4" w:space="0" w:color="auto"/>
              <w:right w:val="single" w:sz="4" w:space="0" w:color="auto"/>
            </w:tcBorders>
            <w:vAlign w:val="center"/>
          </w:tcPr>
          <w:p w:rsidR="001D1A05" w:rsidRPr="001D3125" w:rsidRDefault="001D1A05" w:rsidP="00714B3A">
            <w:pPr>
              <w:spacing w:line="256" w:lineRule="auto"/>
              <w:jc w:val="center"/>
              <w:rPr>
                <w:rFonts w:ascii="Times New Roman" w:hAnsi="Times New Roman"/>
                <w:bCs/>
                <w:sz w:val="16"/>
                <w:szCs w:val="16"/>
              </w:rPr>
            </w:pPr>
          </w:p>
        </w:tc>
        <w:tc>
          <w:tcPr>
            <w:tcW w:w="1134" w:type="dxa"/>
            <w:vMerge/>
            <w:tcBorders>
              <w:left w:val="single" w:sz="4" w:space="0" w:color="auto"/>
              <w:right w:val="single" w:sz="4" w:space="0" w:color="auto"/>
            </w:tcBorders>
            <w:vAlign w:val="center"/>
          </w:tcPr>
          <w:p w:rsidR="001D1A05" w:rsidRPr="001D3125" w:rsidRDefault="001D1A05" w:rsidP="00714B3A">
            <w:pPr>
              <w:spacing w:line="256" w:lineRule="auto"/>
              <w:jc w:val="center"/>
              <w:rPr>
                <w:rFonts w:ascii="Times New Roman" w:hAnsi="Times New Roman"/>
                <w:b/>
                <w:sz w:val="16"/>
                <w:szCs w:val="16"/>
              </w:rPr>
            </w:pPr>
          </w:p>
        </w:tc>
        <w:tc>
          <w:tcPr>
            <w:tcW w:w="1134" w:type="dxa"/>
            <w:vMerge/>
            <w:tcBorders>
              <w:left w:val="single" w:sz="4" w:space="0" w:color="auto"/>
              <w:right w:val="single" w:sz="4" w:space="0" w:color="auto"/>
            </w:tcBorders>
            <w:vAlign w:val="center"/>
          </w:tcPr>
          <w:p w:rsidR="001D1A05" w:rsidRPr="001D3125" w:rsidRDefault="001D1A05" w:rsidP="00714B3A">
            <w:pPr>
              <w:spacing w:line="256" w:lineRule="auto"/>
              <w:jc w:val="center"/>
              <w:rPr>
                <w:rFonts w:ascii="Times New Roman" w:hAnsi="Times New Roman"/>
                <w:b/>
                <w:sz w:val="16"/>
                <w:szCs w:val="16"/>
              </w:rPr>
            </w:pPr>
          </w:p>
        </w:tc>
        <w:tc>
          <w:tcPr>
            <w:tcW w:w="1134" w:type="dxa"/>
            <w:vMerge/>
            <w:tcBorders>
              <w:left w:val="single" w:sz="4" w:space="0" w:color="auto"/>
              <w:right w:val="single" w:sz="4" w:space="0" w:color="auto"/>
            </w:tcBorders>
            <w:vAlign w:val="center"/>
          </w:tcPr>
          <w:p w:rsidR="001D1A05" w:rsidRPr="001D3125" w:rsidRDefault="001D1A05" w:rsidP="00714B3A">
            <w:pPr>
              <w:spacing w:line="256" w:lineRule="auto"/>
              <w:jc w:val="center"/>
              <w:rPr>
                <w:rFonts w:ascii="Times New Roman" w:hAnsi="Times New Roman"/>
                <w:b/>
                <w:sz w:val="16"/>
                <w:szCs w:val="16"/>
              </w:rPr>
            </w:pPr>
          </w:p>
        </w:tc>
        <w:tc>
          <w:tcPr>
            <w:tcW w:w="1134" w:type="dxa"/>
            <w:vMerge/>
            <w:tcBorders>
              <w:left w:val="single" w:sz="4" w:space="0" w:color="auto"/>
              <w:right w:val="single" w:sz="4" w:space="0" w:color="auto"/>
            </w:tcBorders>
            <w:vAlign w:val="center"/>
          </w:tcPr>
          <w:p w:rsidR="001D1A05" w:rsidRPr="001D3125" w:rsidRDefault="001D1A05" w:rsidP="00714B3A">
            <w:pPr>
              <w:spacing w:line="256" w:lineRule="auto"/>
              <w:jc w:val="center"/>
              <w:rPr>
                <w:rFonts w:ascii="Times New Roman" w:hAnsi="Times New Roman"/>
                <w:b/>
                <w:sz w:val="16"/>
                <w:szCs w:val="16"/>
              </w:rPr>
            </w:pPr>
          </w:p>
        </w:tc>
        <w:tc>
          <w:tcPr>
            <w:tcW w:w="1405" w:type="dxa"/>
            <w:vMerge/>
            <w:tcBorders>
              <w:left w:val="single" w:sz="4" w:space="0" w:color="auto"/>
              <w:right w:val="single" w:sz="4" w:space="0" w:color="auto"/>
            </w:tcBorders>
            <w:vAlign w:val="center"/>
          </w:tcPr>
          <w:p w:rsidR="001D1A05" w:rsidRPr="001D3125" w:rsidRDefault="001D1A05" w:rsidP="00714B3A">
            <w:pPr>
              <w:spacing w:line="256" w:lineRule="auto"/>
              <w:jc w:val="center"/>
              <w:rPr>
                <w:rFonts w:ascii="Times New Roman" w:hAnsi="Times New Roman"/>
                <w:b/>
                <w:sz w:val="16"/>
                <w:szCs w:val="16"/>
              </w:rPr>
            </w:pPr>
          </w:p>
        </w:tc>
      </w:tr>
      <w:tr w:rsidR="001D1A05" w:rsidRPr="001D3125" w:rsidTr="00714B3A">
        <w:trPr>
          <w:trHeight w:val="35"/>
        </w:trPr>
        <w:tc>
          <w:tcPr>
            <w:tcW w:w="993" w:type="dxa"/>
            <w:vMerge/>
            <w:tcBorders>
              <w:left w:val="single" w:sz="4" w:space="0" w:color="auto"/>
              <w:right w:val="single" w:sz="4" w:space="0" w:color="auto"/>
            </w:tcBorders>
            <w:vAlign w:val="center"/>
          </w:tcPr>
          <w:p w:rsidR="001D1A05" w:rsidRPr="001D3125" w:rsidRDefault="001D1A05" w:rsidP="00714B3A">
            <w:pPr>
              <w:spacing w:line="256" w:lineRule="auto"/>
              <w:jc w:val="center"/>
              <w:rPr>
                <w:rFonts w:ascii="Times New Roman" w:hAnsi="Times New Roman"/>
                <w:sz w:val="18"/>
                <w:szCs w:val="18"/>
              </w:rPr>
            </w:pPr>
          </w:p>
        </w:tc>
        <w:tc>
          <w:tcPr>
            <w:tcW w:w="283" w:type="dxa"/>
            <w:tcBorders>
              <w:left w:val="single" w:sz="4" w:space="0" w:color="auto"/>
              <w:right w:val="single" w:sz="4" w:space="0" w:color="auto"/>
            </w:tcBorders>
          </w:tcPr>
          <w:p w:rsidR="001D1A05" w:rsidRPr="001D3125" w:rsidRDefault="001D1A05" w:rsidP="00714B3A">
            <w:pPr>
              <w:ind w:left="-249" w:right="-248"/>
              <w:contextualSpacing/>
              <w:jc w:val="center"/>
              <w:rPr>
                <w:rFonts w:ascii="Times New Roman" w:hAnsi="Times New Roman"/>
                <w:sz w:val="12"/>
                <w:szCs w:val="12"/>
              </w:rPr>
            </w:pPr>
            <w:r w:rsidRPr="001D3125">
              <w:rPr>
                <w:rFonts w:ascii="Times New Roman" w:hAnsi="Times New Roman"/>
                <w:sz w:val="12"/>
                <w:szCs w:val="12"/>
              </w:rPr>
              <w:t>13</w:t>
            </w:r>
          </w:p>
        </w:tc>
        <w:tc>
          <w:tcPr>
            <w:tcW w:w="1855" w:type="dxa"/>
            <w:tcBorders>
              <w:top w:val="single" w:sz="4" w:space="0" w:color="auto"/>
              <w:left w:val="single" w:sz="4" w:space="0" w:color="auto"/>
              <w:right w:val="single" w:sz="4" w:space="0" w:color="auto"/>
            </w:tcBorders>
            <w:vAlign w:val="center"/>
          </w:tcPr>
          <w:p w:rsidR="001D1A05" w:rsidRPr="001D3125" w:rsidRDefault="001D1A05" w:rsidP="00714B3A">
            <w:pPr>
              <w:contextualSpacing/>
              <w:jc w:val="both"/>
              <w:rPr>
                <w:rFonts w:ascii="Times New Roman" w:hAnsi="Times New Roman"/>
                <w:sz w:val="12"/>
                <w:szCs w:val="12"/>
              </w:rPr>
            </w:pPr>
            <w:r w:rsidRPr="001D3125">
              <w:rPr>
                <w:rFonts w:ascii="Times New Roman" w:hAnsi="Times New Roman"/>
                <w:sz w:val="16"/>
                <w:szCs w:val="16"/>
              </w:rPr>
              <w:t xml:space="preserve">черный-зеленый </w:t>
            </w:r>
            <w:r w:rsidRPr="001D3125">
              <w:rPr>
                <w:rFonts w:ascii="Times New Roman" w:hAnsi="Times New Roman"/>
                <w:sz w:val="12"/>
                <w:szCs w:val="12"/>
              </w:rPr>
              <w:t>«</w:t>
            </w:r>
            <w:proofErr w:type="spellStart"/>
            <w:r w:rsidRPr="001D3125">
              <w:rPr>
                <w:rFonts w:ascii="Times New Roman" w:eastAsia="Calibri" w:hAnsi="Times New Roman"/>
                <w:noProof/>
                <w:sz w:val="12"/>
                <w:szCs w:val="12"/>
                <w:lang w:eastAsia="en-US"/>
              </w:rPr>
              <w:t>цс</w:t>
            </w:r>
            <w:proofErr w:type="spellEnd"/>
            <w:r w:rsidRPr="001D3125">
              <w:rPr>
                <w:rFonts w:ascii="Times New Roman" w:eastAsia="Calibri" w:hAnsi="Times New Roman"/>
                <w:noProof/>
                <w:sz w:val="12"/>
                <w:szCs w:val="12"/>
                <w:lang w:eastAsia="en-US"/>
              </w:rPr>
              <w:t>»</w:t>
            </w:r>
          </w:p>
        </w:tc>
        <w:tc>
          <w:tcPr>
            <w:tcW w:w="1134" w:type="dxa"/>
            <w:vMerge/>
            <w:tcBorders>
              <w:left w:val="single" w:sz="4" w:space="0" w:color="auto"/>
              <w:right w:val="single" w:sz="4" w:space="0" w:color="auto"/>
            </w:tcBorders>
            <w:vAlign w:val="center"/>
          </w:tcPr>
          <w:p w:rsidR="001D1A05" w:rsidRPr="001D3125" w:rsidRDefault="001D1A05" w:rsidP="00714B3A">
            <w:pPr>
              <w:spacing w:line="256" w:lineRule="auto"/>
              <w:jc w:val="center"/>
              <w:rPr>
                <w:rFonts w:ascii="Times New Roman" w:hAnsi="Times New Roman"/>
                <w:bCs/>
                <w:sz w:val="16"/>
                <w:szCs w:val="16"/>
              </w:rPr>
            </w:pPr>
          </w:p>
        </w:tc>
        <w:tc>
          <w:tcPr>
            <w:tcW w:w="1134" w:type="dxa"/>
            <w:vMerge/>
            <w:tcBorders>
              <w:left w:val="single" w:sz="4" w:space="0" w:color="auto"/>
              <w:right w:val="single" w:sz="4" w:space="0" w:color="auto"/>
            </w:tcBorders>
            <w:vAlign w:val="center"/>
          </w:tcPr>
          <w:p w:rsidR="001D1A05" w:rsidRPr="001D3125" w:rsidRDefault="001D1A05" w:rsidP="00714B3A">
            <w:pPr>
              <w:spacing w:line="256" w:lineRule="auto"/>
              <w:jc w:val="center"/>
              <w:rPr>
                <w:rFonts w:ascii="Times New Roman" w:hAnsi="Times New Roman"/>
                <w:b/>
                <w:sz w:val="16"/>
                <w:szCs w:val="16"/>
              </w:rPr>
            </w:pPr>
          </w:p>
        </w:tc>
        <w:tc>
          <w:tcPr>
            <w:tcW w:w="1134" w:type="dxa"/>
            <w:vMerge/>
            <w:tcBorders>
              <w:left w:val="single" w:sz="4" w:space="0" w:color="auto"/>
              <w:right w:val="single" w:sz="4" w:space="0" w:color="auto"/>
            </w:tcBorders>
            <w:vAlign w:val="center"/>
          </w:tcPr>
          <w:p w:rsidR="001D1A05" w:rsidRPr="001D3125" w:rsidRDefault="001D1A05" w:rsidP="00714B3A">
            <w:pPr>
              <w:spacing w:line="256" w:lineRule="auto"/>
              <w:jc w:val="center"/>
              <w:rPr>
                <w:rFonts w:ascii="Times New Roman" w:hAnsi="Times New Roman"/>
                <w:b/>
                <w:sz w:val="16"/>
                <w:szCs w:val="16"/>
              </w:rPr>
            </w:pPr>
          </w:p>
        </w:tc>
        <w:tc>
          <w:tcPr>
            <w:tcW w:w="1134" w:type="dxa"/>
            <w:vMerge/>
            <w:tcBorders>
              <w:left w:val="single" w:sz="4" w:space="0" w:color="auto"/>
              <w:right w:val="single" w:sz="4" w:space="0" w:color="auto"/>
            </w:tcBorders>
            <w:vAlign w:val="center"/>
          </w:tcPr>
          <w:p w:rsidR="001D1A05" w:rsidRPr="001D3125" w:rsidRDefault="001D1A05" w:rsidP="00714B3A">
            <w:pPr>
              <w:spacing w:line="256" w:lineRule="auto"/>
              <w:jc w:val="center"/>
              <w:rPr>
                <w:rFonts w:ascii="Times New Roman" w:hAnsi="Times New Roman"/>
                <w:b/>
                <w:sz w:val="16"/>
                <w:szCs w:val="16"/>
              </w:rPr>
            </w:pPr>
          </w:p>
        </w:tc>
        <w:tc>
          <w:tcPr>
            <w:tcW w:w="1134" w:type="dxa"/>
            <w:vMerge/>
            <w:tcBorders>
              <w:left w:val="single" w:sz="4" w:space="0" w:color="auto"/>
              <w:right w:val="single" w:sz="4" w:space="0" w:color="auto"/>
            </w:tcBorders>
            <w:vAlign w:val="center"/>
          </w:tcPr>
          <w:p w:rsidR="001D1A05" w:rsidRPr="001D3125" w:rsidRDefault="001D1A05" w:rsidP="00714B3A">
            <w:pPr>
              <w:spacing w:line="256" w:lineRule="auto"/>
              <w:jc w:val="center"/>
              <w:rPr>
                <w:rFonts w:ascii="Times New Roman" w:hAnsi="Times New Roman"/>
                <w:b/>
                <w:sz w:val="16"/>
                <w:szCs w:val="16"/>
              </w:rPr>
            </w:pPr>
          </w:p>
        </w:tc>
        <w:tc>
          <w:tcPr>
            <w:tcW w:w="1405" w:type="dxa"/>
            <w:vMerge/>
            <w:tcBorders>
              <w:left w:val="single" w:sz="4" w:space="0" w:color="auto"/>
              <w:right w:val="single" w:sz="4" w:space="0" w:color="auto"/>
            </w:tcBorders>
            <w:vAlign w:val="center"/>
          </w:tcPr>
          <w:p w:rsidR="001D1A05" w:rsidRPr="001D3125" w:rsidRDefault="001D1A05" w:rsidP="00714B3A">
            <w:pPr>
              <w:spacing w:line="256" w:lineRule="auto"/>
              <w:jc w:val="center"/>
              <w:rPr>
                <w:rFonts w:ascii="Times New Roman" w:hAnsi="Times New Roman"/>
                <w:b/>
                <w:sz w:val="16"/>
                <w:szCs w:val="16"/>
              </w:rPr>
            </w:pPr>
          </w:p>
        </w:tc>
      </w:tr>
      <w:tr w:rsidR="001D1A05" w:rsidRPr="001D3125" w:rsidTr="00714B3A">
        <w:trPr>
          <w:trHeight w:val="50"/>
        </w:trPr>
        <w:tc>
          <w:tcPr>
            <w:tcW w:w="993" w:type="dxa"/>
            <w:vMerge/>
            <w:tcBorders>
              <w:left w:val="single" w:sz="4" w:space="0" w:color="auto"/>
              <w:right w:val="single" w:sz="4" w:space="0" w:color="auto"/>
            </w:tcBorders>
            <w:vAlign w:val="center"/>
          </w:tcPr>
          <w:p w:rsidR="001D1A05" w:rsidRPr="001D3125" w:rsidRDefault="001D1A05" w:rsidP="00714B3A">
            <w:pPr>
              <w:spacing w:line="256" w:lineRule="auto"/>
              <w:jc w:val="center"/>
              <w:rPr>
                <w:rFonts w:ascii="Times New Roman" w:hAnsi="Times New Roman"/>
                <w:sz w:val="18"/>
                <w:szCs w:val="18"/>
              </w:rPr>
            </w:pPr>
          </w:p>
        </w:tc>
        <w:tc>
          <w:tcPr>
            <w:tcW w:w="283" w:type="dxa"/>
            <w:tcBorders>
              <w:left w:val="single" w:sz="4" w:space="0" w:color="auto"/>
              <w:right w:val="single" w:sz="4" w:space="0" w:color="auto"/>
            </w:tcBorders>
          </w:tcPr>
          <w:p w:rsidR="001D1A05" w:rsidRPr="001D3125" w:rsidRDefault="001D1A05" w:rsidP="00714B3A">
            <w:pPr>
              <w:ind w:left="-249" w:right="-248"/>
              <w:contextualSpacing/>
              <w:jc w:val="center"/>
              <w:rPr>
                <w:rFonts w:ascii="Times New Roman" w:hAnsi="Times New Roman"/>
                <w:sz w:val="12"/>
                <w:szCs w:val="12"/>
              </w:rPr>
            </w:pPr>
          </w:p>
          <w:p w:rsidR="001D1A05" w:rsidRPr="001D3125" w:rsidRDefault="001D1A05" w:rsidP="00714B3A">
            <w:pPr>
              <w:ind w:left="-249" w:right="-248"/>
              <w:contextualSpacing/>
              <w:jc w:val="center"/>
              <w:rPr>
                <w:rFonts w:ascii="Times New Roman" w:hAnsi="Times New Roman"/>
                <w:sz w:val="12"/>
                <w:szCs w:val="12"/>
              </w:rPr>
            </w:pPr>
            <w:r w:rsidRPr="001D3125">
              <w:rPr>
                <w:rFonts w:ascii="Times New Roman" w:hAnsi="Times New Roman"/>
                <w:sz w:val="12"/>
                <w:szCs w:val="12"/>
              </w:rPr>
              <w:t>14</w:t>
            </w:r>
          </w:p>
        </w:tc>
        <w:tc>
          <w:tcPr>
            <w:tcW w:w="1855" w:type="dxa"/>
            <w:tcBorders>
              <w:top w:val="single" w:sz="4" w:space="0" w:color="auto"/>
              <w:left w:val="single" w:sz="4" w:space="0" w:color="auto"/>
              <w:right w:val="single" w:sz="4" w:space="0" w:color="auto"/>
            </w:tcBorders>
            <w:vAlign w:val="center"/>
          </w:tcPr>
          <w:p w:rsidR="001D1A05" w:rsidRPr="001D3125" w:rsidRDefault="001D1A05" w:rsidP="00714B3A">
            <w:pPr>
              <w:contextualSpacing/>
              <w:jc w:val="both"/>
              <w:rPr>
                <w:rFonts w:ascii="Times New Roman" w:hAnsi="Times New Roman"/>
                <w:sz w:val="12"/>
                <w:szCs w:val="12"/>
              </w:rPr>
            </w:pPr>
            <w:r w:rsidRPr="001D3125">
              <w:rPr>
                <w:rFonts w:ascii="Times New Roman" w:hAnsi="Times New Roman"/>
                <w:sz w:val="16"/>
                <w:szCs w:val="16"/>
              </w:rPr>
              <w:t xml:space="preserve">черный </w:t>
            </w:r>
            <w:r w:rsidRPr="001D3125">
              <w:rPr>
                <w:rFonts w:ascii="Times New Roman" w:hAnsi="Times New Roman"/>
                <w:sz w:val="12"/>
                <w:szCs w:val="12"/>
              </w:rPr>
              <w:t>«</w:t>
            </w:r>
            <w:r w:rsidRPr="001D3125">
              <w:rPr>
                <w:rFonts w:ascii="Times New Roman" w:eastAsia="Calibri" w:hAnsi="Times New Roman"/>
                <w:noProof/>
                <w:sz w:val="12"/>
                <w:szCs w:val="12"/>
                <w:lang w:eastAsia="en-US"/>
              </w:rPr>
              <w:t>ц»</w:t>
            </w:r>
          </w:p>
        </w:tc>
        <w:tc>
          <w:tcPr>
            <w:tcW w:w="1134" w:type="dxa"/>
            <w:tcBorders>
              <w:left w:val="single" w:sz="4" w:space="0" w:color="auto"/>
              <w:right w:val="single" w:sz="4" w:space="0" w:color="auto"/>
            </w:tcBorders>
            <w:vAlign w:val="center"/>
          </w:tcPr>
          <w:p w:rsidR="001D1A05" w:rsidRPr="001D3125" w:rsidRDefault="001D1A05" w:rsidP="00714B3A">
            <w:pPr>
              <w:jc w:val="center"/>
              <w:rPr>
                <w:rFonts w:ascii="Times New Roman" w:hAnsi="Times New Roman"/>
                <w:bCs/>
                <w:sz w:val="12"/>
                <w:szCs w:val="12"/>
              </w:rPr>
            </w:pPr>
            <w:r w:rsidRPr="001D3125">
              <w:rPr>
                <w:rFonts w:ascii="Times New Roman" w:hAnsi="Times New Roman"/>
                <w:bCs/>
                <w:sz w:val="12"/>
                <w:szCs w:val="12"/>
              </w:rPr>
              <w:t>«</w:t>
            </w:r>
            <w:r w:rsidRPr="001D3125">
              <w:rPr>
                <w:rFonts w:ascii="Times New Roman" w:eastAsia="Calibri" w:hAnsi="Times New Roman"/>
                <w:sz w:val="12"/>
                <w:szCs w:val="12"/>
                <w:lang w:eastAsia="en-US"/>
              </w:rPr>
              <w:t>ДА</w:t>
            </w:r>
            <w:r w:rsidRPr="001D3125">
              <w:rPr>
                <w:rFonts w:ascii="Times New Roman" w:eastAsia="Calibri" w:hAnsi="Times New Roman"/>
                <w:sz w:val="10"/>
                <w:szCs w:val="10"/>
                <w:lang w:eastAsia="en-US"/>
              </w:rPr>
              <w:t xml:space="preserve"> АЗС</w:t>
            </w:r>
            <w:r w:rsidRPr="001D3125">
              <w:rPr>
                <w:rFonts w:ascii="Times New Roman" w:hAnsi="Times New Roman"/>
                <w:bCs/>
                <w:sz w:val="12"/>
                <w:szCs w:val="12"/>
              </w:rPr>
              <w:t>»,</w:t>
            </w:r>
          </w:p>
          <w:p w:rsidR="001D1A05" w:rsidRPr="001D3125" w:rsidRDefault="001D1A05" w:rsidP="00714B3A">
            <w:pPr>
              <w:ind w:left="-107" w:right="-106"/>
              <w:contextualSpacing/>
              <w:jc w:val="center"/>
              <w:rPr>
                <w:rFonts w:ascii="Times New Roman" w:hAnsi="Times New Roman"/>
                <w:bCs/>
                <w:sz w:val="12"/>
                <w:szCs w:val="12"/>
              </w:rPr>
            </w:pPr>
            <w:r w:rsidRPr="001D3125">
              <w:rPr>
                <w:rFonts w:ascii="Times New Roman" w:hAnsi="Times New Roman"/>
                <w:bCs/>
                <w:sz w:val="12"/>
                <w:szCs w:val="12"/>
              </w:rPr>
              <w:t>«ДА</w:t>
            </w:r>
            <w:r w:rsidRPr="001D3125">
              <w:rPr>
                <w:rFonts w:ascii="Times New Roman" w:hAnsi="Times New Roman"/>
                <w:bCs/>
                <w:sz w:val="10"/>
                <w:szCs w:val="10"/>
              </w:rPr>
              <w:t xml:space="preserve"> И-декор</w:t>
            </w:r>
            <w:r w:rsidRPr="001D3125">
              <w:rPr>
                <w:rFonts w:ascii="Times New Roman" w:hAnsi="Times New Roman"/>
                <w:bCs/>
                <w:sz w:val="12"/>
                <w:szCs w:val="12"/>
              </w:rPr>
              <w:t>»,</w:t>
            </w:r>
          </w:p>
          <w:p w:rsidR="001D1A05" w:rsidRPr="001D3125" w:rsidRDefault="001D1A05" w:rsidP="00714B3A">
            <w:pPr>
              <w:spacing w:line="256" w:lineRule="auto"/>
              <w:jc w:val="center"/>
              <w:rPr>
                <w:rFonts w:ascii="Times New Roman" w:hAnsi="Times New Roman"/>
                <w:bCs/>
                <w:sz w:val="16"/>
                <w:szCs w:val="16"/>
              </w:rPr>
            </w:pPr>
            <w:r w:rsidRPr="001D3125">
              <w:rPr>
                <w:rFonts w:ascii="Times New Roman" w:hAnsi="Times New Roman"/>
                <w:bCs/>
                <w:sz w:val="12"/>
                <w:szCs w:val="12"/>
              </w:rPr>
              <w:t>«</w:t>
            </w:r>
            <w:r w:rsidRPr="001D3125">
              <w:rPr>
                <w:rFonts w:ascii="Times New Roman" w:eastAsia="Calibri" w:hAnsi="Times New Roman"/>
                <w:sz w:val="12"/>
                <w:szCs w:val="12"/>
                <w:lang w:eastAsia="en-US"/>
              </w:rPr>
              <w:t xml:space="preserve">ДА </w:t>
            </w:r>
            <w:r w:rsidRPr="001D3125">
              <w:rPr>
                <w:rFonts w:ascii="Times New Roman" w:eastAsia="Calibri" w:hAnsi="Times New Roman"/>
                <w:bCs/>
                <w:sz w:val="10"/>
                <w:szCs w:val="10"/>
                <w:lang w:eastAsia="en-US"/>
              </w:rPr>
              <w:t>проем</w:t>
            </w:r>
            <w:r w:rsidRPr="001D3125">
              <w:rPr>
                <w:rFonts w:ascii="Times New Roman" w:hAnsi="Times New Roman"/>
                <w:bCs/>
                <w:sz w:val="12"/>
                <w:szCs w:val="12"/>
              </w:rPr>
              <w:t>»</w:t>
            </w:r>
          </w:p>
        </w:tc>
        <w:tc>
          <w:tcPr>
            <w:tcW w:w="1134" w:type="dxa"/>
            <w:tcBorders>
              <w:left w:val="single" w:sz="4" w:space="0" w:color="auto"/>
              <w:right w:val="single" w:sz="4" w:space="0" w:color="auto"/>
            </w:tcBorders>
            <w:vAlign w:val="center"/>
          </w:tcPr>
          <w:p w:rsidR="001D1A05" w:rsidRPr="001D3125" w:rsidRDefault="001D1A05" w:rsidP="00714B3A">
            <w:pPr>
              <w:ind w:left="-107" w:right="-106"/>
              <w:contextualSpacing/>
              <w:jc w:val="center"/>
              <w:rPr>
                <w:rFonts w:ascii="Times New Roman" w:hAnsi="Times New Roman"/>
                <w:bCs/>
                <w:sz w:val="12"/>
                <w:szCs w:val="12"/>
              </w:rPr>
            </w:pPr>
            <w:r w:rsidRPr="001D3125">
              <w:rPr>
                <w:rFonts w:ascii="Times New Roman" w:hAnsi="Times New Roman"/>
                <w:bCs/>
                <w:sz w:val="12"/>
                <w:szCs w:val="12"/>
              </w:rPr>
              <w:t>«ДА</w:t>
            </w:r>
            <w:r w:rsidRPr="001D3125">
              <w:rPr>
                <w:rFonts w:ascii="Times New Roman" w:hAnsi="Times New Roman"/>
                <w:bCs/>
                <w:sz w:val="10"/>
                <w:szCs w:val="10"/>
              </w:rPr>
              <w:t xml:space="preserve"> И-декор</w:t>
            </w:r>
            <w:r w:rsidRPr="001D3125">
              <w:rPr>
                <w:rFonts w:ascii="Times New Roman" w:hAnsi="Times New Roman"/>
                <w:bCs/>
                <w:sz w:val="12"/>
                <w:szCs w:val="12"/>
              </w:rPr>
              <w:t>»,</w:t>
            </w:r>
          </w:p>
          <w:p w:rsidR="001D1A05" w:rsidRPr="001D3125" w:rsidRDefault="001D1A05" w:rsidP="00714B3A">
            <w:pPr>
              <w:spacing w:line="256" w:lineRule="auto"/>
              <w:jc w:val="center"/>
              <w:rPr>
                <w:rFonts w:ascii="Times New Roman" w:hAnsi="Times New Roman"/>
                <w:b/>
                <w:sz w:val="16"/>
                <w:szCs w:val="16"/>
              </w:rPr>
            </w:pPr>
            <w:r w:rsidRPr="001D3125">
              <w:rPr>
                <w:rFonts w:ascii="Times New Roman" w:hAnsi="Times New Roman"/>
                <w:bCs/>
                <w:sz w:val="12"/>
                <w:szCs w:val="12"/>
              </w:rPr>
              <w:t>«</w:t>
            </w:r>
            <w:r w:rsidRPr="001D3125">
              <w:rPr>
                <w:rFonts w:ascii="Times New Roman" w:eastAsia="Calibri" w:hAnsi="Times New Roman"/>
                <w:sz w:val="12"/>
                <w:szCs w:val="12"/>
                <w:lang w:eastAsia="en-US"/>
              </w:rPr>
              <w:t xml:space="preserve">ДА </w:t>
            </w:r>
            <w:r w:rsidRPr="001D3125">
              <w:rPr>
                <w:rFonts w:ascii="Times New Roman" w:eastAsia="Calibri" w:hAnsi="Times New Roman"/>
                <w:bCs/>
                <w:sz w:val="10"/>
                <w:szCs w:val="10"/>
                <w:lang w:eastAsia="en-US"/>
              </w:rPr>
              <w:t>проем</w:t>
            </w:r>
            <w:r w:rsidRPr="001D3125">
              <w:rPr>
                <w:rFonts w:ascii="Times New Roman" w:hAnsi="Times New Roman"/>
                <w:bCs/>
                <w:sz w:val="12"/>
                <w:szCs w:val="12"/>
              </w:rPr>
              <w:t>»</w:t>
            </w:r>
          </w:p>
        </w:tc>
        <w:tc>
          <w:tcPr>
            <w:tcW w:w="1134" w:type="dxa"/>
            <w:tcBorders>
              <w:left w:val="single" w:sz="4" w:space="0" w:color="auto"/>
              <w:right w:val="single" w:sz="4" w:space="0" w:color="auto"/>
            </w:tcBorders>
            <w:vAlign w:val="center"/>
          </w:tcPr>
          <w:p w:rsidR="001D1A05" w:rsidRPr="001D3125" w:rsidRDefault="001D1A05" w:rsidP="00714B3A">
            <w:pPr>
              <w:ind w:left="-107" w:right="-106"/>
              <w:contextualSpacing/>
              <w:jc w:val="center"/>
              <w:rPr>
                <w:rFonts w:ascii="Times New Roman" w:hAnsi="Times New Roman"/>
                <w:bCs/>
                <w:sz w:val="12"/>
                <w:szCs w:val="12"/>
              </w:rPr>
            </w:pPr>
            <w:r w:rsidRPr="001D3125">
              <w:rPr>
                <w:rFonts w:ascii="Times New Roman" w:hAnsi="Times New Roman"/>
                <w:bCs/>
                <w:sz w:val="12"/>
                <w:szCs w:val="12"/>
              </w:rPr>
              <w:t>«ДА</w:t>
            </w:r>
            <w:r w:rsidRPr="001D3125">
              <w:rPr>
                <w:rFonts w:ascii="Times New Roman" w:hAnsi="Times New Roman"/>
                <w:bCs/>
                <w:sz w:val="10"/>
                <w:szCs w:val="10"/>
              </w:rPr>
              <w:t xml:space="preserve"> И-декор</w:t>
            </w:r>
            <w:r w:rsidRPr="001D3125">
              <w:rPr>
                <w:rFonts w:ascii="Times New Roman" w:hAnsi="Times New Roman"/>
                <w:bCs/>
                <w:sz w:val="12"/>
                <w:szCs w:val="12"/>
              </w:rPr>
              <w:t>»,</w:t>
            </w:r>
          </w:p>
          <w:p w:rsidR="001D1A05" w:rsidRPr="001D3125" w:rsidRDefault="001D1A05" w:rsidP="00714B3A">
            <w:pPr>
              <w:spacing w:line="256" w:lineRule="auto"/>
              <w:jc w:val="center"/>
              <w:rPr>
                <w:rFonts w:ascii="Times New Roman" w:hAnsi="Times New Roman"/>
                <w:b/>
                <w:sz w:val="16"/>
                <w:szCs w:val="16"/>
              </w:rPr>
            </w:pPr>
            <w:r w:rsidRPr="001D3125">
              <w:rPr>
                <w:rFonts w:ascii="Times New Roman" w:hAnsi="Times New Roman"/>
                <w:bCs/>
                <w:sz w:val="12"/>
                <w:szCs w:val="12"/>
              </w:rPr>
              <w:t>«</w:t>
            </w:r>
            <w:r w:rsidRPr="001D3125">
              <w:rPr>
                <w:rFonts w:ascii="Times New Roman" w:eastAsia="Calibri" w:hAnsi="Times New Roman"/>
                <w:sz w:val="12"/>
                <w:szCs w:val="12"/>
                <w:lang w:eastAsia="en-US"/>
              </w:rPr>
              <w:t xml:space="preserve">ДА </w:t>
            </w:r>
            <w:r w:rsidRPr="001D3125">
              <w:rPr>
                <w:rFonts w:ascii="Times New Roman" w:eastAsia="Calibri" w:hAnsi="Times New Roman"/>
                <w:bCs/>
                <w:sz w:val="10"/>
                <w:szCs w:val="10"/>
                <w:lang w:eastAsia="en-US"/>
              </w:rPr>
              <w:t>проем</w:t>
            </w:r>
            <w:r w:rsidRPr="001D3125">
              <w:rPr>
                <w:rFonts w:ascii="Times New Roman" w:hAnsi="Times New Roman"/>
                <w:bCs/>
                <w:sz w:val="12"/>
                <w:szCs w:val="12"/>
              </w:rPr>
              <w:t>»</w:t>
            </w:r>
          </w:p>
        </w:tc>
        <w:tc>
          <w:tcPr>
            <w:tcW w:w="1134" w:type="dxa"/>
            <w:tcBorders>
              <w:left w:val="single" w:sz="4" w:space="0" w:color="auto"/>
              <w:right w:val="single" w:sz="4" w:space="0" w:color="auto"/>
            </w:tcBorders>
            <w:vAlign w:val="center"/>
          </w:tcPr>
          <w:p w:rsidR="001D1A05" w:rsidRPr="001D3125" w:rsidRDefault="001D1A05" w:rsidP="00714B3A">
            <w:pPr>
              <w:ind w:left="-107" w:right="-106"/>
              <w:contextualSpacing/>
              <w:jc w:val="center"/>
              <w:rPr>
                <w:rFonts w:ascii="Times New Roman" w:hAnsi="Times New Roman"/>
                <w:bCs/>
                <w:sz w:val="12"/>
                <w:szCs w:val="12"/>
              </w:rPr>
            </w:pPr>
            <w:r w:rsidRPr="001D3125">
              <w:rPr>
                <w:rFonts w:ascii="Times New Roman" w:hAnsi="Times New Roman"/>
                <w:bCs/>
                <w:sz w:val="12"/>
                <w:szCs w:val="12"/>
              </w:rPr>
              <w:t>«ДА</w:t>
            </w:r>
            <w:r w:rsidRPr="001D3125">
              <w:rPr>
                <w:rFonts w:ascii="Times New Roman" w:hAnsi="Times New Roman"/>
                <w:bCs/>
                <w:sz w:val="10"/>
                <w:szCs w:val="10"/>
              </w:rPr>
              <w:t xml:space="preserve"> И-декор</w:t>
            </w:r>
            <w:r w:rsidRPr="001D3125">
              <w:rPr>
                <w:rFonts w:ascii="Times New Roman" w:hAnsi="Times New Roman"/>
                <w:bCs/>
                <w:sz w:val="12"/>
                <w:szCs w:val="12"/>
              </w:rPr>
              <w:t>»,</w:t>
            </w:r>
          </w:p>
          <w:p w:rsidR="001D1A05" w:rsidRPr="001D3125" w:rsidRDefault="001D1A05" w:rsidP="00714B3A">
            <w:pPr>
              <w:spacing w:line="256" w:lineRule="auto"/>
              <w:jc w:val="center"/>
              <w:rPr>
                <w:rFonts w:ascii="Times New Roman" w:hAnsi="Times New Roman"/>
                <w:b/>
                <w:sz w:val="16"/>
                <w:szCs w:val="16"/>
              </w:rPr>
            </w:pPr>
            <w:r w:rsidRPr="001D3125">
              <w:rPr>
                <w:rFonts w:ascii="Times New Roman" w:hAnsi="Times New Roman"/>
                <w:bCs/>
                <w:sz w:val="12"/>
                <w:szCs w:val="12"/>
              </w:rPr>
              <w:t>«</w:t>
            </w:r>
            <w:r w:rsidRPr="001D3125">
              <w:rPr>
                <w:rFonts w:ascii="Times New Roman" w:eastAsia="Calibri" w:hAnsi="Times New Roman"/>
                <w:sz w:val="12"/>
                <w:szCs w:val="12"/>
                <w:lang w:eastAsia="en-US"/>
              </w:rPr>
              <w:t xml:space="preserve">ДА </w:t>
            </w:r>
            <w:r w:rsidRPr="001D3125">
              <w:rPr>
                <w:rFonts w:ascii="Times New Roman" w:eastAsia="Calibri" w:hAnsi="Times New Roman"/>
                <w:bCs/>
                <w:sz w:val="10"/>
                <w:szCs w:val="10"/>
                <w:lang w:eastAsia="en-US"/>
              </w:rPr>
              <w:t>проем</w:t>
            </w:r>
            <w:r w:rsidRPr="001D3125">
              <w:rPr>
                <w:rFonts w:ascii="Times New Roman" w:hAnsi="Times New Roman"/>
                <w:bCs/>
                <w:sz w:val="12"/>
                <w:szCs w:val="12"/>
              </w:rPr>
              <w:t>»</w:t>
            </w:r>
          </w:p>
        </w:tc>
        <w:tc>
          <w:tcPr>
            <w:tcW w:w="1134" w:type="dxa"/>
            <w:tcBorders>
              <w:left w:val="single" w:sz="4" w:space="0" w:color="auto"/>
              <w:right w:val="single" w:sz="4" w:space="0" w:color="auto"/>
            </w:tcBorders>
            <w:vAlign w:val="center"/>
          </w:tcPr>
          <w:p w:rsidR="001D1A05" w:rsidRPr="001D3125" w:rsidRDefault="001D1A05" w:rsidP="00714B3A">
            <w:pPr>
              <w:ind w:left="-107" w:right="-106"/>
              <w:contextualSpacing/>
              <w:jc w:val="center"/>
              <w:rPr>
                <w:rFonts w:ascii="Times New Roman" w:hAnsi="Times New Roman"/>
                <w:bCs/>
                <w:sz w:val="12"/>
                <w:szCs w:val="12"/>
              </w:rPr>
            </w:pPr>
            <w:r w:rsidRPr="001D3125">
              <w:rPr>
                <w:rFonts w:ascii="Times New Roman" w:hAnsi="Times New Roman"/>
                <w:bCs/>
                <w:sz w:val="12"/>
                <w:szCs w:val="12"/>
              </w:rPr>
              <w:t>«ДА</w:t>
            </w:r>
            <w:r w:rsidRPr="001D3125">
              <w:rPr>
                <w:rFonts w:ascii="Times New Roman" w:hAnsi="Times New Roman"/>
                <w:bCs/>
                <w:sz w:val="10"/>
                <w:szCs w:val="10"/>
              </w:rPr>
              <w:t xml:space="preserve"> И-декор</w:t>
            </w:r>
            <w:r w:rsidRPr="001D3125">
              <w:rPr>
                <w:rFonts w:ascii="Times New Roman" w:hAnsi="Times New Roman"/>
                <w:bCs/>
                <w:sz w:val="12"/>
                <w:szCs w:val="12"/>
              </w:rPr>
              <w:t>»,</w:t>
            </w:r>
          </w:p>
          <w:p w:rsidR="001D1A05" w:rsidRPr="001D3125" w:rsidRDefault="001D1A05" w:rsidP="00714B3A">
            <w:pPr>
              <w:spacing w:line="256" w:lineRule="auto"/>
              <w:jc w:val="center"/>
              <w:rPr>
                <w:rFonts w:ascii="Times New Roman" w:hAnsi="Times New Roman"/>
                <w:b/>
                <w:sz w:val="16"/>
                <w:szCs w:val="16"/>
              </w:rPr>
            </w:pPr>
            <w:r w:rsidRPr="001D3125">
              <w:rPr>
                <w:rFonts w:ascii="Times New Roman" w:hAnsi="Times New Roman"/>
                <w:bCs/>
                <w:sz w:val="12"/>
                <w:szCs w:val="12"/>
              </w:rPr>
              <w:t>«</w:t>
            </w:r>
            <w:r w:rsidRPr="001D3125">
              <w:rPr>
                <w:rFonts w:ascii="Times New Roman" w:eastAsia="Calibri" w:hAnsi="Times New Roman"/>
                <w:sz w:val="12"/>
                <w:szCs w:val="12"/>
                <w:lang w:eastAsia="en-US"/>
              </w:rPr>
              <w:t xml:space="preserve">ДА </w:t>
            </w:r>
            <w:r w:rsidRPr="001D3125">
              <w:rPr>
                <w:rFonts w:ascii="Times New Roman" w:eastAsia="Calibri" w:hAnsi="Times New Roman"/>
                <w:bCs/>
                <w:sz w:val="10"/>
                <w:szCs w:val="10"/>
                <w:lang w:eastAsia="en-US"/>
              </w:rPr>
              <w:t>проем</w:t>
            </w:r>
            <w:r w:rsidRPr="001D3125">
              <w:rPr>
                <w:rFonts w:ascii="Times New Roman" w:hAnsi="Times New Roman"/>
                <w:bCs/>
                <w:sz w:val="12"/>
                <w:szCs w:val="12"/>
              </w:rPr>
              <w:t>»</w:t>
            </w:r>
          </w:p>
        </w:tc>
        <w:tc>
          <w:tcPr>
            <w:tcW w:w="1405" w:type="dxa"/>
            <w:tcBorders>
              <w:left w:val="single" w:sz="4" w:space="0" w:color="auto"/>
              <w:right w:val="single" w:sz="4" w:space="0" w:color="auto"/>
            </w:tcBorders>
            <w:vAlign w:val="center"/>
          </w:tcPr>
          <w:p w:rsidR="001D1A05" w:rsidRPr="001D3125" w:rsidRDefault="001D1A05" w:rsidP="00714B3A">
            <w:pPr>
              <w:ind w:left="-107" w:right="-106"/>
              <w:contextualSpacing/>
              <w:jc w:val="center"/>
              <w:rPr>
                <w:rFonts w:ascii="Times New Roman" w:hAnsi="Times New Roman"/>
                <w:bCs/>
                <w:sz w:val="12"/>
                <w:szCs w:val="12"/>
              </w:rPr>
            </w:pPr>
            <w:r w:rsidRPr="001D3125">
              <w:rPr>
                <w:rFonts w:ascii="Times New Roman" w:hAnsi="Times New Roman"/>
                <w:bCs/>
                <w:sz w:val="12"/>
                <w:szCs w:val="12"/>
              </w:rPr>
              <w:t>«ДА</w:t>
            </w:r>
            <w:r w:rsidRPr="001D3125">
              <w:rPr>
                <w:rFonts w:ascii="Times New Roman" w:hAnsi="Times New Roman"/>
                <w:bCs/>
                <w:sz w:val="10"/>
                <w:szCs w:val="10"/>
              </w:rPr>
              <w:t xml:space="preserve"> И-декор</w:t>
            </w:r>
            <w:r w:rsidRPr="001D3125">
              <w:rPr>
                <w:rFonts w:ascii="Times New Roman" w:hAnsi="Times New Roman"/>
                <w:bCs/>
                <w:sz w:val="12"/>
                <w:szCs w:val="12"/>
              </w:rPr>
              <w:t>»,</w:t>
            </w:r>
          </w:p>
          <w:p w:rsidR="001D1A05" w:rsidRPr="001D3125" w:rsidRDefault="001D1A05" w:rsidP="00714B3A">
            <w:pPr>
              <w:spacing w:line="256" w:lineRule="auto"/>
              <w:jc w:val="center"/>
              <w:rPr>
                <w:rFonts w:ascii="Times New Roman" w:hAnsi="Times New Roman"/>
                <w:b/>
                <w:sz w:val="16"/>
                <w:szCs w:val="16"/>
              </w:rPr>
            </w:pPr>
            <w:r w:rsidRPr="001D3125">
              <w:rPr>
                <w:rFonts w:ascii="Times New Roman" w:hAnsi="Times New Roman"/>
                <w:bCs/>
                <w:sz w:val="12"/>
                <w:szCs w:val="12"/>
              </w:rPr>
              <w:t>«</w:t>
            </w:r>
            <w:r w:rsidRPr="001D3125">
              <w:rPr>
                <w:rFonts w:ascii="Times New Roman" w:eastAsia="Calibri" w:hAnsi="Times New Roman"/>
                <w:sz w:val="12"/>
                <w:szCs w:val="12"/>
                <w:lang w:eastAsia="en-US"/>
              </w:rPr>
              <w:t xml:space="preserve">ДА </w:t>
            </w:r>
            <w:r w:rsidRPr="001D3125">
              <w:rPr>
                <w:rFonts w:ascii="Times New Roman" w:eastAsia="Calibri" w:hAnsi="Times New Roman"/>
                <w:bCs/>
                <w:sz w:val="10"/>
                <w:szCs w:val="10"/>
                <w:lang w:eastAsia="en-US"/>
              </w:rPr>
              <w:t>проем</w:t>
            </w:r>
            <w:r w:rsidRPr="001D3125">
              <w:rPr>
                <w:rFonts w:ascii="Times New Roman" w:hAnsi="Times New Roman"/>
                <w:bCs/>
                <w:sz w:val="12"/>
                <w:szCs w:val="12"/>
              </w:rPr>
              <w:t>»</w:t>
            </w:r>
          </w:p>
        </w:tc>
      </w:tr>
      <w:tr w:rsidR="001D1A05" w:rsidRPr="001D3125" w:rsidTr="00714B3A">
        <w:trPr>
          <w:trHeight w:val="38"/>
        </w:trPr>
        <w:tc>
          <w:tcPr>
            <w:tcW w:w="993" w:type="dxa"/>
            <w:vMerge/>
            <w:tcBorders>
              <w:left w:val="single" w:sz="4" w:space="0" w:color="auto"/>
              <w:right w:val="single" w:sz="4" w:space="0" w:color="auto"/>
            </w:tcBorders>
            <w:vAlign w:val="center"/>
          </w:tcPr>
          <w:p w:rsidR="001D1A05" w:rsidRPr="001D3125" w:rsidRDefault="001D1A05" w:rsidP="00714B3A">
            <w:pPr>
              <w:spacing w:line="256" w:lineRule="auto"/>
              <w:jc w:val="center"/>
              <w:rPr>
                <w:rFonts w:ascii="Times New Roman" w:hAnsi="Times New Roman"/>
                <w:sz w:val="18"/>
                <w:szCs w:val="18"/>
              </w:rPr>
            </w:pPr>
          </w:p>
        </w:tc>
        <w:tc>
          <w:tcPr>
            <w:tcW w:w="283" w:type="dxa"/>
            <w:tcBorders>
              <w:left w:val="single" w:sz="4" w:space="0" w:color="auto"/>
              <w:right w:val="single" w:sz="4" w:space="0" w:color="auto"/>
            </w:tcBorders>
          </w:tcPr>
          <w:p w:rsidR="001D1A05" w:rsidRPr="001D3125" w:rsidRDefault="001D1A05" w:rsidP="00714B3A">
            <w:pPr>
              <w:ind w:left="-251" w:right="-251"/>
              <w:contextualSpacing/>
              <w:jc w:val="center"/>
              <w:rPr>
                <w:rFonts w:ascii="Times New Roman" w:hAnsi="Times New Roman"/>
                <w:sz w:val="12"/>
                <w:szCs w:val="12"/>
              </w:rPr>
            </w:pPr>
            <w:r w:rsidRPr="001D3125">
              <w:rPr>
                <w:rFonts w:ascii="Times New Roman" w:hAnsi="Times New Roman"/>
                <w:sz w:val="12"/>
                <w:szCs w:val="12"/>
              </w:rPr>
              <w:t>15</w:t>
            </w:r>
          </w:p>
        </w:tc>
        <w:tc>
          <w:tcPr>
            <w:tcW w:w="1855" w:type="dxa"/>
            <w:tcBorders>
              <w:top w:val="single" w:sz="4" w:space="0" w:color="auto"/>
              <w:left w:val="single" w:sz="4" w:space="0" w:color="auto"/>
              <w:right w:val="single" w:sz="4" w:space="0" w:color="auto"/>
            </w:tcBorders>
            <w:vAlign w:val="center"/>
          </w:tcPr>
          <w:p w:rsidR="001D1A05" w:rsidRPr="001D3125" w:rsidRDefault="001D1A05" w:rsidP="00714B3A">
            <w:pPr>
              <w:contextualSpacing/>
              <w:jc w:val="both"/>
              <w:rPr>
                <w:rFonts w:ascii="Times New Roman" w:hAnsi="Times New Roman"/>
                <w:sz w:val="12"/>
                <w:szCs w:val="12"/>
              </w:rPr>
            </w:pPr>
            <w:r w:rsidRPr="001D3125">
              <w:rPr>
                <w:rFonts w:ascii="Times New Roman" w:hAnsi="Times New Roman"/>
                <w:sz w:val="16"/>
                <w:szCs w:val="16"/>
              </w:rPr>
              <w:t xml:space="preserve">белый-красный </w:t>
            </w:r>
            <w:r w:rsidRPr="001D3125">
              <w:rPr>
                <w:rFonts w:ascii="Times New Roman" w:hAnsi="Times New Roman"/>
                <w:sz w:val="12"/>
                <w:szCs w:val="12"/>
              </w:rPr>
              <w:t>«</w:t>
            </w:r>
            <w:proofErr w:type="spellStart"/>
            <w:r w:rsidRPr="001D3125">
              <w:rPr>
                <w:rFonts w:ascii="Times New Roman" w:eastAsia="Calibri" w:hAnsi="Times New Roman"/>
                <w:noProof/>
                <w:sz w:val="12"/>
                <w:szCs w:val="12"/>
                <w:lang w:eastAsia="en-US"/>
              </w:rPr>
              <w:t>цс</w:t>
            </w:r>
            <w:proofErr w:type="spellEnd"/>
            <w:r w:rsidRPr="001D3125">
              <w:rPr>
                <w:rFonts w:ascii="Times New Roman" w:eastAsia="Calibri" w:hAnsi="Times New Roman"/>
                <w:noProof/>
                <w:sz w:val="12"/>
                <w:szCs w:val="12"/>
                <w:lang w:eastAsia="en-US"/>
              </w:rPr>
              <w:t>»</w:t>
            </w:r>
          </w:p>
        </w:tc>
        <w:tc>
          <w:tcPr>
            <w:tcW w:w="1134" w:type="dxa"/>
            <w:vMerge w:val="restart"/>
            <w:tcBorders>
              <w:left w:val="single" w:sz="4" w:space="0" w:color="auto"/>
              <w:right w:val="single" w:sz="4" w:space="0" w:color="auto"/>
            </w:tcBorders>
            <w:vAlign w:val="center"/>
          </w:tcPr>
          <w:p w:rsidR="001D1A05" w:rsidRPr="001D3125" w:rsidRDefault="001D1A05" w:rsidP="00714B3A">
            <w:pPr>
              <w:jc w:val="center"/>
              <w:rPr>
                <w:rFonts w:ascii="Times New Roman" w:hAnsi="Times New Roman"/>
                <w:bCs/>
                <w:sz w:val="12"/>
                <w:szCs w:val="12"/>
              </w:rPr>
            </w:pPr>
            <w:r w:rsidRPr="001D3125">
              <w:rPr>
                <w:rFonts w:ascii="Times New Roman" w:hAnsi="Times New Roman"/>
                <w:bCs/>
                <w:sz w:val="12"/>
                <w:szCs w:val="12"/>
              </w:rPr>
              <w:t>«ДА»,</w:t>
            </w:r>
          </w:p>
          <w:p w:rsidR="001D1A05" w:rsidRPr="001D3125" w:rsidRDefault="001D1A05" w:rsidP="00714B3A">
            <w:pPr>
              <w:ind w:right="-108" w:hanging="106"/>
              <w:jc w:val="center"/>
              <w:rPr>
                <w:rFonts w:ascii="Times New Roman" w:hAnsi="Times New Roman"/>
                <w:bCs/>
                <w:sz w:val="12"/>
                <w:szCs w:val="12"/>
              </w:rPr>
            </w:pPr>
            <w:r w:rsidRPr="001D3125">
              <w:rPr>
                <w:rFonts w:ascii="Times New Roman" w:hAnsi="Times New Roman"/>
                <w:bCs/>
                <w:sz w:val="12"/>
                <w:szCs w:val="12"/>
              </w:rPr>
              <w:t>«НЕТ</w:t>
            </w:r>
            <w:r w:rsidRPr="001D3125">
              <w:rPr>
                <w:rFonts w:ascii="Times New Roman" w:hAnsi="Times New Roman"/>
                <w:bCs/>
                <w:sz w:val="10"/>
                <w:szCs w:val="10"/>
              </w:rPr>
              <w:t xml:space="preserve"> окна О</w:t>
            </w:r>
            <w:r w:rsidRPr="001D3125">
              <w:rPr>
                <w:rFonts w:ascii="Times New Roman" w:hAnsi="Times New Roman"/>
                <w:bCs/>
                <w:sz w:val="12"/>
                <w:szCs w:val="12"/>
              </w:rPr>
              <w:t>»,</w:t>
            </w:r>
          </w:p>
          <w:p w:rsidR="001D1A05" w:rsidRPr="001D3125" w:rsidRDefault="001D1A05" w:rsidP="00714B3A">
            <w:pPr>
              <w:ind w:right="-108" w:hanging="106"/>
              <w:jc w:val="center"/>
              <w:rPr>
                <w:rFonts w:ascii="Times New Roman" w:hAnsi="Times New Roman"/>
                <w:bCs/>
                <w:sz w:val="12"/>
                <w:szCs w:val="12"/>
              </w:rPr>
            </w:pPr>
            <w:r w:rsidRPr="001D3125">
              <w:rPr>
                <w:rFonts w:ascii="Times New Roman" w:hAnsi="Times New Roman"/>
                <w:bCs/>
                <w:sz w:val="12"/>
                <w:szCs w:val="12"/>
              </w:rPr>
              <w:t>«НЕТ</w:t>
            </w:r>
            <w:r w:rsidRPr="001D3125">
              <w:rPr>
                <w:rFonts w:ascii="Times New Roman" w:hAnsi="Times New Roman"/>
                <w:bCs/>
                <w:sz w:val="10"/>
                <w:szCs w:val="10"/>
              </w:rPr>
              <w:t xml:space="preserve"> кровля</w:t>
            </w:r>
            <w:r w:rsidRPr="001D3125">
              <w:rPr>
                <w:rFonts w:ascii="Times New Roman" w:hAnsi="Times New Roman"/>
                <w:bCs/>
                <w:sz w:val="12"/>
                <w:szCs w:val="12"/>
              </w:rPr>
              <w:t>»,</w:t>
            </w:r>
          </w:p>
          <w:p w:rsidR="001D1A05" w:rsidRPr="001D3125" w:rsidRDefault="001D1A05" w:rsidP="00714B3A">
            <w:pPr>
              <w:spacing w:line="256" w:lineRule="auto"/>
              <w:jc w:val="center"/>
              <w:rPr>
                <w:rFonts w:ascii="Times New Roman" w:hAnsi="Times New Roman"/>
                <w:bCs/>
                <w:sz w:val="16"/>
                <w:szCs w:val="16"/>
              </w:rPr>
            </w:pPr>
            <w:r w:rsidRPr="001D3125">
              <w:rPr>
                <w:rFonts w:ascii="Times New Roman" w:hAnsi="Times New Roman"/>
                <w:bCs/>
                <w:sz w:val="12"/>
                <w:szCs w:val="12"/>
              </w:rPr>
              <w:t>«НЕТ</w:t>
            </w:r>
            <w:r w:rsidRPr="001D3125">
              <w:rPr>
                <w:rFonts w:ascii="Times New Roman" w:hAnsi="Times New Roman"/>
                <w:bCs/>
                <w:sz w:val="10"/>
                <w:szCs w:val="10"/>
              </w:rPr>
              <w:t xml:space="preserve"> Н</w:t>
            </w:r>
            <w:r w:rsidRPr="001D3125">
              <w:rPr>
                <w:rFonts w:ascii="Times New Roman" w:hAnsi="Times New Roman"/>
                <w:bCs/>
                <w:sz w:val="12"/>
                <w:szCs w:val="12"/>
              </w:rPr>
              <w:t>»</w:t>
            </w:r>
          </w:p>
        </w:tc>
        <w:tc>
          <w:tcPr>
            <w:tcW w:w="1134" w:type="dxa"/>
            <w:vMerge w:val="restart"/>
            <w:tcBorders>
              <w:left w:val="single" w:sz="4" w:space="0" w:color="auto"/>
              <w:right w:val="single" w:sz="4" w:space="0" w:color="auto"/>
            </w:tcBorders>
            <w:vAlign w:val="center"/>
          </w:tcPr>
          <w:p w:rsidR="001D1A05" w:rsidRPr="001D3125" w:rsidRDefault="001D1A05" w:rsidP="00714B3A">
            <w:pPr>
              <w:ind w:left="-106" w:right="-109"/>
              <w:contextualSpacing/>
              <w:jc w:val="center"/>
              <w:rPr>
                <w:rFonts w:ascii="Times New Roman" w:hAnsi="Times New Roman"/>
                <w:bCs/>
                <w:sz w:val="12"/>
                <w:szCs w:val="12"/>
              </w:rPr>
            </w:pPr>
            <w:r w:rsidRPr="001D3125">
              <w:rPr>
                <w:rFonts w:ascii="Times New Roman" w:hAnsi="Times New Roman"/>
                <w:bCs/>
                <w:sz w:val="12"/>
                <w:szCs w:val="12"/>
              </w:rPr>
              <w:t>«ДА</w:t>
            </w:r>
            <w:r w:rsidRPr="001D3125">
              <w:rPr>
                <w:rFonts w:ascii="Times New Roman" w:hAnsi="Times New Roman"/>
                <w:bCs/>
                <w:sz w:val="10"/>
                <w:szCs w:val="10"/>
              </w:rPr>
              <w:t xml:space="preserve"> И-декор</w:t>
            </w:r>
            <w:r w:rsidRPr="001D3125">
              <w:rPr>
                <w:rFonts w:ascii="Times New Roman" w:hAnsi="Times New Roman"/>
                <w:bCs/>
                <w:sz w:val="12"/>
                <w:szCs w:val="12"/>
              </w:rPr>
              <w:t>»,</w:t>
            </w:r>
          </w:p>
          <w:p w:rsidR="001D1A05" w:rsidRPr="001D3125" w:rsidRDefault="001D1A05" w:rsidP="00714B3A">
            <w:pPr>
              <w:spacing w:line="256" w:lineRule="auto"/>
              <w:jc w:val="center"/>
              <w:rPr>
                <w:rFonts w:ascii="Times New Roman" w:hAnsi="Times New Roman"/>
                <w:b/>
                <w:sz w:val="16"/>
                <w:szCs w:val="16"/>
              </w:rPr>
            </w:pPr>
            <w:r w:rsidRPr="001D3125">
              <w:rPr>
                <w:rFonts w:ascii="Times New Roman" w:hAnsi="Times New Roman"/>
                <w:bCs/>
                <w:sz w:val="12"/>
                <w:szCs w:val="12"/>
              </w:rPr>
              <w:t>«ДА</w:t>
            </w:r>
            <w:r w:rsidRPr="001D3125">
              <w:rPr>
                <w:rFonts w:ascii="Times New Roman" w:hAnsi="Times New Roman"/>
                <w:bCs/>
                <w:sz w:val="10"/>
                <w:szCs w:val="10"/>
              </w:rPr>
              <w:t xml:space="preserve"> акценты</w:t>
            </w:r>
            <w:r w:rsidRPr="001D3125">
              <w:rPr>
                <w:rFonts w:ascii="Times New Roman" w:hAnsi="Times New Roman"/>
                <w:bCs/>
                <w:sz w:val="12"/>
                <w:szCs w:val="12"/>
              </w:rPr>
              <w:t>»</w:t>
            </w:r>
          </w:p>
        </w:tc>
        <w:tc>
          <w:tcPr>
            <w:tcW w:w="1134" w:type="dxa"/>
            <w:vMerge w:val="restart"/>
            <w:tcBorders>
              <w:left w:val="single" w:sz="4" w:space="0" w:color="auto"/>
              <w:right w:val="single" w:sz="4" w:space="0" w:color="auto"/>
            </w:tcBorders>
            <w:vAlign w:val="center"/>
          </w:tcPr>
          <w:p w:rsidR="001D1A05" w:rsidRPr="001D3125" w:rsidRDefault="001D1A05" w:rsidP="00714B3A">
            <w:pPr>
              <w:ind w:left="-106" w:right="-109"/>
              <w:contextualSpacing/>
              <w:jc w:val="center"/>
              <w:rPr>
                <w:rFonts w:ascii="Times New Roman" w:hAnsi="Times New Roman"/>
                <w:b/>
                <w:sz w:val="16"/>
                <w:szCs w:val="16"/>
              </w:rPr>
            </w:pPr>
            <w:r w:rsidRPr="001D3125">
              <w:rPr>
                <w:rFonts w:ascii="Times New Roman" w:hAnsi="Times New Roman"/>
                <w:bCs/>
                <w:sz w:val="12"/>
                <w:szCs w:val="12"/>
              </w:rPr>
              <w:t>«ДА</w:t>
            </w:r>
            <w:r w:rsidRPr="001D3125">
              <w:rPr>
                <w:rFonts w:ascii="Times New Roman" w:hAnsi="Times New Roman"/>
                <w:bCs/>
                <w:sz w:val="10"/>
                <w:szCs w:val="10"/>
              </w:rPr>
              <w:t xml:space="preserve"> И-декор</w:t>
            </w:r>
            <w:r w:rsidRPr="001D3125">
              <w:rPr>
                <w:rFonts w:ascii="Times New Roman" w:hAnsi="Times New Roman"/>
                <w:bCs/>
                <w:sz w:val="12"/>
                <w:szCs w:val="12"/>
              </w:rPr>
              <w:t>»</w:t>
            </w:r>
          </w:p>
        </w:tc>
        <w:tc>
          <w:tcPr>
            <w:tcW w:w="1134" w:type="dxa"/>
            <w:vMerge w:val="restart"/>
            <w:tcBorders>
              <w:left w:val="single" w:sz="4" w:space="0" w:color="auto"/>
              <w:right w:val="single" w:sz="4" w:space="0" w:color="auto"/>
            </w:tcBorders>
            <w:vAlign w:val="center"/>
          </w:tcPr>
          <w:p w:rsidR="001D1A05" w:rsidRPr="001D3125" w:rsidRDefault="001D1A05" w:rsidP="00714B3A">
            <w:pPr>
              <w:ind w:left="-106" w:right="-109"/>
              <w:contextualSpacing/>
              <w:jc w:val="center"/>
              <w:rPr>
                <w:rFonts w:ascii="Times New Roman" w:hAnsi="Times New Roman"/>
                <w:bCs/>
                <w:sz w:val="12"/>
                <w:szCs w:val="12"/>
              </w:rPr>
            </w:pPr>
            <w:r w:rsidRPr="001D3125">
              <w:rPr>
                <w:rFonts w:ascii="Times New Roman" w:hAnsi="Times New Roman"/>
                <w:bCs/>
                <w:sz w:val="12"/>
                <w:szCs w:val="12"/>
              </w:rPr>
              <w:t>«ДА</w:t>
            </w:r>
            <w:r w:rsidRPr="001D3125">
              <w:rPr>
                <w:rFonts w:ascii="Times New Roman" w:hAnsi="Times New Roman"/>
                <w:bCs/>
                <w:sz w:val="10"/>
                <w:szCs w:val="10"/>
              </w:rPr>
              <w:t xml:space="preserve"> И-декор</w:t>
            </w:r>
            <w:r w:rsidRPr="001D3125">
              <w:rPr>
                <w:rFonts w:ascii="Times New Roman" w:hAnsi="Times New Roman"/>
                <w:bCs/>
                <w:sz w:val="12"/>
                <w:szCs w:val="12"/>
              </w:rPr>
              <w:t>»,</w:t>
            </w:r>
          </w:p>
          <w:p w:rsidR="001D1A05" w:rsidRPr="001D3125" w:rsidRDefault="001D1A05" w:rsidP="00714B3A">
            <w:pPr>
              <w:spacing w:line="256" w:lineRule="auto"/>
              <w:jc w:val="center"/>
              <w:rPr>
                <w:rFonts w:ascii="Times New Roman" w:hAnsi="Times New Roman"/>
                <w:b/>
                <w:sz w:val="16"/>
                <w:szCs w:val="16"/>
              </w:rPr>
            </w:pPr>
            <w:r w:rsidRPr="001D3125">
              <w:rPr>
                <w:rFonts w:ascii="Times New Roman" w:hAnsi="Times New Roman"/>
                <w:bCs/>
                <w:sz w:val="12"/>
                <w:szCs w:val="12"/>
              </w:rPr>
              <w:t>«ДА</w:t>
            </w:r>
            <w:r w:rsidRPr="001D3125">
              <w:rPr>
                <w:rFonts w:ascii="Times New Roman" w:hAnsi="Times New Roman"/>
                <w:bCs/>
                <w:sz w:val="10"/>
                <w:szCs w:val="10"/>
              </w:rPr>
              <w:t xml:space="preserve"> акценты</w:t>
            </w:r>
            <w:r w:rsidRPr="001D3125">
              <w:rPr>
                <w:rFonts w:ascii="Times New Roman" w:hAnsi="Times New Roman"/>
                <w:bCs/>
                <w:sz w:val="12"/>
                <w:szCs w:val="12"/>
              </w:rPr>
              <w:t>»</w:t>
            </w:r>
          </w:p>
        </w:tc>
        <w:tc>
          <w:tcPr>
            <w:tcW w:w="1134" w:type="dxa"/>
            <w:vMerge w:val="restart"/>
            <w:tcBorders>
              <w:left w:val="single" w:sz="4" w:space="0" w:color="auto"/>
              <w:right w:val="single" w:sz="4" w:space="0" w:color="auto"/>
            </w:tcBorders>
            <w:vAlign w:val="center"/>
          </w:tcPr>
          <w:p w:rsidR="001D1A05" w:rsidRPr="001D3125" w:rsidRDefault="001D1A05" w:rsidP="00714B3A">
            <w:pPr>
              <w:ind w:left="-106" w:right="-109"/>
              <w:contextualSpacing/>
              <w:jc w:val="center"/>
              <w:rPr>
                <w:rFonts w:ascii="Times New Roman" w:hAnsi="Times New Roman"/>
                <w:b/>
                <w:sz w:val="16"/>
                <w:szCs w:val="16"/>
              </w:rPr>
            </w:pPr>
            <w:r w:rsidRPr="001D3125">
              <w:rPr>
                <w:rFonts w:ascii="Times New Roman" w:hAnsi="Times New Roman"/>
                <w:bCs/>
                <w:sz w:val="12"/>
                <w:szCs w:val="12"/>
              </w:rPr>
              <w:t>«ДА</w:t>
            </w:r>
            <w:r w:rsidRPr="001D3125">
              <w:rPr>
                <w:rFonts w:ascii="Times New Roman" w:hAnsi="Times New Roman"/>
                <w:bCs/>
                <w:sz w:val="10"/>
                <w:szCs w:val="10"/>
              </w:rPr>
              <w:t xml:space="preserve"> И-декор</w:t>
            </w:r>
            <w:r w:rsidRPr="001D3125">
              <w:rPr>
                <w:rFonts w:ascii="Times New Roman" w:hAnsi="Times New Roman"/>
                <w:bCs/>
                <w:sz w:val="12"/>
                <w:szCs w:val="12"/>
              </w:rPr>
              <w:t>»</w:t>
            </w:r>
          </w:p>
        </w:tc>
        <w:tc>
          <w:tcPr>
            <w:tcW w:w="1405" w:type="dxa"/>
            <w:vMerge w:val="restart"/>
            <w:tcBorders>
              <w:left w:val="single" w:sz="4" w:space="0" w:color="auto"/>
              <w:right w:val="single" w:sz="4" w:space="0" w:color="auto"/>
            </w:tcBorders>
            <w:vAlign w:val="center"/>
          </w:tcPr>
          <w:p w:rsidR="001D1A05" w:rsidRPr="001D3125" w:rsidRDefault="001D1A05" w:rsidP="00714B3A">
            <w:pPr>
              <w:jc w:val="center"/>
              <w:rPr>
                <w:rFonts w:ascii="Times New Roman" w:hAnsi="Times New Roman"/>
                <w:bCs/>
                <w:sz w:val="12"/>
                <w:szCs w:val="12"/>
              </w:rPr>
            </w:pPr>
            <w:r w:rsidRPr="001D3125">
              <w:rPr>
                <w:rFonts w:ascii="Times New Roman" w:hAnsi="Times New Roman"/>
                <w:bCs/>
                <w:sz w:val="12"/>
                <w:szCs w:val="12"/>
              </w:rPr>
              <w:t>«ДА»,</w:t>
            </w:r>
          </w:p>
          <w:p w:rsidR="001D1A05" w:rsidRPr="001D3125" w:rsidRDefault="001D1A05" w:rsidP="00714B3A">
            <w:pPr>
              <w:ind w:right="-108" w:hanging="106"/>
              <w:jc w:val="center"/>
              <w:rPr>
                <w:rFonts w:ascii="Times New Roman" w:hAnsi="Times New Roman"/>
                <w:bCs/>
                <w:sz w:val="12"/>
                <w:szCs w:val="12"/>
              </w:rPr>
            </w:pPr>
            <w:r w:rsidRPr="001D3125">
              <w:rPr>
                <w:rFonts w:ascii="Times New Roman" w:hAnsi="Times New Roman"/>
                <w:bCs/>
                <w:sz w:val="12"/>
                <w:szCs w:val="12"/>
              </w:rPr>
              <w:t>«НЕТ</w:t>
            </w:r>
            <w:r w:rsidRPr="001D3125">
              <w:rPr>
                <w:rFonts w:ascii="Times New Roman" w:hAnsi="Times New Roman"/>
                <w:bCs/>
                <w:sz w:val="10"/>
                <w:szCs w:val="10"/>
              </w:rPr>
              <w:t xml:space="preserve"> окна О</w:t>
            </w:r>
            <w:r w:rsidRPr="001D3125">
              <w:rPr>
                <w:rFonts w:ascii="Times New Roman" w:hAnsi="Times New Roman"/>
                <w:bCs/>
                <w:sz w:val="12"/>
                <w:szCs w:val="12"/>
              </w:rPr>
              <w:t>»,</w:t>
            </w:r>
          </w:p>
          <w:p w:rsidR="001D1A05" w:rsidRPr="001D3125" w:rsidRDefault="001D1A05" w:rsidP="00714B3A">
            <w:pPr>
              <w:ind w:right="-108" w:hanging="106"/>
              <w:jc w:val="center"/>
              <w:rPr>
                <w:rFonts w:ascii="Times New Roman" w:hAnsi="Times New Roman"/>
                <w:bCs/>
                <w:sz w:val="12"/>
                <w:szCs w:val="12"/>
              </w:rPr>
            </w:pPr>
            <w:r w:rsidRPr="001D3125">
              <w:rPr>
                <w:rFonts w:ascii="Times New Roman" w:hAnsi="Times New Roman"/>
                <w:bCs/>
                <w:sz w:val="12"/>
                <w:szCs w:val="12"/>
              </w:rPr>
              <w:t>«НЕТ</w:t>
            </w:r>
            <w:r w:rsidRPr="001D3125">
              <w:rPr>
                <w:rFonts w:ascii="Times New Roman" w:hAnsi="Times New Roman"/>
                <w:bCs/>
                <w:sz w:val="10"/>
                <w:szCs w:val="10"/>
              </w:rPr>
              <w:t xml:space="preserve"> кровля</w:t>
            </w:r>
            <w:r w:rsidRPr="001D3125">
              <w:rPr>
                <w:rFonts w:ascii="Times New Roman" w:hAnsi="Times New Roman"/>
                <w:bCs/>
                <w:sz w:val="12"/>
                <w:szCs w:val="12"/>
              </w:rPr>
              <w:t>»,</w:t>
            </w:r>
          </w:p>
          <w:p w:rsidR="001D1A05" w:rsidRPr="001D3125" w:rsidRDefault="001D1A05" w:rsidP="00714B3A">
            <w:pPr>
              <w:spacing w:line="256" w:lineRule="auto"/>
              <w:jc w:val="center"/>
              <w:rPr>
                <w:rFonts w:ascii="Times New Roman" w:hAnsi="Times New Roman"/>
                <w:b/>
                <w:sz w:val="16"/>
                <w:szCs w:val="16"/>
              </w:rPr>
            </w:pPr>
            <w:r w:rsidRPr="001D3125">
              <w:rPr>
                <w:rFonts w:ascii="Times New Roman" w:hAnsi="Times New Roman"/>
                <w:bCs/>
                <w:sz w:val="12"/>
                <w:szCs w:val="12"/>
              </w:rPr>
              <w:t>«НЕТ</w:t>
            </w:r>
            <w:r w:rsidRPr="001D3125">
              <w:rPr>
                <w:rFonts w:ascii="Times New Roman" w:hAnsi="Times New Roman"/>
                <w:bCs/>
                <w:sz w:val="10"/>
                <w:szCs w:val="10"/>
              </w:rPr>
              <w:t xml:space="preserve"> Н</w:t>
            </w:r>
            <w:r w:rsidRPr="001D3125">
              <w:rPr>
                <w:rFonts w:ascii="Times New Roman" w:hAnsi="Times New Roman"/>
                <w:bCs/>
                <w:sz w:val="12"/>
                <w:szCs w:val="12"/>
              </w:rPr>
              <w:t>»</w:t>
            </w:r>
          </w:p>
        </w:tc>
      </w:tr>
      <w:tr w:rsidR="001D1A05" w:rsidRPr="001D3125" w:rsidTr="00714B3A">
        <w:trPr>
          <w:trHeight w:val="48"/>
        </w:trPr>
        <w:tc>
          <w:tcPr>
            <w:tcW w:w="993" w:type="dxa"/>
            <w:vMerge/>
            <w:tcBorders>
              <w:left w:val="single" w:sz="4" w:space="0" w:color="auto"/>
              <w:right w:val="single" w:sz="4" w:space="0" w:color="auto"/>
            </w:tcBorders>
            <w:vAlign w:val="center"/>
          </w:tcPr>
          <w:p w:rsidR="001D1A05" w:rsidRPr="001D3125" w:rsidRDefault="001D1A05" w:rsidP="00714B3A">
            <w:pPr>
              <w:spacing w:line="256" w:lineRule="auto"/>
              <w:jc w:val="center"/>
              <w:rPr>
                <w:rFonts w:ascii="Times New Roman" w:hAnsi="Times New Roman"/>
                <w:sz w:val="18"/>
                <w:szCs w:val="18"/>
              </w:rPr>
            </w:pPr>
          </w:p>
        </w:tc>
        <w:tc>
          <w:tcPr>
            <w:tcW w:w="283" w:type="dxa"/>
            <w:tcBorders>
              <w:left w:val="single" w:sz="4" w:space="0" w:color="auto"/>
              <w:right w:val="single" w:sz="4" w:space="0" w:color="auto"/>
            </w:tcBorders>
          </w:tcPr>
          <w:p w:rsidR="001D1A05" w:rsidRPr="001D3125" w:rsidRDefault="001D1A05" w:rsidP="00714B3A">
            <w:pPr>
              <w:ind w:left="-251" w:right="-251"/>
              <w:contextualSpacing/>
              <w:jc w:val="center"/>
              <w:rPr>
                <w:rFonts w:ascii="Times New Roman" w:hAnsi="Times New Roman"/>
                <w:sz w:val="12"/>
                <w:szCs w:val="12"/>
              </w:rPr>
            </w:pPr>
            <w:r w:rsidRPr="001D3125">
              <w:rPr>
                <w:rFonts w:ascii="Times New Roman" w:hAnsi="Times New Roman"/>
                <w:sz w:val="12"/>
                <w:szCs w:val="12"/>
              </w:rPr>
              <w:t>16</w:t>
            </w:r>
          </w:p>
        </w:tc>
        <w:tc>
          <w:tcPr>
            <w:tcW w:w="1855" w:type="dxa"/>
            <w:tcBorders>
              <w:top w:val="single" w:sz="4" w:space="0" w:color="auto"/>
              <w:left w:val="single" w:sz="4" w:space="0" w:color="auto"/>
              <w:right w:val="single" w:sz="4" w:space="0" w:color="auto"/>
            </w:tcBorders>
            <w:vAlign w:val="center"/>
          </w:tcPr>
          <w:p w:rsidR="001D1A05" w:rsidRPr="001D3125" w:rsidRDefault="001D1A05" w:rsidP="00714B3A">
            <w:pPr>
              <w:contextualSpacing/>
              <w:jc w:val="both"/>
              <w:rPr>
                <w:rFonts w:ascii="Times New Roman" w:hAnsi="Times New Roman"/>
                <w:sz w:val="12"/>
                <w:szCs w:val="12"/>
              </w:rPr>
            </w:pPr>
            <w:r w:rsidRPr="001D3125">
              <w:rPr>
                <w:rFonts w:ascii="Times New Roman" w:hAnsi="Times New Roman"/>
                <w:sz w:val="16"/>
                <w:szCs w:val="16"/>
              </w:rPr>
              <w:t xml:space="preserve">оранжевый-синий </w:t>
            </w:r>
            <w:r w:rsidRPr="001D3125">
              <w:rPr>
                <w:rFonts w:ascii="Times New Roman" w:hAnsi="Times New Roman"/>
                <w:sz w:val="12"/>
                <w:szCs w:val="12"/>
              </w:rPr>
              <w:t>«</w:t>
            </w:r>
            <w:proofErr w:type="spellStart"/>
            <w:r w:rsidRPr="001D3125">
              <w:rPr>
                <w:rFonts w:ascii="Times New Roman" w:eastAsia="Calibri" w:hAnsi="Times New Roman"/>
                <w:noProof/>
                <w:sz w:val="12"/>
                <w:szCs w:val="12"/>
                <w:lang w:eastAsia="en-US"/>
              </w:rPr>
              <w:t>цс</w:t>
            </w:r>
            <w:proofErr w:type="spellEnd"/>
            <w:r w:rsidRPr="001D3125">
              <w:rPr>
                <w:rFonts w:ascii="Times New Roman" w:eastAsia="Calibri" w:hAnsi="Times New Roman"/>
                <w:noProof/>
                <w:sz w:val="12"/>
                <w:szCs w:val="12"/>
                <w:lang w:eastAsia="en-US"/>
              </w:rPr>
              <w:t>»</w:t>
            </w:r>
          </w:p>
        </w:tc>
        <w:tc>
          <w:tcPr>
            <w:tcW w:w="1134" w:type="dxa"/>
            <w:vMerge/>
            <w:tcBorders>
              <w:left w:val="single" w:sz="4" w:space="0" w:color="auto"/>
              <w:right w:val="single" w:sz="4" w:space="0" w:color="auto"/>
            </w:tcBorders>
            <w:vAlign w:val="center"/>
          </w:tcPr>
          <w:p w:rsidR="001D1A05" w:rsidRPr="001D3125" w:rsidRDefault="001D1A05" w:rsidP="00714B3A">
            <w:pPr>
              <w:spacing w:line="256" w:lineRule="auto"/>
              <w:jc w:val="center"/>
              <w:rPr>
                <w:rFonts w:ascii="Times New Roman" w:hAnsi="Times New Roman"/>
                <w:bCs/>
                <w:sz w:val="16"/>
                <w:szCs w:val="16"/>
              </w:rPr>
            </w:pPr>
          </w:p>
        </w:tc>
        <w:tc>
          <w:tcPr>
            <w:tcW w:w="1134" w:type="dxa"/>
            <w:vMerge/>
            <w:tcBorders>
              <w:left w:val="single" w:sz="4" w:space="0" w:color="auto"/>
              <w:right w:val="single" w:sz="4" w:space="0" w:color="auto"/>
            </w:tcBorders>
            <w:vAlign w:val="center"/>
          </w:tcPr>
          <w:p w:rsidR="001D1A05" w:rsidRPr="001D3125" w:rsidRDefault="001D1A05" w:rsidP="00714B3A">
            <w:pPr>
              <w:spacing w:line="256" w:lineRule="auto"/>
              <w:jc w:val="center"/>
              <w:rPr>
                <w:rFonts w:ascii="Times New Roman" w:hAnsi="Times New Roman"/>
                <w:b/>
                <w:sz w:val="16"/>
                <w:szCs w:val="16"/>
              </w:rPr>
            </w:pPr>
          </w:p>
        </w:tc>
        <w:tc>
          <w:tcPr>
            <w:tcW w:w="1134" w:type="dxa"/>
            <w:vMerge/>
            <w:tcBorders>
              <w:left w:val="single" w:sz="4" w:space="0" w:color="auto"/>
              <w:right w:val="single" w:sz="4" w:space="0" w:color="auto"/>
            </w:tcBorders>
            <w:vAlign w:val="center"/>
          </w:tcPr>
          <w:p w:rsidR="001D1A05" w:rsidRPr="001D3125" w:rsidRDefault="001D1A05" w:rsidP="00714B3A">
            <w:pPr>
              <w:spacing w:line="256" w:lineRule="auto"/>
              <w:jc w:val="center"/>
              <w:rPr>
                <w:rFonts w:ascii="Times New Roman" w:hAnsi="Times New Roman"/>
                <w:b/>
                <w:sz w:val="16"/>
                <w:szCs w:val="16"/>
              </w:rPr>
            </w:pPr>
          </w:p>
        </w:tc>
        <w:tc>
          <w:tcPr>
            <w:tcW w:w="1134" w:type="dxa"/>
            <w:vMerge/>
            <w:tcBorders>
              <w:left w:val="single" w:sz="4" w:space="0" w:color="auto"/>
              <w:right w:val="single" w:sz="4" w:space="0" w:color="auto"/>
            </w:tcBorders>
            <w:vAlign w:val="center"/>
          </w:tcPr>
          <w:p w:rsidR="001D1A05" w:rsidRPr="001D3125" w:rsidRDefault="001D1A05" w:rsidP="00714B3A">
            <w:pPr>
              <w:spacing w:line="256" w:lineRule="auto"/>
              <w:jc w:val="center"/>
              <w:rPr>
                <w:rFonts w:ascii="Times New Roman" w:hAnsi="Times New Roman"/>
                <w:b/>
                <w:sz w:val="16"/>
                <w:szCs w:val="16"/>
              </w:rPr>
            </w:pPr>
          </w:p>
        </w:tc>
        <w:tc>
          <w:tcPr>
            <w:tcW w:w="1134" w:type="dxa"/>
            <w:vMerge/>
            <w:tcBorders>
              <w:left w:val="single" w:sz="4" w:space="0" w:color="auto"/>
              <w:right w:val="single" w:sz="4" w:space="0" w:color="auto"/>
            </w:tcBorders>
            <w:vAlign w:val="center"/>
          </w:tcPr>
          <w:p w:rsidR="001D1A05" w:rsidRPr="001D3125" w:rsidRDefault="001D1A05" w:rsidP="00714B3A">
            <w:pPr>
              <w:spacing w:line="256" w:lineRule="auto"/>
              <w:jc w:val="center"/>
              <w:rPr>
                <w:rFonts w:ascii="Times New Roman" w:hAnsi="Times New Roman"/>
                <w:b/>
                <w:sz w:val="16"/>
                <w:szCs w:val="16"/>
              </w:rPr>
            </w:pPr>
          </w:p>
        </w:tc>
        <w:tc>
          <w:tcPr>
            <w:tcW w:w="1405" w:type="dxa"/>
            <w:vMerge/>
            <w:tcBorders>
              <w:left w:val="single" w:sz="4" w:space="0" w:color="auto"/>
              <w:right w:val="single" w:sz="4" w:space="0" w:color="auto"/>
            </w:tcBorders>
            <w:vAlign w:val="center"/>
          </w:tcPr>
          <w:p w:rsidR="001D1A05" w:rsidRPr="001D3125" w:rsidRDefault="001D1A05" w:rsidP="00714B3A">
            <w:pPr>
              <w:spacing w:line="256" w:lineRule="auto"/>
              <w:jc w:val="center"/>
              <w:rPr>
                <w:rFonts w:ascii="Times New Roman" w:hAnsi="Times New Roman"/>
                <w:b/>
                <w:sz w:val="16"/>
                <w:szCs w:val="16"/>
              </w:rPr>
            </w:pPr>
          </w:p>
        </w:tc>
      </w:tr>
      <w:tr w:rsidR="001D1A05" w:rsidRPr="001D3125" w:rsidTr="00714B3A">
        <w:trPr>
          <w:trHeight w:val="88"/>
        </w:trPr>
        <w:tc>
          <w:tcPr>
            <w:tcW w:w="993" w:type="dxa"/>
            <w:vMerge/>
            <w:tcBorders>
              <w:left w:val="single" w:sz="4" w:space="0" w:color="auto"/>
              <w:right w:val="single" w:sz="4" w:space="0" w:color="auto"/>
            </w:tcBorders>
            <w:vAlign w:val="center"/>
          </w:tcPr>
          <w:p w:rsidR="001D1A05" w:rsidRPr="001D3125" w:rsidRDefault="001D1A05" w:rsidP="00714B3A">
            <w:pPr>
              <w:spacing w:line="256" w:lineRule="auto"/>
              <w:jc w:val="center"/>
              <w:rPr>
                <w:rFonts w:ascii="Times New Roman" w:hAnsi="Times New Roman"/>
                <w:sz w:val="18"/>
                <w:szCs w:val="18"/>
              </w:rPr>
            </w:pPr>
          </w:p>
        </w:tc>
        <w:tc>
          <w:tcPr>
            <w:tcW w:w="283" w:type="dxa"/>
            <w:tcBorders>
              <w:left w:val="single" w:sz="4" w:space="0" w:color="auto"/>
              <w:right w:val="single" w:sz="4" w:space="0" w:color="auto"/>
            </w:tcBorders>
          </w:tcPr>
          <w:p w:rsidR="001D1A05" w:rsidRPr="001D3125" w:rsidRDefault="001D1A05" w:rsidP="00714B3A">
            <w:pPr>
              <w:ind w:left="-251" w:right="-251"/>
              <w:contextualSpacing/>
              <w:jc w:val="center"/>
              <w:rPr>
                <w:rFonts w:ascii="Times New Roman" w:hAnsi="Times New Roman"/>
                <w:sz w:val="12"/>
                <w:szCs w:val="12"/>
              </w:rPr>
            </w:pPr>
            <w:r w:rsidRPr="001D3125">
              <w:rPr>
                <w:rFonts w:ascii="Times New Roman" w:hAnsi="Times New Roman"/>
                <w:sz w:val="12"/>
                <w:szCs w:val="12"/>
              </w:rPr>
              <w:t>17</w:t>
            </w:r>
          </w:p>
        </w:tc>
        <w:tc>
          <w:tcPr>
            <w:tcW w:w="1855" w:type="dxa"/>
            <w:tcBorders>
              <w:top w:val="single" w:sz="4" w:space="0" w:color="auto"/>
              <w:left w:val="single" w:sz="4" w:space="0" w:color="auto"/>
              <w:right w:val="single" w:sz="4" w:space="0" w:color="auto"/>
            </w:tcBorders>
            <w:vAlign w:val="center"/>
          </w:tcPr>
          <w:p w:rsidR="001D1A05" w:rsidRPr="001D3125" w:rsidRDefault="001D1A05" w:rsidP="00714B3A">
            <w:pPr>
              <w:contextualSpacing/>
              <w:jc w:val="both"/>
              <w:rPr>
                <w:rFonts w:ascii="Times New Roman" w:hAnsi="Times New Roman"/>
                <w:sz w:val="12"/>
                <w:szCs w:val="12"/>
              </w:rPr>
            </w:pPr>
            <w:r w:rsidRPr="001D3125">
              <w:rPr>
                <w:rFonts w:ascii="Times New Roman" w:hAnsi="Times New Roman"/>
                <w:sz w:val="16"/>
                <w:szCs w:val="16"/>
              </w:rPr>
              <w:t xml:space="preserve">розовый-зеленый </w:t>
            </w:r>
            <w:r w:rsidRPr="001D3125">
              <w:rPr>
                <w:rFonts w:ascii="Times New Roman" w:hAnsi="Times New Roman"/>
                <w:sz w:val="12"/>
                <w:szCs w:val="12"/>
              </w:rPr>
              <w:t>«</w:t>
            </w:r>
            <w:proofErr w:type="spellStart"/>
            <w:r w:rsidRPr="001D3125">
              <w:rPr>
                <w:rFonts w:ascii="Times New Roman" w:eastAsia="Calibri" w:hAnsi="Times New Roman"/>
                <w:noProof/>
                <w:sz w:val="12"/>
                <w:szCs w:val="12"/>
                <w:lang w:eastAsia="en-US"/>
              </w:rPr>
              <w:t>цс</w:t>
            </w:r>
            <w:proofErr w:type="spellEnd"/>
            <w:r w:rsidRPr="001D3125">
              <w:rPr>
                <w:rFonts w:ascii="Times New Roman" w:eastAsia="Calibri" w:hAnsi="Times New Roman"/>
                <w:noProof/>
                <w:sz w:val="12"/>
                <w:szCs w:val="12"/>
                <w:lang w:eastAsia="en-US"/>
              </w:rPr>
              <w:t>»</w:t>
            </w:r>
          </w:p>
        </w:tc>
        <w:tc>
          <w:tcPr>
            <w:tcW w:w="1134" w:type="dxa"/>
            <w:vMerge/>
            <w:tcBorders>
              <w:left w:val="single" w:sz="4" w:space="0" w:color="auto"/>
              <w:right w:val="single" w:sz="4" w:space="0" w:color="auto"/>
            </w:tcBorders>
            <w:vAlign w:val="center"/>
          </w:tcPr>
          <w:p w:rsidR="001D1A05" w:rsidRPr="001D3125" w:rsidRDefault="001D1A05" w:rsidP="00714B3A">
            <w:pPr>
              <w:spacing w:line="256" w:lineRule="auto"/>
              <w:jc w:val="center"/>
              <w:rPr>
                <w:rFonts w:ascii="Times New Roman" w:hAnsi="Times New Roman"/>
                <w:bCs/>
                <w:sz w:val="16"/>
                <w:szCs w:val="16"/>
              </w:rPr>
            </w:pPr>
          </w:p>
        </w:tc>
        <w:tc>
          <w:tcPr>
            <w:tcW w:w="1134" w:type="dxa"/>
            <w:vMerge/>
            <w:tcBorders>
              <w:left w:val="single" w:sz="4" w:space="0" w:color="auto"/>
              <w:right w:val="single" w:sz="4" w:space="0" w:color="auto"/>
            </w:tcBorders>
            <w:vAlign w:val="center"/>
          </w:tcPr>
          <w:p w:rsidR="001D1A05" w:rsidRPr="001D3125" w:rsidRDefault="001D1A05" w:rsidP="00714B3A">
            <w:pPr>
              <w:spacing w:line="256" w:lineRule="auto"/>
              <w:jc w:val="center"/>
              <w:rPr>
                <w:rFonts w:ascii="Times New Roman" w:hAnsi="Times New Roman"/>
                <w:b/>
                <w:sz w:val="16"/>
                <w:szCs w:val="16"/>
              </w:rPr>
            </w:pPr>
          </w:p>
        </w:tc>
        <w:tc>
          <w:tcPr>
            <w:tcW w:w="1134" w:type="dxa"/>
            <w:vMerge/>
            <w:tcBorders>
              <w:left w:val="single" w:sz="4" w:space="0" w:color="auto"/>
              <w:right w:val="single" w:sz="4" w:space="0" w:color="auto"/>
            </w:tcBorders>
            <w:vAlign w:val="center"/>
          </w:tcPr>
          <w:p w:rsidR="001D1A05" w:rsidRPr="001D3125" w:rsidRDefault="001D1A05" w:rsidP="00714B3A">
            <w:pPr>
              <w:spacing w:line="256" w:lineRule="auto"/>
              <w:jc w:val="center"/>
              <w:rPr>
                <w:rFonts w:ascii="Times New Roman" w:hAnsi="Times New Roman"/>
                <w:b/>
                <w:sz w:val="16"/>
                <w:szCs w:val="16"/>
              </w:rPr>
            </w:pPr>
          </w:p>
        </w:tc>
        <w:tc>
          <w:tcPr>
            <w:tcW w:w="1134" w:type="dxa"/>
            <w:vMerge/>
            <w:tcBorders>
              <w:left w:val="single" w:sz="4" w:space="0" w:color="auto"/>
              <w:right w:val="single" w:sz="4" w:space="0" w:color="auto"/>
            </w:tcBorders>
            <w:vAlign w:val="center"/>
          </w:tcPr>
          <w:p w:rsidR="001D1A05" w:rsidRPr="001D3125" w:rsidRDefault="001D1A05" w:rsidP="00714B3A">
            <w:pPr>
              <w:spacing w:line="256" w:lineRule="auto"/>
              <w:jc w:val="center"/>
              <w:rPr>
                <w:rFonts w:ascii="Times New Roman" w:hAnsi="Times New Roman"/>
                <w:b/>
                <w:sz w:val="16"/>
                <w:szCs w:val="16"/>
              </w:rPr>
            </w:pPr>
          </w:p>
        </w:tc>
        <w:tc>
          <w:tcPr>
            <w:tcW w:w="1134" w:type="dxa"/>
            <w:vMerge/>
            <w:tcBorders>
              <w:left w:val="single" w:sz="4" w:space="0" w:color="auto"/>
              <w:right w:val="single" w:sz="4" w:space="0" w:color="auto"/>
            </w:tcBorders>
            <w:vAlign w:val="center"/>
          </w:tcPr>
          <w:p w:rsidR="001D1A05" w:rsidRPr="001D3125" w:rsidRDefault="001D1A05" w:rsidP="00714B3A">
            <w:pPr>
              <w:spacing w:line="256" w:lineRule="auto"/>
              <w:jc w:val="center"/>
              <w:rPr>
                <w:rFonts w:ascii="Times New Roman" w:hAnsi="Times New Roman"/>
                <w:b/>
                <w:sz w:val="16"/>
                <w:szCs w:val="16"/>
              </w:rPr>
            </w:pPr>
          </w:p>
        </w:tc>
        <w:tc>
          <w:tcPr>
            <w:tcW w:w="1405" w:type="dxa"/>
            <w:vMerge/>
            <w:tcBorders>
              <w:left w:val="single" w:sz="4" w:space="0" w:color="auto"/>
              <w:right w:val="single" w:sz="4" w:space="0" w:color="auto"/>
            </w:tcBorders>
            <w:vAlign w:val="center"/>
          </w:tcPr>
          <w:p w:rsidR="001D1A05" w:rsidRPr="001D3125" w:rsidRDefault="001D1A05" w:rsidP="00714B3A">
            <w:pPr>
              <w:spacing w:line="256" w:lineRule="auto"/>
              <w:jc w:val="center"/>
              <w:rPr>
                <w:rFonts w:ascii="Times New Roman" w:hAnsi="Times New Roman"/>
                <w:b/>
                <w:sz w:val="16"/>
                <w:szCs w:val="16"/>
              </w:rPr>
            </w:pPr>
          </w:p>
        </w:tc>
      </w:tr>
      <w:tr w:rsidR="001D1A05" w:rsidRPr="001D3125" w:rsidTr="00714B3A">
        <w:trPr>
          <w:trHeight w:val="48"/>
        </w:trPr>
        <w:tc>
          <w:tcPr>
            <w:tcW w:w="993" w:type="dxa"/>
            <w:vMerge/>
            <w:tcBorders>
              <w:left w:val="single" w:sz="4" w:space="0" w:color="auto"/>
              <w:right w:val="single" w:sz="4" w:space="0" w:color="auto"/>
            </w:tcBorders>
            <w:vAlign w:val="center"/>
          </w:tcPr>
          <w:p w:rsidR="001D1A05" w:rsidRPr="001D3125" w:rsidRDefault="001D1A05" w:rsidP="00714B3A">
            <w:pPr>
              <w:spacing w:line="256" w:lineRule="auto"/>
              <w:jc w:val="center"/>
              <w:rPr>
                <w:rFonts w:ascii="Times New Roman" w:hAnsi="Times New Roman"/>
                <w:sz w:val="18"/>
                <w:szCs w:val="18"/>
              </w:rPr>
            </w:pPr>
          </w:p>
        </w:tc>
        <w:tc>
          <w:tcPr>
            <w:tcW w:w="283" w:type="dxa"/>
            <w:tcBorders>
              <w:left w:val="single" w:sz="4" w:space="0" w:color="auto"/>
              <w:right w:val="single" w:sz="4" w:space="0" w:color="auto"/>
            </w:tcBorders>
          </w:tcPr>
          <w:p w:rsidR="001D1A05" w:rsidRPr="001D3125" w:rsidRDefault="001D1A05" w:rsidP="00714B3A">
            <w:pPr>
              <w:ind w:left="-251" w:right="-251"/>
              <w:contextualSpacing/>
              <w:jc w:val="center"/>
              <w:rPr>
                <w:rFonts w:ascii="Times New Roman" w:hAnsi="Times New Roman"/>
                <w:sz w:val="12"/>
                <w:szCs w:val="12"/>
              </w:rPr>
            </w:pPr>
            <w:r w:rsidRPr="001D3125">
              <w:rPr>
                <w:rFonts w:ascii="Times New Roman" w:hAnsi="Times New Roman"/>
                <w:sz w:val="12"/>
                <w:szCs w:val="12"/>
              </w:rPr>
              <w:t>18</w:t>
            </w:r>
          </w:p>
        </w:tc>
        <w:tc>
          <w:tcPr>
            <w:tcW w:w="1855" w:type="dxa"/>
            <w:tcBorders>
              <w:top w:val="single" w:sz="4" w:space="0" w:color="auto"/>
              <w:left w:val="single" w:sz="4" w:space="0" w:color="auto"/>
              <w:right w:val="single" w:sz="4" w:space="0" w:color="auto"/>
            </w:tcBorders>
            <w:vAlign w:val="center"/>
          </w:tcPr>
          <w:p w:rsidR="001D1A05" w:rsidRPr="001D3125" w:rsidRDefault="001D1A05" w:rsidP="00714B3A">
            <w:pPr>
              <w:contextualSpacing/>
              <w:jc w:val="both"/>
              <w:rPr>
                <w:rFonts w:ascii="Times New Roman" w:hAnsi="Times New Roman"/>
                <w:sz w:val="12"/>
                <w:szCs w:val="12"/>
              </w:rPr>
            </w:pPr>
            <w:r w:rsidRPr="001D3125">
              <w:rPr>
                <w:rFonts w:ascii="Times New Roman" w:hAnsi="Times New Roman"/>
                <w:sz w:val="16"/>
                <w:szCs w:val="16"/>
              </w:rPr>
              <w:t xml:space="preserve">голубой-красный </w:t>
            </w:r>
            <w:r w:rsidRPr="001D3125">
              <w:rPr>
                <w:rFonts w:ascii="Times New Roman" w:hAnsi="Times New Roman"/>
                <w:sz w:val="12"/>
                <w:szCs w:val="12"/>
              </w:rPr>
              <w:t>«</w:t>
            </w:r>
            <w:proofErr w:type="spellStart"/>
            <w:r w:rsidRPr="001D3125">
              <w:rPr>
                <w:rFonts w:ascii="Times New Roman" w:eastAsia="Calibri" w:hAnsi="Times New Roman"/>
                <w:noProof/>
                <w:sz w:val="12"/>
                <w:szCs w:val="12"/>
                <w:lang w:eastAsia="en-US"/>
              </w:rPr>
              <w:t>цс</w:t>
            </w:r>
            <w:proofErr w:type="spellEnd"/>
            <w:r w:rsidRPr="001D3125">
              <w:rPr>
                <w:rFonts w:ascii="Times New Roman" w:eastAsia="Calibri" w:hAnsi="Times New Roman"/>
                <w:noProof/>
                <w:sz w:val="12"/>
                <w:szCs w:val="12"/>
                <w:lang w:eastAsia="en-US"/>
              </w:rPr>
              <w:t>»</w:t>
            </w:r>
          </w:p>
        </w:tc>
        <w:tc>
          <w:tcPr>
            <w:tcW w:w="1134" w:type="dxa"/>
            <w:vMerge/>
            <w:tcBorders>
              <w:left w:val="single" w:sz="4" w:space="0" w:color="auto"/>
              <w:right w:val="single" w:sz="4" w:space="0" w:color="auto"/>
            </w:tcBorders>
            <w:vAlign w:val="center"/>
          </w:tcPr>
          <w:p w:rsidR="001D1A05" w:rsidRPr="001D3125" w:rsidRDefault="001D1A05" w:rsidP="00714B3A">
            <w:pPr>
              <w:spacing w:line="256" w:lineRule="auto"/>
              <w:jc w:val="center"/>
              <w:rPr>
                <w:rFonts w:ascii="Times New Roman" w:hAnsi="Times New Roman"/>
                <w:bCs/>
                <w:sz w:val="16"/>
                <w:szCs w:val="16"/>
              </w:rPr>
            </w:pPr>
          </w:p>
        </w:tc>
        <w:tc>
          <w:tcPr>
            <w:tcW w:w="1134" w:type="dxa"/>
            <w:vMerge/>
            <w:tcBorders>
              <w:left w:val="single" w:sz="4" w:space="0" w:color="auto"/>
              <w:right w:val="single" w:sz="4" w:space="0" w:color="auto"/>
            </w:tcBorders>
            <w:vAlign w:val="center"/>
          </w:tcPr>
          <w:p w:rsidR="001D1A05" w:rsidRPr="001D3125" w:rsidRDefault="001D1A05" w:rsidP="00714B3A">
            <w:pPr>
              <w:spacing w:line="256" w:lineRule="auto"/>
              <w:jc w:val="center"/>
              <w:rPr>
                <w:rFonts w:ascii="Times New Roman" w:hAnsi="Times New Roman"/>
                <w:b/>
                <w:sz w:val="16"/>
                <w:szCs w:val="16"/>
              </w:rPr>
            </w:pPr>
          </w:p>
        </w:tc>
        <w:tc>
          <w:tcPr>
            <w:tcW w:w="1134" w:type="dxa"/>
            <w:vMerge/>
            <w:tcBorders>
              <w:left w:val="single" w:sz="4" w:space="0" w:color="auto"/>
              <w:right w:val="single" w:sz="4" w:space="0" w:color="auto"/>
            </w:tcBorders>
            <w:vAlign w:val="center"/>
          </w:tcPr>
          <w:p w:rsidR="001D1A05" w:rsidRPr="001D3125" w:rsidRDefault="001D1A05" w:rsidP="00714B3A">
            <w:pPr>
              <w:spacing w:line="256" w:lineRule="auto"/>
              <w:jc w:val="center"/>
              <w:rPr>
                <w:rFonts w:ascii="Times New Roman" w:hAnsi="Times New Roman"/>
                <w:b/>
                <w:sz w:val="16"/>
                <w:szCs w:val="16"/>
              </w:rPr>
            </w:pPr>
          </w:p>
        </w:tc>
        <w:tc>
          <w:tcPr>
            <w:tcW w:w="1134" w:type="dxa"/>
            <w:vMerge/>
            <w:tcBorders>
              <w:left w:val="single" w:sz="4" w:space="0" w:color="auto"/>
              <w:right w:val="single" w:sz="4" w:space="0" w:color="auto"/>
            </w:tcBorders>
            <w:vAlign w:val="center"/>
          </w:tcPr>
          <w:p w:rsidR="001D1A05" w:rsidRPr="001D3125" w:rsidRDefault="001D1A05" w:rsidP="00714B3A">
            <w:pPr>
              <w:spacing w:line="256" w:lineRule="auto"/>
              <w:jc w:val="center"/>
              <w:rPr>
                <w:rFonts w:ascii="Times New Roman" w:hAnsi="Times New Roman"/>
                <w:b/>
                <w:sz w:val="16"/>
                <w:szCs w:val="16"/>
              </w:rPr>
            </w:pPr>
          </w:p>
        </w:tc>
        <w:tc>
          <w:tcPr>
            <w:tcW w:w="1134" w:type="dxa"/>
            <w:vMerge/>
            <w:tcBorders>
              <w:left w:val="single" w:sz="4" w:space="0" w:color="auto"/>
              <w:right w:val="single" w:sz="4" w:space="0" w:color="auto"/>
            </w:tcBorders>
            <w:vAlign w:val="center"/>
          </w:tcPr>
          <w:p w:rsidR="001D1A05" w:rsidRPr="001D3125" w:rsidRDefault="001D1A05" w:rsidP="00714B3A">
            <w:pPr>
              <w:spacing w:line="256" w:lineRule="auto"/>
              <w:jc w:val="center"/>
              <w:rPr>
                <w:rFonts w:ascii="Times New Roman" w:hAnsi="Times New Roman"/>
                <w:b/>
                <w:sz w:val="16"/>
                <w:szCs w:val="16"/>
              </w:rPr>
            </w:pPr>
          </w:p>
        </w:tc>
        <w:tc>
          <w:tcPr>
            <w:tcW w:w="1405" w:type="dxa"/>
            <w:vMerge/>
            <w:tcBorders>
              <w:left w:val="single" w:sz="4" w:space="0" w:color="auto"/>
              <w:right w:val="single" w:sz="4" w:space="0" w:color="auto"/>
            </w:tcBorders>
            <w:vAlign w:val="center"/>
          </w:tcPr>
          <w:p w:rsidR="001D1A05" w:rsidRPr="001D3125" w:rsidRDefault="001D1A05" w:rsidP="00714B3A">
            <w:pPr>
              <w:spacing w:line="256" w:lineRule="auto"/>
              <w:jc w:val="center"/>
              <w:rPr>
                <w:rFonts w:ascii="Times New Roman" w:hAnsi="Times New Roman"/>
                <w:b/>
                <w:sz w:val="16"/>
                <w:szCs w:val="16"/>
              </w:rPr>
            </w:pPr>
          </w:p>
        </w:tc>
      </w:tr>
      <w:tr w:rsidR="001D1A05" w:rsidRPr="001D3125" w:rsidTr="00714B3A">
        <w:trPr>
          <w:trHeight w:val="80"/>
        </w:trPr>
        <w:tc>
          <w:tcPr>
            <w:tcW w:w="993" w:type="dxa"/>
            <w:vMerge/>
            <w:tcBorders>
              <w:left w:val="single" w:sz="4" w:space="0" w:color="auto"/>
              <w:right w:val="single" w:sz="4" w:space="0" w:color="auto"/>
            </w:tcBorders>
            <w:vAlign w:val="center"/>
          </w:tcPr>
          <w:p w:rsidR="001D1A05" w:rsidRPr="001D3125" w:rsidRDefault="001D1A05" w:rsidP="00714B3A">
            <w:pPr>
              <w:spacing w:line="256" w:lineRule="auto"/>
              <w:jc w:val="center"/>
              <w:rPr>
                <w:rFonts w:ascii="Times New Roman" w:hAnsi="Times New Roman"/>
                <w:sz w:val="18"/>
                <w:szCs w:val="18"/>
              </w:rPr>
            </w:pPr>
          </w:p>
        </w:tc>
        <w:tc>
          <w:tcPr>
            <w:tcW w:w="283" w:type="dxa"/>
            <w:tcBorders>
              <w:left w:val="single" w:sz="4" w:space="0" w:color="auto"/>
              <w:right w:val="single" w:sz="4" w:space="0" w:color="auto"/>
            </w:tcBorders>
          </w:tcPr>
          <w:p w:rsidR="001D1A05" w:rsidRPr="001D3125" w:rsidRDefault="001D1A05" w:rsidP="00714B3A">
            <w:pPr>
              <w:ind w:left="-251" w:right="-251"/>
              <w:contextualSpacing/>
              <w:jc w:val="center"/>
              <w:rPr>
                <w:rFonts w:ascii="Times New Roman" w:hAnsi="Times New Roman"/>
                <w:sz w:val="12"/>
                <w:szCs w:val="12"/>
              </w:rPr>
            </w:pPr>
            <w:r w:rsidRPr="001D3125">
              <w:rPr>
                <w:rFonts w:ascii="Times New Roman" w:hAnsi="Times New Roman"/>
                <w:sz w:val="12"/>
                <w:szCs w:val="12"/>
              </w:rPr>
              <w:t>19</w:t>
            </w:r>
          </w:p>
        </w:tc>
        <w:tc>
          <w:tcPr>
            <w:tcW w:w="1855" w:type="dxa"/>
            <w:tcBorders>
              <w:top w:val="single" w:sz="4" w:space="0" w:color="auto"/>
              <w:left w:val="single" w:sz="4" w:space="0" w:color="auto"/>
              <w:right w:val="single" w:sz="4" w:space="0" w:color="auto"/>
            </w:tcBorders>
            <w:vAlign w:val="center"/>
          </w:tcPr>
          <w:p w:rsidR="001D1A05" w:rsidRPr="001D3125" w:rsidRDefault="001D1A05" w:rsidP="00714B3A">
            <w:pPr>
              <w:contextualSpacing/>
              <w:jc w:val="both"/>
              <w:rPr>
                <w:rFonts w:ascii="Times New Roman" w:hAnsi="Times New Roman"/>
                <w:sz w:val="12"/>
                <w:szCs w:val="12"/>
              </w:rPr>
            </w:pPr>
            <w:r w:rsidRPr="001D3125">
              <w:rPr>
                <w:rFonts w:ascii="Times New Roman" w:hAnsi="Times New Roman"/>
                <w:sz w:val="16"/>
                <w:szCs w:val="16"/>
              </w:rPr>
              <w:t xml:space="preserve">желтый-синий </w:t>
            </w:r>
            <w:r w:rsidRPr="001D3125">
              <w:rPr>
                <w:rFonts w:ascii="Times New Roman" w:hAnsi="Times New Roman"/>
                <w:sz w:val="12"/>
                <w:szCs w:val="12"/>
              </w:rPr>
              <w:t>«</w:t>
            </w:r>
            <w:proofErr w:type="spellStart"/>
            <w:r w:rsidRPr="001D3125">
              <w:rPr>
                <w:rFonts w:ascii="Times New Roman" w:eastAsia="Calibri" w:hAnsi="Times New Roman"/>
                <w:noProof/>
                <w:sz w:val="12"/>
                <w:szCs w:val="12"/>
                <w:lang w:eastAsia="en-US"/>
              </w:rPr>
              <w:t>цс</w:t>
            </w:r>
            <w:proofErr w:type="spellEnd"/>
            <w:r w:rsidRPr="001D3125">
              <w:rPr>
                <w:rFonts w:ascii="Times New Roman" w:eastAsia="Calibri" w:hAnsi="Times New Roman"/>
                <w:noProof/>
                <w:sz w:val="12"/>
                <w:szCs w:val="12"/>
                <w:lang w:eastAsia="en-US"/>
              </w:rPr>
              <w:t>»</w:t>
            </w:r>
          </w:p>
        </w:tc>
        <w:tc>
          <w:tcPr>
            <w:tcW w:w="1134" w:type="dxa"/>
            <w:vMerge/>
            <w:tcBorders>
              <w:left w:val="single" w:sz="4" w:space="0" w:color="auto"/>
              <w:right w:val="single" w:sz="4" w:space="0" w:color="auto"/>
            </w:tcBorders>
            <w:vAlign w:val="center"/>
          </w:tcPr>
          <w:p w:rsidR="001D1A05" w:rsidRPr="001D3125" w:rsidRDefault="001D1A05" w:rsidP="00714B3A">
            <w:pPr>
              <w:spacing w:line="256" w:lineRule="auto"/>
              <w:jc w:val="center"/>
              <w:rPr>
                <w:rFonts w:ascii="Times New Roman" w:hAnsi="Times New Roman"/>
                <w:bCs/>
                <w:sz w:val="16"/>
                <w:szCs w:val="16"/>
              </w:rPr>
            </w:pPr>
          </w:p>
        </w:tc>
        <w:tc>
          <w:tcPr>
            <w:tcW w:w="1134" w:type="dxa"/>
            <w:vMerge/>
            <w:tcBorders>
              <w:left w:val="single" w:sz="4" w:space="0" w:color="auto"/>
              <w:right w:val="single" w:sz="4" w:space="0" w:color="auto"/>
            </w:tcBorders>
            <w:vAlign w:val="center"/>
          </w:tcPr>
          <w:p w:rsidR="001D1A05" w:rsidRPr="001D3125" w:rsidRDefault="001D1A05" w:rsidP="00714B3A">
            <w:pPr>
              <w:spacing w:line="256" w:lineRule="auto"/>
              <w:jc w:val="center"/>
              <w:rPr>
                <w:rFonts w:ascii="Times New Roman" w:hAnsi="Times New Roman"/>
                <w:b/>
                <w:sz w:val="16"/>
                <w:szCs w:val="16"/>
              </w:rPr>
            </w:pPr>
          </w:p>
        </w:tc>
        <w:tc>
          <w:tcPr>
            <w:tcW w:w="1134" w:type="dxa"/>
            <w:vMerge/>
            <w:tcBorders>
              <w:left w:val="single" w:sz="4" w:space="0" w:color="auto"/>
              <w:right w:val="single" w:sz="4" w:space="0" w:color="auto"/>
            </w:tcBorders>
            <w:vAlign w:val="center"/>
          </w:tcPr>
          <w:p w:rsidR="001D1A05" w:rsidRPr="001D3125" w:rsidRDefault="001D1A05" w:rsidP="00714B3A">
            <w:pPr>
              <w:spacing w:line="256" w:lineRule="auto"/>
              <w:jc w:val="center"/>
              <w:rPr>
                <w:rFonts w:ascii="Times New Roman" w:hAnsi="Times New Roman"/>
                <w:b/>
                <w:sz w:val="16"/>
                <w:szCs w:val="16"/>
              </w:rPr>
            </w:pPr>
          </w:p>
        </w:tc>
        <w:tc>
          <w:tcPr>
            <w:tcW w:w="1134" w:type="dxa"/>
            <w:vMerge/>
            <w:tcBorders>
              <w:left w:val="single" w:sz="4" w:space="0" w:color="auto"/>
              <w:right w:val="single" w:sz="4" w:space="0" w:color="auto"/>
            </w:tcBorders>
            <w:vAlign w:val="center"/>
          </w:tcPr>
          <w:p w:rsidR="001D1A05" w:rsidRPr="001D3125" w:rsidRDefault="001D1A05" w:rsidP="00714B3A">
            <w:pPr>
              <w:spacing w:line="256" w:lineRule="auto"/>
              <w:jc w:val="center"/>
              <w:rPr>
                <w:rFonts w:ascii="Times New Roman" w:hAnsi="Times New Roman"/>
                <w:b/>
                <w:sz w:val="16"/>
                <w:szCs w:val="16"/>
              </w:rPr>
            </w:pPr>
          </w:p>
        </w:tc>
        <w:tc>
          <w:tcPr>
            <w:tcW w:w="1134" w:type="dxa"/>
            <w:vMerge/>
            <w:tcBorders>
              <w:left w:val="single" w:sz="4" w:space="0" w:color="auto"/>
              <w:right w:val="single" w:sz="4" w:space="0" w:color="auto"/>
            </w:tcBorders>
            <w:vAlign w:val="center"/>
          </w:tcPr>
          <w:p w:rsidR="001D1A05" w:rsidRPr="001D3125" w:rsidRDefault="001D1A05" w:rsidP="00714B3A">
            <w:pPr>
              <w:spacing w:line="256" w:lineRule="auto"/>
              <w:jc w:val="center"/>
              <w:rPr>
                <w:rFonts w:ascii="Times New Roman" w:hAnsi="Times New Roman"/>
                <w:b/>
                <w:sz w:val="16"/>
                <w:szCs w:val="16"/>
              </w:rPr>
            </w:pPr>
          </w:p>
        </w:tc>
        <w:tc>
          <w:tcPr>
            <w:tcW w:w="1405" w:type="dxa"/>
            <w:vMerge/>
            <w:tcBorders>
              <w:left w:val="single" w:sz="4" w:space="0" w:color="auto"/>
              <w:right w:val="single" w:sz="4" w:space="0" w:color="auto"/>
            </w:tcBorders>
            <w:vAlign w:val="center"/>
          </w:tcPr>
          <w:p w:rsidR="001D1A05" w:rsidRPr="001D3125" w:rsidRDefault="001D1A05" w:rsidP="00714B3A">
            <w:pPr>
              <w:spacing w:line="256" w:lineRule="auto"/>
              <w:jc w:val="center"/>
              <w:rPr>
                <w:rFonts w:ascii="Times New Roman" w:hAnsi="Times New Roman"/>
                <w:b/>
                <w:sz w:val="16"/>
                <w:szCs w:val="16"/>
              </w:rPr>
            </w:pPr>
          </w:p>
        </w:tc>
      </w:tr>
      <w:tr w:rsidR="001D1A05" w:rsidRPr="001D3125" w:rsidTr="00714B3A">
        <w:trPr>
          <w:trHeight w:val="56"/>
        </w:trPr>
        <w:tc>
          <w:tcPr>
            <w:tcW w:w="993" w:type="dxa"/>
            <w:vMerge/>
            <w:tcBorders>
              <w:left w:val="single" w:sz="4" w:space="0" w:color="auto"/>
              <w:right w:val="single" w:sz="4" w:space="0" w:color="auto"/>
            </w:tcBorders>
            <w:vAlign w:val="center"/>
          </w:tcPr>
          <w:p w:rsidR="001D1A05" w:rsidRPr="001D3125" w:rsidRDefault="001D1A05" w:rsidP="00714B3A">
            <w:pPr>
              <w:spacing w:line="256" w:lineRule="auto"/>
              <w:jc w:val="center"/>
              <w:rPr>
                <w:rFonts w:ascii="Times New Roman" w:hAnsi="Times New Roman"/>
                <w:sz w:val="18"/>
                <w:szCs w:val="18"/>
              </w:rPr>
            </w:pPr>
          </w:p>
        </w:tc>
        <w:tc>
          <w:tcPr>
            <w:tcW w:w="283" w:type="dxa"/>
            <w:tcBorders>
              <w:left w:val="single" w:sz="4" w:space="0" w:color="auto"/>
              <w:right w:val="single" w:sz="4" w:space="0" w:color="auto"/>
            </w:tcBorders>
          </w:tcPr>
          <w:p w:rsidR="001D1A05" w:rsidRPr="001D3125" w:rsidRDefault="001D1A05" w:rsidP="00714B3A">
            <w:pPr>
              <w:ind w:left="-251" w:right="-251"/>
              <w:contextualSpacing/>
              <w:jc w:val="center"/>
              <w:rPr>
                <w:rFonts w:ascii="Times New Roman" w:hAnsi="Times New Roman"/>
                <w:sz w:val="12"/>
                <w:szCs w:val="12"/>
              </w:rPr>
            </w:pPr>
            <w:r w:rsidRPr="001D3125">
              <w:rPr>
                <w:rFonts w:ascii="Times New Roman" w:hAnsi="Times New Roman"/>
                <w:sz w:val="12"/>
                <w:szCs w:val="12"/>
              </w:rPr>
              <w:t>20</w:t>
            </w:r>
          </w:p>
        </w:tc>
        <w:tc>
          <w:tcPr>
            <w:tcW w:w="1855" w:type="dxa"/>
            <w:tcBorders>
              <w:top w:val="single" w:sz="4" w:space="0" w:color="auto"/>
              <w:left w:val="single" w:sz="4" w:space="0" w:color="auto"/>
              <w:right w:val="single" w:sz="4" w:space="0" w:color="auto"/>
            </w:tcBorders>
            <w:vAlign w:val="center"/>
          </w:tcPr>
          <w:p w:rsidR="001D1A05" w:rsidRPr="001D3125" w:rsidRDefault="001D1A05" w:rsidP="00714B3A">
            <w:pPr>
              <w:ind w:right="-96"/>
              <w:contextualSpacing/>
              <w:jc w:val="both"/>
              <w:rPr>
                <w:rFonts w:ascii="Times New Roman" w:hAnsi="Times New Roman"/>
                <w:sz w:val="12"/>
                <w:szCs w:val="12"/>
              </w:rPr>
            </w:pPr>
            <w:r w:rsidRPr="001D3125">
              <w:rPr>
                <w:rFonts w:ascii="Times New Roman" w:hAnsi="Times New Roman"/>
                <w:sz w:val="16"/>
                <w:szCs w:val="16"/>
              </w:rPr>
              <w:t xml:space="preserve">оранжевый-голубой </w:t>
            </w:r>
            <w:r w:rsidRPr="001D3125">
              <w:rPr>
                <w:rFonts w:ascii="Times New Roman" w:hAnsi="Times New Roman"/>
                <w:sz w:val="12"/>
                <w:szCs w:val="12"/>
              </w:rPr>
              <w:t>«</w:t>
            </w:r>
            <w:proofErr w:type="spellStart"/>
            <w:r w:rsidRPr="001D3125">
              <w:rPr>
                <w:rFonts w:ascii="Times New Roman" w:eastAsia="Calibri" w:hAnsi="Times New Roman"/>
                <w:noProof/>
                <w:sz w:val="12"/>
                <w:szCs w:val="12"/>
                <w:lang w:eastAsia="en-US"/>
              </w:rPr>
              <w:t>цс</w:t>
            </w:r>
            <w:proofErr w:type="spellEnd"/>
            <w:r w:rsidRPr="001D3125">
              <w:rPr>
                <w:rFonts w:ascii="Times New Roman" w:eastAsia="Calibri" w:hAnsi="Times New Roman"/>
                <w:noProof/>
                <w:sz w:val="12"/>
                <w:szCs w:val="12"/>
                <w:lang w:eastAsia="en-US"/>
              </w:rPr>
              <w:t>»</w:t>
            </w:r>
          </w:p>
        </w:tc>
        <w:tc>
          <w:tcPr>
            <w:tcW w:w="1134" w:type="dxa"/>
            <w:vMerge/>
            <w:tcBorders>
              <w:left w:val="single" w:sz="4" w:space="0" w:color="auto"/>
              <w:right w:val="single" w:sz="4" w:space="0" w:color="auto"/>
            </w:tcBorders>
            <w:vAlign w:val="center"/>
          </w:tcPr>
          <w:p w:rsidR="001D1A05" w:rsidRPr="001D3125" w:rsidRDefault="001D1A05" w:rsidP="00714B3A">
            <w:pPr>
              <w:spacing w:line="256" w:lineRule="auto"/>
              <w:jc w:val="center"/>
              <w:rPr>
                <w:rFonts w:ascii="Times New Roman" w:hAnsi="Times New Roman"/>
                <w:bCs/>
                <w:sz w:val="16"/>
                <w:szCs w:val="16"/>
              </w:rPr>
            </w:pPr>
          </w:p>
        </w:tc>
        <w:tc>
          <w:tcPr>
            <w:tcW w:w="1134" w:type="dxa"/>
            <w:vMerge/>
            <w:tcBorders>
              <w:left w:val="single" w:sz="4" w:space="0" w:color="auto"/>
              <w:right w:val="single" w:sz="4" w:space="0" w:color="auto"/>
            </w:tcBorders>
            <w:vAlign w:val="center"/>
          </w:tcPr>
          <w:p w:rsidR="001D1A05" w:rsidRPr="001D3125" w:rsidRDefault="001D1A05" w:rsidP="00714B3A">
            <w:pPr>
              <w:spacing w:line="256" w:lineRule="auto"/>
              <w:jc w:val="center"/>
              <w:rPr>
                <w:rFonts w:ascii="Times New Roman" w:hAnsi="Times New Roman"/>
                <w:b/>
                <w:sz w:val="16"/>
                <w:szCs w:val="16"/>
              </w:rPr>
            </w:pPr>
          </w:p>
        </w:tc>
        <w:tc>
          <w:tcPr>
            <w:tcW w:w="1134" w:type="dxa"/>
            <w:vMerge/>
            <w:tcBorders>
              <w:left w:val="single" w:sz="4" w:space="0" w:color="auto"/>
              <w:right w:val="single" w:sz="4" w:space="0" w:color="auto"/>
            </w:tcBorders>
            <w:vAlign w:val="center"/>
          </w:tcPr>
          <w:p w:rsidR="001D1A05" w:rsidRPr="001D3125" w:rsidRDefault="001D1A05" w:rsidP="00714B3A">
            <w:pPr>
              <w:spacing w:line="256" w:lineRule="auto"/>
              <w:jc w:val="center"/>
              <w:rPr>
                <w:rFonts w:ascii="Times New Roman" w:hAnsi="Times New Roman"/>
                <w:b/>
                <w:sz w:val="16"/>
                <w:szCs w:val="16"/>
              </w:rPr>
            </w:pPr>
          </w:p>
        </w:tc>
        <w:tc>
          <w:tcPr>
            <w:tcW w:w="1134" w:type="dxa"/>
            <w:vMerge/>
            <w:tcBorders>
              <w:left w:val="single" w:sz="4" w:space="0" w:color="auto"/>
              <w:right w:val="single" w:sz="4" w:space="0" w:color="auto"/>
            </w:tcBorders>
            <w:vAlign w:val="center"/>
          </w:tcPr>
          <w:p w:rsidR="001D1A05" w:rsidRPr="001D3125" w:rsidRDefault="001D1A05" w:rsidP="00714B3A">
            <w:pPr>
              <w:spacing w:line="256" w:lineRule="auto"/>
              <w:jc w:val="center"/>
              <w:rPr>
                <w:rFonts w:ascii="Times New Roman" w:hAnsi="Times New Roman"/>
                <w:b/>
                <w:sz w:val="16"/>
                <w:szCs w:val="16"/>
              </w:rPr>
            </w:pPr>
          </w:p>
        </w:tc>
        <w:tc>
          <w:tcPr>
            <w:tcW w:w="1134" w:type="dxa"/>
            <w:vMerge/>
            <w:tcBorders>
              <w:left w:val="single" w:sz="4" w:space="0" w:color="auto"/>
              <w:right w:val="single" w:sz="4" w:space="0" w:color="auto"/>
            </w:tcBorders>
            <w:vAlign w:val="center"/>
          </w:tcPr>
          <w:p w:rsidR="001D1A05" w:rsidRPr="001D3125" w:rsidRDefault="001D1A05" w:rsidP="00714B3A">
            <w:pPr>
              <w:spacing w:line="256" w:lineRule="auto"/>
              <w:jc w:val="center"/>
              <w:rPr>
                <w:rFonts w:ascii="Times New Roman" w:hAnsi="Times New Roman"/>
                <w:b/>
                <w:sz w:val="16"/>
                <w:szCs w:val="16"/>
              </w:rPr>
            </w:pPr>
          </w:p>
        </w:tc>
        <w:tc>
          <w:tcPr>
            <w:tcW w:w="1405" w:type="dxa"/>
            <w:vMerge/>
            <w:tcBorders>
              <w:left w:val="single" w:sz="4" w:space="0" w:color="auto"/>
              <w:right w:val="single" w:sz="4" w:space="0" w:color="auto"/>
            </w:tcBorders>
            <w:vAlign w:val="center"/>
          </w:tcPr>
          <w:p w:rsidR="001D1A05" w:rsidRPr="001D3125" w:rsidRDefault="001D1A05" w:rsidP="00714B3A">
            <w:pPr>
              <w:spacing w:line="256" w:lineRule="auto"/>
              <w:jc w:val="center"/>
              <w:rPr>
                <w:rFonts w:ascii="Times New Roman" w:hAnsi="Times New Roman"/>
                <w:b/>
                <w:sz w:val="16"/>
                <w:szCs w:val="16"/>
              </w:rPr>
            </w:pPr>
          </w:p>
        </w:tc>
      </w:tr>
      <w:tr w:rsidR="001D1A05" w:rsidRPr="001D3125" w:rsidTr="00714B3A">
        <w:trPr>
          <w:trHeight w:val="88"/>
        </w:trPr>
        <w:tc>
          <w:tcPr>
            <w:tcW w:w="993" w:type="dxa"/>
            <w:vMerge/>
            <w:tcBorders>
              <w:left w:val="single" w:sz="4" w:space="0" w:color="auto"/>
              <w:right w:val="single" w:sz="4" w:space="0" w:color="auto"/>
            </w:tcBorders>
            <w:vAlign w:val="center"/>
          </w:tcPr>
          <w:p w:rsidR="001D1A05" w:rsidRPr="001D3125" w:rsidRDefault="001D1A05" w:rsidP="00714B3A">
            <w:pPr>
              <w:spacing w:line="256" w:lineRule="auto"/>
              <w:jc w:val="center"/>
              <w:rPr>
                <w:rFonts w:ascii="Times New Roman" w:hAnsi="Times New Roman"/>
                <w:sz w:val="18"/>
                <w:szCs w:val="18"/>
              </w:rPr>
            </w:pPr>
          </w:p>
        </w:tc>
        <w:tc>
          <w:tcPr>
            <w:tcW w:w="283" w:type="dxa"/>
            <w:tcBorders>
              <w:left w:val="single" w:sz="4" w:space="0" w:color="auto"/>
              <w:right w:val="single" w:sz="4" w:space="0" w:color="auto"/>
            </w:tcBorders>
          </w:tcPr>
          <w:p w:rsidR="001D1A05" w:rsidRPr="001D3125" w:rsidRDefault="001D1A05" w:rsidP="00714B3A">
            <w:pPr>
              <w:ind w:left="-251" w:right="-251"/>
              <w:contextualSpacing/>
              <w:jc w:val="center"/>
              <w:rPr>
                <w:rFonts w:ascii="Times New Roman" w:hAnsi="Times New Roman"/>
                <w:sz w:val="12"/>
                <w:szCs w:val="12"/>
              </w:rPr>
            </w:pPr>
            <w:r w:rsidRPr="001D3125">
              <w:rPr>
                <w:rFonts w:ascii="Times New Roman" w:hAnsi="Times New Roman"/>
                <w:sz w:val="12"/>
                <w:szCs w:val="12"/>
              </w:rPr>
              <w:t>21</w:t>
            </w:r>
          </w:p>
        </w:tc>
        <w:tc>
          <w:tcPr>
            <w:tcW w:w="1855" w:type="dxa"/>
            <w:tcBorders>
              <w:top w:val="single" w:sz="4" w:space="0" w:color="auto"/>
              <w:left w:val="single" w:sz="4" w:space="0" w:color="auto"/>
              <w:right w:val="single" w:sz="4" w:space="0" w:color="auto"/>
            </w:tcBorders>
            <w:vAlign w:val="center"/>
          </w:tcPr>
          <w:p w:rsidR="001D1A05" w:rsidRPr="001D3125" w:rsidRDefault="001D1A05" w:rsidP="00714B3A">
            <w:pPr>
              <w:contextualSpacing/>
              <w:jc w:val="both"/>
              <w:rPr>
                <w:rFonts w:ascii="Times New Roman" w:hAnsi="Times New Roman"/>
                <w:sz w:val="12"/>
                <w:szCs w:val="12"/>
              </w:rPr>
            </w:pPr>
            <w:r w:rsidRPr="001D3125">
              <w:rPr>
                <w:rFonts w:ascii="Times New Roman" w:hAnsi="Times New Roman"/>
                <w:sz w:val="16"/>
                <w:szCs w:val="16"/>
              </w:rPr>
              <w:t xml:space="preserve">синий-красный </w:t>
            </w:r>
            <w:r w:rsidRPr="001D3125">
              <w:rPr>
                <w:rFonts w:ascii="Times New Roman" w:hAnsi="Times New Roman"/>
                <w:sz w:val="12"/>
                <w:szCs w:val="12"/>
              </w:rPr>
              <w:t>«</w:t>
            </w:r>
            <w:proofErr w:type="spellStart"/>
            <w:r w:rsidRPr="001D3125">
              <w:rPr>
                <w:rFonts w:ascii="Times New Roman" w:eastAsia="Calibri" w:hAnsi="Times New Roman"/>
                <w:noProof/>
                <w:sz w:val="12"/>
                <w:szCs w:val="12"/>
                <w:lang w:eastAsia="en-US"/>
              </w:rPr>
              <w:t>цс</w:t>
            </w:r>
            <w:proofErr w:type="spellEnd"/>
            <w:r w:rsidRPr="001D3125">
              <w:rPr>
                <w:rFonts w:ascii="Times New Roman" w:eastAsia="Calibri" w:hAnsi="Times New Roman"/>
                <w:noProof/>
                <w:sz w:val="12"/>
                <w:szCs w:val="12"/>
                <w:lang w:eastAsia="en-US"/>
              </w:rPr>
              <w:t>»</w:t>
            </w:r>
          </w:p>
        </w:tc>
        <w:tc>
          <w:tcPr>
            <w:tcW w:w="1134" w:type="dxa"/>
            <w:vMerge/>
            <w:tcBorders>
              <w:left w:val="single" w:sz="4" w:space="0" w:color="auto"/>
              <w:right w:val="single" w:sz="4" w:space="0" w:color="auto"/>
            </w:tcBorders>
            <w:vAlign w:val="center"/>
          </w:tcPr>
          <w:p w:rsidR="001D1A05" w:rsidRPr="001D3125" w:rsidRDefault="001D1A05" w:rsidP="00714B3A">
            <w:pPr>
              <w:spacing w:line="256" w:lineRule="auto"/>
              <w:jc w:val="center"/>
              <w:rPr>
                <w:rFonts w:ascii="Times New Roman" w:hAnsi="Times New Roman"/>
                <w:bCs/>
                <w:sz w:val="16"/>
                <w:szCs w:val="16"/>
              </w:rPr>
            </w:pPr>
          </w:p>
        </w:tc>
        <w:tc>
          <w:tcPr>
            <w:tcW w:w="1134" w:type="dxa"/>
            <w:vMerge/>
            <w:tcBorders>
              <w:left w:val="single" w:sz="4" w:space="0" w:color="auto"/>
              <w:right w:val="single" w:sz="4" w:space="0" w:color="auto"/>
            </w:tcBorders>
            <w:vAlign w:val="center"/>
          </w:tcPr>
          <w:p w:rsidR="001D1A05" w:rsidRPr="001D3125" w:rsidRDefault="001D1A05" w:rsidP="00714B3A">
            <w:pPr>
              <w:spacing w:line="256" w:lineRule="auto"/>
              <w:jc w:val="center"/>
              <w:rPr>
                <w:rFonts w:ascii="Times New Roman" w:hAnsi="Times New Roman"/>
                <w:b/>
                <w:sz w:val="16"/>
                <w:szCs w:val="16"/>
              </w:rPr>
            </w:pPr>
          </w:p>
        </w:tc>
        <w:tc>
          <w:tcPr>
            <w:tcW w:w="1134" w:type="dxa"/>
            <w:vMerge/>
            <w:tcBorders>
              <w:left w:val="single" w:sz="4" w:space="0" w:color="auto"/>
              <w:right w:val="single" w:sz="4" w:space="0" w:color="auto"/>
            </w:tcBorders>
            <w:vAlign w:val="center"/>
          </w:tcPr>
          <w:p w:rsidR="001D1A05" w:rsidRPr="001D3125" w:rsidRDefault="001D1A05" w:rsidP="00714B3A">
            <w:pPr>
              <w:spacing w:line="256" w:lineRule="auto"/>
              <w:jc w:val="center"/>
              <w:rPr>
                <w:rFonts w:ascii="Times New Roman" w:hAnsi="Times New Roman"/>
                <w:b/>
                <w:sz w:val="16"/>
                <w:szCs w:val="16"/>
              </w:rPr>
            </w:pPr>
          </w:p>
        </w:tc>
        <w:tc>
          <w:tcPr>
            <w:tcW w:w="1134" w:type="dxa"/>
            <w:vMerge/>
            <w:tcBorders>
              <w:left w:val="single" w:sz="4" w:space="0" w:color="auto"/>
              <w:right w:val="single" w:sz="4" w:space="0" w:color="auto"/>
            </w:tcBorders>
            <w:vAlign w:val="center"/>
          </w:tcPr>
          <w:p w:rsidR="001D1A05" w:rsidRPr="001D3125" w:rsidRDefault="001D1A05" w:rsidP="00714B3A">
            <w:pPr>
              <w:spacing w:line="256" w:lineRule="auto"/>
              <w:jc w:val="center"/>
              <w:rPr>
                <w:rFonts w:ascii="Times New Roman" w:hAnsi="Times New Roman"/>
                <w:b/>
                <w:sz w:val="16"/>
                <w:szCs w:val="16"/>
              </w:rPr>
            </w:pPr>
          </w:p>
        </w:tc>
        <w:tc>
          <w:tcPr>
            <w:tcW w:w="1134" w:type="dxa"/>
            <w:vMerge/>
            <w:tcBorders>
              <w:left w:val="single" w:sz="4" w:space="0" w:color="auto"/>
              <w:right w:val="single" w:sz="4" w:space="0" w:color="auto"/>
            </w:tcBorders>
            <w:vAlign w:val="center"/>
          </w:tcPr>
          <w:p w:rsidR="001D1A05" w:rsidRPr="001D3125" w:rsidRDefault="001D1A05" w:rsidP="00714B3A">
            <w:pPr>
              <w:spacing w:line="256" w:lineRule="auto"/>
              <w:jc w:val="center"/>
              <w:rPr>
                <w:rFonts w:ascii="Times New Roman" w:hAnsi="Times New Roman"/>
                <w:b/>
                <w:sz w:val="16"/>
                <w:szCs w:val="16"/>
              </w:rPr>
            </w:pPr>
          </w:p>
        </w:tc>
        <w:tc>
          <w:tcPr>
            <w:tcW w:w="1405" w:type="dxa"/>
            <w:vMerge/>
            <w:tcBorders>
              <w:left w:val="single" w:sz="4" w:space="0" w:color="auto"/>
              <w:right w:val="single" w:sz="4" w:space="0" w:color="auto"/>
            </w:tcBorders>
            <w:vAlign w:val="center"/>
          </w:tcPr>
          <w:p w:rsidR="001D1A05" w:rsidRPr="001D3125" w:rsidRDefault="001D1A05" w:rsidP="00714B3A">
            <w:pPr>
              <w:spacing w:line="256" w:lineRule="auto"/>
              <w:jc w:val="center"/>
              <w:rPr>
                <w:rFonts w:ascii="Times New Roman" w:hAnsi="Times New Roman"/>
                <w:b/>
                <w:sz w:val="16"/>
                <w:szCs w:val="16"/>
              </w:rPr>
            </w:pPr>
          </w:p>
        </w:tc>
      </w:tr>
      <w:tr w:rsidR="001D1A05" w:rsidRPr="001D3125" w:rsidTr="00714B3A">
        <w:trPr>
          <w:trHeight w:val="50"/>
        </w:trPr>
        <w:tc>
          <w:tcPr>
            <w:tcW w:w="993" w:type="dxa"/>
            <w:vMerge/>
            <w:tcBorders>
              <w:left w:val="single" w:sz="4" w:space="0" w:color="auto"/>
              <w:right w:val="single" w:sz="4" w:space="0" w:color="auto"/>
            </w:tcBorders>
            <w:vAlign w:val="center"/>
          </w:tcPr>
          <w:p w:rsidR="001D1A05" w:rsidRPr="001D3125" w:rsidRDefault="001D1A05" w:rsidP="00714B3A">
            <w:pPr>
              <w:spacing w:line="256" w:lineRule="auto"/>
              <w:jc w:val="center"/>
              <w:rPr>
                <w:rFonts w:ascii="Times New Roman" w:hAnsi="Times New Roman"/>
                <w:sz w:val="18"/>
                <w:szCs w:val="18"/>
              </w:rPr>
            </w:pPr>
          </w:p>
        </w:tc>
        <w:tc>
          <w:tcPr>
            <w:tcW w:w="283" w:type="dxa"/>
            <w:tcBorders>
              <w:left w:val="single" w:sz="4" w:space="0" w:color="auto"/>
              <w:right w:val="single" w:sz="4" w:space="0" w:color="auto"/>
            </w:tcBorders>
          </w:tcPr>
          <w:p w:rsidR="001D1A05" w:rsidRPr="001D3125" w:rsidRDefault="001D1A05" w:rsidP="00714B3A">
            <w:pPr>
              <w:ind w:left="-251" w:right="-251"/>
              <w:contextualSpacing/>
              <w:jc w:val="center"/>
              <w:rPr>
                <w:rFonts w:ascii="Times New Roman" w:hAnsi="Times New Roman"/>
                <w:sz w:val="12"/>
                <w:szCs w:val="12"/>
              </w:rPr>
            </w:pPr>
            <w:r w:rsidRPr="001D3125">
              <w:rPr>
                <w:rFonts w:ascii="Times New Roman" w:hAnsi="Times New Roman"/>
                <w:sz w:val="12"/>
                <w:szCs w:val="12"/>
              </w:rPr>
              <w:t>22</w:t>
            </w:r>
          </w:p>
        </w:tc>
        <w:tc>
          <w:tcPr>
            <w:tcW w:w="1855" w:type="dxa"/>
            <w:tcBorders>
              <w:top w:val="single" w:sz="4" w:space="0" w:color="auto"/>
              <w:left w:val="single" w:sz="4" w:space="0" w:color="auto"/>
              <w:right w:val="single" w:sz="4" w:space="0" w:color="auto"/>
            </w:tcBorders>
            <w:vAlign w:val="center"/>
          </w:tcPr>
          <w:p w:rsidR="001D1A05" w:rsidRPr="001D3125" w:rsidRDefault="001D1A05" w:rsidP="00714B3A">
            <w:pPr>
              <w:ind w:right="-106"/>
              <w:contextualSpacing/>
              <w:jc w:val="both"/>
              <w:rPr>
                <w:rFonts w:ascii="Times New Roman" w:hAnsi="Times New Roman"/>
                <w:sz w:val="12"/>
                <w:szCs w:val="12"/>
              </w:rPr>
            </w:pPr>
            <w:r w:rsidRPr="001D3125">
              <w:rPr>
                <w:rFonts w:ascii="Times New Roman" w:hAnsi="Times New Roman"/>
                <w:sz w:val="16"/>
                <w:szCs w:val="16"/>
              </w:rPr>
              <w:t xml:space="preserve">красный-желтый </w:t>
            </w:r>
            <w:r w:rsidRPr="001D3125">
              <w:rPr>
                <w:rFonts w:ascii="Times New Roman" w:hAnsi="Times New Roman"/>
                <w:sz w:val="12"/>
                <w:szCs w:val="12"/>
              </w:rPr>
              <w:t>«</w:t>
            </w:r>
            <w:proofErr w:type="spellStart"/>
            <w:r w:rsidRPr="001D3125">
              <w:rPr>
                <w:rFonts w:ascii="Times New Roman" w:eastAsia="Calibri" w:hAnsi="Times New Roman"/>
                <w:noProof/>
                <w:sz w:val="12"/>
                <w:szCs w:val="12"/>
                <w:lang w:eastAsia="en-US"/>
              </w:rPr>
              <w:t>цс</w:t>
            </w:r>
            <w:proofErr w:type="spellEnd"/>
            <w:r w:rsidRPr="001D3125">
              <w:rPr>
                <w:rFonts w:ascii="Times New Roman" w:eastAsia="Calibri" w:hAnsi="Times New Roman"/>
                <w:noProof/>
                <w:sz w:val="12"/>
                <w:szCs w:val="12"/>
                <w:lang w:eastAsia="en-US"/>
              </w:rPr>
              <w:t>»</w:t>
            </w:r>
          </w:p>
        </w:tc>
        <w:tc>
          <w:tcPr>
            <w:tcW w:w="1134" w:type="dxa"/>
            <w:vMerge/>
            <w:tcBorders>
              <w:left w:val="single" w:sz="4" w:space="0" w:color="auto"/>
              <w:right w:val="single" w:sz="4" w:space="0" w:color="auto"/>
            </w:tcBorders>
            <w:vAlign w:val="center"/>
          </w:tcPr>
          <w:p w:rsidR="001D1A05" w:rsidRPr="001D3125" w:rsidRDefault="001D1A05" w:rsidP="00714B3A">
            <w:pPr>
              <w:spacing w:line="256" w:lineRule="auto"/>
              <w:jc w:val="center"/>
              <w:rPr>
                <w:rFonts w:ascii="Times New Roman" w:hAnsi="Times New Roman"/>
                <w:bCs/>
                <w:sz w:val="16"/>
                <w:szCs w:val="16"/>
              </w:rPr>
            </w:pPr>
          </w:p>
        </w:tc>
        <w:tc>
          <w:tcPr>
            <w:tcW w:w="1134" w:type="dxa"/>
            <w:vMerge/>
            <w:tcBorders>
              <w:left w:val="single" w:sz="4" w:space="0" w:color="auto"/>
              <w:right w:val="single" w:sz="4" w:space="0" w:color="auto"/>
            </w:tcBorders>
            <w:vAlign w:val="center"/>
          </w:tcPr>
          <w:p w:rsidR="001D1A05" w:rsidRPr="001D3125" w:rsidRDefault="001D1A05" w:rsidP="00714B3A">
            <w:pPr>
              <w:spacing w:line="256" w:lineRule="auto"/>
              <w:jc w:val="center"/>
              <w:rPr>
                <w:rFonts w:ascii="Times New Roman" w:hAnsi="Times New Roman"/>
                <w:b/>
                <w:sz w:val="16"/>
                <w:szCs w:val="16"/>
              </w:rPr>
            </w:pPr>
          </w:p>
        </w:tc>
        <w:tc>
          <w:tcPr>
            <w:tcW w:w="1134" w:type="dxa"/>
            <w:vMerge/>
            <w:tcBorders>
              <w:left w:val="single" w:sz="4" w:space="0" w:color="auto"/>
              <w:right w:val="single" w:sz="4" w:space="0" w:color="auto"/>
            </w:tcBorders>
            <w:vAlign w:val="center"/>
          </w:tcPr>
          <w:p w:rsidR="001D1A05" w:rsidRPr="001D3125" w:rsidRDefault="001D1A05" w:rsidP="00714B3A">
            <w:pPr>
              <w:spacing w:line="256" w:lineRule="auto"/>
              <w:jc w:val="center"/>
              <w:rPr>
                <w:rFonts w:ascii="Times New Roman" w:hAnsi="Times New Roman"/>
                <w:b/>
                <w:sz w:val="16"/>
                <w:szCs w:val="16"/>
              </w:rPr>
            </w:pPr>
          </w:p>
        </w:tc>
        <w:tc>
          <w:tcPr>
            <w:tcW w:w="1134" w:type="dxa"/>
            <w:vMerge/>
            <w:tcBorders>
              <w:left w:val="single" w:sz="4" w:space="0" w:color="auto"/>
              <w:right w:val="single" w:sz="4" w:space="0" w:color="auto"/>
            </w:tcBorders>
            <w:vAlign w:val="center"/>
          </w:tcPr>
          <w:p w:rsidR="001D1A05" w:rsidRPr="001D3125" w:rsidRDefault="001D1A05" w:rsidP="00714B3A">
            <w:pPr>
              <w:spacing w:line="256" w:lineRule="auto"/>
              <w:jc w:val="center"/>
              <w:rPr>
                <w:rFonts w:ascii="Times New Roman" w:hAnsi="Times New Roman"/>
                <w:b/>
                <w:sz w:val="16"/>
                <w:szCs w:val="16"/>
              </w:rPr>
            </w:pPr>
          </w:p>
        </w:tc>
        <w:tc>
          <w:tcPr>
            <w:tcW w:w="1134" w:type="dxa"/>
            <w:vMerge/>
            <w:tcBorders>
              <w:left w:val="single" w:sz="4" w:space="0" w:color="auto"/>
              <w:right w:val="single" w:sz="4" w:space="0" w:color="auto"/>
            </w:tcBorders>
            <w:vAlign w:val="center"/>
          </w:tcPr>
          <w:p w:rsidR="001D1A05" w:rsidRPr="001D3125" w:rsidRDefault="001D1A05" w:rsidP="00714B3A">
            <w:pPr>
              <w:spacing w:line="256" w:lineRule="auto"/>
              <w:jc w:val="center"/>
              <w:rPr>
                <w:rFonts w:ascii="Times New Roman" w:hAnsi="Times New Roman"/>
                <w:b/>
                <w:sz w:val="16"/>
                <w:szCs w:val="16"/>
              </w:rPr>
            </w:pPr>
          </w:p>
        </w:tc>
        <w:tc>
          <w:tcPr>
            <w:tcW w:w="1405" w:type="dxa"/>
            <w:vMerge/>
            <w:tcBorders>
              <w:left w:val="single" w:sz="4" w:space="0" w:color="auto"/>
              <w:right w:val="single" w:sz="4" w:space="0" w:color="auto"/>
            </w:tcBorders>
            <w:vAlign w:val="center"/>
          </w:tcPr>
          <w:p w:rsidR="001D1A05" w:rsidRPr="001D3125" w:rsidRDefault="001D1A05" w:rsidP="00714B3A">
            <w:pPr>
              <w:spacing w:line="256" w:lineRule="auto"/>
              <w:jc w:val="center"/>
              <w:rPr>
                <w:rFonts w:ascii="Times New Roman" w:hAnsi="Times New Roman"/>
                <w:b/>
                <w:sz w:val="16"/>
                <w:szCs w:val="16"/>
              </w:rPr>
            </w:pPr>
          </w:p>
        </w:tc>
      </w:tr>
      <w:tr w:rsidR="001D1A05" w:rsidRPr="001D3125" w:rsidTr="00714B3A">
        <w:trPr>
          <w:trHeight w:val="56"/>
        </w:trPr>
        <w:tc>
          <w:tcPr>
            <w:tcW w:w="993" w:type="dxa"/>
            <w:vMerge/>
            <w:tcBorders>
              <w:left w:val="single" w:sz="4" w:space="0" w:color="auto"/>
              <w:right w:val="single" w:sz="4" w:space="0" w:color="auto"/>
            </w:tcBorders>
            <w:vAlign w:val="center"/>
          </w:tcPr>
          <w:p w:rsidR="001D1A05" w:rsidRPr="001D3125" w:rsidRDefault="001D1A05" w:rsidP="00714B3A">
            <w:pPr>
              <w:spacing w:line="256" w:lineRule="auto"/>
              <w:jc w:val="center"/>
              <w:rPr>
                <w:rFonts w:ascii="Times New Roman" w:hAnsi="Times New Roman"/>
                <w:sz w:val="18"/>
                <w:szCs w:val="18"/>
              </w:rPr>
            </w:pPr>
          </w:p>
        </w:tc>
        <w:tc>
          <w:tcPr>
            <w:tcW w:w="283" w:type="dxa"/>
            <w:tcBorders>
              <w:left w:val="single" w:sz="4" w:space="0" w:color="auto"/>
              <w:right w:val="single" w:sz="4" w:space="0" w:color="auto"/>
            </w:tcBorders>
          </w:tcPr>
          <w:p w:rsidR="001D1A05" w:rsidRPr="001D3125" w:rsidRDefault="001D1A05" w:rsidP="00714B3A">
            <w:pPr>
              <w:ind w:left="-251" w:right="-251"/>
              <w:contextualSpacing/>
              <w:jc w:val="center"/>
              <w:rPr>
                <w:rFonts w:ascii="Times New Roman" w:hAnsi="Times New Roman"/>
                <w:sz w:val="12"/>
                <w:szCs w:val="12"/>
              </w:rPr>
            </w:pPr>
            <w:r w:rsidRPr="001D3125">
              <w:rPr>
                <w:rFonts w:ascii="Times New Roman" w:hAnsi="Times New Roman"/>
                <w:sz w:val="12"/>
                <w:szCs w:val="12"/>
              </w:rPr>
              <w:t>23</w:t>
            </w:r>
          </w:p>
        </w:tc>
        <w:tc>
          <w:tcPr>
            <w:tcW w:w="1855" w:type="dxa"/>
            <w:tcBorders>
              <w:top w:val="single" w:sz="4" w:space="0" w:color="auto"/>
              <w:left w:val="single" w:sz="4" w:space="0" w:color="auto"/>
              <w:right w:val="single" w:sz="4" w:space="0" w:color="auto"/>
            </w:tcBorders>
            <w:vAlign w:val="center"/>
          </w:tcPr>
          <w:p w:rsidR="001D1A05" w:rsidRPr="001D3125" w:rsidRDefault="001D1A05" w:rsidP="00714B3A">
            <w:pPr>
              <w:contextualSpacing/>
              <w:jc w:val="both"/>
              <w:rPr>
                <w:rFonts w:ascii="Times New Roman" w:hAnsi="Times New Roman"/>
                <w:sz w:val="12"/>
                <w:szCs w:val="12"/>
              </w:rPr>
            </w:pPr>
            <w:r w:rsidRPr="001D3125">
              <w:rPr>
                <w:rFonts w:ascii="Times New Roman" w:hAnsi="Times New Roman"/>
                <w:sz w:val="16"/>
                <w:szCs w:val="16"/>
              </w:rPr>
              <w:t xml:space="preserve">желтый-оранжевый </w:t>
            </w:r>
            <w:r w:rsidRPr="001D3125">
              <w:rPr>
                <w:rFonts w:ascii="Times New Roman" w:hAnsi="Times New Roman"/>
                <w:sz w:val="12"/>
                <w:szCs w:val="12"/>
              </w:rPr>
              <w:t>«</w:t>
            </w:r>
            <w:proofErr w:type="spellStart"/>
            <w:r w:rsidRPr="001D3125">
              <w:rPr>
                <w:rFonts w:ascii="Times New Roman" w:eastAsia="Calibri" w:hAnsi="Times New Roman"/>
                <w:noProof/>
                <w:sz w:val="12"/>
                <w:szCs w:val="12"/>
                <w:lang w:eastAsia="en-US"/>
              </w:rPr>
              <w:t>цс</w:t>
            </w:r>
            <w:proofErr w:type="spellEnd"/>
            <w:r w:rsidRPr="001D3125">
              <w:rPr>
                <w:rFonts w:ascii="Times New Roman" w:eastAsia="Calibri" w:hAnsi="Times New Roman"/>
                <w:noProof/>
                <w:sz w:val="12"/>
                <w:szCs w:val="12"/>
                <w:lang w:eastAsia="en-US"/>
              </w:rPr>
              <w:t>»</w:t>
            </w:r>
          </w:p>
        </w:tc>
        <w:tc>
          <w:tcPr>
            <w:tcW w:w="1134" w:type="dxa"/>
            <w:vMerge/>
            <w:tcBorders>
              <w:left w:val="single" w:sz="4" w:space="0" w:color="auto"/>
              <w:right w:val="single" w:sz="4" w:space="0" w:color="auto"/>
            </w:tcBorders>
            <w:vAlign w:val="center"/>
          </w:tcPr>
          <w:p w:rsidR="001D1A05" w:rsidRPr="001D3125" w:rsidRDefault="001D1A05" w:rsidP="00714B3A">
            <w:pPr>
              <w:jc w:val="center"/>
              <w:rPr>
                <w:rFonts w:ascii="Times New Roman" w:hAnsi="Times New Roman"/>
                <w:bCs/>
                <w:sz w:val="16"/>
                <w:szCs w:val="16"/>
              </w:rPr>
            </w:pPr>
          </w:p>
        </w:tc>
        <w:tc>
          <w:tcPr>
            <w:tcW w:w="1134" w:type="dxa"/>
            <w:vMerge/>
            <w:tcBorders>
              <w:left w:val="single" w:sz="4" w:space="0" w:color="auto"/>
              <w:right w:val="single" w:sz="4" w:space="0" w:color="auto"/>
            </w:tcBorders>
            <w:vAlign w:val="center"/>
          </w:tcPr>
          <w:p w:rsidR="001D1A05" w:rsidRPr="001D3125" w:rsidRDefault="001D1A05" w:rsidP="00714B3A">
            <w:pPr>
              <w:spacing w:line="256" w:lineRule="auto"/>
              <w:jc w:val="center"/>
              <w:rPr>
                <w:rFonts w:ascii="Times New Roman" w:hAnsi="Times New Roman"/>
                <w:b/>
                <w:sz w:val="16"/>
                <w:szCs w:val="16"/>
              </w:rPr>
            </w:pPr>
          </w:p>
        </w:tc>
        <w:tc>
          <w:tcPr>
            <w:tcW w:w="1134" w:type="dxa"/>
            <w:vMerge/>
            <w:tcBorders>
              <w:left w:val="single" w:sz="4" w:space="0" w:color="auto"/>
              <w:right w:val="single" w:sz="4" w:space="0" w:color="auto"/>
            </w:tcBorders>
            <w:vAlign w:val="center"/>
          </w:tcPr>
          <w:p w:rsidR="001D1A05" w:rsidRPr="001D3125" w:rsidRDefault="001D1A05" w:rsidP="00714B3A">
            <w:pPr>
              <w:spacing w:line="256" w:lineRule="auto"/>
              <w:jc w:val="center"/>
              <w:rPr>
                <w:rFonts w:ascii="Times New Roman" w:hAnsi="Times New Roman"/>
                <w:b/>
                <w:sz w:val="16"/>
                <w:szCs w:val="16"/>
              </w:rPr>
            </w:pPr>
          </w:p>
        </w:tc>
        <w:tc>
          <w:tcPr>
            <w:tcW w:w="1134" w:type="dxa"/>
            <w:vMerge/>
            <w:tcBorders>
              <w:left w:val="single" w:sz="4" w:space="0" w:color="auto"/>
              <w:right w:val="single" w:sz="4" w:space="0" w:color="auto"/>
            </w:tcBorders>
            <w:vAlign w:val="center"/>
          </w:tcPr>
          <w:p w:rsidR="001D1A05" w:rsidRPr="001D3125" w:rsidRDefault="001D1A05" w:rsidP="00714B3A">
            <w:pPr>
              <w:spacing w:line="256" w:lineRule="auto"/>
              <w:jc w:val="center"/>
              <w:rPr>
                <w:rFonts w:ascii="Times New Roman" w:hAnsi="Times New Roman"/>
                <w:b/>
                <w:sz w:val="16"/>
                <w:szCs w:val="16"/>
              </w:rPr>
            </w:pPr>
          </w:p>
        </w:tc>
        <w:tc>
          <w:tcPr>
            <w:tcW w:w="1134" w:type="dxa"/>
            <w:vMerge/>
            <w:tcBorders>
              <w:left w:val="single" w:sz="4" w:space="0" w:color="auto"/>
              <w:right w:val="single" w:sz="4" w:space="0" w:color="auto"/>
            </w:tcBorders>
            <w:vAlign w:val="center"/>
          </w:tcPr>
          <w:p w:rsidR="001D1A05" w:rsidRPr="001D3125" w:rsidRDefault="001D1A05" w:rsidP="00714B3A">
            <w:pPr>
              <w:ind w:left="-106" w:right="-109"/>
              <w:jc w:val="center"/>
              <w:rPr>
                <w:rFonts w:ascii="Times New Roman" w:hAnsi="Times New Roman"/>
                <w:b/>
                <w:sz w:val="16"/>
                <w:szCs w:val="16"/>
              </w:rPr>
            </w:pPr>
          </w:p>
        </w:tc>
        <w:tc>
          <w:tcPr>
            <w:tcW w:w="1405" w:type="dxa"/>
            <w:vMerge/>
            <w:tcBorders>
              <w:left w:val="single" w:sz="4" w:space="0" w:color="auto"/>
              <w:right w:val="single" w:sz="4" w:space="0" w:color="auto"/>
            </w:tcBorders>
            <w:vAlign w:val="center"/>
          </w:tcPr>
          <w:p w:rsidR="001D1A05" w:rsidRPr="001D3125" w:rsidRDefault="001D1A05" w:rsidP="00714B3A">
            <w:pPr>
              <w:spacing w:line="256" w:lineRule="auto"/>
              <w:rPr>
                <w:rFonts w:ascii="Times New Roman" w:hAnsi="Times New Roman"/>
                <w:b/>
                <w:sz w:val="16"/>
                <w:szCs w:val="16"/>
              </w:rPr>
            </w:pPr>
          </w:p>
        </w:tc>
      </w:tr>
      <w:tr w:rsidR="001D1A05" w:rsidRPr="001D3125" w:rsidTr="00714B3A">
        <w:trPr>
          <w:trHeight w:val="58"/>
        </w:trPr>
        <w:tc>
          <w:tcPr>
            <w:tcW w:w="993" w:type="dxa"/>
            <w:vMerge/>
            <w:tcBorders>
              <w:left w:val="single" w:sz="4" w:space="0" w:color="auto"/>
              <w:right w:val="single" w:sz="4" w:space="0" w:color="auto"/>
            </w:tcBorders>
            <w:vAlign w:val="center"/>
          </w:tcPr>
          <w:p w:rsidR="001D1A05" w:rsidRPr="001D3125" w:rsidRDefault="001D1A05" w:rsidP="00714B3A">
            <w:pPr>
              <w:spacing w:line="256" w:lineRule="auto"/>
              <w:jc w:val="center"/>
              <w:rPr>
                <w:rFonts w:ascii="Times New Roman" w:hAnsi="Times New Roman"/>
                <w:sz w:val="18"/>
                <w:szCs w:val="18"/>
              </w:rPr>
            </w:pPr>
          </w:p>
        </w:tc>
        <w:tc>
          <w:tcPr>
            <w:tcW w:w="283" w:type="dxa"/>
            <w:tcBorders>
              <w:left w:val="single" w:sz="4" w:space="0" w:color="auto"/>
              <w:right w:val="single" w:sz="4" w:space="0" w:color="auto"/>
            </w:tcBorders>
          </w:tcPr>
          <w:p w:rsidR="001D1A05" w:rsidRPr="001D3125" w:rsidRDefault="001D1A05" w:rsidP="00714B3A">
            <w:pPr>
              <w:ind w:left="-251" w:right="-251"/>
              <w:contextualSpacing/>
              <w:jc w:val="center"/>
              <w:rPr>
                <w:rFonts w:ascii="Times New Roman" w:hAnsi="Times New Roman"/>
                <w:sz w:val="12"/>
                <w:szCs w:val="12"/>
              </w:rPr>
            </w:pPr>
            <w:r w:rsidRPr="001D3125">
              <w:rPr>
                <w:rFonts w:ascii="Times New Roman" w:hAnsi="Times New Roman"/>
                <w:sz w:val="12"/>
                <w:szCs w:val="12"/>
              </w:rPr>
              <w:t>24</w:t>
            </w:r>
          </w:p>
        </w:tc>
        <w:tc>
          <w:tcPr>
            <w:tcW w:w="1855" w:type="dxa"/>
            <w:tcBorders>
              <w:top w:val="single" w:sz="4" w:space="0" w:color="auto"/>
              <w:left w:val="single" w:sz="4" w:space="0" w:color="auto"/>
              <w:right w:val="single" w:sz="4" w:space="0" w:color="auto"/>
            </w:tcBorders>
            <w:vAlign w:val="center"/>
          </w:tcPr>
          <w:p w:rsidR="001D1A05" w:rsidRPr="001D3125" w:rsidRDefault="001D1A05" w:rsidP="00714B3A">
            <w:pPr>
              <w:contextualSpacing/>
              <w:jc w:val="both"/>
              <w:rPr>
                <w:rFonts w:ascii="Times New Roman" w:hAnsi="Times New Roman"/>
                <w:sz w:val="12"/>
                <w:szCs w:val="12"/>
              </w:rPr>
            </w:pPr>
            <w:r w:rsidRPr="001D3125">
              <w:rPr>
                <w:rFonts w:ascii="Times New Roman" w:hAnsi="Times New Roman"/>
                <w:sz w:val="16"/>
                <w:szCs w:val="16"/>
              </w:rPr>
              <w:t xml:space="preserve">розовый-желтый </w:t>
            </w:r>
            <w:r w:rsidRPr="001D3125">
              <w:rPr>
                <w:rFonts w:ascii="Times New Roman" w:hAnsi="Times New Roman"/>
                <w:sz w:val="12"/>
                <w:szCs w:val="12"/>
              </w:rPr>
              <w:t>«</w:t>
            </w:r>
            <w:proofErr w:type="spellStart"/>
            <w:r w:rsidRPr="001D3125">
              <w:rPr>
                <w:rFonts w:ascii="Times New Roman" w:eastAsia="Calibri" w:hAnsi="Times New Roman"/>
                <w:noProof/>
                <w:sz w:val="12"/>
                <w:szCs w:val="12"/>
                <w:lang w:eastAsia="en-US"/>
              </w:rPr>
              <w:t>цс</w:t>
            </w:r>
            <w:proofErr w:type="spellEnd"/>
            <w:r w:rsidRPr="001D3125">
              <w:rPr>
                <w:rFonts w:ascii="Times New Roman" w:eastAsia="Calibri" w:hAnsi="Times New Roman"/>
                <w:noProof/>
                <w:sz w:val="12"/>
                <w:szCs w:val="12"/>
                <w:lang w:eastAsia="en-US"/>
              </w:rPr>
              <w:t>»</w:t>
            </w:r>
          </w:p>
        </w:tc>
        <w:tc>
          <w:tcPr>
            <w:tcW w:w="1134" w:type="dxa"/>
            <w:vMerge/>
            <w:tcBorders>
              <w:left w:val="single" w:sz="4" w:space="0" w:color="auto"/>
              <w:right w:val="single" w:sz="4" w:space="0" w:color="auto"/>
            </w:tcBorders>
            <w:vAlign w:val="center"/>
          </w:tcPr>
          <w:p w:rsidR="001D1A05" w:rsidRPr="001D3125" w:rsidRDefault="001D1A05" w:rsidP="00714B3A">
            <w:pPr>
              <w:spacing w:line="256" w:lineRule="auto"/>
              <w:jc w:val="center"/>
              <w:rPr>
                <w:rFonts w:ascii="Times New Roman" w:hAnsi="Times New Roman"/>
                <w:bCs/>
                <w:sz w:val="16"/>
                <w:szCs w:val="16"/>
              </w:rPr>
            </w:pPr>
          </w:p>
        </w:tc>
        <w:tc>
          <w:tcPr>
            <w:tcW w:w="1134" w:type="dxa"/>
            <w:vMerge/>
            <w:tcBorders>
              <w:left w:val="single" w:sz="4" w:space="0" w:color="auto"/>
              <w:right w:val="single" w:sz="4" w:space="0" w:color="auto"/>
            </w:tcBorders>
            <w:vAlign w:val="center"/>
          </w:tcPr>
          <w:p w:rsidR="001D1A05" w:rsidRPr="001D3125" w:rsidRDefault="001D1A05" w:rsidP="00714B3A">
            <w:pPr>
              <w:spacing w:line="256" w:lineRule="auto"/>
              <w:jc w:val="center"/>
              <w:rPr>
                <w:rFonts w:ascii="Times New Roman" w:hAnsi="Times New Roman"/>
                <w:b/>
                <w:sz w:val="16"/>
                <w:szCs w:val="16"/>
              </w:rPr>
            </w:pPr>
          </w:p>
        </w:tc>
        <w:tc>
          <w:tcPr>
            <w:tcW w:w="1134" w:type="dxa"/>
            <w:vMerge/>
            <w:tcBorders>
              <w:left w:val="single" w:sz="4" w:space="0" w:color="auto"/>
              <w:right w:val="single" w:sz="4" w:space="0" w:color="auto"/>
            </w:tcBorders>
            <w:vAlign w:val="center"/>
          </w:tcPr>
          <w:p w:rsidR="001D1A05" w:rsidRPr="001D3125" w:rsidRDefault="001D1A05" w:rsidP="00714B3A">
            <w:pPr>
              <w:spacing w:line="256" w:lineRule="auto"/>
              <w:jc w:val="center"/>
              <w:rPr>
                <w:rFonts w:ascii="Times New Roman" w:hAnsi="Times New Roman"/>
                <w:b/>
                <w:sz w:val="16"/>
                <w:szCs w:val="16"/>
              </w:rPr>
            </w:pPr>
          </w:p>
        </w:tc>
        <w:tc>
          <w:tcPr>
            <w:tcW w:w="1134" w:type="dxa"/>
            <w:vMerge/>
            <w:tcBorders>
              <w:left w:val="single" w:sz="4" w:space="0" w:color="auto"/>
              <w:right w:val="single" w:sz="4" w:space="0" w:color="auto"/>
            </w:tcBorders>
            <w:vAlign w:val="center"/>
          </w:tcPr>
          <w:p w:rsidR="001D1A05" w:rsidRPr="001D3125" w:rsidRDefault="001D1A05" w:rsidP="00714B3A">
            <w:pPr>
              <w:spacing w:line="256" w:lineRule="auto"/>
              <w:jc w:val="center"/>
              <w:rPr>
                <w:rFonts w:ascii="Times New Roman" w:hAnsi="Times New Roman"/>
                <w:b/>
                <w:sz w:val="16"/>
                <w:szCs w:val="16"/>
              </w:rPr>
            </w:pPr>
          </w:p>
        </w:tc>
        <w:tc>
          <w:tcPr>
            <w:tcW w:w="1134" w:type="dxa"/>
            <w:vMerge/>
            <w:tcBorders>
              <w:left w:val="single" w:sz="4" w:space="0" w:color="auto"/>
              <w:right w:val="single" w:sz="4" w:space="0" w:color="auto"/>
            </w:tcBorders>
            <w:vAlign w:val="center"/>
          </w:tcPr>
          <w:p w:rsidR="001D1A05" w:rsidRPr="001D3125" w:rsidRDefault="001D1A05" w:rsidP="00714B3A">
            <w:pPr>
              <w:spacing w:line="256" w:lineRule="auto"/>
              <w:jc w:val="center"/>
              <w:rPr>
                <w:rFonts w:ascii="Times New Roman" w:hAnsi="Times New Roman"/>
                <w:b/>
                <w:sz w:val="16"/>
                <w:szCs w:val="16"/>
              </w:rPr>
            </w:pPr>
          </w:p>
        </w:tc>
        <w:tc>
          <w:tcPr>
            <w:tcW w:w="1405" w:type="dxa"/>
            <w:vMerge/>
            <w:tcBorders>
              <w:left w:val="single" w:sz="4" w:space="0" w:color="auto"/>
              <w:right w:val="single" w:sz="4" w:space="0" w:color="auto"/>
            </w:tcBorders>
            <w:vAlign w:val="center"/>
          </w:tcPr>
          <w:p w:rsidR="001D1A05" w:rsidRPr="001D3125" w:rsidRDefault="001D1A05" w:rsidP="00714B3A">
            <w:pPr>
              <w:spacing w:line="256" w:lineRule="auto"/>
              <w:jc w:val="center"/>
              <w:rPr>
                <w:rFonts w:ascii="Times New Roman" w:hAnsi="Times New Roman"/>
                <w:b/>
                <w:sz w:val="16"/>
                <w:szCs w:val="16"/>
              </w:rPr>
            </w:pPr>
          </w:p>
        </w:tc>
      </w:tr>
      <w:tr w:rsidR="001D1A05" w:rsidRPr="001D3125" w:rsidTr="00714B3A">
        <w:trPr>
          <w:trHeight w:val="72"/>
        </w:trPr>
        <w:tc>
          <w:tcPr>
            <w:tcW w:w="993" w:type="dxa"/>
            <w:vMerge/>
            <w:tcBorders>
              <w:left w:val="single" w:sz="4" w:space="0" w:color="auto"/>
              <w:right w:val="single" w:sz="4" w:space="0" w:color="auto"/>
            </w:tcBorders>
            <w:vAlign w:val="center"/>
          </w:tcPr>
          <w:p w:rsidR="001D1A05" w:rsidRPr="001D3125" w:rsidRDefault="001D1A05" w:rsidP="00714B3A">
            <w:pPr>
              <w:spacing w:line="256" w:lineRule="auto"/>
              <w:jc w:val="center"/>
              <w:rPr>
                <w:rFonts w:ascii="Times New Roman" w:hAnsi="Times New Roman"/>
                <w:sz w:val="18"/>
                <w:szCs w:val="18"/>
              </w:rPr>
            </w:pPr>
          </w:p>
        </w:tc>
        <w:tc>
          <w:tcPr>
            <w:tcW w:w="283" w:type="dxa"/>
            <w:tcBorders>
              <w:left w:val="single" w:sz="4" w:space="0" w:color="auto"/>
              <w:right w:val="single" w:sz="4" w:space="0" w:color="auto"/>
            </w:tcBorders>
          </w:tcPr>
          <w:p w:rsidR="001D1A05" w:rsidRPr="001D3125" w:rsidRDefault="001D1A05" w:rsidP="00714B3A">
            <w:pPr>
              <w:ind w:left="-251" w:right="-251"/>
              <w:contextualSpacing/>
              <w:jc w:val="center"/>
              <w:rPr>
                <w:rFonts w:ascii="Times New Roman" w:hAnsi="Times New Roman"/>
                <w:sz w:val="12"/>
                <w:szCs w:val="12"/>
              </w:rPr>
            </w:pPr>
            <w:r w:rsidRPr="001D3125">
              <w:rPr>
                <w:rFonts w:ascii="Times New Roman" w:hAnsi="Times New Roman"/>
                <w:sz w:val="12"/>
                <w:szCs w:val="12"/>
              </w:rPr>
              <w:t>25</w:t>
            </w:r>
          </w:p>
        </w:tc>
        <w:tc>
          <w:tcPr>
            <w:tcW w:w="1855" w:type="dxa"/>
            <w:tcBorders>
              <w:top w:val="single" w:sz="4" w:space="0" w:color="auto"/>
              <w:left w:val="single" w:sz="4" w:space="0" w:color="auto"/>
              <w:right w:val="single" w:sz="4" w:space="0" w:color="auto"/>
            </w:tcBorders>
            <w:vAlign w:val="center"/>
          </w:tcPr>
          <w:p w:rsidR="001D1A05" w:rsidRPr="001D3125" w:rsidRDefault="001D1A05" w:rsidP="00714B3A">
            <w:pPr>
              <w:ind w:right="-96"/>
              <w:contextualSpacing/>
              <w:jc w:val="both"/>
              <w:rPr>
                <w:rFonts w:ascii="Times New Roman" w:hAnsi="Times New Roman"/>
                <w:sz w:val="12"/>
                <w:szCs w:val="12"/>
              </w:rPr>
            </w:pPr>
            <w:r w:rsidRPr="001D3125">
              <w:rPr>
                <w:rFonts w:ascii="Times New Roman" w:hAnsi="Times New Roman"/>
                <w:sz w:val="16"/>
                <w:szCs w:val="16"/>
              </w:rPr>
              <w:t xml:space="preserve">красный-оранжевый </w:t>
            </w:r>
            <w:r w:rsidRPr="001D3125">
              <w:rPr>
                <w:rFonts w:ascii="Times New Roman" w:hAnsi="Times New Roman"/>
                <w:sz w:val="12"/>
                <w:szCs w:val="12"/>
              </w:rPr>
              <w:t>«</w:t>
            </w:r>
            <w:proofErr w:type="spellStart"/>
            <w:r w:rsidRPr="001D3125">
              <w:rPr>
                <w:rFonts w:ascii="Times New Roman" w:eastAsia="Calibri" w:hAnsi="Times New Roman"/>
                <w:noProof/>
                <w:sz w:val="12"/>
                <w:szCs w:val="12"/>
                <w:lang w:eastAsia="en-US"/>
              </w:rPr>
              <w:t>цс</w:t>
            </w:r>
            <w:proofErr w:type="spellEnd"/>
            <w:r w:rsidRPr="001D3125">
              <w:rPr>
                <w:rFonts w:ascii="Times New Roman" w:eastAsia="Calibri" w:hAnsi="Times New Roman"/>
                <w:noProof/>
                <w:sz w:val="12"/>
                <w:szCs w:val="12"/>
                <w:lang w:eastAsia="en-US"/>
              </w:rPr>
              <w:t>»</w:t>
            </w:r>
          </w:p>
        </w:tc>
        <w:tc>
          <w:tcPr>
            <w:tcW w:w="1134" w:type="dxa"/>
            <w:vMerge/>
            <w:tcBorders>
              <w:left w:val="single" w:sz="4" w:space="0" w:color="auto"/>
              <w:right w:val="single" w:sz="4" w:space="0" w:color="auto"/>
            </w:tcBorders>
            <w:vAlign w:val="center"/>
          </w:tcPr>
          <w:p w:rsidR="001D1A05" w:rsidRPr="001D3125" w:rsidRDefault="001D1A05" w:rsidP="00714B3A">
            <w:pPr>
              <w:spacing w:line="256" w:lineRule="auto"/>
              <w:jc w:val="center"/>
              <w:rPr>
                <w:rFonts w:ascii="Times New Roman" w:hAnsi="Times New Roman"/>
                <w:bCs/>
                <w:sz w:val="16"/>
                <w:szCs w:val="16"/>
              </w:rPr>
            </w:pPr>
          </w:p>
        </w:tc>
        <w:tc>
          <w:tcPr>
            <w:tcW w:w="1134" w:type="dxa"/>
            <w:vMerge/>
            <w:tcBorders>
              <w:left w:val="single" w:sz="4" w:space="0" w:color="auto"/>
              <w:right w:val="single" w:sz="4" w:space="0" w:color="auto"/>
            </w:tcBorders>
            <w:vAlign w:val="center"/>
          </w:tcPr>
          <w:p w:rsidR="001D1A05" w:rsidRPr="001D3125" w:rsidRDefault="001D1A05" w:rsidP="00714B3A">
            <w:pPr>
              <w:spacing w:line="256" w:lineRule="auto"/>
              <w:jc w:val="center"/>
              <w:rPr>
                <w:rFonts w:ascii="Times New Roman" w:hAnsi="Times New Roman"/>
                <w:b/>
                <w:sz w:val="16"/>
                <w:szCs w:val="16"/>
              </w:rPr>
            </w:pPr>
          </w:p>
        </w:tc>
        <w:tc>
          <w:tcPr>
            <w:tcW w:w="1134" w:type="dxa"/>
            <w:vMerge/>
            <w:tcBorders>
              <w:left w:val="single" w:sz="4" w:space="0" w:color="auto"/>
              <w:right w:val="single" w:sz="4" w:space="0" w:color="auto"/>
            </w:tcBorders>
            <w:vAlign w:val="center"/>
          </w:tcPr>
          <w:p w:rsidR="001D1A05" w:rsidRPr="001D3125" w:rsidRDefault="001D1A05" w:rsidP="00714B3A">
            <w:pPr>
              <w:spacing w:line="256" w:lineRule="auto"/>
              <w:jc w:val="center"/>
              <w:rPr>
                <w:rFonts w:ascii="Times New Roman" w:hAnsi="Times New Roman"/>
                <w:b/>
                <w:sz w:val="16"/>
                <w:szCs w:val="16"/>
              </w:rPr>
            </w:pPr>
          </w:p>
        </w:tc>
        <w:tc>
          <w:tcPr>
            <w:tcW w:w="1134" w:type="dxa"/>
            <w:vMerge/>
            <w:tcBorders>
              <w:left w:val="single" w:sz="4" w:space="0" w:color="auto"/>
              <w:right w:val="single" w:sz="4" w:space="0" w:color="auto"/>
            </w:tcBorders>
            <w:vAlign w:val="center"/>
          </w:tcPr>
          <w:p w:rsidR="001D1A05" w:rsidRPr="001D3125" w:rsidRDefault="001D1A05" w:rsidP="00714B3A">
            <w:pPr>
              <w:spacing w:line="256" w:lineRule="auto"/>
              <w:jc w:val="center"/>
              <w:rPr>
                <w:rFonts w:ascii="Times New Roman" w:hAnsi="Times New Roman"/>
                <w:b/>
                <w:sz w:val="16"/>
                <w:szCs w:val="16"/>
              </w:rPr>
            </w:pPr>
          </w:p>
        </w:tc>
        <w:tc>
          <w:tcPr>
            <w:tcW w:w="1134" w:type="dxa"/>
            <w:vMerge/>
            <w:tcBorders>
              <w:left w:val="single" w:sz="4" w:space="0" w:color="auto"/>
              <w:right w:val="single" w:sz="4" w:space="0" w:color="auto"/>
            </w:tcBorders>
            <w:vAlign w:val="center"/>
          </w:tcPr>
          <w:p w:rsidR="001D1A05" w:rsidRPr="001D3125" w:rsidRDefault="001D1A05" w:rsidP="00714B3A">
            <w:pPr>
              <w:spacing w:line="256" w:lineRule="auto"/>
              <w:jc w:val="center"/>
              <w:rPr>
                <w:rFonts w:ascii="Times New Roman" w:hAnsi="Times New Roman"/>
                <w:b/>
                <w:sz w:val="16"/>
                <w:szCs w:val="16"/>
              </w:rPr>
            </w:pPr>
          </w:p>
        </w:tc>
        <w:tc>
          <w:tcPr>
            <w:tcW w:w="1405" w:type="dxa"/>
            <w:vMerge/>
            <w:tcBorders>
              <w:left w:val="single" w:sz="4" w:space="0" w:color="auto"/>
              <w:right w:val="single" w:sz="4" w:space="0" w:color="auto"/>
            </w:tcBorders>
            <w:vAlign w:val="center"/>
          </w:tcPr>
          <w:p w:rsidR="001D1A05" w:rsidRPr="001D3125" w:rsidRDefault="001D1A05" w:rsidP="00714B3A">
            <w:pPr>
              <w:spacing w:line="256" w:lineRule="auto"/>
              <w:jc w:val="center"/>
              <w:rPr>
                <w:rFonts w:ascii="Times New Roman" w:hAnsi="Times New Roman"/>
                <w:b/>
                <w:sz w:val="16"/>
                <w:szCs w:val="16"/>
              </w:rPr>
            </w:pPr>
          </w:p>
        </w:tc>
      </w:tr>
      <w:tr w:rsidR="001D1A05" w:rsidRPr="001D3125" w:rsidTr="00714B3A">
        <w:trPr>
          <w:trHeight w:val="169"/>
        </w:trPr>
        <w:tc>
          <w:tcPr>
            <w:tcW w:w="993" w:type="dxa"/>
            <w:vMerge/>
            <w:tcBorders>
              <w:left w:val="single" w:sz="4" w:space="0" w:color="auto"/>
              <w:right w:val="single" w:sz="4" w:space="0" w:color="auto"/>
            </w:tcBorders>
            <w:vAlign w:val="center"/>
          </w:tcPr>
          <w:p w:rsidR="001D1A05" w:rsidRPr="001D3125" w:rsidRDefault="001D1A05" w:rsidP="00714B3A">
            <w:pPr>
              <w:spacing w:line="256" w:lineRule="auto"/>
              <w:jc w:val="center"/>
              <w:rPr>
                <w:rFonts w:ascii="Times New Roman" w:hAnsi="Times New Roman"/>
                <w:sz w:val="18"/>
                <w:szCs w:val="18"/>
              </w:rPr>
            </w:pPr>
          </w:p>
        </w:tc>
        <w:tc>
          <w:tcPr>
            <w:tcW w:w="283" w:type="dxa"/>
            <w:tcBorders>
              <w:left w:val="single" w:sz="4" w:space="0" w:color="auto"/>
              <w:right w:val="single" w:sz="4" w:space="0" w:color="auto"/>
            </w:tcBorders>
          </w:tcPr>
          <w:p w:rsidR="001D1A05" w:rsidRPr="001D3125" w:rsidRDefault="001D1A05" w:rsidP="00714B3A">
            <w:pPr>
              <w:ind w:left="-251" w:right="-251"/>
              <w:contextualSpacing/>
              <w:jc w:val="center"/>
              <w:rPr>
                <w:rFonts w:ascii="Times New Roman" w:hAnsi="Times New Roman"/>
                <w:sz w:val="12"/>
                <w:szCs w:val="12"/>
              </w:rPr>
            </w:pPr>
            <w:r w:rsidRPr="001D3125">
              <w:rPr>
                <w:rFonts w:ascii="Times New Roman" w:hAnsi="Times New Roman"/>
                <w:sz w:val="12"/>
                <w:szCs w:val="12"/>
              </w:rPr>
              <w:t>26</w:t>
            </w:r>
          </w:p>
        </w:tc>
        <w:tc>
          <w:tcPr>
            <w:tcW w:w="1855" w:type="dxa"/>
            <w:tcBorders>
              <w:top w:val="single" w:sz="4" w:space="0" w:color="auto"/>
              <w:left w:val="single" w:sz="4" w:space="0" w:color="auto"/>
              <w:right w:val="single" w:sz="4" w:space="0" w:color="auto"/>
            </w:tcBorders>
            <w:vAlign w:val="center"/>
          </w:tcPr>
          <w:p w:rsidR="001D1A05" w:rsidRPr="001D3125" w:rsidRDefault="001D1A05" w:rsidP="00714B3A">
            <w:pPr>
              <w:contextualSpacing/>
              <w:jc w:val="both"/>
              <w:rPr>
                <w:rFonts w:ascii="Times New Roman" w:hAnsi="Times New Roman"/>
                <w:sz w:val="12"/>
                <w:szCs w:val="12"/>
              </w:rPr>
            </w:pPr>
            <w:r w:rsidRPr="001D3125">
              <w:rPr>
                <w:rFonts w:ascii="Times New Roman" w:hAnsi="Times New Roman"/>
                <w:sz w:val="16"/>
                <w:szCs w:val="16"/>
              </w:rPr>
              <w:t xml:space="preserve">синий-голубой </w:t>
            </w:r>
            <w:r w:rsidRPr="001D3125">
              <w:rPr>
                <w:rFonts w:ascii="Times New Roman" w:hAnsi="Times New Roman"/>
                <w:sz w:val="12"/>
                <w:szCs w:val="12"/>
              </w:rPr>
              <w:t>«</w:t>
            </w:r>
            <w:proofErr w:type="spellStart"/>
            <w:r w:rsidRPr="001D3125">
              <w:rPr>
                <w:rFonts w:ascii="Times New Roman" w:eastAsia="Calibri" w:hAnsi="Times New Roman"/>
                <w:noProof/>
                <w:sz w:val="12"/>
                <w:szCs w:val="12"/>
                <w:lang w:eastAsia="en-US"/>
              </w:rPr>
              <w:t>цс</w:t>
            </w:r>
            <w:proofErr w:type="spellEnd"/>
            <w:r w:rsidRPr="001D3125">
              <w:rPr>
                <w:rFonts w:ascii="Times New Roman" w:eastAsia="Calibri" w:hAnsi="Times New Roman"/>
                <w:noProof/>
                <w:sz w:val="12"/>
                <w:szCs w:val="12"/>
                <w:lang w:eastAsia="en-US"/>
              </w:rPr>
              <w:t>»</w:t>
            </w:r>
          </w:p>
        </w:tc>
        <w:tc>
          <w:tcPr>
            <w:tcW w:w="1134" w:type="dxa"/>
            <w:vMerge/>
            <w:tcBorders>
              <w:left w:val="single" w:sz="4" w:space="0" w:color="auto"/>
              <w:right w:val="single" w:sz="4" w:space="0" w:color="auto"/>
            </w:tcBorders>
            <w:vAlign w:val="center"/>
          </w:tcPr>
          <w:p w:rsidR="001D1A05" w:rsidRPr="001D3125" w:rsidRDefault="001D1A05" w:rsidP="00714B3A">
            <w:pPr>
              <w:spacing w:line="256" w:lineRule="auto"/>
              <w:jc w:val="center"/>
              <w:rPr>
                <w:rFonts w:ascii="Times New Roman" w:hAnsi="Times New Roman"/>
                <w:bCs/>
                <w:sz w:val="16"/>
                <w:szCs w:val="16"/>
              </w:rPr>
            </w:pPr>
          </w:p>
        </w:tc>
        <w:tc>
          <w:tcPr>
            <w:tcW w:w="1134" w:type="dxa"/>
            <w:vMerge/>
            <w:tcBorders>
              <w:left w:val="single" w:sz="4" w:space="0" w:color="auto"/>
              <w:right w:val="single" w:sz="4" w:space="0" w:color="auto"/>
            </w:tcBorders>
            <w:vAlign w:val="center"/>
          </w:tcPr>
          <w:p w:rsidR="001D1A05" w:rsidRPr="001D3125" w:rsidRDefault="001D1A05" w:rsidP="00714B3A">
            <w:pPr>
              <w:spacing w:line="256" w:lineRule="auto"/>
              <w:jc w:val="center"/>
              <w:rPr>
                <w:rFonts w:ascii="Times New Roman" w:hAnsi="Times New Roman"/>
                <w:b/>
                <w:sz w:val="16"/>
                <w:szCs w:val="16"/>
              </w:rPr>
            </w:pPr>
          </w:p>
        </w:tc>
        <w:tc>
          <w:tcPr>
            <w:tcW w:w="1134" w:type="dxa"/>
            <w:vMerge/>
            <w:tcBorders>
              <w:left w:val="single" w:sz="4" w:space="0" w:color="auto"/>
              <w:right w:val="single" w:sz="4" w:space="0" w:color="auto"/>
            </w:tcBorders>
            <w:vAlign w:val="center"/>
          </w:tcPr>
          <w:p w:rsidR="001D1A05" w:rsidRPr="001D3125" w:rsidRDefault="001D1A05" w:rsidP="00714B3A">
            <w:pPr>
              <w:spacing w:line="256" w:lineRule="auto"/>
              <w:jc w:val="center"/>
              <w:rPr>
                <w:rFonts w:ascii="Times New Roman" w:hAnsi="Times New Roman"/>
                <w:b/>
                <w:sz w:val="16"/>
                <w:szCs w:val="16"/>
              </w:rPr>
            </w:pPr>
          </w:p>
        </w:tc>
        <w:tc>
          <w:tcPr>
            <w:tcW w:w="1134" w:type="dxa"/>
            <w:vMerge/>
            <w:tcBorders>
              <w:left w:val="single" w:sz="4" w:space="0" w:color="auto"/>
              <w:right w:val="single" w:sz="4" w:space="0" w:color="auto"/>
            </w:tcBorders>
            <w:vAlign w:val="center"/>
          </w:tcPr>
          <w:p w:rsidR="001D1A05" w:rsidRPr="001D3125" w:rsidRDefault="001D1A05" w:rsidP="00714B3A">
            <w:pPr>
              <w:spacing w:line="256" w:lineRule="auto"/>
              <w:jc w:val="center"/>
              <w:rPr>
                <w:rFonts w:ascii="Times New Roman" w:hAnsi="Times New Roman"/>
                <w:b/>
                <w:sz w:val="16"/>
                <w:szCs w:val="16"/>
              </w:rPr>
            </w:pPr>
          </w:p>
        </w:tc>
        <w:tc>
          <w:tcPr>
            <w:tcW w:w="1134" w:type="dxa"/>
            <w:vMerge/>
            <w:tcBorders>
              <w:left w:val="single" w:sz="4" w:space="0" w:color="auto"/>
              <w:right w:val="single" w:sz="4" w:space="0" w:color="auto"/>
            </w:tcBorders>
            <w:vAlign w:val="center"/>
          </w:tcPr>
          <w:p w:rsidR="001D1A05" w:rsidRPr="001D3125" w:rsidRDefault="001D1A05" w:rsidP="00714B3A">
            <w:pPr>
              <w:spacing w:line="256" w:lineRule="auto"/>
              <w:jc w:val="center"/>
              <w:rPr>
                <w:rFonts w:ascii="Times New Roman" w:hAnsi="Times New Roman"/>
                <w:b/>
                <w:sz w:val="16"/>
                <w:szCs w:val="16"/>
              </w:rPr>
            </w:pPr>
          </w:p>
        </w:tc>
        <w:tc>
          <w:tcPr>
            <w:tcW w:w="1405" w:type="dxa"/>
            <w:vMerge/>
            <w:tcBorders>
              <w:left w:val="single" w:sz="4" w:space="0" w:color="auto"/>
              <w:right w:val="single" w:sz="4" w:space="0" w:color="auto"/>
            </w:tcBorders>
            <w:vAlign w:val="center"/>
          </w:tcPr>
          <w:p w:rsidR="001D1A05" w:rsidRPr="001D3125" w:rsidRDefault="001D1A05" w:rsidP="00714B3A">
            <w:pPr>
              <w:spacing w:line="256" w:lineRule="auto"/>
              <w:jc w:val="center"/>
              <w:rPr>
                <w:rFonts w:ascii="Times New Roman" w:hAnsi="Times New Roman"/>
                <w:b/>
                <w:sz w:val="16"/>
                <w:szCs w:val="16"/>
              </w:rPr>
            </w:pPr>
          </w:p>
        </w:tc>
      </w:tr>
      <w:tr w:rsidR="001D1A05" w:rsidRPr="001D3125" w:rsidTr="00714B3A">
        <w:trPr>
          <w:trHeight w:val="99"/>
        </w:trPr>
        <w:tc>
          <w:tcPr>
            <w:tcW w:w="993" w:type="dxa"/>
            <w:vMerge/>
            <w:tcBorders>
              <w:left w:val="single" w:sz="4" w:space="0" w:color="auto"/>
              <w:right w:val="single" w:sz="4" w:space="0" w:color="auto"/>
            </w:tcBorders>
            <w:vAlign w:val="center"/>
          </w:tcPr>
          <w:p w:rsidR="001D1A05" w:rsidRPr="001D3125" w:rsidRDefault="001D1A05" w:rsidP="00714B3A">
            <w:pPr>
              <w:spacing w:line="256" w:lineRule="auto"/>
              <w:jc w:val="center"/>
              <w:rPr>
                <w:rFonts w:ascii="Times New Roman" w:hAnsi="Times New Roman"/>
                <w:sz w:val="18"/>
                <w:szCs w:val="18"/>
              </w:rPr>
            </w:pPr>
          </w:p>
        </w:tc>
        <w:tc>
          <w:tcPr>
            <w:tcW w:w="283" w:type="dxa"/>
            <w:tcBorders>
              <w:left w:val="single" w:sz="4" w:space="0" w:color="auto"/>
              <w:right w:val="single" w:sz="4" w:space="0" w:color="auto"/>
            </w:tcBorders>
          </w:tcPr>
          <w:p w:rsidR="001D1A05" w:rsidRPr="001D3125" w:rsidRDefault="001D1A05" w:rsidP="00714B3A">
            <w:pPr>
              <w:ind w:left="-251" w:right="-251"/>
              <w:contextualSpacing/>
              <w:jc w:val="center"/>
              <w:rPr>
                <w:rFonts w:ascii="Times New Roman" w:hAnsi="Times New Roman"/>
                <w:sz w:val="12"/>
                <w:szCs w:val="12"/>
              </w:rPr>
            </w:pPr>
            <w:r w:rsidRPr="001D3125">
              <w:rPr>
                <w:rFonts w:ascii="Times New Roman" w:hAnsi="Times New Roman"/>
                <w:sz w:val="12"/>
                <w:szCs w:val="12"/>
              </w:rPr>
              <w:t>27</w:t>
            </w:r>
          </w:p>
        </w:tc>
        <w:tc>
          <w:tcPr>
            <w:tcW w:w="1855" w:type="dxa"/>
            <w:tcBorders>
              <w:top w:val="single" w:sz="4" w:space="0" w:color="auto"/>
              <w:left w:val="single" w:sz="4" w:space="0" w:color="auto"/>
              <w:right w:val="single" w:sz="4" w:space="0" w:color="auto"/>
            </w:tcBorders>
            <w:vAlign w:val="center"/>
          </w:tcPr>
          <w:p w:rsidR="001D1A05" w:rsidRPr="001D3125" w:rsidRDefault="001D1A05" w:rsidP="00714B3A">
            <w:pPr>
              <w:contextualSpacing/>
              <w:jc w:val="both"/>
              <w:rPr>
                <w:rFonts w:ascii="Times New Roman" w:hAnsi="Times New Roman"/>
                <w:sz w:val="16"/>
                <w:szCs w:val="16"/>
              </w:rPr>
            </w:pPr>
            <w:r w:rsidRPr="001D3125">
              <w:rPr>
                <w:rFonts w:ascii="Times New Roman" w:hAnsi="Times New Roman"/>
                <w:sz w:val="16"/>
                <w:szCs w:val="16"/>
              </w:rPr>
              <w:t xml:space="preserve">синий-зеленый </w:t>
            </w:r>
            <w:r w:rsidRPr="001D3125">
              <w:rPr>
                <w:rFonts w:ascii="Times New Roman" w:hAnsi="Times New Roman"/>
                <w:sz w:val="12"/>
                <w:szCs w:val="12"/>
              </w:rPr>
              <w:t>«</w:t>
            </w:r>
            <w:proofErr w:type="spellStart"/>
            <w:r w:rsidRPr="001D3125">
              <w:rPr>
                <w:rFonts w:ascii="Times New Roman" w:eastAsia="Calibri" w:hAnsi="Times New Roman"/>
                <w:noProof/>
                <w:sz w:val="12"/>
                <w:szCs w:val="12"/>
                <w:lang w:eastAsia="en-US"/>
              </w:rPr>
              <w:t>цс</w:t>
            </w:r>
            <w:proofErr w:type="spellEnd"/>
            <w:r w:rsidRPr="001D3125">
              <w:rPr>
                <w:rFonts w:ascii="Times New Roman" w:eastAsia="Calibri" w:hAnsi="Times New Roman"/>
                <w:noProof/>
                <w:sz w:val="12"/>
                <w:szCs w:val="12"/>
                <w:lang w:eastAsia="en-US"/>
              </w:rPr>
              <w:t>»</w:t>
            </w:r>
          </w:p>
        </w:tc>
        <w:tc>
          <w:tcPr>
            <w:tcW w:w="1134" w:type="dxa"/>
            <w:vMerge/>
            <w:tcBorders>
              <w:left w:val="single" w:sz="4" w:space="0" w:color="auto"/>
              <w:right w:val="single" w:sz="4" w:space="0" w:color="auto"/>
            </w:tcBorders>
            <w:vAlign w:val="center"/>
          </w:tcPr>
          <w:p w:rsidR="001D1A05" w:rsidRPr="001D3125" w:rsidRDefault="001D1A05" w:rsidP="00714B3A">
            <w:pPr>
              <w:spacing w:line="256" w:lineRule="auto"/>
              <w:jc w:val="center"/>
              <w:rPr>
                <w:rFonts w:ascii="Times New Roman" w:hAnsi="Times New Roman"/>
                <w:bCs/>
                <w:sz w:val="16"/>
                <w:szCs w:val="16"/>
              </w:rPr>
            </w:pPr>
          </w:p>
        </w:tc>
        <w:tc>
          <w:tcPr>
            <w:tcW w:w="1134" w:type="dxa"/>
            <w:vMerge/>
            <w:tcBorders>
              <w:left w:val="single" w:sz="4" w:space="0" w:color="auto"/>
              <w:right w:val="single" w:sz="4" w:space="0" w:color="auto"/>
            </w:tcBorders>
            <w:vAlign w:val="center"/>
          </w:tcPr>
          <w:p w:rsidR="001D1A05" w:rsidRPr="001D3125" w:rsidRDefault="001D1A05" w:rsidP="00714B3A">
            <w:pPr>
              <w:spacing w:line="256" w:lineRule="auto"/>
              <w:jc w:val="center"/>
              <w:rPr>
                <w:rFonts w:ascii="Times New Roman" w:hAnsi="Times New Roman"/>
                <w:b/>
                <w:sz w:val="16"/>
                <w:szCs w:val="16"/>
              </w:rPr>
            </w:pPr>
          </w:p>
        </w:tc>
        <w:tc>
          <w:tcPr>
            <w:tcW w:w="1134" w:type="dxa"/>
            <w:vMerge/>
            <w:tcBorders>
              <w:left w:val="single" w:sz="4" w:space="0" w:color="auto"/>
              <w:right w:val="single" w:sz="4" w:space="0" w:color="auto"/>
            </w:tcBorders>
            <w:vAlign w:val="center"/>
          </w:tcPr>
          <w:p w:rsidR="001D1A05" w:rsidRPr="001D3125" w:rsidRDefault="001D1A05" w:rsidP="00714B3A">
            <w:pPr>
              <w:spacing w:line="256" w:lineRule="auto"/>
              <w:jc w:val="center"/>
              <w:rPr>
                <w:rFonts w:ascii="Times New Roman" w:hAnsi="Times New Roman"/>
                <w:b/>
                <w:sz w:val="16"/>
                <w:szCs w:val="16"/>
              </w:rPr>
            </w:pPr>
          </w:p>
        </w:tc>
        <w:tc>
          <w:tcPr>
            <w:tcW w:w="1134" w:type="dxa"/>
            <w:vMerge/>
            <w:tcBorders>
              <w:left w:val="single" w:sz="4" w:space="0" w:color="auto"/>
              <w:right w:val="single" w:sz="4" w:space="0" w:color="auto"/>
            </w:tcBorders>
            <w:vAlign w:val="center"/>
          </w:tcPr>
          <w:p w:rsidR="001D1A05" w:rsidRPr="001D3125" w:rsidRDefault="001D1A05" w:rsidP="00714B3A">
            <w:pPr>
              <w:spacing w:line="256" w:lineRule="auto"/>
              <w:jc w:val="center"/>
              <w:rPr>
                <w:rFonts w:ascii="Times New Roman" w:hAnsi="Times New Roman"/>
                <w:b/>
                <w:sz w:val="16"/>
                <w:szCs w:val="16"/>
              </w:rPr>
            </w:pPr>
          </w:p>
        </w:tc>
        <w:tc>
          <w:tcPr>
            <w:tcW w:w="1134" w:type="dxa"/>
            <w:vMerge/>
            <w:tcBorders>
              <w:left w:val="single" w:sz="4" w:space="0" w:color="auto"/>
              <w:right w:val="single" w:sz="4" w:space="0" w:color="auto"/>
            </w:tcBorders>
            <w:vAlign w:val="center"/>
          </w:tcPr>
          <w:p w:rsidR="001D1A05" w:rsidRPr="001D3125" w:rsidRDefault="001D1A05" w:rsidP="00714B3A">
            <w:pPr>
              <w:spacing w:line="256" w:lineRule="auto"/>
              <w:jc w:val="center"/>
              <w:rPr>
                <w:rFonts w:ascii="Times New Roman" w:hAnsi="Times New Roman"/>
                <w:b/>
                <w:sz w:val="16"/>
                <w:szCs w:val="16"/>
              </w:rPr>
            </w:pPr>
          </w:p>
        </w:tc>
        <w:tc>
          <w:tcPr>
            <w:tcW w:w="1405" w:type="dxa"/>
            <w:vMerge/>
            <w:tcBorders>
              <w:left w:val="single" w:sz="4" w:space="0" w:color="auto"/>
              <w:right w:val="single" w:sz="4" w:space="0" w:color="auto"/>
            </w:tcBorders>
            <w:vAlign w:val="center"/>
          </w:tcPr>
          <w:p w:rsidR="001D1A05" w:rsidRPr="001D3125" w:rsidRDefault="001D1A05" w:rsidP="00714B3A">
            <w:pPr>
              <w:spacing w:line="256" w:lineRule="auto"/>
              <w:jc w:val="center"/>
              <w:rPr>
                <w:rFonts w:ascii="Times New Roman" w:hAnsi="Times New Roman"/>
                <w:b/>
                <w:sz w:val="16"/>
                <w:szCs w:val="16"/>
              </w:rPr>
            </w:pPr>
          </w:p>
        </w:tc>
      </w:tr>
      <w:tr w:rsidR="001D1A05" w:rsidRPr="001D3125" w:rsidTr="00714B3A">
        <w:trPr>
          <w:trHeight w:val="71"/>
        </w:trPr>
        <w:tc>
          <w:tcPr>
            <w:tcW w:w="993" w:type="dxa"/>
            <w:vMerge/>
            <w:tcBorders>
              <w:left w:val="single" w:sz="4" w:space="0" w:color="auto"/>
              <w:right w:val="single" w:sz="4" w:space="0" w:color="auto"/>
            </w:tcBorders>
            <w:vAlign w:val="center"/>
          </w:tcPr>
          <w:p w:rsidR="001D1A05" w:rsidRPr="001D3125" w:rsidRDefault="001D1A05" w:rsidP="00714B3A">
            <w:pPr>
              <w:spacing w:line="256" w:lineRule="auto"/>
              <w:jc w:val="center"/>
              <w:rPr>
                <w:rFonts w:ascii="Times New Roman" w:hAnsi="Times New Roman"/>
                <w:sz w:val="18"/>
                <w:szCs w:val="18"/>
              </w:rPr>
            </w:pPr>
          </w:p>
        </w:tc>
        <w:tc>
          <w:tcPr>
            <w:tcW w:w="283" w:type="dxa"/>
            <w:tcBorders>
              <w:left w:val="single" w:sz="4" w:space="0" w:color="auto"/>
              <w:right w:val="single" w:sz="4" w:space="0" w:color="auto"/>
            </w:tcBorders>
          </w:tcPr>
          <w:p w:rsidR="001D1A05" w:rsidRPr="001D3125" w:rsidRDefault="001D1A05" w:rsidP="00714B3A">
            <w:pPr>
              <w:ind w:left="-251" w:right="-251"/>
              <w:contextualSpacing/>
              <w:jc w:val="center"/>
              <w:rPr>
                <w:rFonts w:ascii="Times New Roman" w:hAnsi="Times New Roman"/>
                <w:sz w:val="12"/>
                <w:szCs w:val="12"/>
              </w:rPr>
            </w:pPr>
            <w:r w:rsidRPr="001D3125">
              <w:rPr>
                <w:rFonts w:ascii="Times New Roman" w:hAnsi="Times New Roman"/>
                <w:sz w:val="12"/>
                <w:szCs w:val="12"/>
              </w:rPr>
              <w:t>28</w:t>
            </w:r>
          </w:p>
        </w:tc>
        <w:tc>
          <w:tcPr>
            <w:tcW w:w="1855" w:type="dxa"/>
            <w:tcBorders>
              <w:top w:val="single" w:sz="4" w:space="0" w:color="auto"/>
              <w:left w:val="single" w:sz="4" w:space="0" w:color="auto"/>
              <w:right w:val="single" w:sz="4" w:space="0" w:color="auto"/>
            </w:tcBorders>
            <w:vAlign w:val="center"/>
          </w:tcPr>
          <w:p w:rsidR="001D1A05" w:rsidRPr="001D3125" w:rsidRDefault="001D1A05" w:rsidP="00714B3A">
            <w:pPr>
              <w:contextualSpacing/>
              <w:jc w:val="both"/>
              <w:rPr>
                <w:rFonts w:ascii="Times New Roman" w:hAnsi="Times New Roman"/>
                <w:sz w:val="16"/>
                <w:szCs w:val="16"/>
              </w:rPr>
            </w:pPr>
            <w:r w:rsidRPr="001D3125">
              <w:rPr>
                <w:rFonts w:ascii="Times New Roman" w:hAnsi="Times New Roman"/>
                <w:sz w:val="16"/>
                <w:szCs w:val="16"/>
              </w:rPr>
              <w:t xml:space="preserve">голубой-зеленый </w:t>
            </w:r>
            <w:r w:rsidRPr="001D3125">
              <w:rPr>
                <w:rFonts w:ascii="Times New Roman" w:hAnsi="Times New Roman"/>
                <w:sz w:val="12"/>
                <w:szCs w:val="12"/>
              </w:rPr>
              <w:t>«</w:t>
            </w:r>
            <w:proofErr w:type="spellStart"/>
            <w:r w:rsidRPr="001D3125">
              <w:rPr>
                <w:rFonts w:ascii="Times New Roman" w:eastAsia="Calibri" w:hAnsi="Times New Roman"/>
                <w:noProof/>
                <w:sz w:val="12"/>
                <w:szCs w:val="12"/>
                <w:lang w:eastAsia="en-US"/>
              </w:rPr>
              <w:t>цс</w:t>
            </w:r>
            <w:proofErr w:type="spellEnd"/>
            <w:r w:rsidRPr="001D3125">
              <w:rPr>
                <w:rFonts w:ascii="Times New Roman" w:eastAsia="Calibri" w:hAnsi="Times New Roman"/>
                <w:noProof/>
                <w:sz w:val="12"/>
                <w:szCs w:val="12"/>
                <w:lang w:eastAsia="en-US"/>
              </w:rPr>
              <w:t>»</w:t>
            </w:r>
          </w:p>
        </w:tc>
        <w:tc>
          <w:tcPr>
            <w:tcW w:w="1134" w:type="dxa"/>
            <w:vMerge/>
            <w:tcBorders>
              <w:left w:val="single" w:sz="4" w:space="0" w:color="auto"/>
              <w:right w:val="single" w:sz="4" w:space="0" w:color="auto"/>
            </w:tcBorders>
            <w:vAlign w:val="center"/>
          </w:tcPr>
          <w:p w:rsidR="001D1A05" w:rsidRPr="001D3125" w:rsidRDefault="001D1A05" w:rsidP="00714B3A">
            <w:pPr>
              <w:spacing w:line="256" w:lineRule="auto"/>
              <w:jc w:val="center"/>
              <w:rPr>
                <w:rFonts w:ascii="Times New Roman" w:hAnsi="Times New Roman"/>
                <w:bCs/>
                <w:sz w:val="16"/>
                <w:szCs w:val="16"/>
              </w:rPr>
            </w:pPr>
          </w:p>
        </w:tc>
        <w:tc>
          <w:tcPr>
            <w:tcW w:w="1134" w:type="dxa"/>
            <w:vMerge/>
            <w:tcBorders>
              <w:left w:val="single" w:sz="4" w:space="0" w:color="auto"/>
              <w:right w:val="single" w:sz="4" w:space="0" w:color="auto"/>
            </w:tcBorders>
            <w:vAlign w:val="center"/>
          </w:tcPr>
          <w:p w:rsidR="001D1A05" w:rsidRPr="001D3125" w:rsidRDefault="001D1A05" w:rsidP="00714B3A">
            <w:pPr>
              <w:spacing w:line="256" w:lineRule="auto"/>
              <w:jc w:val="center"/>
              <w:rPr>
                <w:rFonts w:ascii="Times New Roman" w:hAnsi="Times New Roman"/>
                <w:b/>
                <w:sz w:val="16"/>
                <w:szCs w:val="16"/>
              </w:rPr>
            </w:pPr>
          </w:p>
        </w:tc>
        <w:tc>
          <w:tcPr>
            <w:tcW w:w="1134" w:type="dxa"/>
            <w:vMerge/>
            <w:tcBorders>
              <w:left w:val="single" w:sz="4" w:space="0" w:color="auto"/>
              <w:right w:val="single" w:sz="4" w:space="0" w:color="auto"/>
            </w:tcBorders>
            <w:vAlign w:val="center"/>
          </w:tcPr>
          <w:p w:rsidR="001D1A05" w:rsidRPr="001D3125" w:rsidRDefault="001D1A05" w:rsidP="00714B3A">
            <w:pPr>
              <w:spacing w:line="256" w:lineRule="auto"/>
              <w:jc w:val="center"/>
              <w:rPr>
                <w:rFonts w:ascii="Times New Roman" w:hAnsi="Times New Roman"/>
                <w:b/>
                <w:sz w:val="16"/>
                <w:szCs w:val="16"/>
              </w:rPr>
            </w:pPr>
          </w:p>
        </w:tc>
        <w:tc>
          <w:tcPr>
            <w:tcW w:w="1134" w:type="dxa"/>
            <w:vMerge/>
            <w:tcBorders>
              <w:left w:val="single" w:sz="4" w:space="0" w:color="auto"/>
              <w:right w:val="single" w:sz="4" w:space="0" w:color="auto"/>
            </w:tcBorders>
            <w:vAlign w:val="center"/>
          </w:tcPr>
          <w:p w:rsidR="001D1A05" w:rsidRPr="001D3125" w:rsidRDefault="001D1A05" w:rsidP="00714B3A">
            <w:pPr>
              <w:spacing w:line="256" w:lineRule="auto"/>
              <w:jc w:val="center"/>
              <w:rPr>
                <w:rFonts w:ascii="Times New Roman" w:hAnsi="Times New Roman"/>
                <w:b/>
                <w:sz w:val="16"/>
                <w:szCs w:val="16"/>
              </w:rPr>
            </w:pPr>
          </w:p>
        </w:tc>
        <w:tc>
          <w:tcPr>
            <w:tcW w:w="1134" w:type="dxa"/>
            <w:vMerge/>
            <w:tcBorders>
              <w:left w:val="single" w:sz="4" w:space="0" w:color="auto"/>
              <w:right w:val="single" w:sz="4" w:space="0" w:color="auto"/>
            </w:tcBorders>
            <w:vAlign w:val="center"/>
          </w:tcPr>
          <w:p w:rsidR="001D1A05" w:rsidRPr="001D3125" w:rsidRDefault="001D1A05" w:rsidP="00714B3A">
            <w:pPr>
              <w:spacing w:line="256" w:lineRule="auto"/>
              <w:jc w:val="center"/>
              <w:rPr>
                <w:rFonts w:ascii="Times New Roman" w:hAnsi="Times New Roman"/>
                <w:b/>
                <w:sz w:val="16"/>
                <w:szCs w:val="16"/>
              </w:rPr>
            </w:pPr>
          </w:p>
        </w:tc>
        <w:tc>
          <w:tcPr>
            <w:tcW w:w="1405" w:type="dxa"/>
            <w:vMerge/>
            <w:tcBorders>
              <w:left w:val="single" w:sz="4" w:space="0" w:color="auto"/>
              <w:right w:val="single" w:sz="4" w:space="0" w:color="auto"/>
            </w:tcBorders>
            <w:vAlign w:val="center"/>
          </w:tcPr>
          <w:p w:rsidR="001D1A05" w:rsidRPr="001D3125" w:rsidRDefault="001D1A05" w:rsidP="00714B3A">
            <w:pPr>
              <w:spacing w:line="256" w:lineRule="auto"/>
              <w:jc w:val="center"/>
              <w:rPr>
                <w:rFonts w:ascii="Times New Roman" w:hAnsi="Times New Roman"/>
                <w:b/>
                <w:sz w:val="16"/>
                <w:szCs w:val="16"/>
              </w:rPr>
            </w:pPr>
          </w:p>
        </w:tc>
      </w:tr>
      <w:tr w:rsidR="001D1A05" w:rsidRPr="001D3125" w:rsidTr="00714B3A">
        <w:trPr>
          <w:trHeight w:val="156"/>
        </w:trPr>
        <w:tc>
          <w:tcPr>
            <w:tcW w:w="993" w:type="dxa"/>
            <w:vMerge/>
            <w:tcBorders>
              <w:left w:val="single" w:sz="4" w:space="0" w:color="auto"/>
              <w:right w:val="single" w:sz="4" w:space="0" w:color="auto"/>
            </w:tcBorders>
            <w:vAlign w:val="center"/>
          </w:tcPr>
          <w:p w:rsidR="001D1A05" w:rsidRPr="001D3125" w:rsidRDefault="001D1A05" w:rsidP="00714B3A">
            <w:pPr>
              <w:spacing w:line="256" w:lineRule="auto"/>
              <w:jc w:val="center"/>
              <w:rPr>
                <w:rFonts w:ascii="Times New Roman" w:hAnsi="Times New Roman"/>
                <w:sz w:val="18"/>
                <w:szCs w:val="18"/>
              </w:rPr>
            </w:pPr>
          </w:p>
        </w:tc>
        <w:tc>
          <w:tcPr>
            <w:tcW w:w="283" w:type="dxa"/>
            <w:tcBorders>
              <w:left w:val="single" w:sz="4" w:space="0" w:color="auto"/>
              <w:right w:val="single" w:sz="4" w:space="0" w:color="auto"/>
            </w:tcBorders>
          </w:tcPr>
          <w:p w:rsidR="001D1A05" w:rsidRPr="001D3125" w:rsidRDefault="001D1A05" w:rsidP="00714B3A">
            <w:pPr>
              <w:ind w:left="-251" w:right="-251"/>
              <w:contextualSpacing/>
              <w:jc w:val="center"/>
              <w:rPr>
                <w:rFonts w:ascii="Times New Roman" w:hAnsi="Times New Roman"/>
                <w:sz w:val="12"/>
                <w:szCs w:val="12"/>
              </w:rPr>
            </w:pPr>
            <w:r w:rsidRPr="001D3125">
              <w:rPr>
                <w:rFonts w:ascii="Times New Roman" w:hAnsi="Times New Roman"/>
                <w:sz w:val="12"/>
                <w:szCs w:val="12"/>
              </w:rPr>
              <w:t>29</w:t>
            </w:r>
          </w:p>
        </w:tc>
        <w:tc>
          <w:tcPr>
            <w:tcW w:w="1855" w:type="dxa"/>
            <w:tcBorders>
              <w:top w:val="single" w:sz="4" w:space="0" w:color="auto"/>
              <w:left w:val="single" w:sz="4" w:space="0" w:color="auto"/>
              <w:right w:val="single" w:sz="4" w:space="0" w:color="auto"/>
            </w:tcBorders>
            <w:vAlign w:val="center"/>
          </w:tcPr>
          <w:p w:rsidR="001D1A05" w:rsidRPr="001D3125" w:rsidRDefault="001D1A05" w:rsidP="00714B3A">
            <w:pPr>
              <w:contextualSpacing/>
              <w:jc w:val="both"/>
              <w:rPr>
                <w:rFonts w:ascii="Times New Roman" w:hAnsi="Times New Roman"/>
                <w:sz w:val="16"/>
                <w:szCs w:val="16"/>
              </w:rPr>
            </w:pPr>
            <w:r w:rsidRPr="001D3125">
              <w:rPr>
                <w:rFonts w:ascii="Times New Roman" w:hAnsi="Times New Roman"/>
                <w:sz w:val="16"/>
                <w:szCs w:val="16"/>
              </w:rPr>
              <w:t xml:space="preserve">голубой-розовый </w:t>
            </w:r>
            <w:r w:rsidRPr="001D3125">
              <w:rPr>
                <w:rFonts w:ascii="Times New Roman" w:hAnsi="Times New Roman"/>
                <w:sz w:val="12"/>
                <w:szCs w:val="12"/>
              </w:rPr>
              <w:t>«</w:t>
            </w:r>
            <w:proofErr w:type="spellStart"/>
            <w:r w:rsidRPr="001D3125">
              <w:rPr>
                <w:rFonts w:ascii="Times New Roman" w:eastAsia="Calibri" w:hAnsi="Times New Roman"/>
                <w:noProof/>
                <w:sz w:val="12"/>
                <w:szCs w:val="12"/>
                <w:lang w:eastAsia="en-US"/>
              </w:rPr>
              <w:t>цс</w:t>
            </w:r>
            <w:proofErr w:type="spellEnd"/>
            <w:r w:rsidRPr="001D3125">
              <w:rPr>
                <w:rFonts w:ascii="Times New Roman" w:eastAsia="Calibri" w:hAnsi="Times New Roman"/>
                <w:noProof/>
                <w:sz w:val="12"/>
                <w:szCs w:val="12"/>
                <w:lang w:eastAsia="en-US"/>
              </w:rPr>
              <w:t>»</w:t>
            </w:r>
          </w:p>
        </w:tc>
        <w:tc>
          <w:tcPr>
            <w:tcW w:w="1134" w:type="dxa"/>
            <w:vMerge/>
            <w:tcBorders>
              <w:left w:val="single" w:sz="4" w:space="0" w:color="auto"/>
              <w:right w:val="single" w:sz="4" w:space="0" w:color="auto"/>
            </w:tcBorders>
            <w:vAlign w:val="center"/>
          </w:tcPr>
          <w:p w:rsidR="001D1A05" w:rsidRPr="001D3125" w:rsidRDefault="001D1A05" w:rsidP="00714B3A">
            <w:pPr>
              <w:spacing w:line="256" w:lineRule="auto"/>
              <w:jc w:val="center"/>
              <w:rPr>
                <w:rFonts w:ascii="Times New Roman" w:hAnsi="Times New Roman"/>
                <w:bCs/>
                <w:sz w:val="16"/>
                <w:szCs w:val="16"/>
              </w:rPr>
            </w:pPr>
          </w:p>
        </w:tc>
        <w:tc>
          <w:tcPr>
            <w:tcW w:w="1134" w:type="dxa"/>
            <w:vMerge/>
            <w:tcBorders>
              <w:left w:val="single" w:sz="4" w:space="0" w:color="auto"/>
              <w:right w:val="single" w:sz="4" w:space="0" w:color="auto"/>
            </w:tcBorders>
            <w:vAlign w:val="center"/>
          </w:tcPr>
          <w:p w:rsidR="001D1A05" w:rsidRPr="001D3125" w:rsidRDefault="001D1A05" w:rsidP="00714B3A">
            <w:pPr>
              <w:spacing w:line="256" w:lineRule="auto"/>
              <w:jc w:val="center"/>
              <w:rPr>
                <w:rFonts w:ascii="Times New Roman" w:hAnsi="Times New Roman"/>
                <w:b/>
                <w:sz w:val="16"/>
                <w:szCs w:val="16"/>
              </w:rPr>
            </w:pPr>
          </w:p>
        </w:tc>
        <w:tc>
          <w:tcPr>
            <w:tcW w:w="1134" w:type="dxa"/>
            <w:vMerge/>
            <w:tcBorders>
              <w:left w:val="single" w:sz="4" w:space="0" w:color="auto"/>
              <w:right w:val="single" w:sz="4" w:space="0" w:color="auto"/>
            </w:tcBorders>
            <w:vAlign w:val="center"/>
          </w:tcPr>
          <w:p w:rsidR="001D1A05" w:rsidRPr="001D3125" w:rsidRDefault="001D1A05" w:rsidP="00714B3A">
            <w:pPr>
              <w:spacing w:line="256" w:lineRule="auto"/>
              <w:jc w:val="center"/>
              <w:rPr>
                <w:rFonts w:ascii="Times New Roman" w:hAnsi="Times New Roman"/>
                <w:b/>
                <w:sz w:val="16"/>
                <w:szCs w:val="16"/>
              </w:rPr>
            </w:pPr>
          </w:p>
        </w:tc>
        <w:tc>
          <w:tcPr>
            <w:tcW w:w="1134" w:type="dxa"/>
            <w:vMerge/>
            <w:tcBorders>
              <w:left w:val="single" w:sz="4" w:space="0" w:color="auto"/>
              <w:right w:val="single" w:sz="4" w:space="0" w:color="auto"/>
            </w:tcBorders>
            <w:vAlign w:val="center"/>
          </w:tcPr>
          <w:p w:rsidR="001D1A05" w:rsidRPr="001D3125" w:rsidRDefault="001D1A05" w:rsidP="00714B3A">
            <w:pPr>
              <w:spacing w:line="256" w:lineRule="auto"/>
              <w:jc w:val="center"/>
              <w:rPr>
                <w:rFonts w:ascii="Times New Roman" w:hAnsi="Times New Roman"/>
                <w:b/>
                <w:sz w:val="16"/>
                <w:szCs w:val="16"/>
              </w:rPr>
            </w:pPr>
          </w:p>
        </w:tc>
        <w:tc>
          <w:tcPr>
            <w:tcW w:w="1134" w:type="dxa"/>
            <w:vMerge/>
            <w:tcBorders>
              <w:left w:val="single" w:sz="4" w:space="0" w:color="auto"/>
              <w:right w:val="single" w:sz="4" w:space="0" w:color="auto"/>
            </w:tcBorders>
            <w:vAlign w:val="center"/>
          </w:tcPr>
          <w:p w:rsidR="001D1A05" w:rsidRPr="001D3125" w:rsidRDefault="001D1A05" w:rsidP="00714B3A">
            <w:pPr>
              <w:spacing w:line="256" w:lineRule="auto"/>
              <w:jc w:val="center"/>
              <w:rPr>
                <w:rFonts w:ascii="Times New Roman" w:hAnsi="Times New Roman"/>
                <w:b/>
                <w:sz w:val="16"/>
                <w:szCs w:val="16"/>
              </w:rPr>
            </w:pPr>
          </w:p>
        </w:tc>
        <w:tc>
          <w:tcPr>
            <w:tcW w:w="1405" w:type="dxa"/>
            <w:vMerge/>
            <w:tcBorders>
              <w:left w:val="single" w:sz="4" w:space="0" w:color="auto"/>
              <w:right w:val="single" w:sz="4" w:space="0" w:color="auto"/>
            </w:tcBorders>
            <w:vAlign w:val="center"/>
          </w:tcPr>
          <w:p w:rsidR="001D1A05" w:rsidRPr="001D3125" w:rsidRDefault="001D1A05" w:rsidP="00714B3A">
            <w:pPr>
              <w:spacing w:line="256" w:lineRule="auto"/>
              <w:jc w:val="center"/>
              <w:rPr>
                <w:rFonts w:ascii="Times New Roman" w:hAnsi="Times New Roman"/>
                <w:b/>
                <w:sz w:val="16"/>
                <w:szCs w:val="16"/>
              </w:rPr>
            </w:pPr>
          </w:p>
        </w:tc>
      </w:tr>
      <w:tr w:rsidR="001D1A05" w:rsidRPr="001D3125" w:rsidTr="00714B3A">
        <w:trPr>
          <w:trHeight w:val="38"/>
        </w:trPr>
        <w:tc>
          <w:tcPr>
            <w:tcW w:w="993" w:type="dxa"/>
            <w:vMerge/>
            <w:tcBorders>
              <w:left w:val="single" w:sz="4" w:space="0" w:color="auto"/>
              <w:right w:val="single" w:sz="4" w:space="0" w:color="auto"/>
            </w:tcBorders>
            <w:vAlign w:val="center"/>
          </w:tcPr>
          <w:p w:rsidR="001D1A05" w:rsidRPr="001D3125" w:rsidRDefault="001D1A05" w:rsidP="00714B3A">
            <w:pPr>
              <w:spacing w:line="256" w:lineRule="auto"/>
              <w:jc w:val="center"/>
              <w:rPr>
                <w:rFonts w:ascii="Times New Roman" w:hAnsi="Times New Roman"/>
                <w:sz w:val="18"/>
                <w:szCs w:val="18"/>
              </w:rPr>
            </w:pPr>
          </w:p>
        </w:tc>
        <w:tc>
          <w:tcPr>
            <w:tcW w:w="283" w:type="dxa"/>
            <w:tcBorders>
              <w:left w:val="single" w:sz="4" w:space="0" w:color="auto"/>
              <w:right w:val="single" w:sz="4" w:space="0" w:color="auto"/>
            </w:tcBorders>
          </w:tcPr>
          <w:p w:rsidR="001D1A05" w:rsidRPr="001D3125" w:rsidRDefault="001D1A05" w:rsidP="00714B3A">
            <w:pPr>
              <w:ind w:left="-251" w:right="-251"/>
              <w:contextualSpacing/>
              <w:jc w:val="center"/>
              <w:rPr>
                <w:rFonts w:ascii="Times New Roman" w:hAnsi="Times New Roman"/>
                <w:sz w:val="12"/>
                <w:szCs w:val="12"/>
              </w:rPr>
            </w:pPr>
            <w:r w:rsidRPr="001D3125">
              <w:rPr>
                <w:rFonts w:ascii="Times New Roman" w:hAnsi="Times New Roman"/>
                <w:sz w:val="12"/>
                <w:szCs w:val="12"/>
              </w:rPr>
              <w:t>30</w:t>
            </w:r>
          </w:p>
        </w:tc>
        <w:tc>
          <w:tcPr>
            <w:tcW w:w="1855" w:type="dxa"/>
            <w:tcBorders>
              <w:top w:val="single" w:sz="4" w:space="0" w:color="auto"/>
              <w:left w:val="single" w:sz="4" w:space="0" w:color="auto"/>
              <w:right w:val="single" w:sz="4" w:space="0" w:color="auto"/>
            </w:tcBorders>
            <w:vAlign w:val="center"/>
          </w:tcPr>
          <w:p w:rsidR="001D1A05" w:rsidRPr="001D3125" w:rsidRDefault="001D1A05" w:rsidP="00714B3A">
            <w:pPr>
              <w:contextualSpacing/>
              <w:jc w:val="both"/>
              <w:rPr>
                <w:rFonts w:ascii="Times New Roman" w:hAnsi="Times New Roman"/>
                <w:sz w:val="16"/>
                <w:szCs w:val="16"/>
              </w:rPr>
            </w:pPr>
            <w:r w:rsidRPr="001D3125">
              <w:rPr>
                <w:rFonts w:ascii="Times New Roman" w:hAnsi="Times New Roman"/>
                <w:sz w:val="16"/>
                <w:szCs w:val="16"/>
              </w:rPr>
              <w:t xml:space="preserve">синий </w:t>
            </w:r>
            <w:r w:rsidRPr="001D3125">
              <w:rPr>
                <w:rFonts w:ascii="Times New Roman" w:hAnsi="Times New Roman"/>
                <w:sz w:val="12"/>
                <w:szCs w:val="12"/>
              </w:rPr>
              <w:t>«</w:t>
            </w:r>
            <w:r w:rsidRPr="001D3125">
              <w:rPr>
                <w:rFonts w:ascii="Times New Roman" w:eastAsia="Calibri" w:hAnsi="Times New Roman"/>
                <w:noProof/>
                <w:sz w:val="12"/>
                <w:szCs w:val="12"/>
                <w:lang w:eastAsia="en-US"/>
              </w:rPr>
              <w:t>ц»</w:t>
            </w:r>
          </w:p>
        </w:tc>
        <w:tc>
          <w:tcPr>
            <w:tcW w:w="1134" w:type="dxa"/>
            <w:vMerge/>
            <w:tcBorders>
              <w:left w:val="single" w:sz="4" w:space="0" w:color="auto"/>
              <w:right w:val="single" w:sz="4" w:space="0" w:color="auto"/>
            </w:tcBorders>
            <w:vAlign w:val="center"/>
          </w:tcPr>
          <w:p w:rsidR="001D1A05" w:rsidRPr="001D3125" w:rsidRDefault="001D1A05" w:rsidP="00714B3A">
            <w:pPr>
              <w:spacing w:line="256" w:lineRule="auto"/>
              <w:jc w:val="center"/>
              <w:rPr>
                <w:rFonts w:ascii="Times New Roman" w:hAnsi="Times New Roman"/>
                <w:bCs/>
                <w:sz w:val="16"/>
                <w:szCs w:val="16"/>
              </w:rPr>
            </w:pPr>
          </w:p>
        </w:tc>
        <w:tc>
          <w:tcPr>
            <w:tcW w:w="1134" w:type="dxa"/>
            <w:vMerge/>
            <w:tcBorders>
              <w:left w:val="single" w:sz="4" w:space="0" w:color="auto"/>
              <w:right w:val="single" w:sz="4" w:space="0" w:color="auto"/>
            </w:tcBorders>
            <w:vAlign w:val="center"/>
          </w:tcPr>
          <w:p w:rsidR="001D1A05" w:rsidRPr="001D3125" w:rsidRDefault="001D1A05" w:rsidP="00714B3A">
            <w:pPr>
              <w:spacing w:line="256" w:lineRule="auto"/>
              <w:jc w:val="center"/>
              <w:rPr>
                <w:rFonts w:ascii="Times New Roman" w:hAnsi="Times New Roman"/>
                <w:b/>
                <w:sz w:val="16"/>
                <w:szCs w:val="16"/>
              </w:rPr>
            </w:pPr>
          </w:p>
        </w:tc>
        <w:tc>
          <w:tcPr>
            <w:tcW w:w="1134" w:type="dxa"/>
            <w:vMerge/>
            <w:tcBorders>
              <w:left w:val="single" w:sz="4" w:space="0" w:color="auto"/>
              <w:right w:val="single" w:sz="4" w:space="0" w:color="auto"/>
            </w:tcBorders>
            <w:vAlign w:val="center"/>
          </w:tcPr>
          <w:p w:rsidR="001D1A05" w:rsidRPr="001D3125" w:rsidRDefault="001D1A05" w:rsidP="00714B3A">
            <w:pPr>
              <w:spacing w:line="256" w:lineRule="auto"/>
              <w:jc w:val="center"/>
              <w:rPr>
                <w:rFonts w:ascii="Times New Roman" w:hAnsi="Times New Roman"/>
                <w:b/>
                <w:sz w:val="16"/>
                <w:szCs w:val="16"/>
              </w:rPr>
            </w:pPr>
          </w:p>
        </w:tc>
        <w:tc>
          <w:tcPr>
            <w:tcW w:w="1134" w:type="dxa"/>
            <w:vMerge/>
            <w:tcBorders>
              <w:left w:val="single" w:sz="4" w:space="0" w:color="auto"/>
              <w:right w:val="single" w:sz="4" w:space="0" w:color="auto"/>
            </w:tcBorders>
            <w:vAlign w:val="center"/>
          </w:tcPr>
          <w:p w:rsidR="001D1A05" w:rsidRPr="001D3125" w:rsidRDefault="001D1A05" w:rsidP="00714B3A">
            <w:pPr>
              <w:spacing w:line="256" w:lineRule="auto"/>
              <w:jc w:val="center"/>
              <w:rPr>
                <w:rFonts w:ascii="Times New Roman" w:hAnsi="Times New Roman"/>
                <w:b/>
                <w:sz w:val="16"/>
                <w:szCs w:val="16"/>
              </w:rPr>
            </w:pPr>
          </w:p>
        </w:tc>
        <w:tc>
          <w:tcPr>
            <w:tcW w:w="1134" w:type="dxa"/>
            <w:vMerge/>
            <w:tcBorders>
              <w:left w:val="single" w:sz="4" w:space="0" w:color="auto"/>
              <w:right w:val="single" w:sz="4" w:space="0" w:color="auto"/>
            </w:tcBorders>
            <w:vAlign w:val="center"/>
          </w:tcPr>
          <w:p w:rsidR="001D1A05" w:rsidRPr="001D3125" w:rsidRDefault="001D1A05" w:rsidP="00714B3A">
            <w:pPr>
              <w:spacing w:line="256" w:lineRule="auto"/>
              <w:jc w:val="center"/>
              <w:rPr>
                <w:rFonts w:ascii="Times New Roman" w:hAnsi="Times New Roman"/>
                <w:b/>
                <w:sz w:val="16"/>
                <w:szCs w:val="16"/>
              </w:rPr>
            </w:pPr>
          </w:p>
        </w:tc>
        <w:tc>
          <w:tcPr>
            <w:tcW w:w="1405" w:type="dxa"/>
            <w:vMerge/>
            <w:tcBorders>
              <w:left w:val="single" w:sz="4" w:space="0" w:color="auto"/>
              <w:right w:val="single" w:sz="4" w:space="0" w:color="auto"/>
            </w:tcBorders>
            <w:vAlign w:val="center"/>
          </w:tcPr>
          <w:p w:rsidR="001D1A05" w:rsidRPr="001D3125" w:rsidRDefault="001D1A05" w:rsidP="00714B3A">
            <w:pPr>
              <w:spacing w:line="256" w:lineRule="auto"/>
              <w:jc w:val="center"/>
              <w:rPr>
                <w:rFonts w:ascii="Times New Roman" w:hAnsi="Times New Roman"/>
                <w:b/>
                <w:sz w:val="16"/>
                <w:szCs w:val="16"/>
              </w:rPr>
            </w:pPr>
          </w:p>
        </w:tc>
      </w:tr>
      <w:tr w:rsidR="001D1A05" w:rsidRPr="001D3125" w:rsidTr="00714B3A">
        <w:trPr>
          <w:trHeight w:val="99"/>
        </w:trPr>
        <w:tc>
          <w:tcPr>
            <w:tcW w:w="993" w:type="dxa"/>
            <w:vMerge/>
            <w:tcBorders>
              <w:left w:val="single" w:sz="4" w:space="0" w:color="auto"/>
              <w:right w:val="single" w:sz="4" w:space="0" w:color="auto"/>
            </w:tcBorders>
            <w:vAlign w:val="center"/>
          </w:tcPr>
          <w:p w:rsidR="001D1A05" w:rsidRPr="001D3125" w:rsidRDefault="001D1A05" w:rsidP="00714B3A">
            <w:pPr>
              <w:spacing w:line="256" w:lineRule="auto"/>
              <w:jc w:val="center"/>
              <w:rPr>
                <w:rFonts w:ascii="Times New Roman" w:hAnsi="Times New Roman"/>
                <w:sz w:val="18"/>
                <w:szCs w:val="18"/>
              </w:rPr>
            </w:pPr>
          </w:p>
        </w:tc>
        <w:tc>
          <w:tcPr>
            <w:tcW w:w="283" w:type="dxa"/>
            <w:tcBorders>
              <w:left w:val="single" w:sz="4" w:space="0" w:color="auto"/>
              <w:right w:val="single" w:sz="4" w:space="0" w:color="auto"/>
            </w:tcBorders>
          </w:tcPr>
          <w:p w:rsidR="001D1A05" w:rsidRPr="001D3125" w:rsidRDefault="001D1A05" w:rsidP="00714B3A">
            <w:pPr>
              <w:ind w:left="-251" w:right="-251"/>
              <w:contextualSpacing/>
              <w:jc w:val="center"/>
              <w:rPr>
                <w:rFonts w:ascii="Times New Roman" w:hAnsi="Times New Roman"/>
                <w:sz w:val="12"/>
                <w:szCs w:val="12"/>
              </w:rPr>
            </w:pPr>
            <w:r w:rsidRPr="001D3125">
              <w:rPr>
                <w:rFonts w:ascii="Times New Roman" w:hAnsi="Times New Roman"/>
                <w:sz w:val="12"/>
                <w:szCs w:val="12"/>
              </w:rPr>
              <w:t>31</w:t>
            </w:r>
          </w:p>
        </w:tc>
        <w:tc>
          <w:tcPr>
            <w:tcW w:w="1855" w:type="dxa"/>
            <w:tcBorders>
              <w:top w:val="single" w:sz="4" w:space="0" w:color="auto"/>
              <w:left w:val="single" w:sz="4" w:space="0" w:color="auto"/>
              <w:right w:val="single" w:sz="4" w:space="0" w:color="auto"/>
            </w:tcBorders>
            <w:vAlign w:val="center"/>
          </w:tcPr>
          <w:p w:rsidR="001D1A05" w:rsidRPr="001D3125" w:rsidRDefault="001D1A05" w:rsidP="00714B3A">
            <w:pPr>
              <w:contextualSpacing/>
              <w:jc w:val="both"/>
              <w:rPr>
                <w:rFonts w:ascii="Times New Roman" w:hAnsi="Times New Roman"/>
                <w:sz w:val="16"/>
                <w:szCs w:val="16"/>
              </w:rPr>
            </w:pPr>
            <w:r w:rsidRPr="001D3125">
              <w:rPr>
                <w:rFonts w:ascii="Times New Roman" w:hAnsi="Times New Roman"/>
                <w:sz w:val="16"/>
                <w:szCs w:val="16"/>
              </w:rPr>
              <w:t xml:space="preserve">белый </w:t>
            </w:r>
            <w:r w:rsidRPr="001D3125">
              <w:rPr>
                <w:rFonts w:ascii="Times New Roman" w:hAnsi="Times New Roman"/>
                <w:sz w:val="12"/>
                <w:szCs w:val="12"/>
              </w:rPr>
              <w:t>«</w:t>
            </w:r>
            <w:r w:rsidRPr="001D3125">
              <w:rPr>
                <w:rFonts w:ascii="Times New Roman" w:eastAsia="Calibri" w:hAnsi="Times New Roman"/>
                <w:noProof/>
                <w:sz w:val="12"/>
                <w:szCs w:val="12"/>
                <w:lang w:eastAsia="en-US"/>
              </w:rPr>
              <w:t>ц»</w:t>
            </w:r>
          </w:p>
        </w:tc>
        <w:tc>
          <w:tcPr>
            <w:tcW w:w="1134" w:type="dxa"/>
            <w:vMerge/>
            <w:tcBorders>
              <w:left w:val="single" w:sz="4" w:space="0" w:color="auto"/>
              <w:right w:val="single" w:sz="4" w:space="0" w:color="auto"/>
            </w:tcBorders>
            <w:vAlign w:val="center"/>
          </w:tcPr>
          <w:p w:rsidR="001D1A05" w:rsidRPr="001D3125" w:rsidRDefault="001D1A05" w:rsidP="00714B3A">
            <w:pPr>
              <w:spacing w:line="256" w:lineRule="auto"/>
              <w:jc w:val="center"/>
              <w:rPr>
                <w:rFonts w:ascii="Times New Roman" w:hAnsi="Times New Roman"/>
                <w:bCs/>
                <w:sz w:val="16"/>
                <w:szCs w:val="16"/>
              </w:rPr>
            </w:pPr>
          </w:p>
        </w:tc>
        <w:tc>
          <w:tcPr>
            <w:tcW w:w="1134" w:type="dxa"/>
            <w:vMerge/>
            <w:tcBorders>
              <w:left w:val="single" w:sz="4" w:space="0" w:color="auto"/>
              <w:right w:val="single" w:sz="4" w:space="0" w:color="auto"/>
            </w:tcBorders>
            <w:vAlign w:val="center"/>
          </w:tcPr>
          <w:p w:rsidR="001D1A05" w:rsidRPr="001D3125" w:rsidRDefault="001D1A05" w:rsidP="00714B3A">
            <w:pPr>
              <w:spacing w:line="256" w:lineRule="auto"/>
              <w:jc w:val="center"/>
              <w:rPr>
                <w:rFonts w:ascii="Times New Roman" w:hAnsi="Times New Roman"/>
                <w:b/>
                <w:sz w:val="16"/>
                <w:szCs w:val="16"/>
              </w:rPr>
            </w:pPr>
          </w:p>
        </w:tc>
        <w:tc>
          <w:tcPr>
            <w:tcW w:w="1134" w:type="dxa"/>
            <w:vMerge/>
            <w:tcBorders>
              <w:left w:val="single" w:sz="4" w:space="0" w:color="auto"/>
              <w:right w:val="single" w:sz="4" w:space="0" w:color="auto"/>
            </w:tcBorders>
            <w:vAlign w:val="center"/>
          </w:tcPr>
          <w:p w:rsidR="001D1A05" w:rsidRPr="001D3125" w:rsidRDefault="001D1A05" w:rsidP="00714B3A">
            <w:pPr>
              <w:spacing w:line="256" w:lineRule="auto"/>
              <w:jc w:val="center"/>
              <w:rPr>
                <w:rFonts w:ascii="Times New Roman" w:hAnsi="Times New Roman"/>
                <w:b/>
                <w:sz w:val="16"/>
                <w:szCs w:val="16"/>
              </w:rPr>
            </w:pPr>
          </w:p>
        </w:tc>
        <w:tc>
          <w:tcPr>
            <w:tcW w:w="1134" w:type="dxa"/>
            <w:vMerge/>
            <w:tcBorders>
              <w:left w:val="single" w:sz="4" w:space="0" w:color="auto"/>
              <w:right w:val="single" w:sz="4" w:space="0" w:color="auto"/>
            </w:tcBorders>
            <w:vAlign w:val="center"/>
          </w:tcPr>
          <w:p w:rsidR="001D1A05" w:rsidRPr="001D3125" w:rsidRDefault="001D1A05" w:rsidP="00714B3A">
            <w:pPr>
              <w:spacing w:line="256" w:lineRule="auto"/>
              <w:jc w:val="center"/>
              <w:rPr>
                <w:rFonts w:ascii="Times New Roman" w:hAnsi="Times New Roman"/>
                <w:b/>
                <w:sz w:val="16"/>
                <w:szCs w:val="16"/>
              </w:rPr>
            </w:pPr>
          </w:p>
        </w:tc>
        <w:tc>
          <w:tcPr>
            <w:tcW w:w="1134" w:type="dxa"/>
            <w:vMerge/>
            <w:tcBorders>
              <w:left w:val="single" w:sz="4" w:space="0" w:color="auto"/>
              <w:right w:val="single" w:sz="4" w:space="0" w:color="auto"/>
            </w:tcBorders>
            <w:vAlign w:val="center"/>
          </w:tcPr>
          <w:p w:rsidR="001D1A05" w:rsidRPr="001D3125" w:rsidRDefault="001D1A05" w:rsidP="00714B3A">
            <w:pPr>
              <w:spacing w:line="256" w:lineRule="auto"/>
              <w:jc w:val="center"/>
              <w:rPr>
                <w:rFonts w:ascii="Times New Roman" w:hAnsi="Times New Roman"/>
                <w:b/>
                <w:sz w:val="16"/>
                <w:szCs w:val="16"/>
              </w:rPr>
            </w:pPr>
          </w:p>
        </w:tc>
        <w:tc>
          <w:tcPr>
            <w:tcW w:w="1405" w:type="dxa"/>
            <w:vMerge/>
            <w:tcBorders>
              <w:left w:val="single" w:sz="4" w:space="0" w:color="auto"/>
              <w:right w:val="single" w:sz="4" w:space="0" w:color="auto"/>
            </w:tcBorders>
            <w:vAlign w:val="center"/>
          </w:tcPr>
          <w:p w:rsidR="001D1A05" w:rsidRPr="001D3125" w:rsidRDefault="001D1A05" w:rsidP="00714B3A">
            <w:pPr>
              <w:spacing w:line="256" w:lineRule="auto"/>
              <w:jc w:val="center"/>
              <w:rPr>
                <w:rFonts w:ascii="Times New Roman" w:hAnsi="Times New Roman"/>
                <w:b/>
                <w:sz w:val="16"/>
                <w:szCs w:val="16"/>
              </w:rPr>
            </w:pPr>
          </w:p>
        </w:tc>
      </w:tr>
      <w:tr w:rsidR="001D1A05" w:rsidRPr="001D3125" w:rsidTr="00714B3A">
        <w:trPr>
          <w:trHeight w:val="78"/>
        </w:trPr>
        <w:tc>
          <w:tcPr>
            <w:tcW w:w="993" w:type="dxa"/>
            <w:vMerge/>
            <w:tcBorders>
              <w:left w:val="single" w:sz="4" w:space="0" w:color="auto"/>
              <w:right w:val="single" w:sz="4" w:space="0" w:color="auto"/>
            </w:tcBorders>
            <w:vAlign w:val="center"/>
          </w:tcPr>
          <w:p w:rsidR="001D1A05" w:rsidRPr="001D3125" w:rsidRDefault="001D1A05" w:rsidP="00714B3A">
            <w:pPr>
              <w:spacing w:line="256" w:lineRule="auto"/>
              <w:jc w:val="center"/>
              <w:rPr>
                <w:rFonts w:ascii="Times New Roman" w:hAnsi="Times New Roman"/>
                <w:sz w:val="18"/>
                <w:szCs w:val="18"/>
              </w:rPr>
            </w:pPr>
          </w:p>
        </w:tc>
        <w:tc>
          <w:tcPr>
            <w:tcW w:w="283" w:type="dxa"/>
            <w:tcBorders>
              <w:left w:val="single" w:sz="4" w:space="0" w:color="auto"/>
              <w:right w:val="single" w:sz="4" w:space="0" w:color="auto"/>
            </w:tcBorders>
          </w:tcPr>
          <w:p w:rsidR="001D1A05" w:rsidRPr="001D3125" w:rsidRDefault="001D1A05" w:rsidP="00714B3A">
            <w:pPr>
              <w:ind w:left="-251" w:right="-251"/>
              <w:contextualSpacing/>
              <w:jc w:val="center"/>
              <w:rPr>
                <w:rFonts w:ascii="Times New Roman" w:hAnsi="Times New Roman"/>
                <w:sz w:val="12"/>
                <w:szCs w:val="12"/>
              </w:rPr>
            </w:pPr>
            <w:r w:rsidRPr="001D3125">
              <w:rPr>
                <w:rFonts w:ascii="Times New Roman" w:hAnsi="Times New Roman"/>
                <w:sz w:val="12"/>
                <w:szCs w:val="12"/>
              </w:rPr>
              <w:t>32</w:t>
            </w:r>
          </w:p>
        </w:tc>
        <w:tc>
          <w:tcPr>
            <w:tcW w:w="1855" w:type="dxa"/>
            <w:tcBorders>
              <w:top w:val="single" w:sz="4" w:space="0" w:color="auto"/>
              <w:left w:val="single" w:sz="4" w:space="0" w:color="auto"/>
              <w:right w:val="single" w:sz="4" w:space="0" w:color="auto"/>
            </w:tcBorders>
            <w:vAlign w:val="center"/>
          </w:tcPr>
          <w:p w:rsidR="001D1A05" w:rsidRPr="001D3125" w:rsidRDefault="001D1A05" w:rsidP="00714B3A">
            <w:pPr>
              <w:contextualSpacing/>
              <w:jc w:val="both"/>
              <w:rPr>
                <w:rFonts w:ascii="Times New Roman" w:hAnsi="Times New Roman"/>
                <w:sz w:val="16"/>
                <w:szCs w:val="16"/>
              </w:rPr>
            </w:pPr>
            <w:r w:rsidRPr="001D3125">
              <w:rPr>
                <w:rFonts w:ascii="Times New Roman" w:hAnsi="Times New Roman"/>
                <w:sz w:val="16"/>
                <w:szCs w:val="16"/>
              </w:rPr>
              <w:t xml:space="preserve">розовый </w:t>
            </w:r>
            <w:r w:rsidRPr="001D3125">
              <w:rPr>
                <w:rFonts w:ascii="Times New Roman" w:hAnsi="Times New Roman"/>
                <w:sz w:val="12"/>
                <w:szCs w:val="12"/>
              </w:rPr>
              <w:t>«</w:t>
            </w:r>
            <w:r w:rsidRPr="001D3125">
              <w:rPr>
                <w:rFonts w:ascii="Times New Roman" w:eastAsia="Calibri" w:hAnsi="Times New Roman"/>
                <w:noProof/>
                <w:sz w:val="12"/>
                <w:szCs w:val="12"/>
                <w:lang w:eastAsia="en-US"/>
              </w:rPr>
              <w:t>ц»</w:t>
            </w:r>
          </w:p>
        </w:tc>
        <w:tc>
          <w:tcPr>
            <w:tcW w:w="1134" w:type="dxa"/>
            <w:vMerge/>
            <w:tcBorders>
              <w:left w:val="single" w:sz="4" w:space="0" w:color="auto"/>
              <w:right w:val="single" w:sz="4" w:space="0" w:color="auto"/>
            </w:tcBorders>
            <w:vAlign w:val="center"/>
          </w:tcPr>
          <w:p w:rsidR="001D1A05" w:rsidRPr="001D3125" w:rsidRDefault="001D1A05" w:rsidP="00714B3A">
            <w:pPr>
              <w:spacing w:line="256" w:lineRule="auto"/>
              <w:jc w:val="center"/>
              <w:rPr>
                <w:rFonts w:ascii="Times New Roman" w:hAnsi="Times New Roman"/>
                <w:bCs/>
                <w:sz w:val="16"/>
                <w:szCs w:val="16"/>
              </w:rPr>
            </w:pPr>
          </w:p>
        </w:tc>
        <w:tc>
          <w:tcPr>
            <w:tcW w:w="1134" w:type="dxa"/>
            <w:vMerge/>
            <w:tcBorders>
              <w:left w:val="single" w:sz="4" w:space="0" w:color="auto"/>
              <w:right w:val="single" w:sz="4" w:space="0" w:color="auto"/>
            </w:tcBorders>
            <w:vAlign w:val="center"/>
          </w:tcPr>
          <w:p w:rsidR="001D1A05" w:rsidRPr="001D3125" w:rsidRDefault="001D1A05" w:rsidP="00714B3A">
            <w:pPr>
              <w:spacing w:line="256" w:lineRule="auto"/>
              <w:jc w:val="center"/>
              <w:rPr>
                <w:rFonts w:ascii="Times New Roman" w:hAnsi="Times New Roman"/>
                <w:b/>
                <w:sz w:val="16"/>
                <w:szCs w:val="16"/>
              </w:rPr>
            </w:pPr>
          </w:p>
        </w:tc>
        <w:tc>
          <w:tcPr>
            <w:tcW w:w="1134" w:type="dxa"/>
            <w:vMerge/>
            <w:tcBorders>
              <w:left w:val="single" w:sz="4" w:space="0" w:color="auto"/>
              <w:right w:val="single" w:sz="4" w:space="0" w:color="auto"/>
            </w:tcBorders>
            <w:vAlign w:val="center"/>
          </w:tcPr>
          <w:p w:rsidR="001D1A05" w:rsidRPr="001D3125" w:rsidRDefault="001D1A05" w:rsidP="00714B3A">
            <w:pPr>
              <w:spacing w:line="256" w:lineRule="auto"/>
              <w:jc w:val="center"/>
              <w:rPr>
                <w:rFonts w:ascii="Times New Roman" w:hAnsi="Times New Roman"/>
                <w:b/>
                <w:sz w:val="16"/>
                <w:szCs w:val="16"/>
              </w:rPr>
            </w:pPr>
          </w:p>
        </w:tc>
        <w:tc>
          <w:tcPr>
            <w:tcW w:w="1134" w:type="dxa"/>
            <w:vMerge/>
            <w:tcBorders>
              <w:left w:val="single" w:sz="4" w:space="0" w:color="auto"/>
              <w:right w:val="single" w:sz="4" w:space="0" w:color="auto"/>
            </w:tcBorders>
            <w:vAlign w:val="center"/>
          </w:tcPr>
          <w:p w:rsidR="001D1A05" w:rsidRPr="001D3125" w:rsidRDefault="001D1A05" w:rsidP="00714B3A">
            <w:pPr>
              <w:spacing w:line="256" w:lineRule="auto"/>
              <w:jc w:val="center"/>
              <w:rPr>
                <w:rFonts w:ascii="Times New Roman" w:hAnsi="Times New Roman"/>
                <w:b/>
                <w:sz w:val="16"/>
                <w:szCs w:val="16"/>
              </w:rPr>
            </w:pPr>
          </w:p>
        </w:tc>
        <w:tc>
          <w:tcPr>
            <w:tcW w:w="1134" w:type="dxa"/>
            <w:vMerge/>
            <w:tcBorders>
              <w:left w:val="single" w:sz="4" w:space="0" w:color="auto"/>
              <w:right w:val="single" w:sz="4" w:space="0" w:color="auto"/>
            </w:tcBorders>
            <w:vAlign w:val="center"/>
          </w:tcPr>
          <w:p w:rsidR="001D1A05" w:rsidRPr="001D3125" w:rsidRDefault="001D1A05" w:rsidP="00714B3A">
            <w:pPr>
              <w:spacing w:line="256" w:lineRule="auto"/>
              <w:jc w:val="center"/>
              <w:rPr>
                <w:rFonts w:ascii="Times New Roman" w:hAnsi="Times New Roman"/>
                <w:b/>
                <w:sz w:val="16"/>
                <w:szCs w:val="16"/>
              </w:rPr>
            </w:pPr>
          </w:p>
        </w:tc>
        <w:tc>
          <w:tcPr>
            <w:tcW w:w="1405" w:type="dxa"/>
            <w:vMerge/>
            <w:tcBorders>
              <w:left w:val="single" w:sz="4" w:space="0" w:color="auto"/>
              <w:right w:val="single" w:sz="4" w:space="0" w:color="auto"/>
            </w:tcBorders>
            <w:vAlign w:val="center"/>
          </w:tcPr>
          <w:p w:rsidR="001D1A05" w:rsidRPr="001D3125" w:rsidRDefault="001D1A05" w:rsidP="00714B3A">
            <w:pPr>
              <w:spacing w:line="256" w:lineRule="auto"/>
              <w:jc w:val="center"/>
              <w:rPr>
                <w:rFonts w:ascii="Times New Roman" w:hAnsi="Times New Roman"/>
                <w:b/>
                <w:sz w:val="16"/>
                <w:szCs w:val="16"/>
              </w:rPr>
            </w:pPr>
          </w:p>
        </w:tc>
      </w:tr>
      <w:tr w:rsidR="001D1A05" w:rsidRPr="001D3125" w:rsidTr="00714B3A">
        <w:trPr>
          <w:trHeight w:val="345"/>
        </w:trPr>
        <w:tc>
          <w:tcPr>
            <w:tcW w:w="993" w:type="dxa"/>
            <w:vMerge/>
            <w:tcBorders>
              <w:left w:val="single" w:sz="4" w:space="0" w:color="auto"/>
              <w:right w:val="single" w:sz="4" w:space="0" w:color="auto"/>
            </w:tcBorders>
            <w:vAlign w:val="center"/>
          </w:tcPr>
          <w:p w:rsidR="001D1A05" w:rsidRPr="001D3125" w:rsidRDefault="001D1A05" w:rsidP="00714B3A">
            <w:pPr>
              <w:spacing w:line="256" w:lineRule="auto"/>
              <w:jc w:val="center"/>
              <w:rPr>
                <w:rFonts w:ascii="Times New Roman" w:hAnsi="Times New Roman"/>
                <w:sz w:val="18"/>
                <w:szCs w:val="18"/>
              </w:rPr>
            </w:pPr>
          </w:p>
        </w:tc>
        <w:tc>
          <w:tcPr>
            <w:tcW w:w="283" w:type="dxa"/>
            <w:tcBorders>
              <w:left w:val="single" w:sz="4" w:space="0" w:color="auto"/>
              <w:right w:val="single" w:sz="4" w:space="0" w:color="auto"/>
            </w:tcBorders>
          </w:tcPr>
          <w:p w:rsidR="001D1A05" w:rsidRPr="001D3125" w:rsidRDefault="001D1A05" w:rsidP="00714B3A">
            <w:pPr>
              <w:ind w:left="-251" w:right="-251"/>
              <w:contextualSpacing/>
              <w:jc w:val="center"/>
              <w:rPr>
                <w:rFonts w:ascii="Times New Roman" w:hAnsi="Times New Roman"/>
                <w:sz w:val="12"/>
                <w:szCs w:val="12"/>
              </w:rPr>
            </w:pPr>
            <w:r w:rsidRPr="001D3125">
              <w:rPr>
                <w:rFonts w:ascii="Times New Roman" w:hAnsi="Times New Roman"/>
                <w:sz w:val="12"/>
                <w:szCs w:val="12"/>
              </w:rPr>
              <w:t>33</w:t>
            </w:r>
          </w:p>
        </w:tc>
        <w:tc>
          <w:tcPr>
            <w:tcW w:w="1855" w:type="dxa"/>
            <w:tcBorders>
              <w:top w:val="single" w:sz="4" w:space="0" w:color="auto"/>
              <w:left w:val="single" w:sz="4" w:space="0" w:color="auto"/>
              <w:right w:val="single" w:sz="4" w:space="0" w:color="auto"/>
            </w:tcBorders>
            <w:vAlign w:val="center"/>
          </w:tcPr>
          <w:p w:rsidR="001D1A05" w:rsidRPr="001D3125" w:rsidRDefault="001D1A05" w:rsidP="00714B3A">
            <w:pPr>
              <w:contextualSpacing/>
              <w:jc w:val="both"/>
              <w:rPr>
                <w:rFonts w:ascii="Times New Roman" w:hAnsi="Times New Roman"/>
                <w:sz w:val="12"/>
                <w:szCs w:val="12"/>
              </w:rPr>
            </w:pPr>
            <w:r w:rsidRPr="001D3125">
              <w:rPr>
                <w:rFonts w:ascii="Times New Roman" w:hAnsi="Times New Roman"/>
                <w:sz w:val="16"/>
                <w:szCs w:val="16"/>
              </w:rPr>
              <w:t xml:space="preserve">желтый </w:t>
            </w:r>
            <w:r w:rsidRPr="001D3125">
              <w:rPr>
                <w:rFonts w:ascii="Times New Roman" w:hAnsi="Times New Roman"/>
                <w:sz w:val="12"/>
                <w:szCs w:val="12"/>
              </w:rPr>
              <w:t>«</w:t>
            </w:r>
            <w:r w:rsidRPr="001D3125">
              <w:rPr>
                <w:rFonts w:ascii="Times New Roman" w:eastAsia="Calibri" w:hAnsi="Times New Roman"/>
                <w:noProof/>
                <w:sz w:val="12"/>
                <w:szCs w:val="12"/>
                <w:lang w:eastAsia="en-US"/>
              </w:rPr>
              <w:t>ц»</w:t>
            </w:r>
          </w:p>
        </w:tc>
        <w:tc>
          <w:tcPr>
            <w:tcW w:w="1134" w:type="dxa"/>
            <w:vMerge w:val="restart"/>
            <w:tcBorders>
              <w:left w:val="single" w:sz="4" w:space="0" w:color="auto"/>
              <w:right w:val="single" w:sz="4" w:space="0" w:color="auto"/>
            </w:tcBorders>
            <w:vAlign w:val="center"/>
          </w:tcPr>
          <w:p w:rsidR="001D1A05" w:rsidRPr="001D3125" w:rsidRDefault="001D1A05" w:rsidP="00714B3A">
            <w:pPr>
              <w:jc w:val="center"/>
              <w:rPr>
                <w:rFonts w:ascii="Times New Roman" w:hAnsi="Times New Roman"/>
                <w:bCs/>
                <w:sz w:val="12"/>
                <w:szCs w:val="12"/>
              </w:rPr>
            </w:pPr>
            <w:r w:rsidRPr="001D3125">
              <w:rPr>
                <w:rFonts w:ascii="Times New Roman" w:hAnsi="Times New Roman"/>
                <w:bCs/>
                <w:sz w:val="12"/>
                <w:szCs w:val="12"/>
              </w:rPr>
              <w:t>«ДА»,</w:t>
            </w:r>
          </w:p>
          <w:p w:rsidR="001D1A05" w:rsidRPr="001D3125" w:rsidRDefault="001D1A05" w:rsidP="00714B3A">
            <w:pPr>
              <w:ind w:right="-108" w:hanging="106"/>
              <w:jc w:val="center"/>
              <w:rPr>
                <w:rFonts w:ascii="Times New Roman" w:hAnsi="Times New Roman"/>
                <w:bCs/>
                <w:sz w:val="12"/>
                <w:szCs w:val="12"/>
              </w:rPr>
            </w:pPr>
            <w:r w:rsidRPr="001D3125">
              <w:rPr>
                <w:rFonts w:ascii="Times New Roman" w:hAnsi="Times New Roman"/>
                <w:bCs/>
                <w:sz w:val="12"/>
                <w:szCs w:val="12"/>
              </w:rPr>
              <w:t>«НЕТ</w:t>
            </w:r>
            <w:r w:rsidRPr="001D3125">
              <w:rPr>
                <w:rFonts w:ascii="Times New Roman" w:hAnsi="Times New Roman"/>
                <w:bCs/>
                <w:sz w:val="10"/>
                <w:szCs w:val="10"/>
              </w:rPr>
              <w:t xml:space="preserve"> окна О</w:t>
            </w:r>
            <w:r w:rsidRPr="001D3125">
              <w:rPr>
                <w:rFonts w:ascii="Times New Roman" w:hAnsi="Times New Roman"/>
                <w:bCs/>
                <w:sz w:val="12"/>
                <w:szCs w:val="12"/>
              </w:rPr>
              <w:t>»,</w:t>
            </w:r>
          </w:p>
          <w:p w:rsidR="001D1A05" w:rsidRPr="001D3125" w:rsidRDefault="001D1A05" w:rsidP="00714B3A">
            <w:pPr>
              <w:ind w:right="-108" w:hanging="106"/>
              <w:jc w:val="center"/>
              <w:rPr>
                <w:rFonts w:ascii="Times New Roman" w:hAnsi="Times New Roman"/>
                <w:bCs/>
                <w:sz w:val="12"/>
                <w:szCs w:val="12"/>
              </w:rPr>
            </w:pPr>
            <w:r w:rsidRPr="001D3125">
              <w:rPr>
                <w:rFonts w:ascii="Times New Roman" w:hAnsi="Times New Roman"/>
                <w:bCs/>
                <w:sz w:val="12"/>
                <w:szCs w:val="12"/>
              </w:rPr>
              <w:t>«НЕТ</w:t>
            </w:r>
            <w:r w:rsidRPr="001D3125">
              <w:rPr>
                <w:rFonts w:ascii="Times New Roman" w:hAnsi="Times New Roman"/>
                <w:bCs/>
                <w:sz w:val="10"/>
                <w:szCs w:val="10"/>
              </w:rPr>
              <w:t xml:space="preserve"> кровля</w:t>
            </w:r>
            <w:r w:rsidRPr="001D3125">
              <w:rPr>
                <w:rFonts w:ascii="Times New Roman" w:hAnsi="Times New Roman"/>
                <w:bCs/>
                <w:sz w:val="12"/>
                <w:szCs w:val="12"/>
              </w:rPr>
              <w:t>»,</w:t>
            </w:r>
          </w:p>
          <w:p w:rsidR="001D1A05" w:rsidRPr="001D3125" w:rsidRDefault="001D1A05" w:rsidP="00714B3A">
            <w:pPr>
              <w:spacing w:line="256" w:lineRule="auto"/>
              <w:jc w:val="center"/>
              <w:rPr>
                <w:rFonts w:ascii="Times New Roman" w:hAnsi="Times New Roman"/>
                <w:bCs/>
                <w:sz w:val="16"/>
                <w:szCs w:val="16"/>
              </w:rPr>
            </w:pPr>
            <w:r w:rsidRPr="001D3125">
              <w:rPr>
                <w:rFonts w:ascii="Times New Roman" w:hAnsi="Times New Roman"/>
                <w:bCs/>
                <w:sz w:val="12"/>
                <w:szCs w:val="12"/>
              </w:rPr>
              <w:t>«НЕТ</w:t>
            </w:r>
            <w:r w:rsidRPr="001D3125">
              <w:rPr>
                <w:rFonts w:ascii="Times New Roman" w:hAnsi="Times New Roman"/>
                <w:bCs/>
                <w:sz w:val="10"/>
                <w:szCs w:val="10"/>
              </w:rPr>
              <w:t xml:space="preserve"> Н</w:t>
            </w:r>
            <w:r w:rsidRPr="001D3125">
              <w:rPr>
                <w:rFonts w:ascii="Times New Roman" w:hAnsi="Times New Roman"/>
                <w:bCs/>
                <w:sz w:val="12"/>
                <w:szCs w:val="12"/>
              </w:rPr>
              <w:t>»</w:t>
            </w:r>
          </w:p>
        </w:tc>
        <w:tc>
          <w:tcPr>
            <w:tcW w:w="1134" w:type="dxa"/>
            <w:vMerge w:val="restart"/>
            <w:tcBorders>
              <w:left w:val="single" w:sz="4" w:space="0" w:color="auto"/>
              <w:right w:val="single" w:sz="4" w:space="0" w:color="auto"/>
            </w:tcBorders>
            <w:vAlign w:val="center"/>
          </w:tcPr>
          <w:p w:rsidR="001D1A05" w:rsidRPr="001D3125" w:rsidRDefault="001D1A05" w:rsidP="00714B3A">
            <w:pPr>
              <w:jc w:val="center"/>
              <w:rPr>
                <w:rFonts w:ascii="Times New Roman" w:hAnsi="Times New Roman"/>
                <w:bCs/>
                <w:sz w:val="12"/>
                <w:szCs w:val="12"/>
              </w:rPr>
            </w:pPr>
            <w:r w:rsidRPr="001D3125">
              <w:rPr>
                <w:rFonts w:ascii="Times New Roman" w:hAnsi="Times New Roman"/>
                <w:bCs/>
                <w:sz w:val="12"/>
                <w:szCs w:val="12"/>
              </w:rPr>
              <w:t>«ДА»,</w:t>
            </w:r>
          </w:p>
          <w:p w:rsidR="001D1A05" w:rsidRPr="001D3125" w:rsidRDefault="001D1A05" w:rsidP="00714B3A">
            <w:pPr>
              <w:ind w:right="-108" w:hanging="106"/>
              <w:jc w:val="center"/>
              <w:rPr>
                <w:rFonts w:ascii="Times New Roman" w:hAnsi="Times New Roman"/>
                <w:bCs/>
                <w:sz w:val="12"/>
                <w:szCs w:val="12"/>
              </w:rPr>
            </w:pPr>
            <w:r w:rsidRPr="001D3125">
              <w:rPr>
                <w:rFonts w:ascii="Times New Roman" w:hAnsi="Times New Roman"/>
                <w:bCs/>
                <w:sz w:val="12"/>
                <w:szCs w:val="12"/>
              </w:rPr>
              <w:t>«НЕТ</w:t>
            </w:r>
            <w:r w:rsidRPr="001D3125">
              <w:rPr>
                <w:rFonts w:ascii="Times New Roman" w:hAnsi="Times New Roman"/>
                <w:bCs/>
                <w:sz w:val="10"/>
                <w:szCs w:val="10"/>
              </w:rPr>
              <w:t xml:space="preserve"> окна О</w:t>
            </w:r>
            <w:r w:rsidRPr="001D3125">
              <w:rPr>
                <w:rFonts w:ascii="Times New Roman" w:hAnsi="Times New Roman"/>
                <w:bCs/>
                <w:sz w:val="12"/>
                <w:szCs w:val="12"/>
              </w:rPr>
              <w:t>»,</w:t>
            </w:r>
          </w:p>
          <w:p w:rsidR="001D1A05" w:rsidRPr="001D3125" w:rsidRDefault="001D1A05" w:rsidP="00714B3A">
            <w:pPr>
              <w:ind w:right="-108" w:hanging="106"/>
              <w:jc w:val="center"/>
              <w:rPr>
                <w:rFonts w:ascii="Times New Roman" w:hAnsi="Times New Roman"/>
                <w:bCs/>
                <w:sz w:val="12"/>
                <w:szCs w:val="12"/>
              </w:rPr>
            </w:pPr>
            <w:r w:rsidRPr="001D3125">
              <w:rPr>
                <w:rFonts w:ascii="Times New Roman" w:hAnsi="Times New Roman"/>
                <w:bCs/>
                <w:sz w:val="12"/>
                <w:szCs w:val="12"/>
              </w:rPr>
              <w:t>«НЕТ</w:t>
            </w:r>
            <w:r w:rsidRPr="001D3125">
              <w:rPr>
                <w:rFonts w:ascii="Times New Roman" w:hAnsi="Times New Roman"/>
                <w:bCs/>
                <w:sz w:val="10"/>
                <w:szCs w:val="10"/>
              </w:rPr>
              <w:t xml:space="preserve"> кровля</w:t>
            </w:r>
            <w:r w:rsidRPr="001D3125">
              <w:rPr>
                <w:rFonts w:ascii="Times New Roman" w:hAnsi="Times New Roman"/>
                <w:bCs/>
                <w:sz w:val="12"/>
                <w:szCs w:val="12"/>
              </w:rPr>
              <w:t>»,</w:t>
            </w:r>
          </w:p>
          <w:p w:rsidR="001D1A05" w:rsidRPr="001D3125" w:rsidRDefault="001D1A05" w:rsidP="00714B3A">
            <w:pPr>
              <w:spacing w:line="256" w:lineRule="auto"/>
              <w:jc w:val="center"/>
              <w:rPr>
                <w:rFonts w:ascii="Times New Roman" w:hAnsi="Times New Roman"/>
                <w:b/>
                <w:sz w:val="16"/>
                <w:szCs w:val="16"/>
              </w:rPr>
            </w:pPr>
            <w:r w:rsidRPr="001D3125">
              <w:rPr>
                <w:rFonts w:ascii="Times New Roman" w:hAnsi="Times New Roman"/>
                <w:bCs/>
                <w:sz w:val="12"/>
                <w:szCs w:val="12"/>
              </w:rPr>
              <w:t>«НЕТ</w:t>
            </w:r>
            <w:r w:rsidRPr="001D3125">
              <w:rPr>
                <w:rFonts w:ascii="Times New Roman" w:hAnsi="Times New Roman"/>
                <w:bCs/>
                <w:sz w:val="10"/>
                <w:szCs w:val="10"/>
              </w:rPr>
              <w:t xml:space="preserve"> Н</w:t>
            </w:r>
            <w:r w:rsidRPr="001D3125">
              <w:rPr>
                <w:rFonts w:ascii="Times New Roman" w:hAnsi="Times New Roman"/>
                <w:bCs/>
                <w:sz w:val="12"/>
                <w:szCs w:val="12"/>
              </w:rPr>
              <w:t>»</w:t>
            </w:r>
          </w:p>
        </w:tc>
        <w:tc>
          <w:tcPr>
            <w:tcW w:w="1134" w:type="dxa"/>
            <w:vMerge w:val="restart"/>
            <w:tcBorders>
              <w:left w:val="single" w:sz="4" w:space="0" w:color="auto"/>
              <w:right w:val="single" w:sz="4" w:space="0" w:color="auto"/>
            </w:tcBorders>
            <w:vAlign w:val="center"/>
          </w:tcPr>
          <w:p w:rsidR="001D1A05" w:rsidRPr="001D3125" w:rsidRDefault="001D1A05" w:rsidP="00714B3A">
            <w:pPr>
              <w:jc w:val="center"/>
              <w:rPr>
                <w:rFonts w:ascii="Times New Roman" w:hAnsi="Times New Roman"/>
                <w:bCs/>
                <w:sz w:val="12"/>
                <w:szCs w:val="12"/>
              </w:rPr>
            </w:pPr>
            <w:r w:rsidRPr="001D3125">
              <w:rPr>
                <w:rFonts w:ascii="Times New Roman" w:hAnsi="Times New Roman"/>
                <w:bCs/>
                <w:sz w:val="12"/>
                <w:szCs w:val="12"/>
              </w:rPr>
              <w:t>«ДА»,</w:t>
            </w:r>
          </w:p>
          <w:p w:rsidR="001D1A05" w:rsidRPr="001D3125" w:rsidRDefault="001D1A05" w:rsidP="00714B3A">
            <w:pPr>
              <w:ind w:right="-108" w:hanging="106"/>
              <w:jc w:val="center"/>
              <w:rPr>
                <w:rFonts w:ascii="Times New Roman" w:hAnsi="Times New Roman"/>
                <w:bCs/>
                <w:sz w:val="12"/>
                <w:szCs w:val="12"/>
              </w:rPr>
            </w:pPr>
            <w:r w:rsidRPr="001D3125">
              <w:rPr>
                <w:rFonts w:ascii="Times New Roman" w:hAnsi="Times New Roman"/>
                <w:bCs/>
                <w:sz w:val="12"/>
                <w:szCs w:val="12"/>
              </w:rPr>
              <w:t>«НЕТ</w:t>
            </w:r>
            <w:r w:rsidRPr="001D3125">
              <w:rPr>
                <w:rFonts w:ascii="Times New Roman" w:hAnsi="Times New Roman"/>
                <w:bCs/>
                <w:sz w:val="10"/>
                <w:szCs w:val="10"/>
              </w:rPr>
              <w:t xml:space="preserve"> окна О</w:t>
            </w:r>
            <w:r w:rsidRPr="001D3125">
              <w:rPr>
                <w:rFonts w:ascii="Times New Roman" w:hAnsi="Times New Roman"/>
                <w:bCs/>
                <w:sz w:val="12"/>
                <w:szCs w:val="12"/>
              </w:rPr>
              <w:t>»,</w:t>
            </w:r>
          </w:p>
          <w:p w:rsidR="001D1A05" w:rsidRPr="001D3125" w:rsidRDefault="001D1A05" w:rsidP="00714B3A">
            <w:pPr>
              <w:ind w:right="-108" w:hanging="106"/>
              <w:jc w:val="center"/>
              <w:rPr>
                <w:rFonts w:ascii="Times New Roman" w:hAnsi="Times New Roman"/>
                <w:bCs/>
                <w:sz w:val="12"/>
                <w:szCs w:val="12"/>
              </w:rPr>
            </w:pPr>
            <w:r w:rsidRPr="001D3125">
              <w:rPr>
                <w:rFonts w:ascii="Times New Roman" w:hAnsi="Times New Roman"/>
                <w:bCs/>
                <w:sz w:val="12"/>
                <w:szCs w:val="12"/>
              </w:rPr>
              <w:t>«НЕТ</w:t>
            </w:r>
            <w:r w:rsidRPr="001D3125">
              <w:rPr>
                <w:rFonts w:ascii="Times New Roman" w:hAnsi="Times New Roman"/>
                <w:bCs/>
                <w:sz w:val="10"/>
                <w:szCs w:val="10"/>
              </w:rPr>
              <w:t xml:space="preserve"> кровля</w:t>
            </w:r>
            <w:r w:rsidRPr="001D3125">
              <w:rPr>
                <w:rFonts w:ascii="Times New Roman" w:hAnsi="Times New Roman"/>
                <w:bCs/>
                <w:sz w:val="12"/>
                <w:szCs w:val="12"/>
              </w:rPr>
              <w:t>»,</w:t>
            </w:r>
          </w:p>
          <w:p w:rsidR="001D1A05" w:rsidRPr="001D3125" w:rsidRDefault="001D1A05" w:rsidP="00714B3A">
            <w:pPr>
              <w:spacing w:line="256" w:lineRule="auto"/>
              <w:jc w:val="center"/>
              <w:rPr>
                <w:rFonts w:ascii="Times New Roman" w:hAnsi="Times New Roman"/>
                <w:b/>
                <w:sz w:val="16"/>
                <w:szCs w:val="16"/>
              </w:rPr>
            </w:pPr>
            <w:r w:rsidRPr="001D3125">
              <w:rPr>
                <w:rFonts w:ascii="Times New Roman" w:hAnsi="Times New Roman"/>
                <w:bCs/>
                <w:sz w:val="12"/>
                <w:szCs w:val="12"/>
              </w:rPr>
              <w:t>«НЕТ</w:t>
            </w:r>
            <w:r w:rsidRPr="001D3125">
              <w:rPr>
                <w:rFonts w:ascii="Times New Roman" w:hAnsi="Times New Roman"/>
                <w:bCs/>
                <w:sz w:val="10"/>
                <w:szCs w:val="10"/>
              </w:rPr>
              <w:t xml:space="preserve"> Н</w:t>
            </w:r>
            <w:r w:rsidRPr="001D3125">
              <w:rPr>
                <w:rFonts w:ascii="Times New Roman" w:hAnsi="Times New Roman"/>
                <w:bCs/>
                <w:sz w:val="12"/>
                <w:szCs w:val="12"/>
              </w:rPr>
              <w:t>»</w:t>
            </w:r>
          </w:p>
        </w:tc>
        <w:tc>
          <w:tcPr>
            <w:tcW w:w="1134" w:type="dxa"/>
            <w:vMerge w:val="restart"/>
            <w:tcBorders>
              <w:left w:val="single" w:sz="4" w:space="0" w:color="auto"/>
              <w:right w:val="single" w:sz="4" w:space="0" w:color="auto"/>
            </w:tcBorders>
            <w:vAlign w:val="center"/>
          </w:tcPr>
          <w:p w:rsidR="001D1A05" w:rsidRPr="001D3125" w:rsidRDefault="001D1A05" w:rsidP="00714B3A">
            <w:pPr>
              <w:jc w:val="center"/>
              <w:rPr>
                <w:rFonts w:ascii="Times New Roman" w:hAnsi="Times New Roman"/>
                <w:bCs/>
                <w:sz w:val="12"/>
                <w:szCs w:val="12"/>
              </w:rPr>
            </w:pPr>
            <w:r w:rsidRPr="001D3125">
              <w:rPr>
                <w:rFonts w:ascii="Times New Roman" w:hAnsi="Times New Roman"/>
                <w:bCs/>
                <w:sz w:val="12"/>
                <w:szCs w:val="12"/>
              </w:rPr>
              <w:t>«ДА»,</w:t>
            </w:r>
          </w:p>
          <w:p w:rsidR="001D1A05" w:rsidRPr="001D3125" w:rsidRDefault="001D1A05" w:rsidP="00714B3A">
            <w:pPr>
              <w:ind w:right="-108" w:hanging="106"/>
              <w:jc w:val="center"/>
              <w:rPr>
                <w:rFonts w:ascii="Times New Roman" w:hAnsi="Times New Roman"/>
                <w:bCs/>
                <w:sz w:val="12"/>
                <w:szCs w:val="12"/>
              </w:rPr>
            </w:pPr>
            <w:r w:rsidRPr="001D3125">
              <w:rPr>
                <w:rFonts w:ascii="Times New Roman" w:hAnsi="Times New Roman"/>
                <w:bCs/>
                <w:sz w:val="12"/>
                <w:szCs w:val="12"/>
              </w:rPr>
              <w:t>«НЕТ</w:t>
            </w:r>
            <w:r w:rsidRPr="001D3125">
              <w:rPr>
                <w:rFonts w:ascii="Times New Roman" w:hAnsi="Times New Roman"/>
                <w:bCs/>
                <w:sz w:val="10"/>
                <w:szCs w:val="10"/>
              </w:rPr>
              <w:t xml:space="preserve"> окна О</w:t>
            </w:r>
            <w:r w:rsidRPr="001D3125">
              <w:rPr>
                <w:rFonts w:ascii="Times New Roman" w:hAnsi="Times New Roman"/>
                <w:bCs/>
                <w:sz w:val="12"/>
                <w:szCs w:val="12"/>
              </w:rPr>
              <w:t>»,</w:t>
            </w:r>
          </w:p>
          <w:p w:rsidR="001D1A05" w:rsidRPr="001D3125" w:rsidRDefault="001D1A05" w:rsidP="00714B3A">
            <w:pPr>
              <w:ind w:right="-108" w:hanging="106"/>
              <w:jc w:val="center"/>
              <w:rPr>
                <w:rFonts w:ascii="Times New Roman" w:hAnsi="Times New Roman"/>
                <w:bCs/>
                <w:sz w:val="12"/>
                <w:szCs w:val="12"/>
              </w:rPr>
            </w:pPr>
            <w:r w:rsidRPr="001D3125">
              <w:rPr>
                <w:rFonts w:ascii="Times New Roman" w:hAnsi="Times New Roman"/>
                <w:bCs/>
                <w:sz w:val="12"/>
                <w:szCs w:val="12"/>
              </w:rPr>
              <w:t>«НЕТ</w:t>
            </w:r>
            <w:r w:rsidRPr="001D3125">
              <w:rPr>
                <w:rFonts w:ascii="Times New Roman" w:hAnsi="Times New Roman"/>
                <w:bCs/>
                <w:sz w:val="10"/>
                <w:szCs w:val="10"/>
              </w:rPr>
              <w:t xml:space="preserve"> кровля</w:t>
            </w:r>
            <w:r w:rsidRPr="001D3125">
              <w:rPr>
                <w:rFonts w:ascii="Times New Roman" w:hAnsi="Times New Roman"/>
                <w:bCs/>
                <w:sz w:val="12"/>
                <w:szCs w:val="12"/>
              </w:rPr>
              <w:t>»,</w:t>
            </w:r>
          </w:p>
          <w:p w:rsidR="001D1A05" w:rsidRPr="001D3125" w:rsidRDefault="001D1A05" w:rsidP="00714B3A">
            <w:pPr>
              <w:spacing w:line="256" w:lineRule="auto"/>
              <w:jc w:val="center"/>
              <w:rPr>
                <w:rFonts w:ascii="Times New Roman" w:hAnsi="Times New Roman"/>
                <w:b/>
                <w:sz w:val="16"/>
                <w:szCs w:val="16"/>
              </w:rPr>
            </w:pPr>
            <w:r w:rsidRPr="001D3125">
              <w:rPr>
                <w:rFonts w:ascii="Times New Roman" w:hAnsi="Times New Roman"/>
                <w:bCs/>
                <w:sz w:val="12"/>
                <w:szCs w:val="12"/>
              </w:rPr>
              <w:t>«НЕТ</w:t>
            </w:r>
            <w:r w:rsidRPr="001D3125">
              <w:rPr>
                <w:rFonts w:ascii="Times New Roman" w:hAnsi="Times New Roman"/>
                <w:bCs/>
                <w:sz w:val="10"/>
                <w:szCs w:val="10"/>
              </w:rPr>
              <w:t xml:space="preserve"> Н</w:t>
            </w:r>
            <w:r w:rsidRPr="001D3125">
              <w:rPr>
                <w:rFonts w:ascii="Times New Roman" w:hAnsi="Times New Roman"/>
                <w:bCs/>
                <w:sz w:val="12"/>
                <w:szCs w:val="12"/>
              </w:rPr>
              <w:t>»</w:t>
            </w:r>
          </w:p>
        </w:tc>
        <w:tc>
          <w:tcPr>
            <w:tcW w:w="1134" w:type="dxa"/>
            <w:vMerge w:val="restart"/>
            <w:tcBorders>
              <w:left w:val="single" w:sz="4" w:space="0" w:color="auto"/>
              <w:right w:val="single" w:sz="4" w:space="0" w:color="auto"/>
            </w:tcBorders>
            <w:vAlign w:val="center"/>
          </w:tcPr>
          <w:p w:rsidR="001D1A05" w:rsidRPr="001D3125" w:rsidRDefault="001D1A05" w:rsidP="00714B3A">
            <w:pPr>
              <w:jc w:val="center"/>
              <w:rPr>
                <w:rFonts w:ascii="Times New Roman" w:hAnsi="Times New Roman"/>
                <w:bCs/>
                <w:sz w:val="12"/>
                <w:szCs w:val="12"/>
              </w:rPr>
            </w:pPr>
            <w:r w:rsidRPr="001D3125">
              <w:rPr>
                <w:rFonts w:ascii="Times New Roman" w:hAnsi="Times New Roman"/>
                <w:bCs/>
                <w:sz w:val="12"/>
                <w:szCs w:val="12"/>
              </w:rPr>
              <w:t>«ДА»,</w:t>
            </w:r>
          </w:p>
          <w:p w:rsidR="001D1A05" w:rsidRPr="001D3125" w:rsidRDefault="001D1A05" w:rsidP="00714B3A">
            <w:pPr>
              <w:ind w:right="-108" w:hanging="106"/>
              <w:jc w:val="center"/>
              <w:rPr>
                <w:rFonts w:ascii="Times New Roman" w:hAnsi="Times New Roman"/>
                <w:bCs/>
                <w:sz w:val="12"/>
                <w:szCs w:val="12"/>
              </w:rPr>
            </w:pPr>
            <w:r w:rsidRPr="001D3125">
              <w:rPr>
                <w:rFonts w:ascii="Times New Roman" w:hAnsi="Times New Roman"/>
                <w:bCs/>
                <w:sz w:val="12"/>
                <w:szCs w:val="12"/>
              </w:rPr>
              <w:t>«НЕТ</w:t>
            </w:r>
            <w:r w:rsidRPr="001D3125">
              <w:rPr>
                <w:rFonts w:ascii="Times New Roman" w:hAnsi="Times New Roman"/>
                <w:bCs/>
                <w:sz w:val="10"/>
                <w:szCs w:val="10"/>
              </w:rPr>
              <w:t xml:space="preserve"> окна О</w:t>
            </w:r>
            <w:r w:rsidRPr="001D3125">
              <w:rPr>
                <w:rFonts w:ascii="Times New Roman" w:hAnsi="Times New Roman"/>
                <w:bCs/>
                <w:sz w:val="12"/>
                <w:szCs w:val="12"/>
              </w:rPr>
              <w:t>»,</w:t>
            </w:r>
          </w:p>
          <w:p w:rsidR="001D1A05" w:rsidRPr="001D3125" w:rsidRDefault="001D1A05" w:rsidP="00714B3A">
            <w:pPr>
              <w:ind w:right="-108" w:hanging="106"/>
              <w:jc w:val="center"/>
              <w:rPr>
                <w:rFonts w:ascii="Times New Roman" w:hAnsi="Times New Roman"/>
                <w:bCs/>
                <w:sz w:val="12"/>
                <w:szCs w:val="12"/>
              </w:rPr>
            </w:pPr>
            <w:r w:rsidRPr="001D3125">
              <w:rPr>
                <w:rFonts w:ascii="Times New Roman" w:hAnsi="Times New Roman"/>
                <w:bCs/>
                <w:sz w:val="12"/>
                <w:szCs w:val="12"/>
              </w:rPr>
              <w:t>«НЕТ</w:t>
            </w:r>
            <w:r w:rsidRPr="001D3125">
              <w:rPr>
                <w:rFonts w:ascii="Times New Roman" w:hAnsi="Times New Roman"/>
                <w:bCs/>
                <w:sz w:val="10"/>
                <w:szCs w:val="10"/>
              </w:rPr>
              <w:t xml:space="preserve"> кровля</w:t>
            </w:r>
            <w:r w:rsidRPr="001D3125">
              <w:rPr>
                <w:rFonts w:ascii="Times New Roman" w:hAnsi="Times New Roman"/>
                <w:bCs/>
                <w:sz w:val="12"/>
                <w:szCs w:val="12"/>
              </w:rPr>
              <w:t>»,</w:t>
            </w:r>
          </w:p>
          <w:p w:rsidR="001D1A05" w:rsidRPr="001D3125" w:rsidRDefault="001D1A05" w:rsidP="00714B3A">
            <w:pPr>
              <w:spacing w:line="256" w:lineRule="auto"/>
              <w:jc w:val="center"/>
              <w:rPr>
                <w:rFonts w:ascii="Times New Roman" w:hAnsi="Times New Roman"/>
                <w:b/>
                <w:sz w:val="16"/>
                <w:szCs w:val="16"/>
              </w:rPr>
            </w:pPr>
            <w:r w:rsidRPr="001D3125">
              <w:rPr>
                <w:rFonts w:ascii="Times New Roman" w:hAnsi="Times New Roman"/>
                <w:bCs/>
                <w:sz w:val="12"/>
                <w:szCs w:val="12"/>
              </w:rPr>
              <w:t>«НЕТ</w:t>
            </w:r>
            <w:r w:rsidRPr="001D3125">
              <w:rPr>
                <w:rFonts w:ascii="Times New Roman" w:hAnsi="Times New Roman"/>
                <w:bCs/>
                <w:sz w:val="10"/>
                <w:szCs w:val="10"/>
              </w:rPr>
              <w:t xml:space="preserve"> Н</w:t>
            </w:r>
            <w:r w:rsidRPr="001D3125">
              <w:rPr>
                <w:rFonts w:ascii="Times New Roman" w:hAnsi="Times New Roman"/>
                <w:bCs/>
                <w:sz w:val="12"/>
                <w:szCs w:val="12"/>
              </w:rPr>
              <w:t>»</w:t>
            </w:r>
          </w:p>
        </w:tc>
        <w:tc>
          <w:tcPr>
            <w:tcW w:w="1405" w:type="dxa"/>
            <w:vMerge w:val="restart"/>
            <w:tcBorders>
              <w:left w:val="single" w:sz="4" w:space="0" w:color="auto"/>
              <w:right w:val="single" w:sz="4" w:space="0" w:color="auto"/>
            </w:tcBorders>
            <w:vAlign w:val="center"/>
          </w:tcPr>
          <w:p w:rsidR="001D1A05" w:rsidRPr="001D3125" w:rsidRDefault="001D1A05" w:rsidP="00714B3A">
            <w:pPr>
              <w:jc w:val="center"/>
              <w:rPr>
                <w:rFonts w:ascii="Times New Roman" w:hAnsi="Times New Roman"/>
                <w:bCs/>
                <w:sz w:val="12"/>
                <w:szCs w:val="12"/>
              </w:rPr>
            </w:pPr>
            <w:r w:rsidRPr="001D3125">
              <w:rPr>
                <w:rFonts w:ascii="Times New Roman" w:hAnsi="Times New Roman"/>
                <w:bCs/>
                <w:sz w:val="12"/>
                <w:szCs w:val="12"/>
              </w:rPr>
              <w:t>«ДА»,</w:t>
            </w:r>
          </w:p>
          <w:p w:rsidR="001D1A05" w:rsidRPr="001D3125" w:rsidRDefault="001D1A05" w:rsidP="00714B3A">
            <w:pPr>
              <w:ind w:right="-108" w:hanging="106"/>
              <w:jc w:val="center"/>
              <w:rPr>
                <w:rFonts w:ascii="Times New Roman" w:hAnsi="Times New Roman"/>
                <w:bCs/>
                <w:sz w:val="12"/>
                <w:szCs w:val="12"/>
              </w:rPr>
            </w:pPr>
            <w:r w:rsidRPr="001D3125">
              <w:rPr>
                <w:rFonts w:ascii="Times New Roman" w:hAnsi="Times New Roman"/>
                <w:bCs/>
                <w:sz w:val="12"/>
                <w:szCs w:val="12"/>
              </w:rPr>
              <w:t>«НЕТ</w:t>
            </w:r>
            <w:r w:rsidRPr="001D3125">
              <w:rPr>
                <w:rFonts w:ascii="Times New Roman" w:hAnsi="Times New Roman"/>
                <w:bCs/>
                <w:sz w:val="10"/>
                <w:szCs w:val="10"/>
              </w:rPr>
              <w:t xml:space="preserve"> окна О</w:t>
            </w:r>
            <w:r w:rsidRPr="001D3125">
              <w:rPr>
                <w:rFonts w:ascii="Times New Roman" w:hAnsi="Times New Roman"/>
                <w:bCs/>
                <w:sz w:val="12"/>
                <w:szCs w:val="12"/>
              </w:rPr>
              <w:t>»,</w:t>
            </w:r>
          </w:p>
          <w:p w:rsidR="001D1A05" w:rsidRPr="001D3125" w:rsidRDefault="001D1A05" w:rsidP="00714B3A">
            <w:pPr>
              <w:ind w:right="-108" w:hanging="106"/>
              <w:jc w:val="center"/>
              <w:rPr>
                <w:rFonts w:ascii="Times New Roman" w:hAnsi="Times New Roman"/>
                <w:bCs/>
                <w:sz w:val="12"/>
                <w:szCs w:val="12"/>
              </w:rPr>
            </w:pPr>
            <w:r w:rsidRPr="001D3125">
              <w:rPr>
                <w:rFonts w:ascii="Times New Roman" w:hAnsi="Times New Roman"/>
                <w:bCs/>
                <w:sz w:val="12"/>
                <w:szCs w:val="12"/>
              </w:rPr>
              <w:t>«НЕТ</w:t>
            </w:r>
            <w:r w:rsidRPr="001D3125">
              <w:rPr>
                <w:rFonts w:ascii="Times New Roman" w:hAnsi="Times New Roman"/>
                <w:bCs/>
                <w:sz w:val="10"/>
                <w:szCs w:val="10"/>
              </w:rPr>
              <w:t xml:space="preserve"> кровля</w:t>
            </w:r>
            <w:r w:rsidRPr="001D3125">
              <w:rPr>
                <w:rFonts w:ascii="Times New Roman" w:hAnsi="Times New Roman"/>
                <w:bCs/>
                <w:sz w:val="12"/>
                <w:szCs w:val="12"/>
              </w:rPr>
              <w:t>»,</w:t>
            </w:r>
          </w:p>
          <w:p w:rsidR="001D1A05" w:rsidRPr="001D3125" w:rsidRDefault="001D1A05" w:rsidP="00714B3A">
            <w:pPr>
              <w:spacing w:line="256" w:lineRule="auto"/>
              <w:jc w:val="center"/>
              <w:rPr>
                <w:rFonts w:ascii="Times New Roman" w:hAnsi="Times New Roman"/>
                <w:b/>
                <w:sz w:val="16"/>
                <w:szCs w:val="16"/>
              </w:rPr>
            </w:pPr>
            <w:r w:rsidRPr="001D3125">
              <w:rPr>
                <w:rFonts w:ascii="Times New Roman" w:hAnsi="Times New Roman"/>
                <w:bCs/>
                <w:sz w:val="12"/>
                <w:szCs w:val="12"/>
              </w:rPr>
              <w:t>«НЕТ</w:t>
            </w:r>
            <w:r w:rsidRPr="001D3125">
              <w:rPr>
                <w:rFonts w:ascii="Times New Roman" w:hAnsi="Times New Roman"/>
                <w:bCs/>
                <w:sz w:val="10"/>
                <w:szCs w:val="10"/>
              </w:rPr>
              <w:t xml:space="preserve"> Н</w:t>
            </w:r>
            <w:r w:rsidRPr="001D3125">
              <w:rPr>
                <w:rFonts w:ascii="Times New Roman" w:hAnsi="Times New Roman"/>
                <w:bCs/>
                <w:sz w:val="12"/>
                <w:szCs w:val="12"/>
              </w:rPr>
              <w:t>»</w:t>
            </w:r>
          </w:p>
        </w:tc>
      </w:tr>
      <w:tr w:rsidR="001D1A05" w:rsidRPr="001D3125" w:rsidTr="00714B3A">
        <w:trPr>
          <w:trHeight w:val="155"/>
        </w:trPr>
        <w:tc>
          <w:tcPr>
            <w:tcW w:w="993" w:type="dxa"/>
            <w:vMerge/>
            <w:tcBorders>
              <w:left w:val="single" w:sz="4" w:space="0" w:color="auto"/>
              <w:right w:val="single" w:sz="4" w:space="0" w:color="auto"/>
            </w:tcBorders>
            <w:vAlign w:val="center"/>
          </w:tcPr>
          <w:p w:rsidR="001D1A05" w:rsidRPr="001D3125" w:rsidRDefault="001D1A05" w:rsidP="00714B3A">
            <w:pPr>
              <w:spacing w:line="256" w:lineRule="auto"/>
              <w:jc w:val="center"/>
              <w:rPr>
                <w:rFonts w:ascii="Times New Roman" w:hAnsi="Times New Roman"/>
                <w:sz w:val="18"/>
                <w:szCs w:val="18"/>
              </w:rPr>
            </w:pPr>
          </w:p>
        </w:tc>
        <w:tc>
          <w:tcPr>
            <w:tcW w:w="283" w:type="dxa"/>
            <w:tcBorders>
              <w:left w:val="single" w:sz="4" w:space="0" w:color="auto"/>
              <w:right w:val="single" w:sz="4" w:space="0" w:color="auto"/>
            </w:tcBorders>
          </w:tcPr>
          <w:p w:rsidR="001D1A05" w:rsidRPr="001D3125" w:rsidRDefault="001D1A05" w:rsidP="00714B3A">
            <w:pPr>
              <w:ind w:left="-251" w:right="-251"/>
              <w:contextualSpacing/>
              <w:jc w:val="center"/>
              <w:rPr>
                <w:rFonts w:ascii="Times New Roman" w:hAnsi="Times New Roman"/>
                <w:sz w:val="12"/>
                <w:szCs w:val="12"/>
              </w:rPr>
            </w:pPr>
            <w:r w:rsidRPr="001D3125">
              <w:rPr>
                <w:rFonts w:ascii="Times New Roman" w:hAnsi="Times New Roman"/>
                <w:sz w:val="12"/>
                <w:szCs w:val="12"/>
              </w:rPr>
              <w:t>34</w:t>
            </w:r>
          </w:p>
        </w:tc>
        <w:tc>
          <w:tcPr>
            <w:tcW w:w="1855" w:type="dxa"/>
            <w:tcBorders>
              <w:top w:val="single" w:sz="4" w:space="0" w:color="auto"/>
              <w:left w:val="single" w:sz="4" w:space="0" w:color="auto"/>
              <w:bottom w:val="single" w:sz="4" w:space="0" w:color="auto"/>
              <w:right w:val="single" w:sz="4" w:space="0" w:color="auto"/>
            </w:tcBorders>
            <w:vAlign w:val="center"/>
          </w:tcPr>
          <w:p w:rsidR="001D1A05" w:rsidRPr="001D3125" w:rsidRDefault="001D1A05" w:rsidP="00714B3A">
            <w:pPr>
              <w:contextualSpacing/>
              <w:jc w:val="both"/>
              <w:rPr>
                <w:rFonts w:ascii="Times New Roman" w:hAnsi="Times New Roman"/>
                <w:sz w:val="16"/>
                <w:szCs w:val="16"/>
              </w:rPr>
            </w:pPr>
            <w:r w:rsidRPr="001D3125">
              <w:rPr>
                <w:rFonts w:ascii="Times New Roman" w:hAnsi="Times New Roman"/>
                <w:sz w:val="16"/>
                <w:szCs w:val="16"/>
              </w:rPr>
              <w:t xml:space="preserve">голубой </w:t>
            </w:r>
            <w:r w:rsidRPr="001D3125">
              <w:rPr>
                <w:rFonts w:ascii="Times New Roman" w:hAnsi="Times New Roman"/>
                <w:sz w:val="12"/>
                <w:szCs w:val="12"/>
              </w:rPr>
              <w:t>«</w:t>
            </w:r>
            <w:r w:rsidRPr="001D3125">
              <w:rPr>
                <w:rFonts w:ascii="Times New Roman" w:eastAsia="Calibri" w:hAnsi="Times New Roman"/>
                <w:noProof/>
                <w:sz w:val="12"/>
                <w:szCs w:val="12"/>
                <w:lang w:eastAsia="en-US"/>
              </w:rPr>
              <w:t>ц»</w:t>
            </w:r>
          </w:p>
        </w:tc>
        <w:tc>
          <w:tcPr>
            <w:tcW w:w="1134" w:type="dxa"/>
            <w:vMerge/>
            <w:tcBorders>
              <w:left w:val="single" w:sz="4" w:space="0" w:color="auto"/>
              <w:right w:val="single" w:sz="4" w:space="0" w:color="auto"/>
            </w:tcBorders>
            <w:vAlign w:val="center"/>
          </w:tcPr>
          <w:p w:rsidR="001D1A05" w:rsidRPr="001D3125" w:rsidRDefault="001D1A05" w:rsidP="00714B3A">
            <w:pPr>
              <w:spacing w:line="256" w:lineRule="auto"/>
              <w:jc w:val="center"/>
              <w:rPr>
                <w:rFonts w:ascii="Times New Roman" w:hAnsi="Times New Roman"/>
                <w:bCs/>
                <w:sz w:val="16"/>
                <w:szCs w:val="16"/>
              </w:rPr>
            </w:pPr>
          </w:p>
        </w:tc>
        <w:tc>
          <w:tcPr>
            <w:tcW w:w="1134" w:type="dxa"/>
            <w:vMerge/>
            <w:tcBorders>
              <w:left w:val="single" w:sz="4" w:space="0" w:color="auto"/>
              <w:right w:val="single" w:sz="4" w:space="0" w:color="auto"/>
            </w:tcBorders>
            <w:vAlign w:val="center"/>
          </w:tcPr>
          <w:p w:rsidR="001D1A05" w:rsidRPr="001D3125" w:rsidRDefault="001D1A05" w:rsidP="00714B3A">
            <w:pPr>
              <w:spacing w:line="256" w:lineRule="auto"/>
              <w:jc w:val="center"/>
              <w:rPr>
                <w:rFonts w:ascii="Times New Roman" w:hAnsi="Times New Roman"/>
                <w:b/>
                <w:sz w:val="16"/>
                <w:szCs w:val="16"/>
              </w:rPr>
            </w:pPr>
          </w:p>
        </w:tc>
        <w:tc>
          <w:tcPr>
            <w:tcW w:w="1134" w:type="dxa"/>
            <w:vMerge/>
            <w:tcBorders>
              <w:left w:val="single" w:sz="4" w:space="0" w:color="auto"/>
              <w:right w:val="single" w:sz="4" w:space="0" w:color="auto"/>
            </w:tcBorders>
            <w:vAlign w:val="center"/>
          </w:tcPr>
          <w:p w:rsidR="001D1A05" w:rsidRPr="001D3125" w:rsidRDefault="001D1A05" w:rsidP="00714B3A">
            <w:pPr>
              <w:spacing w:line="256" w:lineRule="auto"/>
              <w:jc w:val="center"/>
              <w:rPr>
                <w:rFonts w:ascii="Times New Roman" w:hAnsi="Times New Roman"/>
                <w:b/>
                <w:sz w:val="16"/>
                <w:szCs w:val="16"/>
              </w:rPr>
            </w:pPr>
          </w:p>
        </w:tc>
        <w:tc>
          <w:tcPr>
            <w:tcW w:w="1134" w:type="dxa"/>
            <w:vMerge/>
            <w:tcBorders>
              <w:left w:val="single" w:sz="4" w:space="0" w:color="auto"/>
              <w:right w:val="single" w:sz="4" w:space="0" w:color="auto"/>
            </w:tcBorders>
            <w:vAlign w:val="center"/>
          </w:tcPr>
          <w:p w:rsidR="001D1A05" w:rsidRPr="001D3125" w:rsidRDefault="001D1A05" w:rsidP="00714B3A">
            <w:pPr>
              <w:spacing w:line="256" w:lineRule="auto"/>
              <w:jc w:val="center"/>
              <w:rPr>
                <w:rFonts w:ascii="Times New Roman" w:hAnsi="Times New Roman"/>
                <w:b/>
                <w:sz w:val="16"/>
                <w:szCs w:val="16"/>
              </w:rPr>
            </w:pPr>
          </w:p>
        </w:tc>
        <w:tc>
          <w:tcPr>
            <w:tcW w:w="1134" w:type="dxa"/>
            <w:vMerge/>
            <w:tcBorders>
              <w:left w:val="single" w:sz="4" w:space="0" w:color="auto"/>
              <w:right w:val="single" w:sz="4" w:space="0" w:color="auto"/>
            </w:tcBorders>
            <w:vAlign w:val="center"/>
          </w:tcPr>
          <w:p w:rsidR="001D1A05" w:rsidRPr="001D3125" w:rsidRDefault="001D1A05" w:rsidP="00714B3A">
            <w:pPr>
              <w:spacing w:line="256" w:lineRule="auto"/>
              <w:jc w:val="center"/>
              <w:rPr>
                <w:rFonts w:ascii="Times New Roman" w:hAnsi="Times New Roman"/>
                <w:b/>
                <w:sz w:val="16"/>
                <w:szCs w:val="16"/>
              </w:rPr>
            </w:pPr>
          </w:p>
        </w:tc>
        <w:tc>
          <w:tcPr>
            <w:tcW w:w="1405" w:type="dxa"/>
            <w:vMerge/>
            <w:tcBorders>
              <w:left w:val="single" w:sz="4" w:space="0" w:color="auto"/>
              <w:right w:val="single" w:sz="4" w:space="0" w:color="auto"/>
            </w:tcBorders>
          </w:tcPr>
          <w:p w:rsidR="001D1A05" w:rsidRPr="001D3125" w:rsidRDefault="001D1A05" w:rsidP="00714B3A">
            <w:pPr>
              <w:spacing w:line="256" w:lineRule="auto"/>
              <w:jc w:val="center"/>
              <w:rPr>
                <w:rFonts w:ascii="Times New Roman" w:hAnsi="Times New Roman"/>
                <w:b/>
                <w:sz w:val="16"/>
                <w:szCs w:val="16"/>
              </w:rPr>
            </w:pPr>
          </w:p>
        </w:tc>
      </w:tr>
      <w:tr w:rsidR="001D1A05" w:rsidRPr="001D3125" w:rsidTr="00714B3A">
        <w:trPr>
          <w:trHeight w:val="36"/>
        </w:trPr>
        <w:tc>
          <w:tcPr>
            <w:tcW w:w="993" w:type="dxa"/>
            <w:vMerge/>
            <w:tcBorders>
              <w:left w:val="single" w:sz="4" w:space="0" w:color="auto"/>
              <w:right w:val="single" w:sz="4" w:space="0" w:color="auto"/>
            </w:tcBorders>
            <w:vAlign w:val="center"/>
          </w:tcPr>
          <w:p w:rsidR="001D1A05" w:rsidRPr="001D3125" w:rsidRDefault="001D1A05" w:rsidP="00714B3A">
            <w:pPr>
              <w:spacing w:line="256" w:lineRule="auto"/>
              <w:jc w:val="center"/>
              <w:rPr>
                <w:rFonts w:ascii="Times New Roman" w:hAnsi="Times New Roman"/>
                <w:sz w:val="18"/>
                <w:szCs w:val="18"/>
              </w:rPr>
            </w:pPr>
          </w:p>
        </w:tc>
        <w:tc>
          <w:tcPr>
            <w:tcW w:w="283" w:type="dxa"/>
            <w:tcBorders>
              <w:left w:val="single" w:sz="4" w:space="0" w:color="auto"/>
              <w:right w:val="single" w:sz="4" w:space="0" w:color="auto"/>
            </w:tcBorders>
          </w:tcPr>
          <w:p w:rsidR="001D1A05" w:rsidRPr="001D3125" w:rsidRDefault="001D1A05" w:rsidP="00714B3A">
            <w:pPr>
              <w:ind w:left="-251" w:right="-251"/>
              <w:contextualSpacing/>
              <w:jc w:val="center"/>
              <w:rPr>
                <w:rFonts w:ascii="Times New Roman" w:hAnsi="Times New Roman"/>
                <w:sz w:val="12"/>
                <w:szCs w:val="12"/>
              </w:rPr>
            </w:pPr>
            <w:r w:rsidRPr="001D3125">
              <w:rPr>
                <w:rFonts w:ascii="Times New Roman" w:hAnsi="Times New Roman"/>
                <w:sz w:val="12"/>
                <w:szCs w:val="12"/>
              </w:rPr>
              <w:t>35</w:t>
            </w:r>
          </w:p>
        </w:tc>
        <w:tc>
          <w:tcPr>
            <w:tcW w:w="1855" w:type="dxa"/>
            <w:tcBorders>
              <w:top w:val="single" w:sz="4" w:space="0" w:color="auto"/>
              <w:left w:val="single" w:sz="4" w:space="0" w:color="auto"/>
              <w:bottom w:val="single" w:sz="4" w:space="0" w:color="auto"/>
              <w:right w:val="single" w:sz="4" w:space="0" w:color="auto"/>
            </w:tcBorders>
            <w:vAlign w:val="center"/>
          </w:tcPr>
          <w:p w:rsidR="001D1A05" w:rsidRPr="001D3125" w:rsidRDefault="001D1A05" w:rsidP="00714B3A">
            <w:pPr>
              <w:contextualSpacing/>
              <w:jc w:val="both"/>
              <w:rPr>
                <w:rFonts w:ascii="Times New Roman" w:hAnsi="Times New Roman"/>
                <w:sz w:val="16"/>
                <w:szCs w:val="16"/>
              </w:rPr>
            </w:pPr>
            <w:r w:rsidRPr="001D3125">
              <w:rPr>
                <w:rFonts w:ascii="Times New Roman" w:hAnsi="Times New Roman"/>
                <w:sz w:val="16"/>
                <w:szCs w:val="16"/>
              </w:rPr>
              <w:t xml:space="preserve">зеленый </w:t>
            </w:r>
            <w:r w:rsidRPr="001D3125">
              <w:rPr>
                <w:rFonts w:ascii="Times New Roman" w:hAnsi="Times New Roman"/>
                <w:sz w:val="12"/>
                <w:szCs w:val="12"/>
              </w:rPr>
              <w:t>«</w:t>
            </w:r>
            <w:r w:rsidRPr="001D3125">
              <w:rPr>
                <w:rFonts w:ascii="Times New Roman" w:eastAsia="Calibri" w:hAnsi="Times New Roman"/>
                <w:noProof/>
                <w:sz w:val="12"/>
                <w:szCs w:val="12"/>
                <w:lang w:eastAsia="en-US"/>
              </w:rPr>
              <w:t>ц»</w:t>
            </w:r>
          </w:p>
        </w:tc>
        <w:tc>
          <w:tcPr>
            <w:tcW w:w="1134" w:type="dxa"/>
            <w:vMerge w:val="restart"/>
            <w:tcBorders>
              <w:left w:val="single" w:sz="4" w:space="0" w:color="auto"/>
              <w:right w:val="single" w:sz="4" w:space="0" w:color="auto"/>
            </w:tcBorders>
            <w:vAlign w:val="center"/>
          </w:tcPr>
          <w:p w:rsidR="001D1A05" w:rsidRPr="001D3125" w:rsidRDefault="001D1A05" w:rsidP="00714B3A">
            <w:pPr>
              <w:jc w:val="center"/>
              <w:rPr>
                <w:rFonts w:ascii="Times New Roman" w:hAnsi="Times New Roman"/>
                <w:bCs/>
                <w:sz w:val="12"/>
                <w:szCs w:val="12"/>
              </w:rPr>
            </w:pPr>
            <w:r w:rsidRPr="001D3125">
              <w:rPr>
                <w:rFonts w:ascii="Times New Roman" w:hAnsi="Times New Roman"/>
                <w:bCs/>
                <w:sz w:val="12"/>
                <w:szCs w:val="12"/>
              </w:rPr>
              <w:t>«ДА»,</w:t>
            </w:r>
          </w:p>
          <w:p w:rsidR="001D1A05" w:rsidRPr="001D3125" w:rsidRDefault="001D1A05" w:rsidP="00714B3A">
            <w:pPr>
              <w:ind w:right="-108" w:hanging="106"/>
              <w:jc w:val="center"/>
              <w:rPr>
                <w:rFonts w:ascii="Times New Roman" w:hAnsi="Times New Roman"/>
                <w:bCs/>
                <w:sz w:val="12"/>
                <w:szCs w:val="12"/>
              </w:rPr>
            </w:pPr>
            <w:r w:rsidRPr="001D3125">
              <w:rPr>
                <w:rFonts w:ascii="Times New Roman" w:hAnsi="Times New Roman"/>
                <w:bCs/>
                <w:sz w:val="12"/>
                <w:szCs w:val="12"/>
              </w:rPr>
              <w:t>«НЕТ</w:t>
            </w:r>
            <w:r w:rsidRPr="001D3125">
              <w:rPr>
                <w:rFonts w:ascii="Times New Roman" w:hAnsi="Times New Roman"/>
                <w:bCs/>
                <w:sz w:val="10"/>
                <w:szCs w:val="10"/>
              </w:rPr>
              <w:t xml:space="preserve"> окна О</w:t>
            </w:r>
            <w:r w:rsidRPr="001D3125">
              <w:rPr>
                <w:rFonts w:ascii="Times New Roman" w:hAnsi="Times New Roman"/>
                <w:bCs/>
                <w:sz w:val="12"/>
                <w:szCs w:val="12"/>
              </w:rPr>
              <w:t>»,</w:t>
            </w:r>
          </w:p>
          <w:p w:rsidR="001D1A05" w:rsidRPr="001D3125" w:rsidRDefault="001D1A05" w:rsidP="00714B3A">
            <w:pPr>
              <w:ind w:right="-108" w:hanging="106"/>
              <w:jc w:val="center"/>
              <w:rPr>
                <w:rFonts w:ascii="Times New Roman" w:hAnsi="Times New Roman"/>
                <w:bCs/>
                <w:sz w:val="12"/>
                <w:szCs w:val="12"/>
              </w:rPr>
            </w:pPr>
            <w:r w:rsidRPr="001D3125">
              <w:rPr>
                <w:rFonts w:ascii="Times New Roman" w:hAnsi="Times New Roman"/>
                <w:bCs/>
                <w:sz w:val="12"/>
                <w:szCs w:val="12"/>
              </w:rPr>
              <w:t>«НЕТ</w:t>
            </w:r>
            <w:r w:rsidRPr="001D3125">
              <w:rPr>
                <w:rFonts w:ascii="Times New Roman" w:hAnsi="Times New Roman"/>
                <w:bCs/>
                <w:sz w:val="10"/>
                <w:szCs w:val="10"/>
              </w:rPr>
              <w:t xml:space="preserve"> кровля</w:t>
            </w:r>
            <w:r w:rsidRPr="001D3125">
              <w:rPr>
                <w:rFonts w:ascii="Times New Roman" w:hAnsi="Times New Roman"/>
                <w:bCs/>
                <w:sz w:val="12"/>
                <w:szCs w:val="12"/>
              </w:rPr>
              <w:t>»,</w:t>
            </w:r>
          </w:p>
          <w:p w:rsidR="001D1A05" w:rsidRPr="001D3125" w:rsidRDefault="001D1A05" w:rsidP="00714B3A">
            <w:pPr>
              <w:spacing w:line="256" w:lineRule="auto"/>
              <w:jc w:val="center"/>
              <w:rPr>
                <w:rFonts w:ascii="Times New Roman" w:hAnsi="Times New Roman"/>
                <w:bCs/>
                <w:sz w:val="16"/>
                <w:szCs w:val="16"/>
              </w:rPr>
            </w:pPr>
            <w:r w:rsidRPr="001D3125">
              <w:rPr>
                <w:rFonts w:ascii="Times New Roman" w:hAnsi="Times New Roman"/>
                <w:bCs/>
                <w:sz w:val="12"/>
                <w:szCs w:val="12"/>
              </w:rPr>
              <w:t>«НЕТ</w:t>
            </w:r>
            <w:r w:rsidRPr="001D3125">
              <w:rPr>
                <w:rFonts w:ascii="Times New Roman" w:hAnsi="Times New Roman"/>
                <w:bCs/>
                <w:sz w:val="10"/>
                <w:szCs w:val="10"/>
              </w:rPr>
              <w:t xml:space="preserve"> Н</w:t>
            </w:r>
            <w:r w:rsidRPr="001D3125">
              <w:rPr>
                <w:rFonts w:ascii="Times New Roman" w:hAnsi="Times New Roman"/>
                <w:bCs/>
                <w:sz w:val="12"/>
                <w:szCs w:val="12"/>
              </w:rPr>
              <w:t>»</w:t>
            </w:r>
          </w:p>
        </w:tc>
        <w:tc>
          <w:tcPr>
            <w:tcW w:w="1134" w:type="dxa"/>
            <w:vMerge w:val="restart"/>
            <w:tcBorders>
              <w:left w:val="single" w:sz="4" w:space="0" w:color="auto"/>
              <w:right w:val="single" w:sz="4" w:space="0" w:color="auto"/>
            </w:tcBorders>
            <w:vAlign w:val="center"/>
          </w:tcPr>
          <w:p w:rsidR="001D1A05" w:rsidRPr="001D3125" w:rsidRDefault="001D1A05" w:rsidP="00714B3A">
            <w:pPr>
              <w:ind w:left="-106" w:right="-109"/>
              <w:contextualSpacing/>
              <w:jc w:val="center"/>
              <w:rPr>
                <w:rFonts w:ascii="Times New Roman" w:hAnsi="Times New Roman"/>
                <w:bCs/>
                <w:sz w:val="12"/>
                <w:szCs w:val="12"/>
              </w:rPr>
            </w:pPr>
            <w:r w:rsidRPr="001D3125">
              <w:rPr>
                <w:rFonts w:ascii="Times New Roman" w:hAnsi="Times New Roman"/>
                <w:bCs/>
                <w:sz w:val="12"/>
                <w:szCs w:val="12"/>
              </w:rPr>
              <w:t>«ДА</w:t>
            </w:r>
            <w:r w:rsidRPr="001D3125">
              <w:rPr>
                <w:rFonts w:ascii="Times New Roman" w:hAnsi="Times New Roman"/>
                <w:bCs/>
                <w:sz w:val="10"/>
                <w:szCs w:val="10"/>
              </w:rPr>
              <w:t xml:space="preserve"> И-декор</w:t>
            </w:r>
            <w:r w:rsidRPr="001D3125">
              <w:rPr>
                <w:rFonts w:ascii="Times New Roman" w:hAnsi="Times New Roman"/>
                <w:bCs/>
                <w:sz w:val="12"/>
                <w:szCs w:val="12"/>
              </w:rPr>
              <w:t>»,</w:t>
            </w:r>
          </w:p>
          <w:p w:rsidR="001D1A05" w:rsidRPr="001D3125" w:rsidRDefault="001D1A05" w:rsidP="00714B3A">
            <w:pPr>
              <w:spacing w:line="256" w:lineRule="auto"/>
              <w:jc w:val="center"/>
              <w:rPr>
                <w:rFonts w:ascii="Times New Roman" w:hAnsi="Times New Roman"/>
                <w:b/>
                <w:sz w:val="16"/>
                <w:szCs w:val="16"/>
              </w:rPr>
            </w:pPr>
            <w:r w:rsidRPr="001D3125">
              <w:rPr>
                <w:rFonts w:ascii="Times New Roman" w:hAnsi="Times New Roman"/>
                <w:bCs/>
                <w:sz w:val="12"/>
                <w:szCs w:val="12"/>
              </w:rPr>
              <w:t>«ДА</w:t>
            </w:r>
            <w:r w:rsidRPr="001D3125">
              <w:rPr>
                <w:rFonts w:ascii="Times New Roman" w:hAnsi="Times New Roman"/>
                <w:bCs/>
                <w:sz w:val="10"/>
                <w:szCs w:val="10"/>
              </w:rPr>
              <w:t xml:space="preserve"> акценты</w:t>
            </w:r>
            <w:r w:rsidRPr="001D3125">
              <w:rPr>
                <w:rFonts w:ascii="Times New Roman" w:hAnsi="Times New Roman"/>
                <w:bCs/>
                <w:sz w:val="12"/>
                <w:szCs w:val="12"/>
              </w:rPr>
              <w:t>»</w:t>
            </w:r>
          </w:p>
        </w:tc>
        <w:tc>
          <w:tcPr>
            <w:tcW w:w="1134" w:type="dxa"/>
            <w:vMerge w:val="restart"/>
            <w:tcBorders>
              <w:left w:val="single" w:sz="4" w:space="0" w:color="auto"/>
              <w:right w:val="single" w:sz="4" w:space="0" w:color="auto"/>
            </w:tcBorders>
            <w:vAlign w:val="center"/>
          </w:tcPr>
          <w:p w:rsidR="001D1A05" w:rsidRPr="001D3125" w:rsidRDefault="001D1A05" w:rsidP="00714B3A">
            <w:pPr>
              <w:spacing w:line="256" w:lineRule="auto"/>
              <w:jc w:val="center"/>
              <w:rPr>
                <w:rFonts w:ascii="Times New Roman" w:hAnsi="Times New Roman"/>
                <w:b/>
                <w:sz w:val="16"/>
                <w:szCs w:val="16"/>
              </w:rPr>
            </w:pPr>
            <w:r w:rsidRPr="001D3125">
              <w:rPr>
                <w:rFonts w:ascii="Times New Roman" w:hAnsi="Times New Roman"/>
                <w:bCs/>
                <w:sz w:val="12"/>
                <w:szCs w:val="12"/>
              </w:rPr>
              <w:t>«ДА</w:t>
            </w:r>
            <w:r w:rsidRPr="001D3125">
              <w:rPr>
                <w:rFonts w:ascii="Times New Roman" w:hAnsi="Times New Roman"/>
                <w:bCs/>
                <w:sz w:val="10"/>
                <w:szCs w:val="10"/>
              </w:rPr>
              <w:t xml:space="preserve"> И-декор</w:t>
            </w:r>
            <w:r w:rsidRPr="001D3125">
              <w:rPr>
                <w:rFonts w:ascii="Times New Roman" w:hAnsi="Times New Roman"/>
                <w:bCs/>
                <w:sz w:val="12"/>
                <w:szCs w:val="12"/>
              </w:rPr>
              <w:t>»</w:t>
            </w:r>
          </w:p>
        </w:tc>
        <w:tc>
          <w:tcPr>
            <w:tcW w:w="1134" w:type="dxa"/>
            <w:vMerge w:val="restart"/>
            <w:tcBorders>
              <w:left w:val="single" w:sz="4" w:space="0" w:color="auto"/>
              <w:right w:val="single" w:sz="4" w:space="0" w:color="auto"/>
            </w:tcBorders>
            <w:vAlign w:val="center"/>
          </w:tcPr>
          <w:p w:rsidR="001D1A05" w:rsidRPr="001D3125" w:rsidRDefault="001D1A05" w:rsidP="00714B3A">
            <w:pPr>
              <w:ind w:left="-106" w:right="-109"/>
              <w:contextualSpacing/>
              <w:jc w:val="center"/>
              <w:rPr>
                <w:rFonts w:ascii="Times New Roman" w:hAnsi="Times New Roman"/>
                <w:bCs/>
                <w:sz w:val="12"/>
                <w:szCs w:val="12"/>
              </w:rPr>
            </w:pPr>
            <w:r w:rsidRPr="001D3125">
              <w:rPr>
                <w:rFonts w:ascii="Times New Roman" w:hAnsi="Times New Roman"/>
                <w:bCs/>
                <w:sz w:val="12"/>
                <w:szCs w:val="12"/>
              </w:rPr>
              <w:t>«ДА</w:t>
            </w:r>
            <w:r w:rsidRPr="001D3125">
              <w:rPr>
                <w:rFonts w:ascii="Times New Roman" w:hAnsi="Times New Roman"/>
                <w:bCs/>
                <w:sz w:val="10"/>
                <w:szCs w:val="10"/>
              </w:rPr>
              <w:t xml:space="preserve"> И-декор</w:t>
            </w:r>
            <w:r w:rsidRPr="001D3125">
              <w:rPr>
                <w:rFonts w:ascii="Times New Roman" w:hAnsi="Times New Roman"/>
                <w:bCs/>
                <w:sz w:val="12"/>
                <w:szCs w:val="12"/>
              </w:rPr>
              <w:t>»,</w:t>
            </w:r>
          </w:p>
          <w:p w:rsidR="001D1A05" w:rsidRPr="001D3125" w:rsidRDefault="001D1A05" w:rsidP="00714B3A">
            <w:pPr>
              <w:spacing w:line="256" w:lineRule="auto"/>
              <w:jc w:val="center"/>
              <w:rPr>
                <w:rFonts w:ascii="Times New Roman" w:hAnsi="Times New Roman"/>
                <w:b/>
                <w:sz w:val="16"/>
                <w:szCs w:val="16"/>
              </w:rPr>
            </w:pPr>
            <w:r w:rsidRPr="001D3125">
              <w:rPr>
                <w:rFonts w:ascii="Times New Roman" w:hAnsi="Times New Roman"/>
                <w:bCs/>
                <w:sz w:val="12"/>
                <w:szCs w:val="12"/>
              </w:rPr>
              <w:t>«ДА</w:t>
            </w:r>
            <w:r w:rsidRPr="001D3125">
              <w:rPr>
                <w:rFonts w:ascii="Times New Roman" w:hAnsi="Times New Roman"/>
                <w:bCs/>
                <w:sz w:val="10"/>
                <w:szCs w:val="10"/>
              </w:rPr>
              <w:t xml:space="preserve"> акценты</w:t>
            </w:r>
            <w:r w:rsidRPr="001D3125">
              <w:rPr>
                <w:rFonts w:ascii="Times New Roman" w:hAnsi="Times New Roman"/>
                <w:bCs/>
                <w:sz w:val="12"/>
                <w:szCs w:val="12"/>
              </w:rPr>
              <w:t>»</w:t>
            </w:r>
          </w:p>
        </w:tc>
        <w:tc>
          <w:tcPr>
            <w:tcW w:w="1134" w:type="dxa"/>
            <w:vMerge w:val="restart"/>
            <w:tcBorders>
              <w:left w:val="single" w:sz="4" w:space="0" w:color="auto"/>
              <w:right w:val="single" w:sz="4" w:space="0" w:color="auto"/>
            </w:tcBorders>
            <w:vAlign w:val="center"/>
          </w:tcPr>
          <w:p w:rsidR="001D1A05" w:rsidRPr="001D3125" w:rsidRDefault="001D1A05" w:rsidP="00714B3A">
            <w:pPr>
              <w:spacing w:line="256" w:lineRule="auto"/>
              <w:jc w:val="center"/>
              <w:rPr>
                <w:rFonts w:ascii="Times New Roman" w:hAnsi="Times New Roman"/>
                <w:b/>
                <w:sz w:val="16"/>
                <w:szCs w:val="16"/>
              </w:rPr>
            </w:pPr>
            <w:r w:rsidRPr="001D3125">
              <w:rPr>
                <w:rFonts w:ascii="Times New Roman" w:hAnsi="Times New Roman"/>
                <w:bCs/>
                <w:sz w:val="12"/>
                <w:szCs w:val="12"/>
              </w:rPr>
              <w:t>«ДА</w:t>
            </w:r>
            <w:r w:rsidRPr="001D3125">
              <w:rPr>
                <w:rFonts w:ascii="Times New Roman" w:hAnsi="Times New Roman"/>
                <w:bCs/>
                <w:sz w:val="10"/>
                <w:szCs w:val="10"/>
              </w:rPr>
              <w:t xml:space="preserve"> И-декор</w:t>
            </w:r>
            <w:r w:rsidRPr="001D3125">
              <w:rPr>
                <w:rFonts w:ascii="Times New Roman" w:hAnsi="Times New Roman"/>
                <w:bCs/>
                <w:sz w:val="12"/>
                <w:szCs w:val="12"/>
              </w:rPr>
              <w:t>»</w:t>
            </w:r>
          </w:p>
        </w:tc>
        <w:tc>
          <w:tcPr>
            <w:tcW w:w="1405" w:type="dxa"/>
            <w:vMerge w:val="restart"/>
            <w:tcBorders>
              <w:left w:val="single" w:sz="4" w:space="0" w:color="auto"/>
              <w:right w:val="single" w:sz="4" w:space="0" w:color="auto"/>
            </w:tcBorders>
            <w:vAlign w:val="center"/>
          </w:tcPr>
          <w:p w:rsidR="001D1A05" w:rsidRPr="001D3125" w:rsidRDefault="001D1A05" w:rsidP="00714B3A">
            <w:pPr>
              <w:jc w:val="center"/>
              <w:rPr>
                <w:rFonts w:ascii="Times New Roman" w:hAnsi="Times New Roman"/>
                <w:bCs/>
                <w:sz w:val="12"/>
                <w:szCs w:val="12"/>
              </w:rPr>
            </w:pPr>
            <w:r w:rsidRPr="001D3125">
              <w:rPr>
                <w:rFonts w:ascii="Times New Roman" w:hAnsi="Times New Roman"/>
                <w:bCs/>
                <w:sz w:val="12"/>
                <w:szCs w:val="12"/>
              </w:rPr>
              <w:t>«ДА»,</w:t>
            </w:r>
          </w:p>
          <w:p w:rsidR="001D1A05" w:rsidRPr="001D3125" w:rsidRDefault="001D1A05" w:rsidP="00714B3A">
            <w:pPr>
              <w:ind w:right="-108" w:hanging="106"/>
              <w:jc w:val="center"/>
              <w:rPr>
                <w:rFonts w:ascii="Times New Roman" w:hAnsi="Times New Roman"/>
                <w:bCs/>
                <w:sz w:val="12"/>
                <w:szCs w:val="12"/>
              </w:rPr>
            </w:pPr>
            <w:r w:rsidRPr="001D3125">
              <w:rPr>
                <w:rFonts w:ascii="Times New Roman" w:hAnsi="Times New Roman"/>
                <w:bCs/>
                <w:sz w:val="12"/>
                <w:szCs w:val="12"/>
              </w:rPr>
              <w:t>«НЕТ</w:t>
            </w:r>
            <w:r w:rsidRPr="001D3125">
              <w:rPr>
                <w:rFonts w:ascii="Times New Roman" w:hAnsi="Times New Roman"/>
                <w:bCs/>
                <w:sz w:val="10"/>
                <w:szCs w:val="10"/>
              </w:rPr>
              <w:t xml:space="preserve"> окна О</w:t>
            </w:r>
            <w:r w:rsidRPr="001D3125">
              <w:rPr>
                <w:rFonts w:ascii="Times New Roman" w:hAnsi="Times New Roman"/>
                <w:bCs/>
                <w:sz w:val="12"/>
                <w:szCs w:val="12"/>
              </w:rPr>
              <w:t>»,</w:t>
            </w:r>
          </w:p>
          <w:p w:rsidR="001D1A05" w:rsidRPr="001D3125" w:rsidRDefault="001D1A05" w:rsidP="00714B3A">
            <w:pPr>
              <w:ind w:right="-108" w:hanging="106"/>
              <w:jc w:val="center"/>
              <w:rPr>
                <w:rFonts w:ascii="Times New Roman" w:hAnsi="Times New Roman"/>
                <w:bCs/>
                <w:sz w:val="12"/>
                <w:szCs w:val="12"/>
              </w:rPr>
            </w:pPr>
            <w:r w:rsidRPr="001D3125">
              <w:rPr>
                <w:rFonts w:ascii="Times New Roman" w:hAnsi="Times New Roman"/>
                <w:bCs/>
                <w:sz w:val="12"/>
                <w:szCs w:val="12"/>
              </w:rPr>
              <w:t>«НЕТ</w:t>
            </w:r>
            <w:r w:rsidRPr="001D3125">
              <w:rPr>
                <w:rFonts w:ascii="Times New Roman" w:hAnsi="Times New Roman"/>
                <w:bCs/>
                <w:sz w:val="10"/>
                <w:szCs w:val="10"/>
              </w:rPr>
              <w:t xml:space="preserve"> кровля</w:t>
            </w:r>
            <w:r w:rsidRPr="001D3125">
              <w:rPr>
                <w:rFonts w:ascii="Times New Roman" w:hAnsi="Times New Roman"/>
                <w:bCs/>
                <w:sz w:val="12"/>
                <w:szCs w:val="12"/>
              </w:rPr>
              <w:t>»,</w:t>
            </w:r>
          </w:p>
          <w:p w:rsidR="001D1A05" w:rsidRPr="001D3125" w:rsidRDefault="001D1A05" w:rsidP="00714B3A">
            <w:pPr>
              <w:spacing w:line="256" w:lineRule="auto"/>
              <w:jc w:val="center"/>
              <w:rPr>
                <w:rFonts w:ascii="Times New Roman" w:hAnsi="Times New Roman"/>
                <w:b/>
                <w:sz w:val="16"/>
                <w:szCs w:val="16"/>
              </w:rPr>
            </w:pPr>
            <w:r w:rsidRPr="001D3125">
              <w:rPr>
                <w:rFonts w:ascii="Times New Roman" w:hAnsi="Times New Roman"/>
                <w:bCs/>
                <w:sz w:val="12"/>
                <w:szCs w:val="12"/>
              </w:rPr>
              <w:t>«НЕТ</w:t>
            </w:r>
            <w:r w:rsidRPr="001D3125">
              <w:rPr>
                <w:rFonts w:ascii="Times New Roman" w:hAnsi="Times New Roman"/>
                <w:bCs/>
                <w:sz w:val="10"/>
                <w:szCs w:val="10"/>
              </w:rPr>
              <w:t xml:space="preserve"> Н</w:t>
            </w:r>
            <w:r w:rsidRPr="001D3125">
              <w:rPr>
                <w:rFonts w:ascii="Times New Roman" w:hAnsi="Times New Roman"/>
                <w:bCs/>
                <w:sz w:val="12"/>
                <w:szCs w:val="12"/>
              </w:rPr>
              <w:t>»</w:t>
            </w:r>
          </w:p>
        </w:tc>
      </w:tr>
      <w:tr w:rsidR="001D1A05" w:rsidRPr="001D3125" w:rsidTr="00714B3A">
        <w:trPr>
          <w:trHeight w:val="38"/>
        </w:trPr>
        <w:tc>
          <w:tcPr>
            <w:tcW w:w="993" w:type="dxa"/>
            <w:vMerge/>
            <w:tcBorders>
              <w:left w:val="single" w:sz="4" w:space="0" w:color="auto"/>
              <w:right w:val="single" w:sz="4" w:space="0" w:color="auto"/>
            </w:tcBorders>
            <w:vAlign w:val="center"/>
          </w:tcPr>
          <w:p w:rsidR="001D1A05" w:rsidRPr="001D3125" w:rsidRDefault="001D1A05" w:rsidP="00714B3A">
            <w:pPr>
              <w:spacing w:line="256" w:lineRule="auto"/>
              <w:jc w:val="center"/>
              <w:rPr>
                <w:rFonts w:ascii="Times New Roman" w:hAnsi="Times New Roman"/>
                <w:sz w:val="18"/>
                <w:szCs w:val="18"/>
              </w:rPr>
            </w:pPr>
          </w:p>
        </w:tc>
        <w:tc>
          <w:tcPr>
            <w:tcW w:w="283" w:type="dxa"/>
            <w:tcBorders>
              <w:left w:val="single" w:sz="4" w:space="0" w:color="auto"/>
              <w:right w:val="single" w:sz="4" w:space="0" w:color="auto"/>
            </w:tcBorders>
          </w:tcPr>
          <w:p w:rsidR="001D1A05" w:rsidRPr="001D3125" w:rsidRDefault="001D1A05" w:rsidP="00714B3A">
            <w:pPr>
              <w:ind w:left="-251" w:right="-251"/>
              <w:jc w:val="center"/>
              <w:rPr>
                <w:rFonts w:ascii="Times New Roman" w:hAnsi="Times New Roman"/>
                <w:sz w:val="12"/>
                <w:szCs w:val="12"/>
              </w:rPr>
            </w:pPr>
            <w:r w:rsidRPr="001D3125">
              <w:rPr>
                <w:rFonts w:ascii="Times New Roman" w:hAnsi="Times New Roman"/>
                <w:sz w:val="12"/>
                <w:szCs w:val="12"/>
              </w:rPr>
              <w:t>36</w:t>
            </w:r>
          </w:p>
        </w:tc>
        <w:tc>
          <w:tcPr>
            <w:tcW w:w="1855" w:type="dxa"/>
            <w:tcBorders>
              <w:top w:val="single" w:sz="4" w:space="0" w:color="auto"/>
              <w:left w:val="single" w:sz="4" w:space="0" w:color="auto"/>
              <w:bottom w:val="single" w:sz="4" w:space="0" w:color="auto"/>
              <w:right w:val="single" w:sz="4" w:space="0" w:color="auto"/>
            </w:tcBorders>
            <w:vAlign w:val="center"/>
          </w:tcPr>
          <w:p w:rsidR="001D1A05" w:rsidRPr="001D3125" w:rsidRDefault="001D1A05" w:rsidP="00714B3A">
            <w:pPr>
              <w:contextualSpacing/>
              <w:jc w:val="both"/>
              <w:rPr>
                <w:rFonts w:ascii="Times New Roman" w:hAnsi="Times New Roman"/>
                <w:sz w:val="16"/>
                <w:szCs w:val="16"/>
              </w:rPr>
            </w:pPr>
            <w:r w:rsidRPr="001D3125">
              <w:rPr>
                <w:rFonts w:ascii="Times New Roman" w:hAnsi="Times New Roman"/>
                <w:sz w:val="16"/>
                <w:szCs w:val="16"/>
              </w:rPr>
              <w:t xml:space="preserve">5 и более цветов </w:t>
            </w:r>
            <w:r w:rsidRPr="001D3125">
              <w:rPr>
                <w:rFonts w:ascii="Times New Roman" w:hAnsi="Times New Roman"/>
                <w:sz w:val="12"/>
                <w:szCs w:val="12"/>
              </w:rPr>
              <w:t>«</w:t>
            </w:r>
            <w:proofErr w:type="spellStart"/>
            <w:r w:rsidRPr="001D3125">
              <w:rPr>
                <w:rFonts w:ascii="Times New Roman" w:eastAsia="Calibri" w:hAnsi="Times New Roman"/>
                <w:noProof/>
                <w:sz w:val="12"/>
                <w:szCs w:val="12"/>
                <w:lang w:eastAsia="en-US"/>
              </w:rPr>
              <w:t>цс</w:t>
            </w:r>
            <w:proofErr w:type="spellEnd"/>
            <w:r w:rsidRPr="001D3125">
              <w:rPr>
                <w:rFonts w:ascii="Times New Roman" w:eastAsia="Calibri" w:hAnsi="Times New Roman"/>
                <w:noProof/>
                <w:sz w:val="12"/>
                <w:szCs w:val="12"/>
                <w:lang w:eastAsia="en-US"/>
              </w:rPr>
              <w:t>»</w:t>
            </w:r>
          </w:p>
        </w:tc>
        <w:tc>
          <w:tcPr>
            <w:tcW w:w="1134" w:type="dxa"/>
            <w:vMerge/>
            <w:tcBorders>
              <w:left w:val="single" w:sz="4" w:space="0" w:color="auto"/>
              <w:right w:val="single" w:sz="4" w:space="0" w:color="auto"/>
            </w:tcBorders>
            <w:vAlign w:val="center"/>
          </w:tcPr>
          <w:p w:rsidR="001D1A05" w:rsidRPr="001D3125" w:rsidRDefault="001D1A05" w:rsidP="00714B3A">
            <w:pPr>
              <w:jc w:val="center"/>
              <w:rPr>
                <w:rFonts w:ascii="Times New Roman" w:hAnsi="Times New Roman"/>
                <w:bCs/>
                <w:sz w:val="12"/>
                <w:szCs w:val="12"/>
              </w:rPr>
            </w:pPr>
          </w:p>
        </w:tc>
        <w:tc>
          <w:tcPr>
            <w:tcW w:w="1134" w:type="dxa"/>
            <w:vMerge/>
            <w:tcBorders>
              <w:left w:val="single" w:sz="4" w:space="0" w:color="auto"/>
              <w:right w:val="single" w:sz="4" w:space="0" w:color="auto"/>
            </w:tcBorders>
            <w:vAlign w:val="center"/>
          </w:tcPr>
          <w:p w:rsidR="001D1A05" w:rsidRPr="001D3125" w:rsidRDefault="001D1A05" w:rsidP="00714B3A">
            <w:pPr>
              <w:ind w:left="-106" w:right="-109"/>
              <w:contextualSpacing/>
              <w:jc w:val="center"/>
              <w:rPr>
                <w:rFonts w:ascii="Times New Roman" w:hAnsi="Times New Roman"/>
                <w:bCs/>
                <w:sz w:val="12"/>
                <w:szCs w:val="12"/>
              </w:rPr>
            </w:pPr>
          </w:p>
        </w:tc>
        <w:tc>
          <w:tcPr>
            <w:tcW w:w="1134" w:type="dxa"/>
            <w:vMerge/>
            <w:tcBorders>
              <w:left w:val="single" w:sz="4" w:space="0" w:color="auto"/>
              <w:right w:val="single" w:sz="4" w:space="0" w:color="auto"/>
            </w:tcBorders>
            <w:vAlign w:val="center"/>
          </w:tcPr>
          <w:p w:rsidR="001D1A05" w:rsidRPr="001D3125" w:rsidRDefault="001D1A05" w:rsidP="00714B3A">
            <w:pPr>
              <w:spacing w:line="256" w:lineRule="auto"/>
              <w:jc w:val="center"/>
              <w:rPr>
                <w:rFonts w:ascii="Times New Roman" w:hAnsi="Times New Roman"/>
                <w:bCs/>
                <w:sz w:val="12"/>
                <w:szCs w:val="12"/>
              </w:rPr>
            </w:pPr>
          </w:p>
        </w:tc>
        <w:tc>
          <w:tcPr>
            <w:tcW w:w="1134" w:type="dxa"/>
            <w:vMerge/>
            <w:tcBorders>
              <w:left w:val="single" w:sz="4" w:space="0" w:color="auto"/>
              <w:right w:val="single" w:sz="4" w:space="0" w:color="auto"/>
            </w:tcBorders>
            <w:vAlign w:val="center"/>
          </w:tcPr>
          <w:p w:rsidR="001D1A05" w:rsidRPr="001D3125" w:rsidRDefault="001D1A05" w:rsidP="00714B3A">
            <w:pPr>
              <w:ind w:left="-106" w:right="-109"/>
              <w:contextualSpacing/>
              <w:jc w:val="center"/>
              <w:rPr>
                <w:rFonts w:ascii="Times New Roman" w:hAnsi="Times New Roman"/>
                <w:bCs/>
                <w:sz w:val="12"/>
                <w:szCs w:val="12"/>
              </w:rPr>
            </w:pPr>
          </w:p>
        </w:tc>
        <w:tc>
          <w:tcPr>
            <w:tcW w:w="1134" w:type="dxa"/>
            <w:vMerge/>
            <w:tcBorders>
              <w:left w:val="single" w:sz="4" w:space="0" w:color="auto"/>
              <w:right w:val="single" w:sz="4" w:space="0" w:color="auto"/>
            </w:tcBorders>
            <w:vAlign w:val="center"/>
          </w:tcPr>
          <w:p w:rsidR="001D1A05" w:rsidRPr="001D3125" w:rsidRDefault="001D1A05" w:rsidP="00714B3A">
            <w:pPr>
              <w:spacing w:line="256" w:lineRule="auto"/>
              <w:jc w:val="center"/>
              <w:rPr>
                <w:rFonts w:ascii="Times New Roman" w:hAnsi="Times New Roman"/>
                <w:bCs/>
                <w:sz w:val="12"/>
                <w:szCs w:val="12"/>
              </w:rPr>
            </w:pPr>
          </w:p>
        </w:tc>
        <w:tc>
          <w:tcPr>
            <w:tcW w:w="1405" w:type="dxa"/>
            <w:vMerge/>
            <w:tcBorders>
              <w:left w:val="single" w:sz="4" w:space="0" w:color="auto"/>
              <w:right w:val="single" w:sz="4" w:space="0" w:color="auto"/>
            </w:tcBorders>
            <w:vAlign w:val="center"/>
          </w:tcPr>
          <w:p w:rsidR="001D1A05" w:rsidRPr="001D3125" w:rsidRDefault="001D1A05" w:rsidP="00714B3A">
            <w:pPr>
              <w:jc w:val="center"/>
              <w:rPr>
                <w:rFonts w:ascii="Times New Roman" w:hAnsi="Times New Roman"/>
                <w:bCs/>
                <w:sz w:val="12"/>
                <w:szCs w:val="12"/>
              </w:rPr>
            </w:pPr>
          </w:p>
        </w:tc>
      </w:tr>
      <w:tr w:rsidR="001D1A05" w:rsidRPr="001D3125" w:rsidTr="00714B3A">
        <w:trPr>
          <w:trHeight w:val="38"/>
        </w:trPr>
        <w:tc>
          <w:tcPr>
            <w:tcW w:w="993" w:type="dxa"/>
            <w:vMerge/>
            <w:tcBorders>
              <w:left w:val="single" w:sz="4" w:space="0" w:color="auto"/>
              <w:right w:val="single" w:sz="4" w:space="0" w:color="auto"/>
            </w:tcBorders>
            <w:vAlign w:val="center"/>
          </w:tcPr>
          <w:p w:rsidR="001D1A05" w:rsidRPr="001D3125" w:rsidRDefault="001D1A05" w:rsidP="00714B3A">
            <w:pPr>
              <w:spacing w:line="256" w:lineRule="auto"/>
              <w:jc w:val="center"/>
              <w:rPr>
                <w:rFonts w:ascii="Times New Roman" w:hAnsi="Times New Roman"/>
                <w:sz w:val="18"/>
                <w:szCs w:val="18"/>
              </w:rPr>
            </w:pPr>
          </w:p>
        </w:tc>
        <w:tc>
          <w:tcPr>
            <w:tcW w:w="283" w:type="dxa"/>
            <w:tcBorders>
              <w:left w:val="single" w:sz="4" w:space="0" w:color="auto"/>
              <w:right w:val="single" w:sz="4" w:space="0" w:color="auto"/>
            </w:tcBorders>
          </w:tcPr>
          <w:p w:rsidR="001D1A05" w:rsidRPr="001D3125" w:rsidRDefault="001D1A05" w:rsidP="00714B3A">
            <w:pPr>
              <w:ind w:left="-251" w:right="-251"/>
              <w:contextualSpacing/>
              <w:jc w:val="center"/>
              <w:rPr>
                <w:rFonts w:ascii="Times New Roman" w:hAnsi="Times New Roman"/>
                <w:sz w:val="12"/>
                <w:szCs w:val="12"/>
              </w:rPr>
            </w:pPr>
            <w:r w:rsidRPr="001D3125">
              <w:rPr>
                <w:rFonts w:ascii="Times New Roman" w:hAnsi="Times New Roman"/>
                <w:sz w:val="12"/>
                <w:szCs w:val="12"/>
              </w:rPr>
              <w:t>37</w:t>
            </w:r>
          </w:p>
        </w:tc>
        <w:tc>
          <w:tcPr>
            <w:tcW w:w="1855" w:type="dxa"/>
            <w:tcBorders>
              <w:top w:val="single" w:sz="4" w:space="0" w:color="auto"/>
              <w:left w:val="single" w:sz="4" w:space="0" w:color="auto"/>
              <w:bottom w:val="single" w:sz="4" w:space="0" w:color="auto"/>
              <w:right w:val="single" w:sz="4" w:space="0" w:color="auto"/>
            </w:tcBorders>
            <w:vAlign w:val="center"/>
          </w:tcPr>
          <w:p w:rsidR="001D1A05" w:rsidRPr="001D3125" w:rsidRDefault="001D1A05" w:rsidP="00714B3A">
            <w:pPr>
              <w:contextualSpacing/>
              <w:jc w:val="both"/>
              <w:rPr>
                <w:rFonts w:ascii="Times New Roman" w:hAnsi="Times New Roman"/>
                <w:sz w:val="16"/>
                <w:szCs w:val="16"/>
              </w:rPr>
            </w:pPr>
            <w:r w:rsidRPr="001D3125">
              <w:rPr>
                <w:rFonts w:ascii="Times New Roman" w:hAnsi="Times New Roman"/>
                <w:sz w:val="16"/>
                <w:szCs w:val="16"/>
              </w:rPr>
              <w:t xml:space="preserve">красный </w:t>
            </w:r>
            <w:r w:rsidRPr="001D3125">
              <w:rPr>
                <w:rFonts w:ascii="Times New Roman" w:hAnsi="Times New Roman"/>
                <w:sz w:val="12"/>
                <w:szCs w:val="12"/>
              </w:rPr>
              <w:t>«</w:t>
            </w:r>
            <w:r w:rsidRPr="001D3125">
              <w:rPr>
                <w:rFonts w:ascii="Times New Roman" w:eastAsia="Calibri" w:hAnsi="Times New Roman"/>
                <w:noProof/>
                <w:sz w:val="12"/>
                <w:szCs w:val="12"/>
                <w:lang w:eastAsia="en-US"/>
              </w:rPr>
              <w:t>ц»</w:t>
            </w:r>
          </w:p>
        </w:tc>
        <w:tc>
          <w:tcPr>
            <w:tcW w:w="1134" w:type="dxa"/>
            <w:vMerge/>
            <w:tcBorders>
              <w:left w:val="single" w:sz="4" w:space="0" w:color="auto"/>
              <w:right w:val="single" w:sz="4" w:space="0" w:color="auto"/>
            </w:tcBorders>
            <w:vAlign w:val="center"/>
          </w:tcPr>
          <w:p w:rsidR="001D1A05" w:rsidRPr="001D3125" w:rsidRDefault="001D1A05" w:rsidP="00714B3A">
            <w:pPr>
              <w:spacing w:line="256" w:lineRule="auto"/>
              <w:jc w:val="center"/>
              <w:rPr>
                <w:rFonts w:ascii="Times New Roman" w:hAnsi="Times New Roman"/>
                <w:bCs/>
                <w:sz w:val="16"/>
                <w:szCs w:val="16"/>
              </w:rPr>
            </w:pPr>
          </w:p>
        </w:tc>
        <w:tc>
          <w:tcPr>
            <w:tcW w:w="1134" w:type="dxa"/>
            <w:vMerge/>
            <w:tcBorders>
              <w:left w:val="single" w:sz="4" w:space="0" w:color="auto"/>
              <w:right w:val="single" w:sz="4" w:space="0" w:color="auto"/>
            </w:tcBorders>
            <w:vAlign w:val="center"/>
          </w:tcPr>
          <w:p w:rsidR="001D1A05" w:rsidRPr="001D3125" w:rsidRDefault="001D1A05" w:rsidP="00714B3A">
            <w:pPr>
              <w:spacing w:line="256" w:lineRule="auto"/>
              <w:jc w:val="center"/>
              <w:rPr>
                <w:rFonts w:ascii="Times New Roman" w:hAnsi="Times New Roman"/>
                <w:b/>
                <w:sz w:val="16"/>
                <w:szCs w:val="16"/>
              </w:rPr>
            </w:pPr>
          </w:p>
        </w:tc>
        <w:tc>
          <w:tcPr>
            <w:tcW w:w="1134" w:type="dxa"/>
            <w:vMerge/>
            <w:tcBorders>
              <w:left w:val="single" w:sz="4" w:space="0" w:color="auto"/>
              <w:right w:val="single" w:sz="4" w:space="0" w:color="auto"/>
            </w:tcBorders>
            <w:vAlign w:val="center"/>
          </w:tcPr>
          <w:p w:rsidR="001D1A05" w:rsidRPr="001D3125" w:rsidRDefault="001D1A05" w:rsidP="00714B3A">
            <w:pPr>
              <w:spacing w:line="256" w:lineRule="auto"/>
              <w:jc w:val="center"/>
              <w:rPr>
                <w:rFonts w:ascii="Times New Roman" w:hAnsi="Times New Roman"/>
                <w:b/>
                <w:sz w:val="16"/>
                <w:szCs w:val="16"/>
              </w:rPr>
            </w:pPr>
          </w:p>
        </w:tc>
        <w:tc>
          <w:tcPr>
            <w:tcW w:w="1134" w:type="dxa"/>
            <w:vMerge/>
            <w:tcBorders>
              <w:left w:val="single" w:sz="4" w:space="0" w:color="auto"/>
              <w:right w:val="single" w:sz="4" w:space="0" w:color="auto"/>
            </w:tcBorders>
            <w:vAlign w:val="center"/>
          </w:tcPr>
          <w:p w:rsidR="001D1A05" w:rsidRPr="001D3125" w:rsidRDefault="001D1A05" w:rsidP="00714B3A">
            <w:pPr>
              <w:spacing w:line="256" w:lineRule="auto"/>
              <w:jc w:val="center"/>
              <w:rPr>
                <w:rFonts w:ascii="Times New Roman" w:hAnsi="Times New Roman"/>
                <w:b/>
                <w:sz w:val="16"/>
                <w:szCs w:val="16"/>
              </w:rPr>
            </w:pPr>
          </w:p>
        </w:tc>
        <w:tc>
          <w:tcPr>
            <w:tcW w:w="1134" w:type="dxa"/>
            <w:vMerge/>
            <w:tcBorders>
              <w:left w:val="single" w:sz="4" w:space="0" w:color="auto"/>
              <w:right w:val="single" w:sz="4" w:space="0" w:color="auto"/>
            </w:tcBorders>
            <w:vAlign w:val="center"/>
          </w:tcPr>
          <w:p w:rsidR="001D1A05" w:rsidRPr="001D3125" w:rsidRDefault="001D1A05" w:rsidP="00714B3A">
            <w:pPr>
              <w:spacing w:line="256" w:lineRule="auto"/>
              <w:jc w:val="center"/>
              <w:rPr>
                <w:rFonts w:ascii="Times New Roman" w:hAnsi="Times New Roman"/>
                <w:b/>
                <w:sz w:val="16"/>
                <w:szCs w:val="16"/>
              </w:rPr>
            </w:pPr>
          </w:p>
        </w:tc>
        <w:tc>
          <w:tcPr>
            <w:tcW w:w="1405" w:type="dxa"/>
            <w:vMerge/>
            <w:tcBorders>
              <w:left w:val="single" w:sz="4" w:space="0" w:color="auto"/>
              <w:right w:val="single" w:sz="4" w:space="0" w:color="auto"/>
            </w:tcBorders>
          </w:tcPr>
          <w:p w:rsidR="001D1A05" w:rsidRPr="001D3125" w:rsidRDefault="001D1A05" w:rsidP="00714B3A">
            <w:pPr>
              <w:spacing w:line="256" w:lineRule="auto"/>
              <w:jc w:val="center"/>
              <w:rPr>
                <w:rFonts w:ascii="Times New Roman" w:hAnsi="Times New Roman"/>
                <w:b/>
                <w:sz w:val="16"/>
                <w:szCs w:val="16"/>
              </w:rPr>
            </w:pPr>
          </w:p>
        </w:tc>
      </w:tr>
      <w:tr w:rsidR="001D1A05" w:rsidRPr="001D3125" w:rsidTr="00714B3A">
        <w:trPr>
          <w:trHeight w:val="99"/>
        </w:trPr>
        <w:tc>
          <w:tcPr>
            <w:tcW w:w="993" w:type="dxa"/>
            <w:vMerge/>
            <w:tcBorders>
              <w:left w:val="single" w:sz="4" w:space="0" w:color="auto"/>
              <w:right w:val="single" w:sz="4" w:space="0" w:color="auto"/>
            </w:tcBorders>
            <w:vAlign w:val="center"/>
          </w:tcPr>
          <w:p w:rsidR="001D1A05" w:rsidRPr="001D3125" w:rsidRDefault="001D1A05" w:rsidP="00714B3A">
            <w:pPr>
              <w:spacing w:line="256" w:lineRule="auto"/>
              <w:jc w:val="center"/>
              <w:rPr>
                <w:rFonts w:ascii="Times New Roman" w:hAnsi="Times New Roman"/>
                <w:sz w:val="18"/>
                <w:szCs w:val="18"/>
              </w:rPr>
            </w:pPr>
          </w:p>
        </w:tc>
        <w:tc>
          <w:tcPr>
            <w:tcW w:w="283" w:type="dxa"/>
            <w:tcBorders>
              <w:left w:val="single" w:sz="4" w:space="0" w:color="auto"/>
              <w:right w:val="single" w:sz="4" w:space="0" w:color="auto"/>
            </w:tcBorders>
          </w:tcPr>
          <w:p w:rsidR="001D1A05" w:rsidRPr="001D3125" w:rsidRDefault="001D1A05" w:rsidP="00714B3A">
            <w:pPr>
              <w:ind w:left="-251" w:right="-251"/>
              <w:contextualSpacing/>
              <w:jc w:val="center"/>
              <w:rPr>
                <w:rFonts w:ascii="Times New Roman" w:hAnsi="Times New Roman"/>
                <w:sz w:val="12"/>
                <w:szCs w:val="12"/>
              </w:rPr>
            </w:pPr>
            <w:r w:rsidRPr="001D3125">
              <w:rPr>
                <w:rFonts w:ascii="Times New Roman" w:hAnsi="Times New Roman"/>
                <w:sz w:val="12"/>
                <w:szCs w:val="12"/>
              </w:rPr>
              <w:t>38</w:t>
            </w:r>
          </w:p>
        </w:tc>
        <w:tc>
          <w:tcPr>
            <w:tcW w:w="1855" w:type="dxa"/>
            <w:tcBorders>
              <w:top w:val="single" w:sz="4" w:space="0" w:color="auto"/>
              <w:left w:val="single" w:sz="4" w:space="0" w:color="auto"/>
              <w:bottom w:val="single" w:sz="4" w:space="0" w:color="auto"/>
              <w:right w:val="single" w:sz="4" w:space="0" w:color="auto"/>
            </w:tcBorders>
            <w:vAlign w:val="center"/>
          </w:tcPr>
          <w:p w:rsidR="001D1A05" w:rsidRPr="001D3125" w:rsidRDefault="001D1A05" w:rsidP="00714B3A">
            <w:pPr>
              <w:contextualSpacing/>
              <w:jc w:val="both"/>
              <w:rPr>
                <w:rFonts w:ascii="Times New Roman" w:hAnsi="Times New Roman"/>
                <w:sz w:val="16"/>
                <w:szCs w:val="16"/>
              </w:rPr>
            </w:pPr>
            <w:r w:rsidRPr="001D3125">
              <w:rPr>
                <w:rFonts w:ascii="Times New Roman" w:hAnsi="Times New Roman"/>
                <w:sz w:val="16"/>
                <w:szCs w:val="16"/>
              </w:rPr>
              <w:t xml:space="preserve">оранжевый </w:t>
            </w:r>
            <w:r w:rsidRPr="001D3125">
              <w:rPr>
                <w:rFonts w:ascii="Times New Roman" w:hAnsi="Times New Roman"/>
                <w:sz w:val="12"/>
                <w:szCs w:val="12"/>
              </w:rPr>
              <w:t>«</w:t>
            </w:r>
            <w:r w:rsidRPr="001D3125">
              <w:rPr>
                <w:rFonts w:ascii="Times New Roman" w:eastAsia="Calibri" w:hAnsi="Times New Roman"/>
                <w:noProof/>
                <w:sz w:val="12"/>
                <w:szCs w:val="12"/>
                <w:lang w:eastAsia="en-US"/>
              </w:rPr>
              <w:t>ц»</w:t>
            </w:r>
          </w:p>
        </w:tc>
        <w:tc>
          <w:tcPr>
            <w:tcW w:w="1134" w:type="dxa"/>
            <w:vMerge/>
            <w:tcBorders>
              <w:left w:val="single" w:sz="4" w:space="0" w:color="auto"/>
              <w:right w:val="single" w:sz="4" w:space="0" w:color="auto"/>
            </w:tcBorders>
            <w:vAlign w:val="center"/>
          </w:tcPr>
          <w:p w:rsidR="001D1A05" w:rsidRPr="001D3125" w:rsidRDefault="001D1A05" w:rsidP="00714B3A">
            <w:pPr>
              <w:spacing w:line="256" w:lineRule="auto"/>
              <w:jc w:val="center"/>
              <w:rPr>
                <w:rFonts w:ascii="Times New Roman" w:hAnsi="Times New Roman"/>
                <w:bCs/>
                <w:sz w:val="16"/>
                <w:szCs w:val="16"/>
              </w:rPr>
            </w:pPr>
          </w:p>
        </w:tc>
        <w:tc>
          <w:tcPr>
            <w:tcW w:w="1134" w:type="dxa"/>
            <w:vMerge/>
            <w:tcBorders>
              <w:left w:val="single" w:sz="4" w:space="0" w:color="auto"/>
              <w:right w:val="single" w:sz="4" w:space="0" w:color="auto"/>
            </w:tcBorders>
            <w:vAlign w:val="center"/>
          </w:tcPr>
          <w:p w:rsidR="001D1A05" w:rsidRPr="001D3125" w:rsidRDefault="001D1A05" w:rsidP="00714B3A">
            <w:pPr>
              <w:spacing w:line="256" w:lineRule="auto"/>
              <w:jc w:val="center"/>
              <w:rPr>
                <w:rFonts w:ascii="Times New Roman" w:hAnsi="Times New Roman"/>
                <w:b/>
                <w:sz w:val="16"/>
                <w:szCs w:val="16"/>
              </w:rPr>
            </w:pPr>
          </w:p>
        </w:tc>
        <w:tc>
          <w:tcPr>
            <w:tcW w:w="1134" w:type="dxa"/>
            <w:vMerge/>
            <w:tcBorders>
              <w:left w:val="single" w:sz="4" w:space="0" w:color="auto"/>
              <w:right w:val="single" w:sz="4" w:space="0" w:color="auto"/>
            </w:tcBorders>
            <w:vAlign w:val="center"/>
          </w:tcPr>
          <w:p w:rsidR="001D1A05" w:rsidRPr="001D3125" w:rsidRDefault="001D1A05" w:rsidP="00714B3A">
            <w:pPr>
              <w:spacing w:line="256" w:lineRule="auto"/>
              <w:jc w:val="center"/>
              <w:rPr>
                <w:rFonts w:ascii="Times New Roman" w:hAnsi="Times New Roman"/>
                <w:b/>
                <w:sz w:val="16"/>
                <w:szCs w:val="16"/>
              </w:rPr>
            </w:pPr>
          </w:p>
        </w:tc>
        <w:tc>
          <w:tcPr>
            <w:tcW w:w="1134" w:type="dxa"/>
            <w:vMerge/>
            <w:tcBorders>
              <w:left w:val="single" w:sz="4" w:space="0" w:color="auto"/>
              <w:right w:val="single" w:sz="4" w:space="0" w:color="auto"/>
            </w:tcBorders>
            <w:vAlign w:val="center"/>
          </w:tcPr>
          <w:p w:rsidR="001D1A05" w:rsidRPr="001D3125" w:rsidRDefault="001D1A05" w:rsidP="00714B3A">
            <w:pPr>
              <w:spacing w:line="256" w:lineRule="auto"/>
              <w:jc w:val="center"/>
              <w:rPr>
                <w:rFonts w:ascii="Times New Roman" w:hAnsi="Times New Roman"/>
                <w:b/>
                <w:sz w:val="16"/>
                <w:szCs w:val="16"/>
              </w:rPr>
            </w:pPr>
          </w:p>
        </w:tc>
        <w:tc>
          <w:tcPr>
            <w:tcW w:w="1134" w:type="dxa"/>
            <w:vMerge/>
            <w:tcBorders>
              <w:left w:val="single" w:sz="4" w:space="0" w:color="auto"/>
              <w:right w:val="single" w:sz="4" w:space="0" w:color="auto"/>
            </w:tcBorders>
            <w:vAlign w:val="center"/>
          </w:tcPr>
          <w:p w:rsidR="001D1A05" w:rsidRPr="001D3125" w:rsidRDefault="001D1A05" w:rsidP="00714B3A">
            <w:pPr>
              <w:spacing w:line="256" w:lineRule="auto"/>
              <w:jc w:val="center"/>
              <w:rPr>
                <w:rFonts w:ascii="Times New Roman" w:hAnsi="Times New Roman"/>
                <w:b/>
                <w:sz w:val="16"/>
                <w:szCs w:val="16"/>
              </w:rPr>
            </w:pPr>
          </w:p>
        </w:tc>
        <w:tc>
          <w:tcPr>
            <w:tcW w:w="1405" w:type="dxa"/>
            <w:vMerge/>
            <w:tcBorders>
              <w:left w:val="single" w:sz="4" w:space="0" w:color="auto"/>
              <w:right w:val="single" w:sz="4" w:space="0" w:color="auto"/>
            </w:tcBorders>
          </w:tcPr>
          <w:p w:rsidR="001D1A05" w:rsidRPr="001D3125" w:rsidRDefault="001D1A05" w:rsidP="00714B3A">
            <w:pPr>
              <w:spacing w:line="256" w:lineRule="auto"/>
              <w:jc w:val="center"/>
              <w:rPr>
                <w:rFonts w:ascii="Times New Roman" w:hAnsi="Times New Roman"/>
                <w:b/>
                <w:sz w:val="16"/>
                <w:szCs w:val="16"/>
              </w:rPr>
            </w:pPr>
          </w:p>
        </w:tc>
      </w:tr>
      <w:tr w:rsidR="001D1A05" w:rsidRPr="001D3125" w:rsidTr="00714B3A">
        <w:trPr>
          <w:trHeight w:val="30"/>
        </w:trPr>
        <w:tc>
          <w:tcPr>
            <w:tcW w:w="993" w:type="dxa"/>
            <w:vMerge/>
            <w:tcBorders>
              <w:left w:val="single" w:sz="4" w:space="0" w:color="auto"/>
              <w:right w:val="single" w:sz="4" w:space="0" w:color="auto"/>
            </w:tcBorders>
            <w:vAlign w:val="center"/>
          </w:tcPr>
          <w:p w:rsidR="001D1A05" w:rsidRPr="001D3125" w:rsidRDefault="001D1A05" w:rsidP="00714B3A">
            <w:pPr>
              <w:spacing w:line="256" w:lineRule="auto"/>
              <w:jc w:val="center"/>
              <w:rPr>
                <w:rFonts w:ascii="Times New Roman" w:hAnsi="Times New Roman"/>
                <w:sz w:val="18"/>
                <w:szCs w:val="18"/>
              </w:rPr>
            </w:pPr>
          </w:p>
        </w:tc>
        <w:tc>
          <w:tcPr>
            <w:tcW w:w="283" w:type="dxa"/>
            <w:tcBorders>
              <w:left w:val="single" w:sz="4" w:space="0" w:color="auto"/>
              <w:right w:val="single" w:sz="4" w:space="0" w:color="auto"/>
            </w:tcBorders>
          </w:tcPr>
          <w:p w:rsidR="001D1A05" w:rsidRPr="001D3125" w:rsidRDefault="001D1A05" w:rsidP="00714B3A">
            <w:pPr>
              <w:ind w:left="-251" w:right="-251"/>
              <w:contextualSpacing/>
              <w:jc w:val="center"/>
              <w:rPr>
                <w:rFonts w:ascii="Times New Roman" w:hAnsi="Times New Roman"/>
                <w:sz w:val="12"/>
                <w:szCs w:val="12"/>
              </w:rPr>
            </w:pPr>
            <w:r w:rsidRPr="001D3125">
              <w:rPr>
                <w:rFonts w:ascii="Times New Roman" w:hAnsi="Times New Roman"/>
                <w:sz w:val="12"/>
                <w:szCs w:val="12"/>
              </w:rPr>
              <w:t>39</w:t>
            </w:r>
          </w:p>
        </w:tc>
        <w:tc>
          <w:tcPr>
            <w:tcW w:w="1855" w:type="dxa"/>
            <w:tcBorders>
              <w:top w:val="single" w:sz="4" w:space="0" w:color="auto"/>
              <w:left w:val="single" w:sz="4" w:space="0" w:color="auto"/>
              <w:bottom w:val="single" w:sz="4" w:space="0" w:color="auto"/>
              <w:right w:val="single" w:sz="4" w:space="0" w:color="auto"/>
            </w:tcBorders>
            <w:vAlign w:val="center"/>
          </w:tcPr>
          <w:p w:rsidR="001D1A05" w:rsidRPr="001D3125" w:rsidRDefault="001D1A05" w:rsidP="00714B3A">
            <w:pPr>
              <w:contextualSpacing/>
              <w:jc w:val="both"/>
              <w:rPr>
                <w:rFonts w:ascii="Times New Roman" w:hAnsi="Times New Roman"/>
                <w:sz w:val="16"/>
                <w:szCs w:val="16"/>
              </w:rPr>
            </w:pPr>
            <w:r w:rsidRPr="001D3125">
              <w:rPr>
                <w:rFonts w:ascii="Times New Roman" w:hAnsi="Times New Roman"/>
                <w:sz w:val="16"/>
                <w:szCs w:val="16"/>
              </w:rPr>
              <w:t xml:space="preserve">серый </w:t>
            </w:r>
            <w:r w:rsidRPr="001D3125">
              <w:rPr>
                <w:rFonts w:ascii="Times New Roman" w:hAnsi="Times New Roman"/>
                <w:sz w:val="12"/>
                <w:szCs w:val="12"/>
              </w:rPr>
              <w:t>«</w:t>
            </w:r>
            <w:r w:rsidRPr="001D3125">
              <w:rPr>
                <w:rFonts w:ascii="Times New Roman" w:eastAsia="Calibri" w:hAnsi="Times New Roman"/>
                <w:noProof/>
                <w:sz w:val="12"/>
                <w:szCs w:val="12"/>
                <w:lang w:eastAsia="en-US"/>
              </w:rPr>
              <w:t>ц/</w:t>
            </w:r>
            <w:proofErr w:type="spellStart"/>
            <w:r w:rsidRPr="001D3125">
              <w:rPr>
                <w:rFonts w:ascii="Times New Roman" w:eastAsia="Calibri" w:hAnsi="Times New Roman"/>
                <w:noProof/>
                <w:sz w:val="12"/>
                <w:szCs w:val="12"/>
                <w:lang w:eastAsia="en-US"/>
              </w:rPr>
              <w:t>цс</w:t>
            </w:r>
            <w:proofErr w:type="spellEnd"/>
            <w:r w:rsidRPr="001D3125">
              <w:rPr>
                <w:rFonts w:ascii="Times New Roman" w:eastAsia="Calibri" w:hAnsi="Times New Roman"/>
                <w:noProof/>
                <w:sz w:val="12"/>
                <w:szCs w:val="12"/>
                <w:lang w:eastAsia="en-US"/>
              </w:rPr>
              <w:t>»</w:t>
            </w:r>
          </w:p>
        </w:tc>
        <w:tc>
          <w:tcPr>
            <w:tcW w:w="1134" w:type="dxa"/>
            <w:vMerge w:val="restart"/>
            <w:tcBorders>
              <w:left w:val="single" w:sz="4" w:space="0" w:color="auto"/>
              <w:right w:val="single" w:sz="4" w:space="0" w:color="auto"/>
            </w:tcBorders>
            <w:vAlign w:val="center"/>
          </w:tcPr>
          <w:p w:rsidR="001D1A05" w:rsidRPr="001D3125" w:rsidRDefault="001D1A05" w:rsidP="00714B3A">
            <w:pPr>
              <w:spacing w:line="256" w:lineRule="auto"/>
              <w:jc w:val="center"/>
              <w:rPr>
                <w:rFonts w:ascii="Times New Roman" w:hAnsi="Times New Roman"/>
                <w:bCs/>
                <w:sz w:val="16"/>
                <w:szCs w:val="16"/>
              </w:rPr>
            </w:pPr>
            <w:r w:rsidRPr="001D3125">
              <w:rPr>
                <w:rFonts w:ascii="Times New Roman" w:hAnsi="Times New Roman"/>
                <w:bCs/>
                <w:sz w:val="12"/>
                <w:szCs w:val="12"/>
              </w:rPr>
              <w:t>«ДА»</w:t>
            </w:r>
          </w:p>
        </w:tc>
        <w:tc>
          <w:tcPr>
            <w:tcW w:w="1134" w:type="dxa"/>
            <w:vMerge w:val="restart"/>
            <w:tcBorders>
              <w:left w:val="single" w:sz="4" w:space="0" w:color="auto"/>
              <w:right w:val="single" w:sz="4" w:space="0" w:color="auto"/>
            </w:tcBorders>
            <w:vAlign w:val="center"/>
          </w:tcPr>
          <w:p w:rsidR="001D1A05" w:rsidRPr="001D3125" w:rsidRDefault="001D1A05" w:rsidP="00714B3A">
            <w:pPr>
              <w:spacing w:line="256" w:lineRule="auto"/>
              <w:jc w:val="center"/>
              <w:rPr>
                <w:rFonts w:ascii="Times New Roman" w:hAnsi="Times New Roman"/>
                <w:b/>
                <w:sz w:val="16"/>
                <w:szCs w:val="16"/>
              </w:rPr>
            </w:pPr>
            <w:r w:rsidRPr="001D3125">
              <w:rPr>
                <w:rFonts w:ascii="Times New Roman" w:hAnsi="Times New Roman"/>
                <w:bCs/>
                <w:sz w:val="12"/>
                <w:szCs w:val="12"/>
              </w:rPr>
              <w:t>«ДА»</w:t>
            </w:r>
          </w:p>
        </w:tc>
        <w:tc>
          <w:tcPr>
            <w:tcW w:w="1134" w:type="dxa"/>
            <w:vMerge w:val="restart"/>
            <w:tcBorders>
              <w:left w:val="single" w:sz="4" w:space="0" w:color="auto"/>
              <w:right w:val="single" w:sz="4" w:space="0" w:color="auto"/>
            </w:tcBorders>
            <w:vAlign w:val="center"/>
          </w:tcPr>
          <w:p w:rsidR="001D1A05" w:rsidRPr="001D3125" w:rsidRDefault="001D1A05" w:rsidP="00714B3A">
            <w:pPr>
              <w:spacing w:line="256" w:lineRule="auto"/>
              <w:jc w:val="center"/>
              <w:rPr>
                <w:rFonts w:ascii="Times New Roman" w:hAnsi="Times New Roman"/>
                <w:b/>
                <w:sz w:val="16"/>
                <w:szCs w:val="16"/>
              </w:rPr>
            </w:pPr>
            <w:r w:rsidRPr="001D3125">
              <w:rPr>
                <w:rFonts w:ascii="Times New Roman" w:hAnsi="Times New Roman"/>
                <w:bCs/>
                <w:sz w:val="12"/>
                <w:szCs w:val="12"/>
              </w:rPr>
              <w:t>«ДА»</w:t>
            </w:r>
          </w:p>
        </w:tc>
        <w:tc>
          <w:tcPr>
            <w:tcW w:w="1134" w:type="dxa"/>
            <w:vMerge w:val="restart"/>
            <w:tcBorders>
              <w:left w:val="single" w:sz="4" w:space="0" w:color="auto"/>
              <w:right w:val="single" w:sz="4" w:space="0" w:color="auto"/>
            </w:tcBorders>
            <w:vAlign w:val="center"/>
          </w:tcPr>
          <w:p w:rsidR="001D1A05" w:rsidRPr="001D3125" w:rsidRDefault="001D1A05" w:rsidP="00714B3A">
            <w:pPr>
              <w:spacing w:line="256" w:lineRule="auto"/>
              <w:jc w:val="center"/>
              <w:rPr>
                <w:rFonts w:ascii="Times New Roman" w:hAnsi="Times New Roman"/>
                <w:b/>
                <w:sz w:val="16"/>
                <w:szCs w:val="16"/>
              </w:rPr>
            </w:pPr>
            <w:r w:rsidRPr="001D3125">
              <w:rPr>
                <w:rFonts w:ascii="Times New Roman" w:hAnsi="Times New Roman"/>
                <w:bCs/>
                <w:sz w:val="12"/>
                <w:szCs w:val="12"/>
              </w:rPr>
              <w:t>«ДА»</w:t>
            </w:r>
          </w:p>
        </w:tc>
        <w:tc>
          <w:tcPr>
            <w:tcW w:w="1134" w:type="dxa"/>
            <w:vMerge w:val="restart"/>
            <w:tcBorders>
              <w:left w:val="single" w:sz="4" w:space="0" w:color="auto"/>
              <w:right w:val="single" w:sz="4" w:space="0" w:color="auto"/>
            </w:tcBorders>
            <w:vAlign w:val="center"/>
          </w:tcPr>
          <w:p w:rsidR="001D1A05" w:rsidRPr="001D3125" w:rsidRDefault="001D1A05" w:rsidP="00714B3A">
            <w:pPr>
              <w:spacing w:line="256" w:lineRule="auto"/>
              <w:jc w:val="center"/>
              <w:rPr>
                <w:rFonts w:ascii="Times New Roman" w:hAnsi="Times New Roman"/>
                <w:b/>
                <w:sz w:val="16"/>
                <w:szCs w:val="16"/>
              </w:rPr>
            </w:pPr>
            <w:r w:rsidRPr="001D3125">
              <w:rPr>
                <w:rFonts w:ascii="Times New Roman" w:hAnsi="Times New Roman"/>
                <w:bCs/>
                <w:sz w:val="12"/>
                <w:szCs w:val="12"/>
              </w:rPr>
              <w:t>«ДА»</w:t>
            </w:r>
          </w:p>
        </w:tc>
        <w:tc>
          <w:tcPr>
            <w:tcW w:w="1405" w:type="dxa"/>
            <w:vMerge w:val="restart"/>
            <w:tcBorders>
              <w:left w:val="single" w:sz="4" w:space="0" w:color="auto"/>
              <w:right w:val="single" w:sz="4" w:space="0" w:color="auto"/>
            </w:tcBorders>
            <w:vAlign w:val="center"/>
          </w:tcPr>
          <w:p w:rsidR="001D1A05" w:rsidRPr="001D3125" w:rsidRDefault="001D1A05" w:rsidP="00714B3A">
            <w:pPr>
              <w:spacing w:line="256" w:lineRule="auto"/>
              <w:jc w:val="center"/>
              <w:rPr>
                <w:rFonts w:ascii="Times New Roman" w:hAnsi="Times New Roman"/>
                <w:b/>
                <w:sz w:val="16"/>
                <w:szCs w:val="16"/>
              </w:rPr>
            </w:pPr>
            <w:r w:rsidRPr="001D3125">
              <w:rPr>
                <w:rFonts w:ascii="Times New Roman" w:hAnsi="Times New Roman"/>
                <w:bCs/>
                <w:sz w:val="12"/>
                <w:szCs w:val="12"/>
              </w:rPr>
              <w:t>«ДА»</w:t>
            </w:r>
          </w:p>
        </w:tc>
      </w:tr>
      <w:tr w:rsidR="001D1A05" w:rsidRPr="001D3125" w:rsidTr="00714B3A">
        <w:trPr>
          <w:trHeight w:val="83"/>
        </w:trPr>
        <w:tc>
          <w:tcPr>
            <w:tcW w:w="993" w:type="dxa"/>
            <w:vMerge/>
            <w:tcBorders>
              <w:left w:val="single" w:sz="4" w:space="0" w:color="auto"/>
              <w:right w:val="single" w:sz="4" w:space="0" w:color="auto"/>
            </w:tcBorders>
            <w:vAlign w:val="center"/>
          </w:tcPr>
          <w:p w:rsidR="001D1A05" w:rsidRPr="001D3125" w:rsidRDefault="001D1A05" w:rsidP="00714B3A">
            <w:pPr>
              <w:spacing w:line="256" w:lineRule="auto"/>
              <w:jc w:val="center"/>
              <w:rPr>
                <w:rFonts w:ascii="Times New Roman" w:hAnsi="Times New Roman"/>
                <w:sz w:val="18"/>
                <w:szCs w:val="18"/>
              </w:rPr>
            </w:pPr>
          </w:p>
        </w:tc>
        <w:tc>
          <w:tcPr>
            <w:tcW w:w="283" w:type="dxa"/>
            <w:tcBorders>
              <w:left w:val="single" w:sz="4" w:space="0" w:color="auto"/>
              <w:right w:val="single" w:sz="4" w:space="0" w:color="auto"/>
            </w:tcBorders>
          </w:tcPr>
          <w:p w:rsidR="001D1A05" w:rsidRPr="001D3125" w:rsidRDefault="001D1A05" w:rsidP="00714B3A">
            <w:pPr>
              <w:ind w:left="-251" w:right="-251"/>
              <w:contextualSpacing/>
              <w:jc w:val="center"/>
              <w:rPr>
                <w:rFonts w:ascii="Times New Roman" w:hAnsi="Times New Roman"/>
                <w:sz w:val="12"/>
                <w:szCs w:val="12"/>
              </w:rPr>
            </w:pPr>
            <w:r w:rsidRPr="001D3125">
              <w:rPr>
                <w:rFonts w:ascii="Times New Roman" w:hAnsi="Times New Roman"/>
                <w:sz w:val="12"/>
                <w:szCs w:val="12"/>
              </w:rPr>
              <w:t>40</w:t>
            </w:r>
          </w:p>
        </w:tc>
        <w:tc>
          <w:tcPr>
            <w:tcW w:w="1855" w:type="dxa"/>
            <w:tcBorders>
              <w:top w:val="single" w:sz="4" w:space="0" w:color="auto"/>
              <w:left w:val="single" w:sz="4" w:space="0" w:color="auto"/>
              <w:bottom w:val="single" w:sz="4" w:space="0" w:color="auto"/>
              <w:right w:val="single" w:sz="4" w:space="0" w:color="auto"/>
            </w:tcBorders>
            <w:vAlign w:val="center"/>
          </w:tcPr>
          <w:p w:rsidR="001D1A05" w:rsidRPr="001D3125" w:rsidRDefault="001D1A05" w:rsidP="00714B3A">
            <w:pPr>
              <w:contextualSpacing/>
              <w:jc w:val="both"/>
              <w:rPr>
                <w:rFonts w:ascii="Times New Roman" w:hAnsi="Times New Roman"/>
                <w:sz w:val="16"/>
                <w:szCs w:val="16"/>
              </w:rPr>
            </w:pPr>
            <w:r w:rsidRPr="001D3125">
              <w:rPr>
                <w:rFonts w:ascii="Times New Roman" w:hAnsi="Times New Roman"/>
                <w:sz w:val="16"/>
                <w:szCs w:val="16"/>
              </w:rPr>
              <w:t xml:space="preserve">коричневый </w:t>
            </w:r>
            <w:r w:rsidRPr="001D3125">
              <w:rPr>
                <w:rFonts w:ascii="Times New Roman" w:hAnsi="Times New Roman"/>
                <w:sz w:val="12"/>
                <w:szCs w:val="12"/>
              </w:rPr>
              <w:t>«</w:t>
            </w:r>
            <w:r w:rsidRPr="001D3125">
              <w:rPr>
                <w:rFonts w:ascii="Times New Roman" w:eastAsia="Calibri" w:hAnsi="Times New Roman"/>
                <w:noProof/>
                <w:sz w:val="12"/>
                <w:szCs w:val="12"/>
                <w:lang w:eastAsia="en-US"/>
              </w:rPr>
              <w:t>ц/</w:t>
            </w:r>
            <w:proofErr w:type="spellStart"/>
            <w:r w:rsidRPr="001D3125">
              <w:rPr>
                <w:rFonts w:ascii="Times New Roman" w:eastAsia="Calibri" w:hAnsi="Times New Roman"/>
                <w:noProof/>
                <w:sz w:val="12"/>
                <w:szCs w:val="12"/>
                <w:lang w:eastAsia="en-US"/>
              </w:rPr>
              <w:t>цс</w:t>
            </w:r>
            <w:proofErr w:type="spellEnd"/>
            <w:r w:rsidRPr="001D3125">
              <w:rPr>
                <w:rFonts w:ascii="Times New Roman" w:eastAsia="Calibri" w:hAnsi="Times New Roman"/>
                <w:noProof/>
                <w:sz w:val="12"/>
                <w:szCs w:val="12"/>
                <w:lang w:eastAsia="en-US"/>
              </w:rPr>
              <w:t>»</w:t>
            </w:r>
          </w:p>
        </w:tc>
        <w:tc>
          <w:tcPr>
            <w:tcW w:w="1134" w:type="dxa"/>
            <w:vMerge/>
            <w:tcBorders>
              <w:left w:val="single" w:sz="4" w:space="0" w:color="auto"/>
              <w:right w:val="single" w:sz="4" w:space="0" w:color="auto"/>
            </w:tcBorders>
            <w:vAlign w:val="center"/>
          </w:tcPr>
          <w:p w:rsidR="001D1A05" w:rsidRPr="001D3125" w:rsidRDefault="001D1A05" w:rsidP="00714B3A">
            <w:pPr>
              <w:spacing w:line="256" w:lineRule="auto"/>
              <w:jc w:val="center"/>
              <w:rPr>
                <w:rFonts w:ascii="Times New Roman" w:hAnsi="Times New Roman"/>
                <w:bCs/>
                <w:sz w:val="16"/>
                <w:szCs w:val="16"/>
              </w:rPr>
            </w:pPr>
          </w:p>
        </w:tc>
        <w:tc>
          <w:tcPr>
            <w:tcW w:w="1134" w:type="dxa"/>
            <w:vMerge/>
            <w:tcBorders>
              <w:left w:val="single" w:sz="4" w:space="0" w:color="auto"/>
              <w:right w:val="single" w:sz="4" w:space="0" w:color="auto"/>
            </w:tcBorders>
            <w:vAlign w:val="center"/>
          </w:tcPr>
          <w:p w:rsidR="001D1A05" w:rsidRPr="001D3125" w:rsidRDefault="001D1A05" w:rsidP="00714B3A">
            <w:pPr>
              <w:spacing w:line="256" w:lineRule="auto"/>
              <w:jc w:val="center"/>
              <w:rPr>
                <w:rFonts w:ascii="Times New Roman" w:hAnsi="Times New Roman"/>
                <w:b/>
                <w:sz w:val="16"/>
                <w:szCs w:val="16"/>
              </w:rPr>
            </w:pPr>
          </w:p>
        </w:tc>
        <w:tc>
          <w:tcPr>
            <w:tcW w:w="1134" w:type="dxa"/>
            <w:vMerge/>
            <w:tcBorders>
              <w:left w:val="single" w:sz="4" w:space="0" w:color="auto"/>
              <w:right w:val="single" w:sz="4" w:space="0" w:color="auto"/>
            </w:tcBorders>
            <w:vAlign w:val="center"/>
          </w:tcPr>
          <w:p w:rsidR="001D1A05" w:rsidRPr="001D3125" w:rsidRDefault="001D1A05" w:rsidP="00714B3A">
            <w:pPr>
              <w:spacing w:line="256" w:lineRule="auto"/>
              <w:jc w:val="center"/>
              <w:rPr>
                <w:rFonts w:ascii="Times New Roman" w:hAnsi="Times New Roman"/>
                <w:b/>
                <w:sz w:val="16"/>
                <w:szCs w:val="16"/>
              </w:rPr>
            </w:pPr>
          </w:p>
        </w:tc>
        <w:tc>
          <w:tcPr>
            <w:tcW w:w="1134" w:type="dxa"/>
            <w:vMerge/>
            <w:tcBorders>
              <w:left w:val="single" w:sz="4" w:space="0" w:color="auto"/>
              <w:right w:val="single" w:sz="4" w:space="0" w:color="auto"/>
            </w:tcBorders>
            <w:vAlign w:val="center"/>
          </w:tcPr>
          <w:p w:rsidR="001D1A05" w:rsidRPr="001D3125" w:rsidRDefault="001D1A05" w:rsidP="00714B3A">
            <w:pPr>
              <w:spacing w:line="256" w:lineRule="auto"/>
              <w:jc w:val="center"/>
              <w:rPr>
                <w:rFonts w:ascii="Times New Roman" w:hAnsi="Times New Roman"/>
                <w:b/>
                <w:sz w:val="16"/>
                <w:szCs w:val="16"/>
              </w:rPr>
            </w:pPr>
          </w:p>
        </w:tc>
        <w:tc>
          <w:tcPr>
            <w:tcW w:w="1134" w:type="dxa"/>
            <w:vMerge/>
            <w:tcBorders>
              <w:left w:val="single" w:sz="4" w:space="0" w:color="auto"/>
              <w:right w:val="single" w:sz="4" w:space="0" w:color="auto"/>
            </w:tcBorders>
            <w:vAlign w:val="center"/>
          </w:tcPr>
          <w:p w:rsidR="001D1A05" w:rsidRPr="001D3125" w:rsidRDefault="001D1A05" w:rsidP="00714B3A">
            <w:pPr>
              <w:spacing w:line="256" w:lineRule="auto"/>
              <w:jc w:val="center"/>
              <w:rPr>
                <w:rFonts w:ascii="Times New Roman" w:hAnsi="Times New Roman"/>
                <w:b/>
                <w:sz w:val="16"/>
                <w:szCs w:val="16"/>
              </w:rPr>
            </w:pPr>
          </w:p>
        </w:tc>
        <w:tc>
          <w:tcPr>
            <w:tcW w:w="1405" w:type="dxa"/>
            <w:vMerge/>
            <w:tcBorders>
              <w:left w:val="single" w:sz="4" w:space="0" w:color="auto"/>
              <w:right w:val="single" w:sz="4" w:space="0" w:color="auto"/>
            </w:tcBorders>
          </w:tcPr>
          <w:p w:rsidR="001D1A05" w:rsidRPr="001D3125" w:rsidRDefault="001D1A05" w:rsidP="00714B3A">
            <w:pPr>
              <w:spacing w:line="256" w:lineRule="auto"/>
              <w:jc w:val="center"/>
              <w:rPr>
                <w:rFonts w:ascii="Times New Roman" w:hAnsi="Times New Roman"/>
                <w:b/>
                <w:sz w:val="16"/>
                <w:szCs w:val="16"/>
              </w:rPr>
            </w:pPr>
          </w:p>
        </w:tc>
      </w:tr>
      <w:tr w:rsidR="001D1A05" w:rsidRPr="001D3125" w:rsidTr="00714B3A">
        <w:trPr>
          <w:trHeight w:val="71"/>
        </w:trPr>
        <w:tc>
          <w:tcPr>
            <w:tcW w:w="993" w:type="dxa"/>
            <w:vMerge/>
            <w:tcBorders>
              <w:left w:val="single" w:sz="4" w:space="0" w:color="auto"/>
              <w:right w:val="single" w:sz="4" w:space="0" w:color="auto"/>
            </w:tcBorders>
            <w:vAlign w:val="center"/>
          </w:tcPr>
          <w:p w:rsidR="001D1A05" w:rsidRPr="001D3125" w:rsidRDefault="001D1A05" w:rsidP="00714B3A">
            <w:pPr>
              <w:spacing w:line="256" w:lineRule="auto"/>
              <w:jc w:val="center"/>
              <w:rPr>
                <w:rFonts w:ascii="Times New Roman" w:hAnsi="Times New Roman"/>
                <w:sz w:val="18"/>
                <w:szCs w:val="18"/>
              </w:rPr>
            </w:pPr>
          </w:p>
        </w:tc>
        <w:tc>
          <w:tcPr>
            <w:tcW w:w="283" w:type="dxa"/>
            <w:tcBorders>
              <w:left w:val="single" w:sz="4" w:space="0" w:color="auto"/>
              <w:right w:val="single" w:sz="4" w:space="0" w:color="auto"/>
            </w:tcBorders>
          </w:tcPr>
          <w:p w:rsidR="001D1A05" w:rsidRPr="001D3125" w:rsidRDefault="001D1A05" w:rsidP="00714B3A">
            <w:pPr>
              <w:ind w:left="-251" w:right="-251"/>
              <w:contextualSpacing/>
              <w:jc w:val="center"/>
              <w:rPr>
                <w:rFonts w:ascii="Times New Roman" w:hAnsi="Times New Roman"/>
                <w:sz w:val="12"/>
                <w:szCs w:val="12"/>
              </w:rPr>
            </w:pPr>
            <w:r w:rsidRPr="001D3125">
              <w:rPr>
                <w:rFonts w:ascii="Times New Roman" w:hAnsi="Times New Roman"/>
                <w:sz w:val="12"/>
                <w:szCs w:val="12"/>
              </w:rPr>
              <w:t>41</w:t>
            </w:r>
          </w:p>
        </w:tc>
        <w:tc>
          <w:tcPr>
            <w:tcW w:w="1855" w:type="dxa"/>
            <w:tcBorders>
              <w:top w:val="single" w:sz="4" w:space="0" w:color="auto"/>
              <w:left w:val="single" w:sz="4" w:space="0" w:color="auto"/>
              <w:bottom w:val="single" w:sz="4" w:space="0" w:color="auto"/>
              <w:right w:val="single" w:sz="4" w:space="0" w:color="auto"/>
            </w:tcBorders>
            <w:vAlign w:val="center"/>
          </w:tcPr>
          <w:p w:rsidR="001D1A05" w:rsidRPr="001D3125" w:rsidRDefault="001D1A05" w:rsidP="00714B3A">
            <w:pPr>
              <w:contextualSpacing/>
              <w:jc w:val="both"/>
              <w:rPr>
                <w:rFonts w:ascii="Times New Roman" w:hAnsi="Times New Roman"/>
                <w:sz w:val="16"/>
                <w:szCs w:val="16"/>
              </w:rPr>
            </w:pPr>
            <w:r w:rsidRPr="001D3125">
              <w:rPr>
                <w:rFonts w:ascii="Times New Roman" w:hAnsi="Times New Roman"/>
                <w:sz w:val="16"/>
                <w:szCs w:val="16"/>
              </w:rPr>
              <w:t xml:space="preserve">бежевый </w:t>
            </w:r>
            <w:r w:rsidRPr="001D3125">
              <w:rPr>
                <w:rFonts w:ascii="Times New Roman" w:hAnsi="Times New Roman"/>
                <w:sz w:val="12"/>
                <w:szCs w:val="12"/>
              </w:rPr>
              <w:t>«</w:t>
            </w:r>
            <w:r w:rsidRPr="001D3125">
              <w:rPr>
                <w:rFonts w:ascii="Times New Roman" w:eastAsia="Calibri" w:hAnsi="Times New Roman"/>
                <w:noProof/>
                <w:sz w:val="12"/>
                <w:szCs w:val="12"/>
                <w:lang w:eastAsia="en-US"/>
              </w:rPr>
              <w:t>ц/</w:t>
            </w:r>
            <w:proofErr w:type="spellStart"/>
            <w:r w:rsidRPr="001D3125">
              <w:rPr>
                <w:rFonts w:ascii="Times New Roman" w:eastAsia="Calibri" w:hAnsi="Times New Roman"/>
                <w:noProof/>
                <w:sz w:val="12"/>
                <w:szCs w:val="12"/>
                <w:lang w:eastAsia="en-US"/>
              </w:rPr>
              <w:t>цс</w:t>
            </w:r>
            <w:proofErr w:type="spellEnd"/>
            <w:r w:rsidRPr="001D3125">
              <w:rPr>
                <w:rFonts w:ascii="Times New Roman" w:eastAsia="Calibri" w:hAnsi="Times New Roman"/>
                <w:noProof/>
                <w:sz w:val="12"/>
                <w:szCs w:val="12"/>
                <w:lang w:eastAsia="en-US"/>
              </w:rPr>
              <w:t>»</w:t>
            </w:r>
          </w:p>
        </w:tc>
        <w:tc>
          <w:tcPr>
            <w:tcW w:w="1134" w:type="dxa"/>
            <w:vMerge/>
            <w:tcBorders>
              <w:left w:val="single" w:sz="4" w:space="0" w:color="auto"/>
              <w:right w:val="single" w:sz="4" w:space="0" w:color="auto"/>
            </w:tcBorders>
            <w:vAlign w:val="center"/>
          </w:tcPr>
          <w:p w:rsidR="001D1A05" w:rsidRPr="001D3125" w:rsidRDefault="001D1A05" w:rsidP="00714B3A">
            <w:pPr>
              <w:spacing w:line="256" w:lineRule="auto"/>
              <w:jc w:val="center"/>
              <w:rPr>
                <w:rFonts w:ascii="Times New Roman" w:hAnsi="Times New Roman"/>
                <w:bCs/>
                <w:sz w:val="16"/>
                <w:szCs w:val="16"/>
              </w:rPr>
            </w:pPr>
          </w:p>
        </w:tc>
        <w:tc>
          <w:tcPr>
            <w:tcW w:w="1134" w:type="dxa"/>
            <w:vMerge/>
            <w:tcBorders>
              <w:left w:val="single" w:sz="4" w:space="0" w:color="auto"/>
              <w:right w:val="single" w:sz="4" w:space="0" w:color="auto"/>
            </w:tcBorders>
            <w:vAlign w:val="center"/>
          </w:tcPr>
          <w:p w:rsidR="001D1A05" w:rsidRPr="001D3125" w:rsidRDefault="001D1A05" w:rsidP="00714B3A">
            <w:pPr>
              <w:spacing w:line="256" w:lineRule="auto"/>
              <w:jc w:val="center"/>
              <w:rPr>
                <w:rFonts w:ascii="Times New Roman" w:hAnsi="Times New Roman"/>
                <w:b/>
                <w:sz w:val="16"/>
                <w:szCs w:val="16"/>
              </w:rPr>
            </w:pPr>
          </w:p>
        </w:tc>
        <w:tc>
          <w:tcPr>
            <w:tcW w:w="1134" w:type="dxa"/>
            <w:vMerge/>
            <w:tcBorders>
              <w:left w:val="single" w:sz="4" w:space="0" w:color="auto"/>
              <w:right w:val="single" w:sz="4" w:space="0" w:color="auto"/>
            </w:tcBorders>
            <w:vAlign w:val="center"/>
          </w:tcPr>
          <w:p w:rsidR="001D1A05" w:rsidRPr="001D3125" w:rsidRDefault="001D1A05" w:rsidP="00714B3A">
            <w:pPr>
              <w:spacing w:line="256" w:lineRule="auto"/>
              <w:jc w:val="center"/>
              <w:rPr>
                <w:rFonts w:ascii="Times New Roman" w:hAnsi="Times New Roman"/>
                <w:b/>
                <w:sz w:val="16"/>
                <w:szCs w:val="16"/>
              </w:rPr>
            </w:pPr>
          </w:p>
        </w:tc>
        <w:tc>
          <w:tcPr>
            <w:tcW w:w="1134" w:type="dxa"/>
            <w:vMerge/>
            <w:tcBorders>
              <w:left w:val="single" w:sz="4" w:space="0" w:color="auto"/>
              <w:right w:val="single" w:sz="4" w:space="0" w:color="auto"/>
            </w:tcBorders>
            <w:vAlign w:val="center"/>
          </w:tcPr>
          <w:p w:rsidR="001D1A05" w:rsidRPr="001D3125" w:rsidRDefault="001D1A05" w:rsidP="00714B3A">
            <w:pPr>
              <w:spacing w:line="256" w:lineRule="auto"/>
              <w:jc w:val="center"/>
              <w:rPr>
                <w:rFonts w:ascii="Times New Roman" w:hAnsi="Times New Roman"/>
                <w:b/>
                <w:sz w:val="16"/>
                <w:szCs w:val="16"/>
              </w:rPr>
            </w:pPr>
          </w:p>
        </w:tc>
        <w:tc>
          <w:tcPr>
            <w:tcW w:w="1134" w:type="dxa"/>
            <w:vMerge/>
            <w:tcBorders>
              <w:left w:val="single" w:sz="4" w:space="0" w:color="auto"/>
              <w:right w:val="single" w:sz="4" w:space="0" w:color="auto"/>
            </w:tcBorders>
            <w:vAlign w:val="center"/>
          </w:tcPr>
          <w:p w:rsidR="001D1A05" w:rsidRPr="001D3125" w:rsidRDefault="001D1A05" w:rsidP="00714B3A">
            <w:pPr>
              <w:spacing w:line="256" w:lineRule="auto"/>
              <w:jc w:val="center"/>
              <w:rPr>
                <w:rFonts w:ascii="Times New Roman" w:hAnsi="Times New Roman"/>
                <w:b/>
                <w:sz w:val="16"/>
                <w:szCs w:val="16"/>
              </w:rPr>
            </w:pPr>
          </w:p>
        </w:tc>
        <w:tc>
          <w:tcPr>
            <w:tcW w:w="1405" w:type="dxa"/>
            <w:vMerge/>
            <w:tcBorders>
              <w:left w:val="single" w:sz="4" w:space="0" w:color="auto"/>
              <w:right w:val="single" w:sz="4" w:space="0" w:color="auto"/>
            </w:tcBorders>
          </w:tcPr>
          <w:p w:rsidR="001D1A05" w:rsidRPr="001D3125" w:rsidRDefault="001D1A05" w:rsidP="00714B3A">
            <w:pPr>
              <w:spacing w:line="256" w:lineRule="auto"/>
              <w:jc w:val="center"/>
              <w:rPr>
                <w:rFonts w:ascii="Times New Roman" w:hAnsi="Times New Roman"/>
                <w:b/>
                <w:sz w:val="16"/>
                <w:szCs w:val="16"/>
              </w:rPr>
            </w:pPr>
          </w:p>
        </w:tc>
      </w:tr>
      <w:tr w:rsidR="001D1A05" w:rsidRPr="001D3125" w:rsidTr="00714B3A">
        <w:trPr>
          <w:trHeight w:val="34"/>
        </w:trPr>
        <w:tc>
          <w:tcPr>
            <w:tcW w:w="993" w:type="dxa"/>
            <w:vMerge/>
            <w:tcBorders>
              <w:left w:val="single" w:sz="4" w:space="0" w:color="auto"/>
              <w:right w:val="single" w:sz="4" w:space="0" w:color="auto"/>
            </w:tcBorders>
            <w:vAlign w:val="center"/>
          </w:tcPr>
          <w:p w:rsidR="001D1A05" w:rsidRPr="001D3125" w:rsidRDefault="001D1A05" w:rsidP="00714B3A">
            <w:pPr>
              <w:spacing w:line="256" w:lineRule="auto"/>
              <w:jc w:val="center"/>
              <w:rPr>
                <w:rFonts w:ascii="Times New Roman" w:hAnsi="Times New Roman"/>
                <w:sz w:val="18"/>
                <w:szCs w:val="18"/>
              </w:rPr>
            </w:pPr>
          </w:p>
        </w:tc>
        <w:tc>
          <w:tcPr>
            <w:tcW w:w="283" w:type="dxa"/>
            <w:tcBorders>
              <w:left w:val="single" w:sz="4" w:space="0" w:color="auto"/>
              <w:right w:val="single" w:sz="4" w:space="0" w:color="auto"/>
            </w:tcBorders>
          </w:tcPr>
          <w:p w:rsidR="001D1A05" w:rsidRPr="001D3125" w:rsidRDefault="001D1A05" w:rsidP="00714B3A">
            <w:pPr>
              <w:ind w:left="-251" w:right="-251"/>
              <w:jc w:val="center"/>
              <w:rPr>
                <w:rFonts w:ascii="Times New Roman" w:hAnsi="Times New Roman"/>
                <w:sz w:val="12"/>
                <w:szCs w:val="12"/>
              </w:rPr>
            </w:pPr>
            <w:r w:rsidRPr="001D3125">
              <w:rPr>
                <w:rFonts w:ascii="Times New Roman" w:hAnsi="Times New Roman"/>
                <w:sz w:val="12"/>
                <w:szCs w:val="12"/>
              </w:rPr>
              <w:t>42</w:t>
            </w:r>
          </w:p>
        </w:tc>
        <w:tc>
          <w:tcPr>
            <w:tcW w:w="1855" w:type="dxa"/>
            <w:tcBorders>
              <w:top w:val="single" w:sz="4" w:space="0" w:color="auto"/>
              <w:left w:val="single" w:sz="4" w:space="0" w:color="auto"/>
              <w:right w:val="single" w:sz="4" w:space="0" w:color="auto"/>
            </w:tcBorders>
            <w:vAlign w:val="center"/>
          </w:tcPr>
          <w:p w:rsidR="001D1A05" w:rsidRPr="001D3125" w:rsidRDefault="001D1A05" w:rsidP="00714B3A">
            <w:pPr>
              <w:ind w:right="-109"/>
              <w:jc w:val="both"/>
              <w:rPr>
                <w:rFonts w:ascii="Times New Roman" w:hAnsi="Times New Roman"/>
                <w:sz w:val="16"/>
                <w:szCs w:val="16"/>
              </w:rPr>
            </w:pPr>
            <w:r w:rsidRPr="001D3125">
              <w:rPr>
                <w:rFonts w:ascii="Times New Roman" w:hAnsi="Times New Roman"/>
                <w:sz w:val="16"/>
                <w:szCs w:val="16"/>
              </w:rPr>
              <w:t xml:space="preserve">природные поверхности* </w:t>
            </w:r>
          </w:p>
          <w:p w:rsidR="001D1A05" w:rsidRPr="001D3125" w:rsidRDefault="001D1A05" w:rsidP="00714B3A">
            <w:pPr>
              <w:contextualSpacing/>
              <w:jc w:val="both"/>
              <w:rPr>
                <w:rFonts w:ascii="Times New Roman" w:hAnsi="Times New Roman"/>
                <w:sz w:val="16"/>
                <w:szCs w:val="16"/>
              </w:rPr>
            </w:pPr>
            <w:r w:rsidRPr="001D3125">
              <w:rPr>
                <w:rFonts w:ascii="Times New Roman" w:hAnsi="Times New Roman"/>
                <w:sz w:val="10"/>
                <w:szCs w:val="10"/>
              </w:rPr>
              <w:t>(дерево, камень, металл, керамика (имитации)</w:t>
            </w:r>
          </w:p>
        </w:tc>
        <w:tc>
          <w:tcPr>
            <w:tcW w:w="1134" w:type="dxa"/>
            <w:vMerge/>
            <w:tcBorders>
              <w:left w:val="single" w:sz="4" w:space="0" w:color="auto"/>
              <w:right w:val="single" w:sz="4" w:space="0" w:color="auto"/>
            </w:tcBorders>
            <w:vAlign w:val="center"/>
          </w:tcPr>
          <w:p w:rsidR="001D1A05" w:rsidRPr="001D3125" w:rsidRDefault="001D1A05" w:rsidP="00714B3A">
            <w:pPr>
              <w:spacing w:line="256" w:lineRule="auto"/>
              <w:jc w:val="center"/>
              <w:rPr>
                <w:rFonts w:ascii="Times New Roman" w:hAnsi="Times New Roman"/>
                <w:bCs/>
                <w:sz w:val="16"/>
                <w:szCs w:val="16"/>
              </w:rPr>
            </w:pPr>
          </w:p>
        </w:tc>
        <w:tc>
          <w:tcPr>
            <w:tcW w:w="1134" w:type="dxa"/>
            <w:vMerge/>
            <w:tcBorders>
              <w:left w:val="single" w:sz="4" w:space="0" w:color="auto"/>
              <w:right w:val="single" w:sz="4" w:space="0" w:color="auto"/>
            </w:tcBorders>
            <w:vAlign w:val="center"/>
          </w:tcPr>
          <w:p w:rsidR="001D1A05" w:rsidRPr="001D3125" w:rsidRDefault="001D1A05" w:rsidP="00714B3A">
            <w:pPr>
              <w:spacing w:line="256" w:lineRule="auto"/>
              <w:jc w:val="center"/>
              <w:rPr>
                <w:rFonts w:ascii="Times New Roman" w:hAnsi="Times New Roman"/>
                <w:b/>
                <w:sz w:val="16"/>
                <w:szCs w:val="16"/>
              </w:rPr>
            </w:pPr>
          </w:p>
        </w:tc>
        <w:tc>
          <w:tcPr>
            <w:tcW w:w="1134" w:type="dxa"/>
            <w:vMerge/>
            <w:tcBorders>
              <w:left w:val="single" w:sz="4" w:space="0" w:color="auto"/>
              <w:right w:val="single" w:sz="4" w:space="0" w:color="auto"/>
            </w:tcBorders>
            <w:vAlign w:val="center"/>
          </w:tcPr>
          <w:p w:rsidR="001D1A05" w:rsidRPr="001D3125" w:rsidRDefault="001D1A05" w:rsidP="00714B3A">
            <w:pPr>
              <w:spacing w:line="256" w:lineRule="auto"/>
              <w:jc w:val="center"/>
              <w:rPr>
                <w:rFonts w:ascii="Times New Roman" w:hAnsi="Times New Roman"/>
                <w:b/>
                <w:sz w:val="16"/>
                <w:szCs w:val="16"/>
              </w:rPr>
            </w:pPr>
          </w:p>
        </w:tc>
        <w:tc>
          <w:tcPr>
            <w:tcW w:w="1134" w:type="dxa"/>
            <w:vMerge/>
            <w:tcBorders>
              <w:left w:val="single" w:sz="4" w:space="0" w:color="auto"/>
              <w:right w:val="single" w:sz="4" w:space="0" w:color="auto"/>
            </w:tcBorders>
            <w:vAlign w:val="center"/>
          </w:tcPr>
          <w:p w:rsidR="001D1A05" w:rsidRPr="001D3125" w:rsidRDefault="001D1A05" w:rsidP="00714B3A">
            <w:pPr>
              <w:spacing w:line="256" w:lineRule="auto"/>
              <w:jc w:val="center"/>
              <w:rPr>
                <w:rFonts w:ascii="Times New Roman" w:hAnsi="Times New Roman"/>
                <w:b/>
                <w:sz w:val="16"/>
                <w:szCs w:val="16"/>
              </w:rPr>
            </w:pPr>
          </w:p>
        </w:tc>
        <w:tc>
          <w:tcPr>
            <w:tcW w:w="1134" w:type="dxa"/>
            <w:vMerge/>
            <w:tcBorders>
              <w:left w:val="single" w:sz="4" w:space="0" w:color="auto"/>
              <w:right w:val="single" w:sz="4" w:space="0" w:color="auto"/>
            </w:tcBorders>
            <w:vAlign w:val="center"/>
          </w:tcPr>
          <w:p w:rsidR="001D1A05" w:rsidRPr="001D3125" w:rsidRDefault="001D1A05" w:rsidP="00714B3A">
            <w:pPr>
              <w:spacing w:line="256" w:lineRule="auto"/>
              <w:jc w:val="center"/>
              <w:rPr>
                <w:rFonts w:ascii="Times New Roman" w:hAnsi="Times New Roman"/>
                <w:b/>
                <w:sz w:val="16"/>
                <w:szCs w:val="16"/>
              </w:rPr>
            </w:pPr>
          </w:p>
        </w:tc>
        <w:tc>
          <w:tcPr>
            <w:tcW w:w="1405" w:type="dxa"/>
            <w:vMerge/>
            <w:tcBorders>
              <w:left w:val="single" w:sz="4" w:space="0" w:color="auto"/>
              <w:right w:val="single" w:sz="4" w:space="0" w:color="auto"/>
            </w:tcBorders>
          </w:tcPr>
          <w:p w:rsidR="001D1A05" w:rsidRPr="001D3125" w:rsidRDefault="001D1A05" w:rsidP="00714B3A">
            <w:pPr>
              <w:spacing w:line="256" w:lineRule="auto"/>
              <w:jc w:val="center"/>
              <w:rPr>
                <w:rFonts w:ascii="Times New Roman" w:hAnsi="Times New Roman"/>
                <w:b/>
                <w:sz w:val="16"/>
                <w:szCs w:val="16"/>
              </w:rPr>
            </w:pPr>
          </w:p>
        </w:tc>
      </w:tr>
      <w:tr w:rsidR="001D1A05" w:rsidRPr="001D3125" w:rsidTr="00714B3A">
        <w:trPr>
          <w:trHeight w:val="115"/>
        </w:trPr>
        <w:tc>
          <w:tcPr>
            <w:tcW w:w="10206" w:type="dxa"/>
            <w:gridSpan w:val="9"/>
            <w:tcBorders>
              <w:left w:val="single" w:sz="4" w:space="0" w:color="auto"/>
              <w:right w:val="single" w:sz="4" w:space="0" w:color="auto"/>
            </w:tcBorders>
          </w:tcPr>
          <w:p w:rsidR="001D1A05" w:rsidRPr="001D3125" w:rsidRDefault="001D1A05" w:rsidP="00714B3A">
            <w:pPr>
              <w:ind w:left="173" w:right="-109" w:hanging="173"/>
              <w:jc w:val="both"/>
              <w:rPr>
                <w:rFonts w:ascii="Times New Roman" w:hAnsi="Times New Roman"/>
                <w:sz w:val="16"/>
                <w:szCs w:val="16"/>
              </w:rPr>
            </w:pPr>
            <w:r w:rsidRPr="001D3125">
              <w:rPr>
                <w:rFonts w:ascii="Times New Roman" w:hAnsi="Times New Roman"/>
                <w:sz w:val="16"/>
                <w:szCs w:val="16"/>
              </w:rPr>
              <w:t xml:space="preserve">* для зданий, строений, сооружений нежилого назначения и многоквартирных домов не допускается внешний вид изделий из дерева, камня, металла, керамики (имитаций природных поверхностей): </w:t>
            </w:r>
            <w:r w:rsidRPr="001D3125">
              <w:rPr>
                <w:rFonts w:ascii="Times New Roman" w:eastAsia="Calibri" w:hAnsi="Times New Roman"/>
                <w:spacing w:val="2"/>
                <w:sz w:val="16"/>
                <w:szCs w:val="16"/>
                <w:shd w:val="clear" w:color="auto" w:fill="FFFFFF"/>
                <w:lang w:eastAsia="en-US"/>
              </w:rPr>
              <w:t xml:space="preserve">повторяющиеся цветовая градиента или пятна (вкрапления), имитация пыли, грязевых разводов и побелки, имитация </w:t>
            </w:r>
            <w:proofErr w:type="spellStart"/>
            <w:r w:rsidRPr="001D3125">
              <w:rPr>
                <w:rFonts w:ascii="Times New Roman" w:eastAsia="Calibri" w:hAnsi="Times New Roman"/>
                <w:spacing w:val="2"/>
                <w:sz w:val="16"/>
                <w:szCs w:val="16"/>
                <w:shd w:val="clear" w:color="auto" w:fill="FFFFFF"/>
                <w:lang w:eastAsia="en-US"/>
              </w:rPr>
              <w:t>высолов</w:t>
            </w:r>
            <w:proofErr w:type="spellEnd"/>
            <w:r w:rsidRPr="001D3125">
              <w:rPr>
                <w:rFonts w:ascii="Times New Roman" w:eastAsia="Calibri" w:hAnsi="Times New Roman"/>
                <w:spacing w:val="2"/>
                <w:sz w:val="16"/>
                <w:szCs w:val="16"/>
                <w:shd w:val="clear" w:color="auto" w:fill="FFFFFF"/>
                <w:lang w:eastAsia="en-US"/>
              </w:rPr>
              <w:t xml:space="preserve"> и выгорания, гаревого налета, оттиски органики или древесного волокна.</w:t>
            </w:r>
          </w:p>
        </w:tc>
      </w:tr>
    </w:tbl>
    <w:p w:rsidR="00624F97" w:rsidRPr="001D3125" w:rsidRDefault="00624F97" w:rsidP="00CC6921">
      <w:pPr>
        <w:pStyle w:val="ae"/>
        <w:numPr>
          <w:ilvl w:val="2"/>
          <w:numId w:val="25"/>
        </w:numPr>
        <w:tabs>
          <w:tab w:val="left" w:pos="0"/>
          <w:tab w:val="left" w:pos="284"/>
          <w:tab w:val="left" w:pos="851"/>
          <w:tab w:val="left" w:pos="993"/>
        </w:tabs>
        <w:spacing w:line="276" w:lineRule="auto"/>
        <w:ind w:left="0" w:firstLine="709"/>
        <w:jc w:val="both"/>
        <w:rPr>
          <w:rFonts w:ascii="Times New Roman" w:hAnsi="Times New Roman"/>
          <w:szCs w:val="24"/>
        </w:rPr>
      </w:pPr>
      <w:r w:rsidRPr="001D3125">
        <w:rPr>
          <w:rFonts w:ascii="Times New Roman" w:eastAsia="Calibri" w:hAnsi="Times New Roman"/>
          <w:noProof/>
          <w:spacing w:val="2"/>
          <w:szCs w:val="24"/>
          <w:shd w:val="clear" w:color="auto" w:fill="FFFFFF"/>
        </w:rPr>
        <w:t>Изображения, допустимые для нанесения на внешние поверхности зданий, строений, сооружений:</w:t>
      </w:r>
    </w:p>
    <w:p w:rsidR="00624F97" w:rsidRPr="001D3125" w:rsidRDefault="00624F97" w:rsidP="00CC6921">
      <w:pPr>
        <w:numPr>
          <w:ilvl w:val="0"/>
          <w:numId w:val="8"/>
        </w:numPr>
        <w:tabs>
          <w:tab w:val="left" w:pos="284"/>
          <w:tab w:val="left" w:pos="851"/>
          <w:tab w:val="left" w:pos="993"/>
        </w:tabs>
        <w:spacing w:after="200" w:line="276" w:lineRule="auto"/>
        <w:ind w:left="0" w:firstLine="709"/>
        <w:contextualSpacing/>
        <w:jc w:val="both"/>
        <w:rPr>
          <w:rFonts w:ascii="Times New Roman" w:eastAsia="Calibri" w:hAnsi="Times New Roman"/>
          <w:spacing w:val="2"/>
          <w:szCs w:val="24"/>
          <w:shd w:val="clear" w:color="auto" w:fill="FFFFFF"/>
          <w:lang w:eastAsia="en-US"/>
        </w:rPr>
      </w:pPr>
      <w:r w:rsidRPr="001D3125">
        <w:rPr>
          <w:rFonts w:ascii="Times New Roman" w:eastAsia="Calibri" w:hAnsi="Times New Roman"/>
          <w:spacing w:val="2"/>
          <w:szCs w:val="24"/>
          <w:shd w:val="clear" w:color="auto" w:fill="FFFFFF"/>
          <w:lang w:eastAsia="en-US"/>
        </w:rPr>
        <w:t>архитектурный декор (декоративные панно, мозаики, фасадные изразцы, фрески, иные подобные декоративные изображения) – неделимая часть архитектурного объекта, цвет, стиль, форма, расположение которого полностью зависят и увязаны</w:t>
      </w:r>
      <w:r w:rsidRPr="001D3125">
        <w:rPr>
          <w:rFonts w:ascii="Times New Roman" w:eastAsia="Calibri" w:hAnsi="Times New Roman"/>
          <w:spacing w:val="2"/>
          <w:szCs w:val="24"/>
          <w:shd w:val="clear" w:color="auto" w:fill="FFFFFF"/>
          <w:lang w:eastAsia="en-US"/>
        </w:rPr>
        <w:br/>
        <w:t xml:space="preserve">со стилистическим, колористическим, объемно-пластическим решением здания, строения, сооружения; создание, демонтаж (изменение) архитектурного декора является изменением внешнего вида здания, строения, сооружения; </w:t>
      </w:r>
    </w:p>
    <w:p w:rsidR="00624F97" w:rsidRPr="001D3125" w:rsidRDefault="00624F97" w:rsidP="00CC6921">
      <w:pPr>
        <w:numPr>
          <w:ilvl w:val="0"/>
          <w:numId w:val="8"/>
        </w:numPr>
        <w:tabs>
          <w:tab w:val="left" w:pos="284"/>
          <w:tab w:val="left" w:pos="851"/>
          <w:tab w:val="left" w:pos="993"/>
        </w:tabs>
        <w:spacing w:after="200" w:line="276" w:lineRule="auto"/>
        <w:ind w:left="0" w:firstLine="709"/>
        <w:contextualSpacing/>
        <w:jc w:val="both"/>
        <w:rPr>
          <w:rFonts w:ascii="Times New Roman" w:eastAsia="Calibri" w:hAnsi="Times New Roman"/>
          <w:spacing w:val="2"/>
          <w:sz w:val="28"/>
          <w:szCs w:val="28"/>
          <w:shd w:val="clear" w:color="auto" w:fill="FFFFFF"/>
          <w:lang w:eastAsia="en-US"/>
        </w:rPr>
      </w:pPr>
      <w:r w:rsidRPr="001D3125">
        <w:rPr>
          <w:rFonts w:ascii="Times New Roman" w:eastAsia="Calibri" w:hAnsi="Times New Roman"/>
          <w:spacing w:val="2"/>
          <w:szCs w:val="24"/>
          <w:shd w:val="clear" w:color="auto" w:fill="FFFFFF"/>
          <w:lang w:eastAsia="en-US"/>
        </w:rPr>
        <w:t>стрит-арт (</w:t>
      </w:r>
      <w:proofErr w:type="spellStart"/>
      <w:r w:rsidRPr="001D3125">
        <w:rPr>
          <w:rFonts w:ascii="Times New Roman" w:eastAsia="Calibri" w:hAnsi="Times New Roman"/>
          <w:spacing w:val="2"/>
          <w:szCs w:val="24"/>
          <w:shd w:val="clear" w:color="auto" w:fill="FFFFFF"/>
          <w:lang w:eastAsia="en-US"/>
        </w:rPr>
        <w:t>муралы</w:t>
      </w:r>
      <w:proofErr w:type="spellEnd"/>
      <w:r w:rsidRPr="001D3125">
        <w:rPr>
          <w:rFonts w:ascii="Times New Roman" w:eastAsia="Calibri" w:hAnsi="Times New Roman"/>
          <w:spacing w:val="2"/>
          <w:szCs w:val="24"/>
          <w:shd w:val="clear" w:color="auto" w:fill="FFFFFF"/>
          <w:lang w:eastAsia="en-US"/>
        </w:rPr>
        <w:t xml:space="preserve">, трафареты, рисунки, </w:t>
      </w:r>
      <w:proofErr w:type="spellStart"/>
      <w:r w:rsidRPr="001D3125">
        <w:rPr>
          <w:rFonts w:ascii="Times New Roman" w:eastAsia="Calibri" w:hAnsi="Times New Roman"/>
          <w:spacing w:val="2"/>
          <w:szCs w:val="24"/>
          <w:shd w:val="clear" w:color="auto" w:fill="FFFFFF"/>
          <w:lang w:eastAsia="en-US"/>
        </w:rPr>
        <w:t>стикеры</w:t>
      </w:r>
      <w:proofErr w:type="spellEnd"/>
      <w:r w:rsidRPr="001D3125">
        <w:rPr>
          <w:rFonts w:ascii="Times New Roman" w:eastAsia="Calibri" w:hAnsi="Times New Roman"/>
          <w:spacing w:val="2"/>
          <w:szCs w:val="24"/>
          <w:shd w:val="clear" w:color="auto" w:fill="FFFFFF"/>
          <w:lang w:eastAsia="en-US"/>
        </w:rPr>
        <w:t xml:space="preserve"> и иные подобные декоративные изображения) - временные графические изображения, нанесенные вручную на поверхности фасадов методами покраски, иными методами; создание стрит-арта является изменением внешнего вида здания, строения, сооружения.</w:t>
      </w:r>
    </w:p>
    <w:p w:rsidR="00624F97" w:rsidRPr="001D3125" w:rsidRDefault="00624F97" w:rsidP="00624F97">
      <w:pPr>
        <w:tabs>
          <w:tab w:val="left" w:pos="426"/>
          <w:tab w:val="left" w:pos="851"/>
          <w:tab w:val="left" w:pos="993"/>
        </w:tabs>
        <w:spacing w:before="100" w:after="100" w:line="276" w:lineRule="auto"/>
        <w:ind w:right="60" w:firstLine="709"/>
        <w:contextualSpacing/>
        <w:jc w:val="both"/>
        <w:rPr>
          <w:rFonts w:ascii="Times New Roman" w:hAnsi="Times New Roman"/>
          <w:szCs w:val="24"/>
        </w:rPr>
      </w:pPr>
      <w:r w:rsidRPr="001D3125">
        <w:rPr>
          <w:rFonts w:ascii="Times New Roman" w:eastAsia="Calibri" w:hAnsi="Times New Roman"/>
          <w:spacing w:val="2"/>
          <w:szCs w:val="24"/>
          <w:shd w:val="clear" w:color="auto" w:fill="FFFFFF"/>
          <w:lang w:eastAsia="en-US"/>
        </w:rPr>
        <w:t xml:space="preserve">Изменение, демонтаж, нанесение изображений подлежат </w:t>
      </w:r>
      <w:r w:rsidRPr="001D3125">
        <w:rPr>
          <w:rFonts w:ascii="Times New Roman" w:eastAsia="Calibri" w:hAnsi="Times New Roman"/>
          <w:bCs/>
          <w:noProof/>
          <w:szCs w:val="24"/>
        </w:rPr>
        <w:t>одобрению</w:t>
      </w:r>
      <w:r w:rsidRPr="001D3125">
        <w:rPr>
          <w:rFonts w:ascii="Times New Roman" w:eastAsia="Calibri" w:hAnsi="Times New Roman"/>
          <w:szCs w:val="24"/>
          <w:lang w:eastAsia="en-US"/>
        </w:rPr>
        <w:t xml:space="preserve"> муниципальной общественной комиссией по формированию современной городской среды с последующим </w:t>
      </w:r>
      <w:r w:rsidRPr="001D3125">
        <w:rPr>
          <w:rFonts w:ascii="Times New Roman" w:eastAsia="Calibri" w:hAnsi="Times New Roman"/>
          <w:bCs/>
          <w:noProof/>
          <w:szCs w:val="24"/>
        </w:rPr>
        <w:t xml:space="preserve">оформлением </w:t>
      </w:r>
      <w:r w:rsidRPr="001D3125">
        <w:rPr>
          <w:rFonts w:ascii="Times New Roman" w:hAnsi="Times New Roman"/>
          <w:szCs w:val="24"/>
        </w:rPr>
        <w:t>паспорта колористического решения фасадов зданий, строений, сооружений.</w:t>
      </w:r>
    </w:p>
    <w:p w:rsidR="005F307D" w:rsidRDefault="00624F97" w:rsidP="00624F97">
      <w:pPr>
        <w:tabs>
          <w:tab w:val="left" w:pos="426"/>
          <w:tab w:val="left" w:pos="851"/>
          <w:tab w:val="left" w:pos="993"/>
        </w:tabs>
        <w:spacing w:before="100" w:after="100" w:line="276" w:lineRule="auto"/>
        <w:ind w:right="60" w:firstLine="709"/>
        <w:contextualSpacing/>
        <w:jc w:val="both"/>
        <w:rPr>
          <w:rFonts w:ascii="Times New Roman" w:eastAsia="Calibri" w:hAnsi="Times New Roman"/>
          <w:szCs w:val="24"/>
          <w:lang w:eastAsia="en-US"/>
        </w:rPr>
      </w:pPr>
      <w:r w:rsidRPr="001D3125">
        <w:rPr>
          <w:rFonts w:ascii="Times New Roman" w:hAnsi="Times New Roman"/>
          <w:szCs w:val="24"/>
        </w:rPr>
        <w:t xml:space="preserve">Самовольное нанесение (изменение) изображений </w:t>
      </w:r>
      <w:r w:rsidRPr="001D3125">
        <w:rPr>
          <w:rFonts w:ascii="Times New Roman" w:eastAsia="Calibri" w:hAnsi="Times New Roman"/>
          <w:noProof/>
          <w:spacing w:val="2"/>
          <w:szCs w:val="24"/>
          <w:shd w:val="clear" w:color="auto" w:fill="FFFFFF"/>
        </w:rPr>
        <w:t>на внешние поверхности зданий</w:t>
      </w:r>
      <w:r w:rsidRPr="001D3125">
        <w:rPr>
          <w:rFonts w:ascii="Times New Roman" w:hAnsi="Times New Roman"/>
          <w:szCs w:val="24"/>
        </w:rPr>
        <w:t xml:space="preserve">, </w:t>
      </w:r>
      <w:r w:rsidRPr="001D3125">
        <w:rPr>
          <w:rFonts w:ascii="Times New Roman" w:eastAsia="Calibri" w:hAnsi="Times New Roman"/>
          <w:szCs w:val="24"/>
          <w:lang w:eastAsia="en-US"/>
        </w:rPr>
        <w:t>строений, сооружений не допускается.</w:t>
      </w:r>
    </w:p>
    <w:p w:rsidR="00624F97" w:rsidRPr="001D3125" w:rsidRDefault="005F307D" w:rsidP="005F307D">
      <w:pPr>
        <w:spacing w:after="160" w:line="259" w:lineRule="auto"/>
        <w:rPr>
          <w:rFonts w:ascii="Times New Roman" w:eastAsia="Calibri" w:hAnsi="Times New Roman"/>
          <w:szCs w:val="24"/>
          <w:lang w:eastAsia="en-US"/>
        </w:rPr>
      </w:pPr>
      <w:r>
        <w:rPr>
          <w:rFonts w:ascii="Times New Roman" w:eastAsia="Calibri" w:hAnsi="Times New Roman"/>
          <w:szCs w:val="24"/>
          <w:lang w:eastAsia="en-US"/>
        </w:rPr>
        <w:br w:type="page"/>
      </w:r>
    </w:p>
    <w:p w:rsidR="00624F97" w:rsidRPr="001D3125" w:rsidRDefault="00624F97" w:rsidP="00CC6921">
      <w:pPr>
        <w:pStyle w:val="ae"/>
        <w:numPr>
          <w:ilvl w:val="2"/>
          <w:numId w:val="25"/>
        </w:numPr>
        <w:tabs>
          <w:tab w:val="left" w:pos="0"/>
          <w:tab w:val="left" w:pos="284"/>
          <w:tab w:val="left" w:pos="851"/>
          <w:tab w:val="left" w:pos="993"/>
        </w:tabs>
        <w:spacing w:line="276" w:lineRule="auto"/>
        <w:ind w:left="0" w:firstLine="708"/>
        <w:jc w:val="both"/>
        <w:rPr>
          <w:rFonts w:ascii="Times New Roman" w:hAnsi="Times New Roman"/>
          <w:szCs w:val="24"/>
        </w:rPr>
      </w:pPr>
      <w:proofErr w:type="spellStart"/>
      <w:r w:rsidRPr="001D3125">
        <w:rPr>
          <w:rFonts w:ascii="Times New Roman" w:eastAsia="Calibri" w:hAnsi="Times New Roman"/>
          <w:spacing w:val="2"/>
          <w:szCs w:val="24"/>
          <w:shd w:val="clear" w:color="auto" w:fill="FFFFFF"/>
          <w:lang w:eastAsia="en-US"/>
        </w:rPr>
        <w:lastRenderedPageBreak/>
        <w:t>Вандальные</w:t>
      </w:r>
      <w:proofErr w:type="spellEnd"/>
      <w:r w:rsidRPr="001D3125">
        <w:rPr>
          <w:rFonts w:ascii="Times New Roman" w:eastAsia="Calibri" w:hAnsi="Times New Roman"/>
          <w:spacing w:val="2"/>
          <w:szCs w:val="24"/>
          <w:shd w:val="clear" w:color="auto" w:fill="FFFFFF"/>
          <w:lang w:eastAsia="en-US"/>
        </w:rPr>
        <w:t xml:space="preserve"> изображения - изображения, листовки, объявления, различные информационные материалы и конструкции, самовольно нанесенные на внешние поверхности зданий, строений, сооружений и (или) размещенные вне отведенных</w:t>
      </w:r>
      <w:r w:rsidRPr="001D3125">
        <w:rPr>
          <w:rFonts w:ascii="Times New Roman" w:eastAsia="Calibri" w:hAnsi="Times New Roman"/>
          <w:spacing w:val="2"/>
          <w:szCs w:val="24"/>
          <w:shd w:val="clear" w:color="auto" w:fill="FFFFFF"/>
          <w:lang w:eastAsia="en-US"/>
        </w:rPr>
        <w:br/>
        <w:t xml:space="preserve">для этих целей мест. </w:t>
      </w:r>
    </w:p>
    <w:p w:rsidR="00624F97" w:rsidRPr="001D3125" w:rsidRDefault="00624F97" w:rsidP="00624F97">
      <w:pPr>
        <w:tabs>
          <w:tab w:val="left" w:pos="0"/>
          <w:tab w:val="left" w:pos="284"/>
          <w:tab w:val="left" w:pos="851"/>
          <w:tab w:val="left" w:pos="993"/>
        </w:tabs>
        <w:spacing w:line="276" w:lineRule="auto"/>
        <w:ind w:firstLine="708"/>
        <w:jc w:val="both"/>
        <w:rPr>
          <w:rFonts w:ascii="Times New Roman" w:hAnsi="Times New Roman"/>
          <w:szCs w:val="24"/>
        </w:rPr>
      </w:pPr>
      <w:proofErr w:type="spellStart"/>
      <w:r w:rsidRPr="001D3125">
        <w:rPr>
          <w:rFonts w:ascii="Times New Roman" w:eastAsia="Calibri" w:hAnsi="Times New Roman"/>
          <w:spacing w:val="2"/>
          <w:szCs w:val="24"/>
          <w:shd w:val="clear" w:color="auto" w:fill="FFFFFF"/>
          <w:lang w:eastAsia="en-US"/>
        </w:rPr>
        <w:t>Вандальные</w:t>
      </w:r>
      <w:proofErr w:type="spellEnd"/>
      <w:r w:rsidRPr="001D3125">
        <w:rPr>
          <w:rFonts w:ascii="Times New Roman" w:eastAsia="Calibri" w:hAnsi="Times New Roman"/>
          <w:spacing w:val="2"/>
          <w:szCs w:val="24"/>
          <w:shd w:val="clear" w:color="auto" w:fill="FFFFFF"/>
          <w:lang w:eastAsia="en-US"/>
        </w:rPr>
        <w:t xml:space="preserve"> изображения подлежат удалению собственниками зданий, строений, сооружений, на внешних поверхностях которых </w:t>
      </w:r>
      <w:proofErr w:type="spellStart"/>
      <w:r w:rsidRPr="001D3125">
        <w:rPr>
          <w:rFonts w:ascii="Times New Roman" w:eastAsia="Calibri" w:hAnsi="Times New Roman"/>
          <w:spacing w:val="2"/>
          <w:szCs w:val="24"/>
          <w:shd w:val="clear" w:color="auto" w:fill="FFFFFF"/>
          <w:lang w:eastAsia="en-US"/>
        </w:rPr>
        <w:t>вандальные</w:t>
      </w:r>
      <w:proofErr w:type="spellEnd"/>
      <w:r w:rsidRPr="001D3125">
        <w:rPr>
          <w:rFonts w:ascii="Times New Roman" w:eastAsia="Calibri" w:hAnsi="Times New Roman"/>
          <w:spacing w:val="2"/>
          <w:szCs w:val="24"/>
          <w:shd w:val="clear" w:color="auto" w:fill="FFFFFF"/>
          <w:lang w:eastAsia="en-US"/>
        </w:rPr>
        <w:t xml:space="preserve"> изображения выявлены.</w:t>
      </w:r>
    </w:p>
    <w:p w:rsidR="005A2A3B" w:rsidRPr="001D3125" w:rsidRDefault="005A2A3B" w:rsidP="00CC6921">
      <w:pPr>
        <w:pStyle w:val="ae"/>
        <w:numPr>
          <w:ilvl w:val="2"/>
          <w:numId w:val="25"/>
        </w:numPr>
        <w:tabs>
          <w:tab w:val="left" w:pos="0"/>
          <w:tab w:val="left" w:pos="284"/>
          <w:tab w:val="left" w:pos="851"/>
          <w:tab w:val="left" w:pos="993"/>
        </w:tabs>
        <w:spacing w:line="276" w:lineRule="auto"/>
        <w:ind w:left="0" w:firstLine="709"/>
        <w:jc w:val="both"/>
        <w:rPr>
          <w:rFonts w:ascii="Times New Roman" w:hAnsi="Times New Roman"/>
          <w:szCs w:val="24"/>
        </w:rPr>
      </w:pPr>
      <w:r w:rsidRPr="001D3125">
        <w:rPr>
          <w:rFonts w:ascii="Times New Roman" w:eastAsia="Calibri" w:hAnsi="Times New Roman"/>
          <w:szCs w:val="24"/>
          <w:lang w:eastAsia="en-US"/>
        </w:rPr>
        <w:t>В целях обеспечения привлекательности архитектурно-художественного облика территорий городского округа при изменении внешнего вида зданий, строений, сооружений не допускаются:</w:t>
      </w:r>
    </w:p>
    <w:p w:rsidR="005A2A3B" w:rsidRPr="001D3125" w:rsidRDefault="005A2A3B" w:rsidP="00CC6921">
      <w:pPr>
        <w:numPr>
          <w:ilvl w:val="0"/>
          <w:numId w:val="10"/>
        </w:numPr>
        <w:tabs>
          <w:tab w:val="left" w:pos="284"/>
          <w:tab w:val="left" w:pos="851"/>
          <w:tab w:val="left" w:pos="993"/>
        </w:tabs>
        <w:spacing w:after="200" w:line="276" w:lineRule="auto"/>
        <w:ind w:left="0" w:right="-1" w:firstLine="709"/>
        <w:contextualSpacing/>
        <w:jc w:val="both"/>
        <w:rPr>
          <w:rFonts w:ascii="Times New Roman" w:eastAsia="Calibri" w:hAnsi="Times New Roman"/>
          <w:bCs/>
          <w:noProof/>
          <w:spacing w:val="2"/>
          <w:szCs w:val="24"/>
          <w:shd w:val="clear" w:color="auto" w:fill="FFFFFF"/>
        </w:rPr>
      </w:pPr>
      <w:r w:rsidRPr="001D3125">
        <w:rPr>
          <w:rFonts w:ascii="Times New Roman" w:eastAsia="Calibri" w:hAnsi="Times New Roman"/>
          <w:bCs/>
          <w:noProof/>
          <w:spacing w:val="2"/>
          <w:szCs w:val="24"/>
          <w:shd w:val="clear" w:color="auto" w:fill="FFFFFF"/>
        </w:rPr>
        <w:t>для архитектурного декора:</w:t>
      </w:r>
    </w:p>
    <w:p w:rsidR="005A2A3B" w:rsidRPr="001D3125" w:rsidRDefault="005A2A3B" w:rsidP="005A2A3B">
      <w:pPr>
        <w:tabs>
          <w:tab w:val="left" w:pos="284"/>
          <w:tab w:val="left" w:pos="851"/>
          <w:tab w:val="left" w:pos="993"/>
        </w:tabs>
        <w:spacing w:line="276" w:lineRule="auto"/>
        <w:ind w:firstLine="709"/>
        <w:contextualSpacing/>
        <w:jc w:val="both"/>
        <w:rPr>
          <w:rFonts w:ascii="Times New Roman" w:eastAsia="Calibri" w:hAnsi="Times New Roman"/>
          <w:spacing w:val="2"/>
          <w:szCs w:val="24"/>
          <w:shd w:val="clear" w:color="auto" w:fill="FFFFFF"/>
          <w:lang w:eastAsia="en-US"/>
        </w:rPr>
      </w:pPr>
      <w:r w:rsidRPr="001D3125">
        <w:rPr>
          <w:rFonts w:ascii="Times New Roman" w:eastAsia="Calibri" w:hAnsi="Times New Roman"/>
          <w:spacing w:val="2"/>
          <w:szCs w:val="24"/>
          <w:shd w:val="clear" w:color="auto" w:fill="FFFFFF"/>
          <w:lang w:eastAsia="en-US"/>
        </w:rPr>
        <w:t>окрашивание без расчистки поверхностей от ранних красок, без восполнения дефектов элементов декора;</w:t>
      </w:r>
    </w:p>
    <w:p w:rsidR="005A2A3B" w:rsidRPr="001D3125" w:rsidRDefault="005A2A3B" w:rsidP="00CC6921">
      <w:pPr>
        <w:numPr>
          <w:ilvl w:val="0"/>
          <w:numId w:val="10"/>
        </w:numPr>
        <w:tabs>
          <w:tab w:val="left" w:pos="284"/>
          <w:tab w:val="left" w:pos="851"/>
          <w:tab w:val="left" w:pos="993"/>
        </w:tabs>
        <w:spacing w:after="200" w:line="276" w:lineRule="auto"/>
        <w:ind w:left="0" w:right="-1" w:firstLine="709"/>
        <w:contextualSpacing/>
        <w:jc w:val="both"/>
        <w:rPr>
          <w:rFonts w:ascii="Times New Roman" w:eastAsia="Calibri" w:hAnsi="Times New Roman"/>
          <w:noProof/>
          <w:szCs w:val="24"/>
        </w:rPr>
      </w:pPr>
      <w:r w:rsidRPr="001D3125">
        <w:rPr>
          <w:rFonts w:ascii="Times New Roman" w:eastAsia="Calibri" w:hAnsi="Times New Roman"/>
          <w:noProof/>
          <w:szCs w:val="24"/>
        </w:rPr>
        <w:t xml:space="preserve">при облицовке зданий, строений, сооружений общественного назначения, первых этажей общественного назначения многоквартирных жилых домов </w:t>
      </w:r>
      <w:r w:rsidRPr="001D3125">
        <w:rPr>
          <w:rFonts w:ascii="Times New Roman" w:eastAsia="Calibri" w:hAnsi="Times New Roman"/>
          <w:szCs w:val="24"/>
          <w:lang w:eastAsia="en-US"/>
        </w:rPr>
        <w:t>на территориях, указанных в пункте 8.1.7</w:t>
      </w:r>
      <w:r w:rsidR="00636EF0" w:rsidRPr="001D3125">
        <w:rPr>
          <w:rFonts w:ascii="Times New Roman" w:eastAsia="Calibri" w:hAnsi="Times New Roman"/>
          <w:bCs/>
          <w:noProof/>
          <w:szCs w:val="24"/>
        </w:rPr>
        <w:t xml:space="preserve"> настоящих Правил</w:t>
      </w:r>
      <w:r w:rsidRPr="001D3125">
        <w:rPr>
          <w:rFonts w:ascii="Times New Roman" w:eastAsia="Calibri" w:hAnsi="Times New Roman"/>
          <w:szCs w:val="24"/>
          <w:lang w:eastAsia="en-US"/>
        </w:rPr>
        <w:t>:</w:t>
      </w:r>
    </w:p>
    <w:p w:rsidR="005A2A3B" w:rsidRPr="001D3125" w:rsidRDefault="005A2A3B" w:rsidP="005A2A3B">
      <w:pPr>
        <w:tabs>
          <w:tab w:val="left" w:pos="567"/>
          <w:tab w:val="left" w:pos="993"/>
        </w:tabs>
        <w:spacing w:line="276" w:lineRule="auto"/>
        <w:ind w:firstLine="709"/>
        <w:jc w:val="both"/>
        <w:rPr>
          <w:rFonts w:ascii="Times New Roman" w:eastAsia="Calibri" w:hAnsi="Times New Roman"/>
          <w:spacing w:val="2"/>
          <w:szCs w:val="24"/>
          <w:shd w:val="clear" w:color="auto" w:fill="FFFFFF"/>
          <w:lang w:eastAsia="en-US"/>
        </w:rPr>
      </w:pPr>
      <w:r w:rsidRPr="001D3125">
        <w:rPr>
          <w:rFonts w:ascii="Times New Roman" w:eastAsia="Calibri" w:hAnsi="Times New Roman"/>
          <w:spacing w:val="2"/>
          <w:szCs w:val="24"/>
          <w:shd w:val="clear" w:color="auto" w:fill="FFFFFF"/>
          <w:lang w:eastAsia="en-US"/>
        </w:rPr>
        <w:t>силикатный кирпич, бетонные блоки без финишной отделки;</w:t>
      </w:r>
    </w:p>
    <w:p w:rsidR="005A2A3B" w:rsidRPr="001D3125" w:rsidRDefault="005A2A3B" w:rsidP="005A2A3B">
      <w:pPr>
        <w:tabs>
          <w:tab w:val="left" w:pos="567"/>
          <w:tab w:val="left" w:pos="993"/>
        </w:tabs>
        <w:spacing w:line="276" w:lineRule="auto"/>
        <w:ind w:firstLine="709"/>
        <w:jc w:val="both"/>
        <w:rPr>
          <w:rFonts w:ascii="Times New Roman" w:eastAsia="Calibri" w:hAnsi="Times New Roman"/>
          <w:spacing w:val="2"/>
          <w:szCs w:val="24"/>
          <w:shd w:val="clear" w:color="auto" w:fill="FFFFFF"/>
          <w:lang w:eastAsia="en-US"/>
        </w:rPr>
      </w:pPr>
      <w:r w:rsidRPr="001D3125">
        <w:rPr>
          <w:rFonts w:ascii="Times New Roman" w:eastAsia="Calibri" w:hAnsi="Times New Roman"/>
          <w:spacing w:val="2"/>
          <w:szCs w:val="24"/>
          <w:shd w:val="clear" w:color="auto" w:fill="FFFFFF"/>
          <w:lang w:eastAsia="en-US"/>
        </w:rPr>
        <w:t>имитации дикого, колотого камня из бетона и цемента;</w:t>
      </w:r>
    </w:p>
    <w:p w:rsidR="005A2A3B" w:rsidRPr="001D3125" w:rsidRDefault="005A2A3B" w:rsidP="005A2A3B">
      <w:pPr>
        <w:tabs>
          <w:tab w:val="left" w:pos="567"/>
          <w:tab w:val="left" w:pos="993"/>
        </w:tabs>
        <w:spacing w:line="276" w:lineRule="auto"/>
        <w:ind w:firstLine="709"/>
        <w:jc w:val="both"/>
        <w:rPr>
          <w:rFonts w:ascii="Times New Roman" w:eastAsia="Calibri" w:hAnsi="Times New Roman"/>
          <w:spacing w:val="2"/>
          <w:szCs w:val="24"/>
          <w:shd w:val="clear" w:color="auto" w:fill="FFFFFF"/>
          <w:lang w:eastAsia="en-US"/>
        </w:rPr>
      </w:pPr>
      <w:r w:rsidRPr="001D3125">
        <w:rPr>
          <w:rFonts w:ascii="Times New Roman" w:eastAsia="Calibri" w:hAnsi="Times New Roman"/>
          <w:spacing w:val="2"/>
          <w:szCs w:val="24"/>
          <w:shd w:val="clear" w:color="auto" w:fill="FFFFFF"/>
          <w:lang w:eastAsia="en-US"/>
        </w:rPr>
        <w:t xml:space="preserve">пластиковый </w:t>
      </w:r>
      <w:proofErr w:type="spellStart"/>
      <w:r w:rsidRPr="001D3125">
        <w:rPr>
          <w:rFonts w:ascii="Times New Roman" w:eastAsia="Calibri" w:hAnsi="Times New Roman"/>
          <w:spacing w:val="2"/>
          <w:szCs w:val="24"/>
          <w:shd w:val="clear" w:color="auto" w:fill="FFFFFF"/>
          <w:lang w:eastAsia="en-US"/>
        </w:rPr>
        <w:t>сайдинг</w:t>
      </w:r>
      <w:proofErr w:type="spellEnd"/>
      <w:r w:rsidRPr="001D3125">
        <w:rPr>
          <w:rFonts w:ascii="Times New Roman" w:eastAsia="Calibri" w:hAnsi="Times New Roman"/>
          <w:spacing w:val="2"/>
          <w:szCs w:val="24"/>
          <w:shd w:val="clear" w:color="auto" w:fill="FFFFFF"/>
          <w:lang w:eastAsia="en-US"/>
        </w:rPr>
        <w:t>;</w:t>
      </w:r>
    </w:p>
    <w:p w:rsidR="005A2A3B" w:rsidRPr="001D3125" w:rsidRDefault="005A2A3B" w:rsidP="005A2A3B">
      <w:pPr>
        <w:tabs>
          <w:tab w:val="left" w:pos="567"/>
          <w:tab w:val="left" w:pos="993"/>
        </w:tabs>
        <w:spacing w:line="276" w:lineRule="auto"/>
        <w:ind w:firstLine="709"/>
        <w:jc w:val="both"/>
        <w:rPr>
          <w:rFonts w:ascii="Times New Roman" w:eastAsia="Calibri" w:hAnsi="Times New Roman"/>
          <w:spacing w:val="2"/>
          <w:szCs w:val="24"/>
          <w:shd w:val="clear" w:color="auto" w:fill="FFFFFF"/>
          <w:lang w:eastAsia="en-US"/>
        </w:rPr>
      </w:pPr>
      <w:proofErr w:type="spellStart"/>
      <w:r w:rsidRPr="001D3125">
        <w:rPr>
          <w:rFonts w:ascii="Times New Roman" w:hAnsi="Times New Roman"/>
          <w:color w:val="000000"/>
          <w:szCs w:val="24"/>
        </w:rPr>
        <w:t>профнастил</w:t>
      </w:r>
      <w:proofErr w:type="spellEnd"/>
      <w:r w:rsidRPr="001D3125">
        <w:rPr>
          <w:rFonts w:ascii="Times New Roman" w:hAnsi="Times New Roman"/>
          <w:color w:val="000000"/>
          <w:szCs w:val="24"/>
        </w:rPr>
        <w:t xml:space="preserve"> не поэлементной сборки </w:t>
      </w:r>
      <w:r w:rsidRPr="001D3125">
        <w:rPr>
          <w:rFonts w:ascii="Times New Roman" w:hAnsi="Times New Roman"/>
          <w:szCs w:val="24"/>
        </w:rPr>
        <w:t xml:space="preserve">с </w:t>
      </w:r>
      <w:r w:rsidRPr="001D3125">
        <w:rPr>
          <w:rFonts w:ascii="Times New Roman" w:eastAsia="Calibri" w:hAnsi="Times New Roman"/>
          <w:spacing w:val="2"/>
          <w:szCs w:val="24"/>
          <w:shd w:val="clear" w:color="auto" w:fill="FFFFFF"/>
          <w:lang w:eastAsia="en-US"/>
        </w:rPr>
        <w:t>высотой профиля более 20 мм</w:t>
      </w:r>
      <w:r w:rsidRPr="001D3125">
        <w:rPr>
          <w:rFonts w:ascii="Times New Roman" w:hAnsi="Times New Roman"/>
          <w:color w:val="000000"/>
          <w:szCs w:val="24"/>
        </w:rPr>
        <w:t>;</w:t>
      </w:r>
    </w:p>
    <w:p w:rsidR="005A2A3B" w:rsidRPr="001D3125" w:rsidRDefault="005A2A3B" w:rsidP="005A2A3B">
      <w:pPr>
        <w:tabs>
          <w:tab w:val="left" w:pos="567"/>
          <w:tab w:val="left" w:pos="993"/>
        </w:tabs>
        <w:spacing w:line="276" w:lineRule="auto"/>
        <w:ind w:firstLine="709"/>
        <w:jc w:val="both"/>
        <w:rPr>
          <w:rFonts w:ascii="Times New Roman" w:eastAsia="Calibri" w:hAnsi="Times New Roman"/>
          <w:spacing w:val="2"/>
          <w:szCs w:val="24"/>
          <w:shd w:val="clear" w:color="auto" w:fill="FFFFFF"/>
          <w:lang w:eastAsia="en-US"/>
        </w:rPr>
      </w:pPr>
      <w:r w:rsidRPr="001D3125">
        <w:rPr>
          <w:rFonts w:ascii="Times New Roman" w:eastAsia="Calibri" w:hAnsi="Times New Roman"/>
          <w:spacing w:val="2"/>
          <w:szCs w:val="24"/>
          <w:shd w:val="clear" w:color="auto" w:fill="FFFFFF"/>
          <w:lang w:eastAsia="en-US"/>
        </w:rPr>
        <w:t>крупные фракции штукатурки «фактурная «шуба» и «короед»;</w:t>
      </w:r>
    </w:p>
    <w:p w:rsidR="005A2A3B" w:rsidRPr="001D3125" w:rsidRDefault="005A2A3B" w:rsidP="005A2A3B">
      <w:pPr>
        <w:tabs>
          <w:tab w:val="left" w:pos="284"/>
          <w:tab w:val="left" w:pos="567"/>
          <w:tab w:val="left" w:pos="993"/>
        </w:tabs>
        <w:spacing w:line="276" w:lineRule="auto"/>
        <w:ind w:right="-1" w:firstLine="709"/>
        <w:jc w:val="both"/>
        <w:rPr>
          <w:rFonts w:ascii="Times New Roman" w:eastAsia="Calibri" w:hAnsi="Times New Roman"/>
          <w:noProof/>
          <w:szCs w:val="24"/>
        </w:rPr>
      </w:pPr>
      <w:r w:rsidRPr="001D3125">
        <w:rPr>
          <w:rFonts w:ascii="Times New Roman" w:eastAsia="Calibri" w:hAnsi="Times New Roman"/>
          <w:noProof/>
          <w:szCs w:val="24"/>
        </w:rPr>
        <w:t>нащельники на стыках;</w:t>
      </w:r>
    </w:p>
    <w:p w:rsidR="005A2A3B" w:rsidRPr="001D3125" w:rsidRDefault="005A2A3B" w:rsidP="005A2A3B">
      <w:pPr>
        <w:tabs>
          <w:tab w:val="left" w:pos="284"/>
          <w:tab w:val="left" w:pos="567"/>
          <w:tab w:val="left" w:pos="993"/>
        </w:tabs>
        <w:spacing w:line="276" w:lineRule="auto"/>
        <w:ind w:firstLine="709"/>
        <w:jc w:val="both"/>
        <w:rPr>
          <w:rFonts w:ascii="Times New Roman" w:eastAsia="Calibri" w:hAnsi="Times New Roman"/>
          <w:noProof/>
          <w:szCs w:val="24"/>
        </w:rPr>
      </w:pPr>
      <w:r w:rsidRPr="001D3125">
        <w:rPr>
          <w:rFonts w:ascii="Times New Roman" w:eastAsia="Calibri" w:hAnsi="Times New Roman"/>
          <w:noProof/>
          <w:szCs w:val="24"/>
        </w:rPr>
        <w:t>полиуретановый декор, арматура;</w:t>
      </w:r>
    </w:p>
    <w:p w:rsidR="005A2A3B" w:rsidRPr="001D3125" w:rsidRDefault="005A2A3B" w:rsidP="005A2A3B">
      <w:pPr>
        <w:tabs>
          <w:tab w:val="left" w:pos="284"/>
          <w:tab w:val="left" w:pos="567"/>
          <w:tab w:val="left" w:pos="993"/>
        </w:tabs>
        <w:spacing w:line="276" w:lineRule="auto"/>
        <w:ind w:right="-1" w:firstLine="709"/>
        <w:jc w:val="both"/>
        <w:rPr>
          <w:rFonts w:ascii="Times New Roman" w:hAnsi="Times New Roman"/>
          <w:color w:val="000000"/>
          <w:szCs w:val="24"/>
        </w:rPr>
      </w:pPr>
      <w:r w:rsidRPr="001D3125">
        <w:rPr>
          <w:rFonts w:ascii="Times New Roman" w:hAnsi="Times New Roman"/>
          <w:color w:val="000000"/>
          <w:szCs w:val="24"/>
        </w:rPr>
        <w:t xml:space="preserve">материалы для скатной кровли, козырьков, навесов: </w:t>
      </w:r>
      <w:proofErr w:type="spellStart"/>
      <w:r w:rsidRPr="001D3125">
        <w:rPr>
          <w:rFonts w:ascii="Times New Roman" w:hAnsi="Times New Roman"/>
          <w:color w:val="000000"/>
          <w:szCs w:val="24"/>
        </w:rPr>
        <w:t>профнастил</w:t>
      </w:r>
      <w:proofErr w:type="spellEnd"/>
      <w:r w:rsidRPr="001D3125">
        <w:rPr>
          <w:rFonts w:ascii="Times New Roman" w:hAnsi="Times New Roman"/>
          <w:szCs w:val="24"/>
        </w:rPr>
        <w:t xml:space="preserve"> с </w:t>
      </w:r>
      <w:r w:rsidRPr="001D3125">
        <w:rPr>
          <w:rFonts w:ascii="Times New Roman" w:eastAsia="Calibri" w:hAnsi="Times New Roman"/>
          <w:spacing w:val="2"/>
          <w:szCs w:val="24"/>
          <w:shd w:val="clear" w:color="auto" w:fill="FFFFFF"/>
          <w:lang w:eastAsia="en-US"/>
        </w:rPr>
        <w:t>высотой профиля более 20 мм</w:t>
      </w:r>
      <w:r w:rsidRPr="001D3125">
        <w:rPr>
          <w:rFonts w:ascii="Times New Roman" w:hAnsi="Times New Roman"/>
          <w:color w:val="000000"/>
          <w:szCs w:val="24"/>
        </w:rPr>
        <w:t xml:space="preserve">, мягкая черепица, </w:t>
      </w:r>
      <w:proofErr w:type="spellStart"/>
      <w:r w:rsidRPr="001D3125">
        <w:rPr>
          <w:rFonts w:ascii="Times New Roman" w:hAnsi="Times New Roman"/>
          <w:color w:val="000000"/>
          <w:szCs w:val="24"/>
        </w:rPr>
        <w:t>ондулин</w:t>
      </w:r>
      <w:proofErr w:type="spellEnd"/>
      <w:r w:rsidRPr="001D3125">
        <w:rPr>
          <w:rFonts w:ascii="Times New Roman" w:hAnsi="Times New Roman"/>
          <w:color w:val="000000"/>
          <w:szCs w:val="24"/>
        </w:rPr>
        <w:t xml:space="preserve">, шифер, </w:t>
      </w:r>
      <w:proofErr w:type="spellStart"/>
      <w:r w:rsidRPr="001D3125">
        <w:rPr>
          <w:rFonts w:ascii="Times New Roman" w:hAnsi="Times New Roman"/>
          <w:color w:val="000000"/>
          <w:szCs w:val="24"/>
        </w:rPr>
        <w:t>металлочерепица</w:t>
      </w:r>
      <w:proofErr w:type="spellEnd"/>
      <w:r w:rsidRPr="001D3125">
        <w:rPr>
          <w:rFonts w:ascii="Times New Roman" w:hAnsi="Times New Roman"/>
          <w:color w:val="000000"/>
          <w:szCs w:val="24"/>
        </w:rPr>
        <w:t>, керамическая</w:t>
      </w:r>
      <w:r w:rsidRPr="001D3125">
        <w:rPr>
          <w:rFonts w:ascii="Times New Roman" w:hAnsi="Times New Roman"/>
          <w:color w:val="000000"/>
          <w:szCs w:val="24"/>
        </w:rPr>
        <w:br/>
        <w:t xml:space="preserve">и песчано-цементная черепица, сланцевая кровля, </w:t>
      </w:r>
      <w:r w:rsidRPr="001D3125">
        <w:rPr>
          <w:rFonts w:ascii="Times New Roman" w:eastAsia="Calibri" w:hAnsi="Times New Roman"/>
          <w:szCs w:val="24"/>
          <w:lang w:eastAsia="en-US"/>
        </w:rPr>
        <w:t>сотовый или профилированный поликарбонат;</w:t>
      </w:r>
    </w:p>
    <w:p w:rsidR="005A2A3B" w:rsidRPr="001D3125" w:rsidRDefault="005A2A3B" w:rsidP="005A2A3B">
      <w:pPr>
        <w:tabs>
          <w:tab w:val="left" w:pos="284"/>
          <w:tab w:val="left" w:pos="567"/>
          <w:tab w:val="left" w:pos="993"/>
        </w:tabs>
        <w:spacing w:line="276" w:lineRule="auto"/>
        <w:ind w:right="-1" w:firstLine="709"/>
        <w:jc w:val="both"/>
        <w:rPr>
          <w:rFonts w:ascii="Times New Roman" w:eastAsia="Calibri" w:hAnsi="Times New Roman"/>
          <w:szCs w:val="24"/>
          <w:lang w:eastAsia="en-US"/>
        </w:rPr>
      </w:pPr>
      <w:r w:rsidRPr="001D3125">
        <w:rPr>
          <w:rFonts w:ascii="Times New Roman" w:hAnsi="Times New Roman"/>
          <w:color w:val="000000"/>
          <w:szCs w:val="24"/>
        </w:rPr>
        <w:t>материалы</w:t>
      </w:r>
      <w:r w:rsidRPr="001D3125">
        <w:rPr>
          <w:rFonts w:ascii="Times New Roman" w:eastAsia="Calibri" w:hAnsi="Times New Roman"/>
          <w:szCs w:val="24"/>
          <w:lang w:eastAsia="en-US"/>
        </w:rPr>
        <w:t xml:space="preserve"> для подшивки кровли:</w:t>
      </w:r>
      <w:r w:rsidRPr="001D3125">
        <w:rPr>
          <w:rFonts w:ascii="Times New Roman" w:hAnsi="Times New Roman"/>
          <w:color w:val="000000"/>
          <w:szCs w:val="24"/>
        </w:rPr>
        <w:t xml:space="preserve"> </w:t>
      </w:r>
      <w:r w:rsidRPr="001D3125">
        <w:rPr>
          <w:rFonts w:ascii="Times New Roman" w:eastAsia="Calibri" w:hAnsi="Times New Roman"/>
          <w:szCs w:val="24"/>
          <w:lang w:eastAsia="en-US"/>
        </w:rPr>
        <w:t xml:space="preserve">поливинилхлоридные софитные панели и </w:t>
      </w:r>
      <w:proofErr w:type="spellStart"/>
      <w:r w:rsidRPr="001D3125">
        <w:rPr>
          <w:rFonts w:ascii="Times New Roman" w:eastAsia="Calibri" w:hAnsi="Times New Roman"/>
          <w:szCs w:val="24"/>
          <w:lang w:eastAsia="en-US"/>
        </w:rPr>
        <w:t>сайдинг</w:t>
      </w:r>
      <w:proofErr w:type="spellEnd"/>
      <w:r w:rsidRPr="001D3125">
        <w:rPr>
          <w:rFonts w:ascii="Times New Roman" w:eastAsia="Calibri" w:hAnsi="Times New Roman"/>
          <w:szCs w:val="24"/>
          <w:lang w:eastAsia="en-US"/>
        </w:rPr>
        <w:t xml:space="preserve">, фанера, </w:t>
      </w:r>
      <w:proofErr w:type="spellStart"/>
      <w:r w:rsidRPr="001D3125">
        <w:rPr>
          <w:rFonts w:ascii="Times New Roman" w:eastAsia="Calibri" w:hAnsi="Times New Roman"/>
          <w:szCs w:val="24"/>
          <w:lang w:eastAsia="en-US"/>
        </w:rPr>
        <w:t>вагонка</w:t>
      </w:r>
      <w:proofErr w:type="spellEnd"/>
      <w:r w:rsidRPr="001D3125">
        <w:rPr>
          <w:rFonts w:ascii="Times New Roman" w:eastAsia="Calibri" w:hAnsi="Times New Roman"/>
          <w:szCs w:val="24"/>
          <w:lang w:eastAsia="en-US"/>
        </w:rPr>
        <w:t xml:space="preserve">; </w:t>
      </w:r>
    </w:p>
    <w:p w:rsidR="005A2A3B" w:rsidRPr="001D3125" w:rsidRDefault="005A2A3B" w:rsidP="005A2A3B">
      <w:pPr>
        <w:tabs>
          <w:tab w:val="left" w:pos="284"/>
          <w:tab w:val="left" w:pos="567"/>
          <w:tab w:val="left" w:pos="993"/>
        </w:tabs>
        <w:spacing w:line="276" w:lineRule="auto"/>
        <w:ind w:right="-1" w:firstLine="709"/>
        <w:contextualSpacing/>
        <w:jc w:val="both"/>
        <w:rPr>
          <w:rFonts w:ascii="Times New Roman" w:eastAsia="Calibri" w:hAnsi="Times New Roman"/>
          <w:noProof/>
          <w:szCs w:val="24"/>
        </w:rPr>
      </w:pPr>
      <w:r w:rsidRPr="001D3125">
        <w:rPr>
          <w:rFonts w:ascii="Times New Roman" w:eastAsia="Calibri" w:hAnsi="Times New Roman"/>
          <w:noProof/>
          <w:szCs w:val="24"/>
        </w:rPr>
        <w:t>белые пластиковые откосы, окна, двери, витрины, витражи;</w:t>
      </w:r>
    </w:p>
    <w:p w:rsidR="005A2A3B" w:rsidRPr="001D3125" w:rsidRDefault="005A2A3B" w:rsidP="005A2A3B">
      <w:pPr>
        <w:tabs>
          <w:tab w:val="left" w:pos="284"/>
          <w:tab w:val="left" w:pos="567"/>
          <w:tab w:val="left" w:pos="993"/>
        </w:tabs>
        <w:spacing w:line="276" w:lineRule="auto"/>
        <w:ind w:right="-1" w:firstLine="709"/>
        <w:contextualSpacing/>
        <w:jc w:val="both"/>
        <w:rPr>
          <w:rFonts w:ascii="Times New Roman" w:eastAsia="Calibri" w:hAnsi="Times New Roman"/>
          <w:noProof/>
          <w:szCs w:val="24"/>
        </w:rPr>
      </w:pPr>
      <w:r w:rsidRPr="001D3125">
        <w:rPr>
          <w:rFonts w:ascii="Times New Roman" w:eastAsia="Calibri" w:hAnsi="Times New Roman"/>
          <w:noProof/>
          <w:szCs w:val="24"/>
        </w:rPr>
        <w:t>тонировка пленкой и фотопечать с непрозрачностью более 50%;</w:t>
      </w:r>
    </w:p>
    <w:p w:rsidR="005A2A3B" w:rsidRPr="001D3125" w:rsidRDefault="005A2A3B" w:rsidP="005A2A3B">
      <w:pPr>
        <w:tabs>
          <w:tab w:val="left" w:pos="284"/>
          <w:tab w:val="left" w:pos="567"/>
          <w:tab w:val="left" w:pos="993"/>
        </w:tabs>
        <w:spacing w:line="276" w:lineRule="auto"/>
        <w:ind w:right="-1" w:firstLine="709"/>
        <w:contextualSpacing/>
        <w:jc w:val="both"/>
        <w:rPr>
          <w:rFonts w:ascii="Times New Roman" w:eastAsia="Calibri" w:hAnsi="Times New Roman"/>
          <w:szCs w:val="24"/>
          <w:lang w:eastAsia="en-US"/>
        </w:rPr>
      </w:pPr>
      <w:r w:rsidRPr="001D3125">
        <w:rPr>
          <w:rFonts w:ascii="Times New Roman" w:eastAsia="Calibri" w:hAnsi="Times New Roman"/>
          <w:noProof/>
          <w:szCs w:val="24"/>
        </w:rPr>
        <w:t>стилизации под сельскую архитектуру (ранчо, фермы, хуторы, мазанки), средневековые замки и крепости.</w:t>
      </w:r>
    </w:p>
    <w:p w:rsidR="005A2A3B" w:rsidRPr="001D3125" w:rsidRDefault="005A2A3B" w:rsidP="005A2A3B">
      <w:pPr>
        <w:tabs>
          <w:tab w:val="left" w:pos="284"/>
          <w:tab w:val="left" w:pos="993"/>
        </w:tabs>
        <w:spacing w:line="276" w:lineRule="auto"/>
        <w:ind w:firstLine="709"/>
        <w:contextualSpacing/>
        <w:jc w:val="both"/>
        <w:rPr>
          <w:rFonts w:ascii="Times New Roman" w:hAnsi="Times New Roman"/>
          <w:szCs w:val="24"/>
        </w:rPr>
      </w:pPr>
      <w:r w:rsidRPr="001D3125">
        <w:rPr>
          <w:rFonts w:ascii="Times New Roman" w:eastAsia="Calibri" w:hAnsi="Times New Roman"/>
          <w:szCs w:val="24"/>
          <w:lang w:eastAsia="en-US"/>
        </w:rPr>
        <w:t xml:space="preserve">Оформление </w:t>
      </w:r>
      <w:r w:rsidRPr="001D3125">
        <w:rPr>
          <w:rFonts w:ascii="Times New Roman" w:hAnsi="Times New Roman"/>
          <w:szCs w:val="24"/>
        </w:rPr>
        <w:t xml:space="preserve">паспорта колористического решения фасадов зданий, строений, сооружений при несоблюдении требований, обеспечивающих </w:t>
      </w:r>
      <w:r w:rsidRPr="001D3125">
        <w:rPr>
          <w:rFonts w:ascii="Times New Roman" w:eastAsia="Calibri" w:hAnsi="Times New Roman"/>
          <w:szCs w:val="24"/>
          <w:lang w:eastAsia="en-US"/>
        </w:rPr>
        <w:t>привлекательность архитектурно-художественного облика городского округа,</w:t>
      </w:r>
      <w:r w:rsidRPr="001D3125">
        <w:rPr>
          <w:rFonts w:ascii="Times New Roman" w:hAnsi="Times New Roman"/>
          <w:szCs w:val="24"/>
        </w:rPr>
        <w:t xml:space="preserve"> не допускается.</w:t>
      </w:r>
    </w:p>
    <w:p w:rsidR="005A2A3B" w:rsidRPr="001D3125" w:rsidRDefault="005A2A3B" w:rsidP="00CC6921">
      <w:pPr>
        <w:pStyle w:val="ae"/>
        <w:numPr>
          <w:ilvl w:val="2"/>
          <w:numId w:val="25"/>
        </w:numPr>
        <w:tabs>
          <w:tab w:val="left" w:pos="0"/>
          <w:tab w:val="left" w:pos="284"/>
          <w:tab w:val="left" w:pos="851"/>
          <w:tab w:val="left" w:pos="993"/>
        </w:tabs>
        <w:spacing w:line="276" w:lineRule="auto"/>
        <w:ind w:left="0" w:firstLine="709"/>
        <w:jc w:val="both"/>
        <w:rPr>
          <w:rFonts w:ascii="Times New Roman" w:hAnsi="Times New Roman"/>
          <w:szCs w:val="24"/>
        </w:rPr>
      </w:pPr>
      <w:r w:rsidRPr="001D3125">
        <w:rPr>
          <w:rFonts w:ascii="Times New Roman" w:hAnsi="Times New Roman"/>
          <w:spacing w:val="2"/>
          <w:szCs w:val="24"/>
          <w:shd w:val="clear" w:color="auto" w:fill="FFFFFF"/>
        </w:rPr>
        <w:t xml:space="preserve">При содержании, реконструктивных и иных работах на </w:t>
      </w:r>
      <w:r w:rsidRPr="001D3125">
        <w:rPr>
          <w:rFonts w:ascii="Times New Roman" w:hAnsi="Times New Roman"/>
          <w:szCs w:val="24"/>
        </w:rPr>
        <w:t>внешних поверхностях зданий, строений, сооружений не допускаются:</w:t>
      </w:r>
    </w:p>
    <w:p w:rsidR="005A2A3B" w:rsidRPr="001D3125" w:rsidRDefault="005A2A3B" w:rsidP="00CC6921">
      <w:pPr>
        <w:numPr>
          <w:ilvl w:val="0"/>
          <w:numId w:val="9"/>
        </w:numPr>
        <w:shd w:val="clear" w:color="auto" w:fill="FFFFFF"/>
        <w:tabs>
          <w:tab w:val="left" w:pos="284"/>
          <w:tab w:val="left" w:pos="851"/>
          <w:tab w:val="left" w:pos="993"/>
        </w:tabs>
        <w:spacing w:line="276" w:lineRule="auto"/>
        <w:ind w:left="0" w:firstLine="709"/>
        <w:jc w:val="both"/>
        <w:rPr>
          <w:rFonts w:ascii="Times New Roman" w:hAnsi="Times New Roman"/>
          <w:szCs w:val="24"/>
        </w:rPr>
      </w:pPr>
      <w:r w:rsidRPr="001D3125">
        <w:rPr>
          <w:rFonts w:ascii="Times New Roman" w:hAnsi="Times New Roman"/>
          <w:szCs w:val="24"/>
        </w:rPr>
        <w:t xml:space="preserve">эксплуатационные деформации </w:t>
      </w:r>
      <w:r w:rsidRPr="001D3125">
        <w:rPr>
          <w:rFonts w:ascii="Times New Roman" w:hAnsi="Times New Roman"/>
          <w:bCs/>
          <w:noProof/>
          <w:szCs w:val="24"/>
        </w:rPr>
        <w:t>внешних поверхностей</w:t>
      </w:r>
      <w:r w:rsidRPr="001D3125">
        <w:rPr>
          <w:rFonts w:ascii="Times New Roman" w:hAnsi="Times New Roman"/>
          <w:szCs w:val="24"/>
        </w:rPr>
        <w:t>:</w:t>
      </w:r>
    </w:p>
    <w:p w:rsidR="005A2A3B" w:rsidRPr="001D3125" w:rsidRDefault="005A2A3B" w:rsidP="005A2A3B">
      <w:pPr>
        <w:shd w:val="clear" w:color="auto" w:fill="FFFFFF"/>
        <w:tabs>
          <w:tab w:val="left" w:pos="284"/>
          <w:tab w:val="left" w:pos="993"/>
        </w:tabs>
        <w:spacing w:line="276" w:lineRule="auto"/>
        <w:ind w:firstLine="709"/>
        <w:jc w:val="both"/>
        <w:rPr>
          <w:rFonts w:ascii="Times New Roman" w:hAnsi="Times New Roman"/>
          <w:szCs w:val="24"/>
        </w:rPr>
      </w:pPr>
      <w:r w:rsidRPr="001D3125">
        <w:rPr>
          <w:rFonts w:ascii="Times New Roman" w:hAnsi="Times New Roman"/>
          <w:spacing w:val="2"/>
          <w:szCs w:val="24"/>
          <w:shd w:val="clear" w:color="auto" w:fill="FFFFFF"/>
        </w:rPr>
        <w:t xml:space="preserve">растрескивания (канелюры), осыпания, трещины, плесень и грибок, пятна выгорания цветового пигмента, коробления, отслаивания, коррозия, </w:t>
      </w:r>
      <w:proofErr w:type="spellStart"/>
      <w:r w:rsidRPr="001D3125">
        <w:rPr>
          <w:rFonts w:ascii="Times New Roman" w:hAnsi="Times New Roman"/>
          <w:spacing w:val="2"/>
          <w:szCs w:val="24"/>
          <w:shd w:val="clear" w:color="auto" w:fill="FFFFFF"/>
        </w:rPr>
        <w:t>высолы</w:t>
      </w:r>
      <w:proofErr w:type="spellEnd"/>
      <w:r w:rsidRPr="001D3125">
        <w:rPr>
          <w:rFonts w:ascii="Times New Roman" w:hAnsi="Times New Roman"/>
          <w:spacing w:val="2"/>
          <w:szCs w:val="24"/>
          <w:shd w:val="clear" w:color="auto" w:fill="FFFFFF"/>
        </w:rPr>
        <w:t>, потеки</w:t>
      </w:r>
      <w:r w:rsidRPr="001D3125">
        <w:rPr>
          <w:rFonts w:ascii="Times New Roman" w:hAnsi="Times New Roman"/>
          <w:spacing w:val="2"/>
          <w:szCs w:val="24"/>
          <w:shd w:val="clear" w:color="auto" w:fill="FFFFFF"/>
        </w:rPr>
        <w:br/>
        <w:t xml:space="preserve">и пятна ржавчины, пузыри, свищи, обрушения, провалы, крошения, пучения, расслаивания, дыры, пробоины, заплаты, вмятины, выпадение облицовки и креплений, иные </w:t>
      </w:r>
      <w:r w:rsidRPr="001D3125">
        <w:rPr>
          <w:rFonts w:ascii="Times New Roman" w:hAnsi="Times New Roman"/>
          <w:szCs w:val="24"/>
        </w:rPr>
        <w:t xml:space="preserve">визуально воспринимаемые </w:t>
      </w:r>
      <w:r w:rsidRPr="001D3125">
        <w:rPr>
          <w:rFonts w:ascii="Times New Roman" w:hAnsi="Times New Roman"/>
          <w:spacing w:val="2"/>
          <w:szCs w:val="24"/>
          <w:shd w:val="clear" w:color="auto" w:fill="FFFFFF"/>
        </w:rPr>
        <w:t xml:space="preserve">разрушения облицовки, </w:t>
      </w:r>
      <w:r w:rsidRPr="001D3125">
        <w:rPr>
          <w:rFonts w:ascii="Times New Roman" w:hAnsi="Times New Roman"/>
          <w:szCs w:val="24"/>
        </w:rPr>
        <w:t>фактурного и красочного (штукатурного) слоев;</w:t>
      </w:r>
    </w:p>
    <w:p w:rsidR="005F307D" w:rsidRDefault="005A2A3B" w:rsidP="005A2A3B">
      <w:pPr>
        <w:tabs>
          <w:tab w:val="left" w:pos="284"/>
          <w:tab w:val="left" w:pos="993"/>
        </w:tabs>
        <w:spacing w:line="276" w:lineRule="auto"/>
        <w:ind w:firstLine="709"/>
        <w:contextualSpacing/>
        <w:jc w:val="both"/>
        <w:rPr>
          <w:rFonts w:ascii="Times New Roman" w:eastAsia="Calibri" w:hAnsi="Times New Roman"/>
          <w:spacing w:val="2"/>
          <w:szCs w:val="24"/>
          <w:shd w:val="clear" w:color="auto" w:fill="FFFFFF"/>
          <w:lang w:eastAsia="en-US"/>
        </w:rPr>
      </w:pPr>
      <w:r w:rsidRPr="001D3125">
        <w:rPr>
          <w:rFonts w:ascii="Times New Roman" w:eastAsia="Calibri" w:hAnsi="Times New Roman"/>
          <w:spacing w:val="2"/>
          <w:szCs w:val="24"/>
          <w:shd w:val="clear" w:color="auto" w:fill="FFFFFF"/>
          <w:lang w:eastAsia="en-US"/>
        </w:rPr>
        <w:t xml:space="preserve">разрушение архитектурного декора: деструкции гипсового материала, обнажения крепежных элементов, утраты материала и (или) красочного слоя, потеря пластики декора </w:t>
      </w:r>
    </w:p>
    <w:p w:rsidR="005F307D" w:rsidRDefault="005F307D">
      <w:pPr>
        <w:spacing w:after="160" w:line="259" w:lineRule="auto"/>
        <w:rPr>
          <w:rFonts w:ascii="Times New Roman" w:eastAsia="Calibri" w:hAnsi="Times New Roman"/>
          <w:spacing w:val="2"/>
          <w:szCs w:val="24"/>
          <w:shd w:val="clear" w:color="auto" w:fill="FFFFFF"/>
          <w:lang w:eastAsia="en-US"/>
        </w:rPr>
      </w:pPr>
      <w:r>
        <w:rPr>
          <w:rFonts w:ascii="Times New Roman" w:eastAsia="Calibri" w:hAnsi="Times New Roman"/>
          <w:spacing w:val="2"/>
          <w:szCs w:val="24"/>
          <w:shd w:val="clear" w:color="auto" w:fill="FFFFFF"/>
          <w:lang w:eastAsia="en-US"/>
        </w:rPr>
        <w:br w:type="page"/>
      </w:r>
    </w:p>
    <w:p w:rsidR="005A2A3B" w:rsidRPr="001D3125" w:rsidRDefault="005A2A3B" w:rsidP="005A2A3B">
      <w:pPr>
        <w:tabs>
          <w:tab w:val="left" w:pos="284"/>
          <w:tab w:val="left" w:pos="993"/>
        </w:tabs>
        <w:spacing w:line="276" w:lineRule="auto"/>
        <w:ind w:firstLine="709"/>
        <w:contextualSpacing/>
        <w:jc w:val="both"/>
        <w:rPr>
          <w:rFonts w:ascii="Times New Roman" w:eastAsia="Calibri" w:hAnsi="Times New Roman"/>
          <w:spacing w:val="2"/>
          <w:szCs w:val="24"/>
          <w:shd w:val="clear" w:color="auto" w:fill="FFFFFF"/>
          <w:lang w:eastAsia="en-US"/>
        </w:rPr>
      </w:pPr>
      <w:r w:rsidRPr="001D3125">
        <w:rPr>
          <w:rFonts w:ascii="Times New Roman" w:eastAsia="Calibri" w:hAnsi="Times New Roman"/>
          <w:spacing w:val="2"/>
          <w:szCs w:val="24"/>
          <w:shd w:val="clear" w:color="auto" w:fill="FFFFFF"/>
          <w:lang w:eastAsia="en-US"/>
        </w:rPr>
        <w:lastRenderedPageBreak/>
        <w:t>из-за многослойных окрашиваний и (или) окрашиваний без восполнения дефектов элементов декора;</w:t>
      </w:r>
    </w:p>
    <w:p w:rsidR="005A2A3B" w:rsidRPr="001D3125" w:rsidRDefault="005A2A3B" w:rsidP="005A2A3B">
      <w:pPr>
        <w:tabs>
          <w:tab w:val="left" w:pos="284"/>
          <w:tab w:val="left" w:pos="993"/>
        </w:tabs>
        <w:spacing w:line="276" w:lineRule="auto"/>
        <w:ind w:right="-1" w:firstLine="709"/>
        <w:jc w:val="both"/>
        <w:rPr>
          <w:rFonts w:ascii="Times New Roman" w:eastAsia="Calibri" w:hAnsi="Times New Roman"/>
          <w:spacing w:val="2"/>
          <w:szCs w:val="24"/>
          <w:shd w:val="clear" w:color="auto" w:fill="FFFFFF"/>
          <w:lang w:eastAsia="en-US"/>
        </w:rPr>
      </w:pPr>
      <w:r w:rsidRPr="001D3125">
        <w:rPr>
          <w:rFonts w:ascii="Times New Roman" w:hAnsi="Times New Roman"/>
          <w:szCs w:val="24"/>
        </w:rPr>
        <w:t xml:space="preserve">загрязнения, </w:t>
      </w:r>
      <w:r w:rsidRPr="001D3125">
        <w:rPr>
          <w:rFonts w:ascii="Times New Roman" w:eastAsia="Calibri" w:hAnsi="Times New Roman"/>
          <w:szCs w:val="24"/>
          <w:lang w:eastAsia="en-US"/>
        </w:rPr>
        <w:t xml:space="preserve">сорная растительность, </w:t>
      </w:r>
      <w:proofErr w:type="spellStart"/>
      <w:r w:rsidRPr="001D3125">
        <w:rPr>
          <w:rFonts w:ascii="Times New Roman" w:eastAsia="Calibri" w:hAnsi="Times New Roman"/>
          <w:szCs w:val="24"/>
          <w:lang w:eastAsia="en-US"/>
        </w:rPr>
        <w:t>вандальные</w:t>
      </w:r>
      <w:proofErr w:type="spellEnd"/>
      <w:r w:rsidRPr="001D3125">
        <w:rPr>
          <w:rFonts w:ascii="Times New Roman" w:eastAsia="Calibri" w:hAnsi="Times New Roman"/>
          <w:szCs w:val="24"/>
          <w:lang w:eastAsia="en-US"/>
        </w:rPr>
        <w:t xml:space="preserve"> изображения;</w:t>
      </w:r>
    </w:p>
    <w:p w:rsidR="005A2A3B" w:rsidRPr="001D3125" w:rsidRDefault="005A2A3B" w:rsidP="005A2A3B">
      <w:pPr>
        <w:tabs>
          <w:tab w:val="left" w:pos="284"/>
          <w:tab w:val="left" w:pos="993"/>
        </w:tabs>
        <w:spacing w:line="276" w:lineRule="auto"/>
        <w:ind w:right="-1" w:firstLine="709"/>
        <w:contextualSpacing/>
        <w:jc w:val="both"/>
        <w:rPr>
          <w:rFonts w:ascii="Times New Roman" w:eastAsia="Calibri" w:hAnsi="Times New Roman"/>
          <w:spacing w:val="2"/>
          <w:szCs w:val="24"/>
          <w:shd w:val="clear" w:color="auto" w:fill="FFFFFF"/>
          <w:lang w:eastAsia="en-US"/>
        </w:rPr>
      </w:pPr>
      <w:r w:rsidRPr="001D3125">
        <w:rPr>
          <w:rFonts w:ascii="Times New Roman" w:eastAsia="Calibri" w:hAnsi="Times New Roman"/>
          <w:spacing w:val="2"/>
          <w:szCs w:val="24"/>
          <w:shd w:val="clear" w:color="auto" w:fill="FFFFFF"/>
          <w:lang w:eastAsia="en-US"/>
        </w:rPr>
        <w:t>короба, кожухи, провода, розетки на остеклении, на архитектурном декоре,</w:t>
      </w:r>
      <w:r w:rsidRPr="001D3125">
        <w:rPr>
          <w:rFonts w:ascii="Times New Roman" w:eastAsia="Calibri" w:hAnsi="Times New Roman"/>
          <w:spacing w:val="2"/>
          <w:szCs w:val="24"/>
          <w:shd w:val="clear" w:color="auto" w:fill="FFFFFF"/>
          <w:lang w:eastAsia="en-US"/>
        </w:rPr>
        <w:br/>
        <w:t>не закрепленные, не соответствующие цвету фасада;</w:t>
      </w:r>
    </w:p>
    <w:p w:rsidR="005A2A3B" w:rsidRPr="001D3125" w:rsidRDefault="005A2A3B" w:rsidP="00CC6921">
      <w:pPr>
        <w:numPr>
          <w:ilvl w:val="0"/>
          <w:numId w:val="9"/>
        </w:numPr>
        <w:tabs>
          <w:tab w:val="left" w:pos="284"/>
          <w:tab w:val="left" w:pos="851"/>
          <w:tab w:val="left" w:pos="993"/>
        </w:tabs>
        <w:spacing w:after="200" w:line="276" w:lineRule="auto"/>
        <w:ind w:left="0" w:firstLine="709"/>
        <w:contextualSpacing/>
        <w:jc w:val="both"/>
        <w:rPr>
          <w:rFonts w:ascii="Times New Roman" w:hAnsi="Times New Roman"/>
          <w:sz w:val="21"/>
          <w:szCs w:val="21"/>
        </w:rPr>
      </w:pPr>
      <w:r w:rsidRPr="001D3125">
        <w:rPr>
          <w:rFonts w:ascii="Times New Roman" w:hAnsi="Times New Roman"/>
          <w:szCs w:val="24"/>
        </w:rPr>
        <w:t xml:space="preserve">рекламные конструкции: </w:t>
      </w:r>
    </w:p>
    <w:p w:rsidR="005A2A3B" w:rsidRPr="001D3125" w:rsidRDefault="005A2A3B" w:rsidP="005A2A3B">
      <w:pPr>
        <w:tabs>
          <w:tab w:val="left" w:pos="284"/>
          <w:tab w:val="left" w:pos="993"/>
        </w:tabs>
        <w:spacing w:line="276" w:lineRule="auto"/>
        <w:ind w:firstLine="709"/>
        <w:contextualSpacing/>
        <w:jc w:val="both"/>
        <w:rPr>
          <w:rFonts w:ascii="Times New Roman" w:hAnsi="Times New Roman"/>
          <w:szCs w:val="24"/>
        </w:rPr>
      </w:pPr>
      <w:r w:rsidRPr="001D3125">
        <w:rPr>
          <w:rFonts w:ascii="Times New Roman" w:hAnsi="Times New Roman"/>
          <w:szCs w:val="24"/>
        </w:rPr>
        <w:t xml:space="preserve">самовольно размещенные; </w:t>
      </w:r>
    </w:p>
    <w:p w:rsidR="005A2A3B" w:rsidRPr="001D3125" w:rsidRDefault="005A2A3B" w:rsidP="005A2A3B">
      <w:pPr>
        <w:tabs>
          <w:tab w:val="left" w:pos="284"/>
          <w:tab w:val="left" w:pos="993"/>
        </w:tabs>
        <w:spacing w:line="276" w:lineRule="auto"/>
        <w:ind w:firstLine="709"/>
        <w:contextualSpacing/>
        <w:jc w:val="both"/>
        <w:rPr>
          <w:rFonts w:ascii="Times New Roman" w:hAnsi="Times New Roman"/>
          <w:szCs w:val="24"/>
        </w:rPr>
      </w:pPr>
      <w:r w:rsidRPr="001D3125">
        <w:rPr>
          <w:rFonts w:ascii="Times New Roman" w:hAnsi="Times New Roman"/>
          <w:szCs w:val="24"/>
        </w:rPr>
        <w:t xml:space="preserve">эксплуатируемые после окончания срока договора на установку; </w:t>
      </w:r>
    </w:p>
    <w:p w:rsidR="005A2A3B" w:rsidRPr="001D3125" w:rsidRDefault="005A2A3B" w:rsidP="005A2A3B">
      <w:pPr>
        <w:tabs>
          <w:tab w:val="left" w:pos="284"/>
          <w:tab w:val="left" w:pos="993"/>
        </w:tabs>
        <w:spacing w:line="276" w:lineRule="auto"/>
        <w:ind w:firstLine="709"/>
        <w:contextualSpacing/>
        <w:jc w:val="both"/>
        <w:rPr>
          <w:rFonts w:ascii="Times New Roman" w:hAnsi="Times New Roman"/>
          <w:szCs w:val="24"/>
        </w:rPr>
      </w:pPr>
      <w:r w:rsidRPr="001D3125">
        <w:rPr>
          <w:rFonts w:ascii="Times New Roman" w:hAnsi="Times New Roman"/>
          <w:szCs w:val="24"/>
        </w:rPr>
        <w:t xml:space="preserve">эксплуатируемые после аннулирования ранее выданного разрешения; </w:t>
      </w:r>
    </w:p>
    <w:p w:rsidR="005A2A3B" w:rsidRPr="001D3125" w:rsidRDefault="005A2A3B" w:rsidP="005A2A3B">
      <w:pPr>
        <w:tabs>
          <w:tab w:val="left" w:pos="284"/>
          <w:tab w:val="left" w:pos="993"/>
        </w:tabs>
        <w:spacing w:line="276" w:lineRule="auto"/>
        <w:ind w:firstLine="709"/>
        <w:contextualSpacing/>
        <w:jc w:val="both"/>
        <w:rPr>
          <w:rFonts w:ascii="Times New Roman" w:hAnsi="Times New Roman"/>
          <w:sz w:val="21"/>
          <w:szCs w:val="21"/>
        </w:rPr>
      </w:pPr>
      <w:r w:rsidRPr="001D3125">
        <w:rPr>
          <w:rFonts w:ascii="Times New Roman" w:hAnsi="Times New Roman"/>
          <w:szCs w:val="24"/>
        </w:rPr>
        <w:t>эксплуатируемые с нарушением требований к установке и эксплуатации;</w:t>
      </w:r>
    </w:p>
    <w:p w:rsidR="005A2A3B" w:rsidRPr="001D3125" w:rsidRDefault="005A2A3B" w:rsidP="00CC6921">
      <w:pPr>
        <w:numPr>
          <w:ilvl w:val="0"/>
          <w:numId w:val="9"/>
        </w:numPr>
        <w:tabs>
          <w:tab w:val="left" w:pos="284"/>
          <w:tab w:val="left" w:pos="851"/>
          <w:tab w:val="left" w:pos="993"/>
        </w:tabs>
        <w:spacing w:after="200" w:line="276" w:lineRule="auto"/>
        <w:ind w:left="0" w:firstLine="709"/>
        <w:contextualSpacing/>
        <w:jc w:val="both"/>
        <w:rPr>
          <w:rFonts w:ascii="Times New Roman" w:hAnsi="Times New Roman"/>
          <w:sz w:val="21"/>
          <w:szCs w:val="21"/>
        </w:rPr>
      </w:pPr>
      <w:r w:rsidRPr="001D3125">
        <w:rPr>
          <w:rFonts w:ascii="Times New Roman" w:hAnsi="Times New Roman"/>
          <w:szCs w:val="24"/>
        </w:rPr>
        <w:t xml:space="preserve">средства информации: </w:t>
      </w:r>
    </w:p>
    <w:p w:rsidR="005A2A3B" w:rsidRPr="001D3125" w:rsidRDefault="005A2A3B" w:rsidP="005A2A3B">
      <w:pPr>
        <w:tabs>
          <w:tab w:val="left" w:pos="284"/>
          <w:tab w:val="left" w:pos="993"/>
        </w:tabs>
        <w:spacing w:line="276" w:lineRule="auto"/>
        <w:ind w:firstLine="709"/>
        <w:contextualSpacing/>
        <w:jc w:val="both"/>
        <w:rPr>
          <w:rFonts w:ascii="Times New Roman" w:hAnsi="Times New Roman"/>
          <w:szCs w:val="24"/>
        </w:rPr>
      </w:pPr>
      <w:r w:rsidRPr="001D3125">
        <w:rPr>
          <w:rFonts w:ascii="Times New Roman" w:hAnsi="Times New Roman"/>
          <w:szCs w:val="24"/>
        </w:rPr>
        <w:t xml:space="preserve">самовольно размещенные; </w:t>
      </w:r>
    </w:p>
    <w:p w:rsidR="005A2A3B" w:rsidRPr="001D3125" w:rsidRDefault="005A2A3B" w:rsidP="005A2A3B">
      <w:pPr>
        <w:tabs>
          <w:tab w:val="left" w:pos="284"/>
          <w:tab w:val="left" w:pos="993"/>
        </w:tabs>
        <w:spacing w:line="276" w:lineRule="auto"/>
        <w:ind w:firstLine="709"/>
        <w:contextualSpacing/>
        <w:jc w:val="both"/>
        <w:rPr>
          <w:rFonts w:ascii="Times New Roman" w:hAnsi="Times New Roman"/>
          <w:szCs w:val="24"/>
        </w:rPr>
      </w:pPr>
      <w:r w:rsidRPr="001D3125">
        <w:rPr>
          <w:rFonts w:ascii="Times New Roman" w:hAnsi="Times New Roman"/>
          <w:szCs w:val="24"/>
        </w:rPr>
        <w:t xml:space="preserve">эксплуатируемые после окончания срока согласования размещения информации; </w:t>
      </w:r>
    </w:p>
    <w:p w:rsidR="005A2A3B" w:rsidRPr="001D3125" w:rsidRDefault="005A2A3B" w:rsidP="005A2A3B">
      <w:pPr>
        <w:tabs>
          <w:tab w:val="left" w:pos="284"/>
          <w:tab w:val="left" w:pos="993"/>
        </w:tabs>
        <w:spacing w:line="276" w:lineRule="auto"/>
        <w:ind w:firstLine="709"/>
        <w:contextualSpacing/>
        <w:jc w:val="both"/>
        <w:rPr>
          <w:rFonts w:ascii="Times New Roman" w:hAnsi="Times New Roman"/>
          <w:szCs w:val="24"/>
        </w:rPr>
      </w:pPr>
      <w:r w:rsidRPr="001D3125">
        <w:rPr>
          <w:rFonts w:ascii="Times New Roman" w:hAnsi="Times New Roman"/>
          <w:szCs w:val="24"/>
        </w:rPr>
        <w:t>эксплуатируемые с нарушением дизайн-проекта, в соответствии с которым получено согласование размещения информации;</w:t>
      </w:r>
    </w:p>
    <w:p w:rsidR="005A2A3B" w:rsidRPr="001D3125" w:rsidRDefault="005A2A3B" w:rsidP="00CC6921">
      <w:pPr>
        <w:numPr>
          <w:ilvl w:val="0"/>
          <w:numId w:val="9"/>
        </w:numPr>
        <w:tabs>
          <w:tab w:val="left" w:pos="284"/>
          <w:tab w:val="left" w:pos="851"/>
          <w:tab w:val="left" w:pos="993"/>
        </w:tabs>
        <w:spacing w:after="200" w:line="276" w:lineRule="auto"/>
        <w:ind w:left="0" w:firstLine="709"/>
        <w:contextualSpacing/>
        <w:jc w:val="both"/>
        <w:rPr>
          <w:rFonts w:ascii="Times New Roman" w:hAnsi="Times New Roman"/>
          <w:sz w:val="21"/>
          <w:szCs w:val="21"/>
        </w:rPr>
      </w:pPr>
      <w:r w:rsidRPr="001D3125">
        <w:rPr>
          <w:rFonts w:ascii="Times New Roman" w:hAnsi="Times New Roman"/>
          <w:szCs w:val="24"/>
        </w:rPr>
        <w:t>находящиеся в неисправном состоянии домовые знаки;</w:t>
      </w:r>
    </w:p>
    <w:p w:rsidR="005A2A3B" w:rsidRPr="001D3125" w:rsidRDefault="005A2A3B" w:rsidP="00CC6921">
      <w:pPr>
        <w:numPr>
          <w:ilvl w:val="0"/>
          <w:numId w:val="9"/>
        </w:numPr>
        <w:tabs>
          <w:tab w:val="left" w:pos="284"/>
          <w:tab w:val="left" w:pos="851"/>
          <w:tab w:val="left" w:pos="993"/>
        </w:tabs>
        <w:spacing w:after="200" w:line="276" w:lineRule="auto"/>
        <w:ind w:left="0" w:firstLine="709"/>
        <w:contextualSpacing/>
        <w:jc w:val="both"/>
        <w:rPr>
          <w:rFonts w:ascii="Times New Roman" w:hAnsi="Times New Roman"/>
          <w:szCs w:val="24"/>
        </w:rPr>
      </w:pPr>
      <w:r w:rsidRPr="001D3125">
        <w:rPr>
          <w:rFonts w:ascii="Times New Roman" w:hAnsi="Times New Roman"/>
          <w:szCs w:val="24"/>
        </w:rPr>
        <w:t>сезонные (летние) кафе вдоль внешней поверхности:</w:t>
      </w:r>
    </w:p>
    <w:p w:rsidR="005A2A3B" w:rsidRPr="001D3125" w:rsidRDefault="005A2A3B" w:rsidP="005A2A3B">
      <w:pPr>
        <w:tabs>
          <w:tab w:val="left" w:pos="284"/>
          <w:tab w:val="left" w:pos="993"/>
        </w:tabs>
        <w:spacing w:line="276" w:lineRule="auto"/>
        <w:ind w:firstLine="709"/>
        <w:contextualSpacing/>
        <w:jc w:val="both"/>
        <w:rPr>
          <w:rFonts w:ascii="Times New Roman" w:hAnsi="Times New Roman"/>
          <w:szCs w:val="24"/>
        </w:rPr>
      </w:pPr>
      <w:r w:rsidRPr="001D3125">
        <w:rPr>
          <w:rFonts w:ascii="Times New Roman" w:hAnsi="Times New Roman"/>
          <w:szCs w:val="24"/>
        </w:rPr>
        <w:t>самовольно размещенные;</w:t>
      </w:r>
    </w:p>
    <w:p w:rsidR="005A2A3B" w:rsidRPr="001D3125" w:rsidRDefault="005A2A3B" w:rsidP="005A2A3B">
      <w:pPr>
        <w:tabs>
          <w:tab w:val="left" w:pos="284"/>
          <w:tab w:val="left" w:pos="993"/>
        </w:tabs>
        <w:spacing w:line="276" w:lineRule="auto"/>
        <w:ind w:firstLine="709"/>
        <w:contextualSpacing/>
        <w:jc w:val="both"/>
        <w:rPr>
          <w:rFonts w:ascii="Times New Roman" w:hAnsi="Times New Roman"/>
          <w:szCs w:val="24"/>
        </w:rPr>
      </w:pPr>
      <w:r w:rsidRPr="001D3125">
        <w:rPr>
          <w:rFonts w:ascii="Times New Roman" w:hAnsi="Times New Roman"/>
          <w:szCs w:val="24"/>
        </w:rPr>
        <w:t>эксплуатируемые с нарушением требований к эксплуатации;</w:t>
      </w:r>
    </w:p>
    <w:p w:rsidR="005A2A3B" w:rsidRPr="001D3125" w:rsidRDefault="005A2A3B" w:rsidP="00CC6921">
      <w:pPr>
        <w:numPr>
          <w:ilvl w:val="0"/>
          <w:numId w:val="9"/>
        </w:numPr>
        <w:tabs>
          <w:tab w:val="left" w:pos="284"/>
          <w:tab w:val="left" w:pos="851"/>
          <w:tab w:val="left" w:pos="993"/>
        </w:tabs>
        <w:spacing w:after="200" w:line="276" w:lineRule="auto"/>
        <w:ind w:left="0" w:firstLine="709"/>
        <w:contextualSpacing/>
        <w:jc w:val="both"/>
        <w:rPr>
          <w:rFonts w:ascii="Times New Roman" w:hAnsi="Times New Roman"/>
          <w:szCs w:val="24"/>
        </w:rPr>
      </w:pPr>
      <w:r w:rsidRPr="001D3125">
        <w:rPr>
          <w:rFonts w:ascii="Times New Roman" w:hAnsi="Times New Roman"/>
          <w:szCs w:val="24"/>
        </w:rPr>
        <w:t xml:space="preserve">самовольные </w:t>
      </w:r>
      <w:r w:rsidRPr="001D3125">
        <w:rPr>
          <w:rFonts w:ascii="Times New Roman" w:eastAsia="Calibri" w:hAnsi="Times New Roman"/>
          <w:szCs w:val="24"/>
          <w:lang w:eastAsia="en-US"/>
        </w:rPr>
        <w:t xml:space="preserve">изменения, </w:t>
      </w:r>
      <w:r w:rsidRPr="001D3125">
        <w:rPr>
          <w:rFonts w:ascii="Times New Roman" w:hAnsi="Times New Roman"/>
          <w:szCs w:val="24"/>
        </w:rPr>
        <w:t>относимые к реконструктивным работам</w:t>
      </w:r>
      <w:r w:rsidRPr="001D3125">
        <w:rPr>
          <w:rFonts w:ascii="Times New Roman" w:eastAsia="Calibri" w:hAnsi="Times New Roman"/>
          <w:szCs w:val="24"/>
          <w:lang w:eastAsia="en-US"/>
        </w:rPr>
        <w:t xml:space="preserve">; </w:t>
      </w:r>
    </w:p>
    <w:p w:rsidR="005A2A3B" w:rsidRPr="001D3125" w:rsidRDefault="005A2A3B" w:rsidP="00CC6921">
      <w:pPr>
        <w:numPr>
          <w:ilvl w:val="0"/>
          <w:numId w:val="9"/>
        </w:numPr>
        <w:tabs>
          <w:tab w:val="left" w:pos="284"/>
          <w:tab w:val="left" w:pos="851"/>
          <w:tab w:val="left" w:pos="993"/>
        </w:tabs>
        <w:spacing w:after="200" w:line="276" w:lineRule="auto"/>
        <w:ind w:left="0" w:firstLine="709"/>
        <w:contextualSpacing/>
        <w:jc w:val="both"/>
        <w:rPr>
          <w:rFonts w:ascii="Times New Roman" w:hAnsi="Times New Roman"/>
          <w:sz w:val="21"/>
          <w:szCs w:val="21"/>
        </w:rPr>
      </w:pPr>
      <w:r w:rsidRPr="001D3125">
        <w:rPr>
          <w:rFonts w:ascii="Times New Roman" w:hAnsi="Times New Roman"/>
          <w:szCs w:val="24"/>
        </w:rPr>
        <w:t>самовольно переоборудованные балконы и лоджии;</w:t>
      </w:r>
    </w:p>
    <w:p w:rsidR="005A2A3B" w:rsidRPr="001D3125" w:rsidRDefault="005A2A3B" w:rsidP="00CC6921">
      <w:pPr>
        <w:numPr>
          <w:ilvl w:val="0"/>
          <w:numId w:val="9"/>
        </w:numPr>
        <w:tabs>
          <w:tab w:val="left" w:pos="284"/>
          <w:tab w:val="left" w:pos="851"/>
          <w:tab w:val="left" w:pos="993"/>
        </w:tabs>
        <w:spacing w:after="200" w:line="276" w:lineRule="auto"/>
        <w:ind w:left="0" w:firstLine="709"/>
        <w:contextualSpacing/>
        <w:jc w:val="both"/>
        <w:rPr>
          <w:rFonts w:ascii="Times New Roman" w:hAnsi="Times New Roman"/>
          <w:sz w:val="21"/>
          <w:szCs w:val="21"/>
        </w:rPr>
      </w:pPr>
      <w:r w:rsidRPr="001D3125">
        <w:rPr>
          <w:rFonts w:ascii="Times New Roman" w:hAnsi="Times New Roman"/>
          <w:szCs w:val="24"/>
        </w:rPr>
        <w:t>самовольно установленные цветочные ящики с внешней стороны окон</w:t>
      </w:r>
      <w:r w:rsidRPr="001D3125">
        <w:rPr>
          <w:rFonts w:ascii="Times New Roman" w:hAnsi="Times New Roman"/>
          <w:szCs w:val="24"/>
        </w:rPr>
        <w:br/>
        <w:t>и балконов;</w:t>
      </w:r>
    </w:p>
    <w:p w:rsidR="005A2A3B" w:rsidRPr="001D3125" w:rsidRDefault="005A2A3B" w:rsidP="00CC6921">
      <w:pPr>
        <w:numPr>
          <w:ilvl w:val="0"/>
          <w:numId w:val="9"/>
        </w:numPr>
        <w:tabs>
          <w:tab w:val="left" w:pos="284"/>
          <w:tab w:val="left" w:pos="851"/>
          <w:tab w:val="left" w:pos="993"/>
        </w:tabs>
        <w:spacing w:after="200" w:line="276" w:lineRule="auto"/>
        <w:ind w:left="0" w:firstLine="709"/>
        <w:contextualSpacing/>
        <w:jc w:val="both"/>
        <w:rPr>
          <w:rFonts w:ascii="Times New Roman" w:hAnsi="Times New Roman"/>
          <w:sz w:val="21"/>
          <w:szCs w:val="21"/>
        </w:rPr>
      </w:pPr>
      <w:r w:rsidRPr="001D3125">
        <w:rPr>
          <w:rFonts w:ascii="Times New Roman" w:hAnsi="Times New Roman"/>
          <w:szCs w:val="24"/>
        </w:rPr>
        <w:t>балконы, загроможденные предметами домашнего обихода (мебелью, тарой</w:t>
      </w:r>
      <w:r w:rsidRPr="001D3125">
        <w:rPr>
          <w:rFonts w:ascii="Times New Roman" w:hAnsi="Times New Roman"/>
          <w:szCs w:val="24"/>
        </w:rPr>
        <w:br/>
        <w:t>и т.п.);</w:t>
      </w:r>
    </w:p>
    <w:p w:rsidR="005A2A3B" w:rsidRPr="001D3125" w:rsidRDefault="005A2A3B" w:rsidP="00CC6921">
      <w:pPr>
        <w:numPr>
          <w:ilvl w:val="0"/>
          <w:numId w:val="9"/>
        </w:numPr>
        <w:tabs>
          <w:tab w:val="left" w:pos="284"/>
          <w:tab w:val="left" w:pos="851"/>
          <w:tab w:val="left" w:pos="993"/>
        </w:tabs>
        <w:spacing w:after="200" w:line="276" w:lineRule="auto"/>
        <w:ind w:left="0" w:firstLine="709"/>
        <w:contextualSpacing/>
        <w:jc w:val="both"/>
        <w:rPr>
          <w:rFonts w:ascii="Times New Roman" w:hAnsi="Times New Roman"/>
          <w:sz w:val="21"/>
          <w:szCs w:val="21"/>
        </w:rPr>
      </w:pPr>
      <w:r w:rsidRPr="001D3125">
        <w:rPr>
          <w:rFonts w:ascii="Times New Roman" w:hAnsi="Times New Roman"/>
          <w:szCs w:val="24"/>
        </w:rPr>
        <w:t>объекты, установленные на внешних поверхностях зданий, строений, сооружений, ставящие под угрозу обеспечение безопасности в случае их падения;</w:t>
      </w:r>
    </w:p>
    <w:p w:rsidR="005A2A3B" w:rsidRPr="001D3125" w:rsidRDefault="005A2A3B" w:rsidP="00CC6921">
      <w:pPr>
        <w:numPr>
          <w:ilvl w:val="0"/>
          <w:numId w:val="9"/>
        </w:numPr>
        <w:tabs>
          <w:tab w:val="left" w:pos="284"/>
          <w:tab w:val="left" w:pos="851"/>
          <w:tab w:val="left" w:pos="993"/>
        </w:tabs>
        <w:spacing w:after="200" w:line="276" w:lineRule="auto"/>
        <w:ind w:left="0" w:firstLine="709"/>
        <w:contextualSpacing/>
        <w:jc w:val="both"/>
        <w:rPr>
          <w:rFonts w:ascii="Times New Roman" w:hAnsi="Times New Roman"/>
          <w:sz w:val="21"/>
          <w:szCs w:val="21"/>
        </w:rPr>
      </w:pPr>
      <w:proofErr w:type="spellStart"/>
      <w:r w:rsidRPr="001D3125">
        <w:rPr>
          <w:rFonts w:ascii="Times New Roman" w:hAnsi="Times New Roman"/>
          <w:szCs w:val="24"/>
        </w:rPr>
        <w:t>вандальные</w:t>
      </w:r>
      <w:proofErr w:type="spellEnd"/>
      <w:r w:rsidRPr="001D3125">
        <w:rPr>
          <w:rFonts w:ascii="Times New Roman" w:hAnsi="Times New Roman"/>
          <w:szCs w:val="24"/>
        </w:rPr>
        <w:t xml:space="preserve"> изображения;</w:t>
      </w:r>
    </w:p>
    <w:p w:rsidR="005A2A3B" w:rsidRPr="001D3125" w:rsidRDefault="005A2A3B" w:rsidP="00CC6921">
      <w:pPr>
        <w:numPr>
          <w:ilvl w:val="0"/>
          <w:numId w:val="9"/>
        </w:numPr>
        <w:tabs>
          <w:tab w:val="left" w:pos="851"/>
          <w:tab w:val="left" w:pos="993"/>
        </w:tabs>
        <w:spacing w:after="200" w:line="276" w:lineRule="auto"/>
        <w:ind w:left="0" w:firstLine="709"/>
        <w:contextualSpacing/>
        <w:jc w:val="both"/>
        <w:rPr>
          <w:rFonts w:ascii="Times New Roman" w:hAnsi="Times New Roman"/>
          <w:sz w:val="21"/>
          <w:szCs w:val="21"/>
        </w:rPr>
      </w:pPr>
      <w:r w:rsidRPr="001D3125">
        <w:rPr>
          <w:rFonts w:ascii="Times New Roman" w:eastAsia="Calibri" w:hAnsi="Times New Roman"/>
          <w:szCs w:val="24"/>
          <w:lang w:eastAsia="en-US"/>
        </w:rPr>
        <w:t xml:space="preserve">нарушение внешнего вида, установленного: </w:t>
      </w:r>
    </w:p>
    <w:p w:rsidR="005A2A3B" w:rsidRPr="001D3125" w:rsidRDefault="005A2A3B" w:rsidP="005A2A3B">
      <w:pPr>
        <w:tabs>
          <w:tab w:val="left" w:pos="993"/>
        </w:tabs>
        <w:spacing w:line="276" w:lineRule="auto"/>
        <w:ind w:firstLine="709"/>
        <w:contextualSpacing/>
        <w:jc w:val="both"/>
        <w:rPr>
          <w:rFonts w:ascii="Times New Roman" w:hAnsi="Times New Roman"/>
          <w:sz w:val="21"/>
          <w:szCs w:val="21"/>
        </w:rPr>
      </w:pPr>
      <w:r w:rsidRPr="001D3125">
        <w:rPr>
          <w:rFonts w:ascii="Times New Roman" w:eastAsia="Calibri" w:hAnsi="Times New Roman"/>
          <w:szCs w:val="24"/>
          <w:lang w:eastAsia="en-US"/>
        </w:rPr>
        <w:t>Свидетельством о согласовании архитектурно-градостроительного облика объекта капитального строительства на территории Московской области;</w:t>
      </w:r>
    </w:p>
    <w:p w:rsidR="005A2A3B" w:rsidRPr="001D3125" w:rsidRDefault="005A2A3B" w:rsidP="005A2A3B">
      <w:pPr>
        <w:tabs>
          <w:tab w:val="left" w:pos="993"/>
        </w:tabs>
        <w:spacing w:line="276" w:lineRule="auto"/>
        <w:ind w:firstLine="709"/>
        <w:contextualSpacing/>
        <w:jc w:val="both"/>
        <w:rPr>
          <w:rFonts w:ascii="Times New Roman" w:hAnsi="Times New Roman"/>
          <w:szCs w:val="24"/>
        </w:rPr>
      </w:pPr>
      <w:r w:rsidRPr="001D3125">
        <w:rPr>
          <w:rFonts w:ascii="Times New Roman" w:hAnsi="Times New Roman"/>
          <w:szCs w:val="24"/>
        </w:rPr>
        <w:t>паспортом колористического решения фасадов зданий, строений, сооружений;</w:t>
      </w:r>
    </w:p>
    <w:p w:rsidR="005A2A3B" w:rsidRPr="001D3125" w:rsidRDefault="005A2A3B" w:rsidP="00CC6921">
      <w:pPr>
        <w:numPr>
          <w:ilvl w:val="0"/>
          <w:numId w:val="9"/>
        </w:numPr>
        <w:tabs>
          <w:tab w:val="left" w:pos="851"/>
          <w:tab w:val="left" w:pos="993"/>
        </w:tabs>
        <w:spacing w:after="200" w:line="276" w:lineRule="auto"/>
        <w:ind w:left="0" w:firstLine="709"/>
        <w:contextualSpacing/>
        <w:jc w:val="both"/>
        <w:rPr>
          <w:rFonts w:ascii="Times New Roman" w:hAnsi="Times New Roman"/>
          <w:sz w:val="21"/>
          <w:szCs w:val="21"/>
        </w:rPr>
      </w:pPr>
      <w:r w:rsidRPr="001D3125">
        <w:rPr>
          <w:rFonts w:ascii="Times New Roman" w:hAnsi="Times New Roman"/>
          <w:szCs w:val="24"/>
        </w:rPr>
        <w:t>размещение наружных блоков кондиционеров и антенн на архитектурных деталях, элементах декора, поверхностях с ценной архитектурной отделкой, а также их крепление, ведущее к повреждению архитектурных поверхностей;</w:t>
      </w:r>
    </w:p>
    <w:p w:rsidR="005A2A3B" w:rsidRPr="001D3125" w:rsidRDefault="005A2A3B" w:rsidP="00CC6921">
      <w:pPr>
        <w:numPr>
          <w:ilvl w:val="0"/>
          <w:numId w:val="9"/>
        </w:numPr>
        <w:tabs>
          <w:tab w:val="left" w:pos="851"/>
          <w:tab w:val="left" w:pos="993"/>
        </w:tabs>
        <w:spacing w:line="276" w:lineRule="auto"/>
        <w:ind w:left="0" w:firstLine="709"/>
        <w:contextualSpacing/>
        <w:jc w:val="both"/>
        <w:rPr>
          <w:rFonts w:ascii="Times New Roman" w:hAnsi="Times New Roman"/>
          <w:szCs w:val="24"/>
        </w:rPr>
      </w:pPr>
      <w:r w:rsidRPr="001D3125">
        <w:rPr>
          <w:rFonts w:ascii="Times New Roman" w:hAnsi="Times New Roman"/>
          <w:szCs w:val="24"/>
        </w:rPr>
        <w:t>отсутствие визуальных средств информации, специализированных элементов, размещаемых на внешних поверхностях общественных зданий, строений, сооружений</w:t>
      </w:r>
      <w:r w:rsidRPr="001D3125">
        <w:rPr>
          <w:rFonts w:ascii="Times New Roman" w:hAnsi="Times New Roman"/>
          <w:szCs w:val="24"/>
        </w:rPr>
        <w:br/>
        <w:t>для обеспечения беспрепятственного доступа маломобильных групп населения.</w:t>
      </w:r>
    </w:p>
    <w:p w:rsidR="00624F97" w:rsidRPr="001D3125" w:rsidRDefault="0022470F" w:rsidP="00CC6921">
      <w:pPr>
        <w:pStyle w:val="ae"/>
        <w:numPr>
          <w:ilvl w:val="2"/>
          <w:numId w:val="25"/>
        </w:numPr>
        <w:tabs>
          <w:tab w:val="left" w:pos="0"/>
          <w:tab w:val="left" w:pos="284"/>
          <w:tab w:val="left" w:pos="851"/>
          <w:tab w:val="left" w:pos="993"/>
        </w:tabs>
        <w:spacing w:line="276" w:lineRule="auto"/>
        <w:ind w:left="0" w:firstLine="709"/>
        <w:jc w:val="both"/>
        <w:rPr>
          <w:rFonts w:ascii="Times New Roman" w:hAnsi="Times New Roman"/>
          <w:szCs w:val="24"/>
        </w:rPr>
      </w:pPr>
      <w:r w:rsidRPr="001D3125">
        <w:rPr>
          <w:rFonts w:ascii="Times New Roman" w:eastAsia="Calibri" w:hAnsi="Times New Roman"/>
          <w:szCs w:val="24"/>
          <w:lang w:eastAsia="en-US"/>
        </w:rPr>
        <w:t>Содержание и ремонт внешних поверхностей объектов капитального строительства, в том числе крыш, фасадов, архитектурно-декоративных деталей (элементов) фасадов, оконных и дверных проемов, витражей, витрин, навесов, балконов, входных групп, цоколей, террас, а также размещаемых на них конструкций, в том числе средств размещения информации и оборудования осуществляются в соответствии с установленными правилами и требованиями к содержанию внешних поверхностей зданий, строений, сооружений и размещаемых на них конструкций и оборудования.</w:t>
      </w:r>
    </w:p>
    <w:p w:rsidR="005F307D" w:rsidRDefault="0022470F" w:rsidP="00CC6921">
      <w:pPr>
        <w:pStyle w:val="ae"/>
        <w:numPr>
          <w:ilvl w:val="2"/>
          <w:numId w:val="25"/>
        </w:numPr>
        <w:tabs>
          <w:tab w:val="left" w:pos="0"/>
          <w:tab w:val="left" w:pos="284"/>
          <w:tab w:val="left" w:pos="851"/>
        </w:tabs>
        <w:ind w:left="0" w:firstLine="709"/>
        <w:jc w:val="both"/>
        <w:rPr>
          <w:rFonts w:ascii="Times New Roman" w:eastAsia="Calibri" w:hAnsi="Times New Roman"/>
          <w:szCs w:val="24"/>
          <w:lang w:eastAsia="en-US"/>
        </w:rPr>
      </w:pPr>
      <w:r w:rsidRPr="001D3125">
        <w:rPr>
          <w:rFonts w:ascii="Times New Roman" w:eastAsia="Calibri" w:hAnsi="Times New Roman"/>
          <w:szCs w:val="24"/>
          <w:lang w:eastAsia="en-US"/>
        </w:rPr>
        <w:t>Содержание и ремонт внешних поверхностей объектов капитального строительства, а также размещаемых на них конструкций и оборудования (за исключением</w:t>
      </w:r>
    </w:p>
    <w:p w:rsidR="0022470F" w:rsidRPr="005F307D" w:rsidRDefault="005F307D" w:rsidP="005F307D">
      <w:pPr>
        <w:spacing w:line="259" w:lineRule="auto"/>
        <w:jc w:val="both"/>
        <w:rPr>
          <w:rFonts w:ascii="Times New Roman" w:eastAsia="Calibri" w:hAnsi="Times New Roman"/>
          <w:szCs w:val="24"/>
          <w:lang w:eastAsia="en-US"/>
        </w:rPr>
      </w:pPr>
      <w:r>
        <w:rPr>
          <w:rFonts w:ascii="Times New Roman" w:eastAsia="Calibri" w:hAnsi="Times New Roman"/>
          <w:szCs w:val="24"/>
          <w:lang w:eastAsia="en-US"/>
        </w:rPr>
        <w:br w:type="page"/>
      </w:r>
      <w:r w:rsidR="0022470F" w:rsidRPr="005F307D">
        <w:rPr>
          <w:rFonts w:ascii="Times New Roman" w:eastAsia="Calibri" w:hAnsi="Times New Roman"/>
          <w:szCs w:val="24"/>
          <w:lang w:eastAsia="en-US"/>
        </w:rPr>
        <w:lastRenderedPageBreak/>
        <w:t xml:space="preserve"> рекламных и информационных конструкций) осуществляются собственниками или владельцами названных объектов капитального строительства (помещений в них).</w:t>
      </w:r>
    </w:p>
    <w:p w:rsidR="0022470F" w:rsidRPr="001D3125" w:rsidRDefault="0022470F" w:rsidP="005F307D">
      <w:pPr>
        <w:pStyle w:val="ae"/>
        <w:numPr>
          <w:ilvl w:val="2"/>
          <w:numId w:val="25"/>
        </w:numPr>
        <w:tabs>
          <w:tab w:val="left" w:pos="0"/>
          <w:tab w:val="left" w:pos="284"/>
          <w:tab w:val="left" w:pos="851"/>
          <w:tab w:val="left" w:pos="993"/>
        </w:tabs>
        <w:spacing w:line="276" w:lineRule="auto"/>
        <w:ind w:left="0" w:firstLine="708"/>
        <w:jc w:val="both"/>
        <w:rPr>
          <w:rFonts w:ascii="Times New Roman" w:eastAsia="Calibri" w:hAnsi="Times New Roman"/>
          <w:szCs w:val="24"/>
          <w:lang w:eastAsia="en-US"/>
        </w:rPr>
      </w:pPr>
      <w:r w:rsidRPr="001D3125">
        <w:rPr>
          <w:rFonts w:ascii="Times New Roman" w:eastAsia="Calibri" w:hAnsi="Times New Roman"/>
          <w:szCs w:val="24"/>
          <w:lang w:eastAsia="en-US"/>
        </w:rPr>
        <w:t>Содержание и ремонт рекламных и информационных конструкций, размещаемых на внешних поверхностях объектов капитального строительства, осуществляются собственниками или владельцами названных рекламных и информационных конструкций.</w:t>
      </w:r>
    </w:p>
    <w:p w:rsidR="0022470F" w:rsidRPr="001D3125" w:rsidRDefault="0022470F" w:rsidP="00CC6921">
      <w:pPr>
        <w:pStyle w:val="ae"/>
        <w:numPr>
          <w:ilvl w:val="2"/>
          <w:numId w:val="25"/>
        </w:numPr>
        <w:tabs>
          <w:tab w:val="left" w:pos="0"/>
          <w:tab w:val="left" w:pos="284"/>
          <w:tab w:val="left" w:pos="851"/>
          <w:tab w:val="left" w:pos="993"/>
        </w:tabs>
        <w:spacing w:line="276" w:lineRule="auto"/>
        <w:ind w:left="0" w:firstLine="709"/>
        <w:jc w:val="both"/>
        <w:rPr>
          <w:rFonts w:ascii="Times New Roman" w:eastAsia="Calibri" w:hAnsi="Times New Roman"/>
          <w:szCs w:val="24"/>
          <w:lang w:eastAsia="en-US"/>
        </w:rPr>
      </w:pPr>
      <w:r w:rsidRPr="001D3125">
        <w:rPr>
          <w:rFonts w:ascii="Times New Roman" w:eastAsia="Calibri" w:hAnsi="Times New Roman"/>
          <w:szCs w:val="24"/>
          <w:lang w:eastAsia="en-US"/>
        </w:rPr>
        <w:t>При нарушении собственниками (правообладателями) нежилых объектов капитального строительства или помещений в них, являющимися юридическими лицами (индивидуальными предпринимателями), требований установленных паспортом колористического решения фасадов зданий, строений, сооружений, ограждений, а также нарушении сроков ремонта ремонт указанных внешних поверхностей объектов капитального строительства осуществляется указанными собственниками (правообладателями) в соответствии с предписаниями уполномоченного органа.</w:t>
      </w:r>
      <w:r w:rsidR="00E21566" w:rsidRPr="001D3125">
        <w:rPr>
          <w:rFonts w:ascii="Times New Roman" w:eastAsia="Calibri" w:hAnsi="Times New Roman"/>
          <w:szCs w:val="24"/>
          <w:lang w:eastAsia="en-US"/>
        </w:rPr>
        <w:t xml:space="preserve"> В предписании должен быть установлен разумный срок его исполнения.</w:t>
      </w:r>
    </w:p>
    <w:p w:rsidR="00E21566" w:rsidRPr="001D3125" w:rsidRDefault="00E21566" w:rsidP="00CC6921">
      <w:pPr>
        <w:pStyle w:val="ae"/>
        <w:numPr>
          <w:ilvl w:val="2"/>
          <w:numId w:val="25"/>
        </w:numPr>
        <w:tabs>
          <w:tab w:val="left" w:pos="0"/>
          <w:tab w:val="left" w:pos="284"/>
          <w:tab w:val="left" w:pos="851"/>
          <w:tab w:val="left" w:pos="993"/>
        </w:tabs>
        <w:spacing w:line="276" w:lineRule="auto"/>
        <w:ind w:left="0" w:firstLine="708"/>
        <w:jc w:val="both"/>
        <w:rPr>
          <w:rFonts w:ascii="Times New Roman" w:eastAsia="Calibri" w:hAnsi="Times New Roman"/>
          <w:szCs w:val="24"/>
          <w:lang w:eastAsia="en-US"/>
        </w:rPr>
      </w:pPr>
      <w:r w:rsidRPr="001D3125">
        <w:rPr>
          <w:rFonts w:ascii="Times New Roman" w:eastAsia="Calibri" w:hAnsi="Times New Roman"/>
          <w:szCs w:val="24"/>
          <w:lang w:eastAsia="en-US"/>
        </w:rPr>
        <w:t>В случае неисполнения предписания уполномоченного органа в установленный данным предписанием сро</w:t>
      </w:r>
      <w:r w:rsidR="001163CA" w:rsidRPr="001D3125">
        <w:rPr>
          <w:rFonts w:ascii="Times New Roman" w:eastAsia="Calibri" w:hAnsi="Times New Roman"/>
          <w:szCs w:val="24"/>
          <w:lang w:eastAsia="en-US"/>
        </w:rPr>
        <w:t>к Администрация городского округа Домодедово</w:t>
      </w:r>
      <w:r w:rsidRPr="001D3125">
        <w:rPr>
          <w:rFonts w:ascii="Times New Roman" w:eastAsia="Calibri" w:hAnsi="Times New Roman"/>
          <w:szCs w:val="24"/>
          <w:lang w:eastAsia="en-US"/>
        </w:rPr>
        <w:t xml:space="preserve"> после получения информации о неисполнении указанного предписания вправе принять решение о проведении ремонта внешних поверхностей нежилых зданий, строений, сооружений за счет средств бю</w:t>
      </w:r>
      <w:r w:rsidR="001163CA" w:rsidRPr="001D3125">
        <w:rPr>
          <w:rFonts w:ascii="Times New Roman" w:eastAsia="Calibri" w:hAnsi="Times New Roman"/>
          <w:szCs w:val="24"/>
          <w:lang w:eastAsia="en-US"/>
        </w:rPr>
        <w:t>джета городского округа</w:t>
      </w:r>
      <w:r w:rsidRPr="001D3125">
        <w:rPr>
          <w:rFonts w:ascii="Times New Roman" w:eastAsia="Calibri" w:hAnsi="Times New Roman"/>
          <w:szCs w:val="24"/>
          <w:lang w:eastAsia="en-US"/>
        </w:rPr>
        <w:t xml:space="preserve">. Указанное решение </w:t>
      </w:r>
      <w:r w:rsidR="001163CA" w:rsidRPr="001D3125">
        <w:rPr>
          <w:rFonts w:ascii="Times New Roman" w:eastAsia="Calibri" w:hAnsi="Times New Roman"/>
          <w:szCs w:val="24"/>
          <w:lang w:eastAsia="en-US"/>
        </w:rPr>
        <w:t>Администрации городского округа Домодедово</w:t>
      </w:r>
      <w:r w:rsidRPr="001D3125">
        <w:rPr>
          <w:rFonts w:ascii="Times New Roman" w:eastAsia="Calibri" w:hAnsi="Times New Roman"/>
          <w:szCs w:val="24"/>
          <w:lang w:eastAsia="en-US"/>
        </w:rPr>
        <w:t>, содержащее информацию о сметной стоимости работ, подлежит согласованию с собственниками зданий, строений, сооружений.</w:t>
      </w:r>
    </w:p>
    <w:p w:rsidR="00E21566" w:rsidRPr="001D3125" w:rsidRDefault="00E21566" w:rsidP="00CC6921">
      <w:pPr>
        <w:pStyle w:val="ae"/>
        <w:numPr>
          <w:ilvl w:val="2"/>
          <w:numId w:val="25"/>
        </w:numPr>
        <w:tabs>
          <w:tab w:val="left" w:pos="0"/>
          <w:tab w:val="left" w:pos="284"/>
          <w:tab w:val="left" w:pos="851"/>
          <w:tab w:val="left" w:pos="993"/>
        </w:tabs>
        <w:spacing w:line="276" w:lineRule="auto"/>
        <w:ind w:left="0" w:firstLine="708"/>
        <w:jc w:val="both"/>
        <w:rPr>
          <w:rFonts w:ascii="Times New Roman" w:eastAsia="Calibri" w:hAnsi="Times New Roman"/>
          <w:szCs w:val="24"/>
          <w:lang w:eastAsia="en-US"/>
        </w:rPr>
      </w:pPr>
      <w:r w:rsidRPr="001D3125">
        <w:rPr>
          <w:rFonts w:ascii="Times New Roman" w:eastAsia="Calibri" w:hAnsi="Times New Roman"/>
          <w:szCs w:val="24"/>
          <w:lang w:eastAsia="en-US"/>
        </w:rPr>
        <w:t>Собственники (правообладатели) нежилых объектов капитального строительства или помещений в них, ремонт внешних поверхностей которых произведен за счет средств бю</w:t>
      </w:r>
      <w:r w:rsidR="001163CA" w:rsidRPr="001D3125">
        <w:rPr>
          <w:rFonts w:ascii="Times New Roman" w:eastAsia="Calibri" w:hAnsi="Times New Roman"/>
          <w:szCs w:val="24"/>
          <w:lang w:eastAsia="en-US"/>
        </w:rPr>
        <w:t>джета городского округа</w:t>
      </w:r>
      <w:r w:rsidRPr="001D3125">
        <w:rPr>
          <w:rFonts w:ascii="Times New Roman" w:eastAsia="Calibri" w:hAnsi="Times New Roman"/>
          <w:szCs w:val="24"/>
          <w:lang w:eastAsia="en-US"/>
        </w:rPr>
        <w:t>, обязаны перечислить средства</w:t>
      </w:r>
      <w:r w:rsidRPr="001D3125">
        <w:rPr>
          <w:rFonts w:ascii="Times New Roman" w:eastAsia="Calibri" w:hAnsi="Times New Roman"/>
          <w:szCs w:val="24"/>
          <w:lang w:eastAsia="en-US"/>
        </w:rPr>
        <w:br/>
        <w:t>за проведение указанного ремонта, в течение трех месяцев со дня получения уведомления о завершении работ по ремонту внешних поверхностей объекта капитального строительства или помещений в нем (далее - уведомление о завершении работ). Уведомление о завершении работ выдается собственнику (правообладателю) объекта капитального строительства или помещений в нем способом, обеспечивающим подтверждение его получение.</w:t>
      </w:r>
    </w:p>
    <w:p w:rsidR="00E21566" w:rsidRPr="001D3125" w:rsidRDefault="00E21566" w:rsidP="00CC6921">
      <w:pPr>
        <w:pStyle w:val="ae"/>
        <w:numPr>
          <w:ilvl w:val="2"/>
          <w:numId w:val="25"/>
        </w:numPr>
        <w:tabs>
          <w:tab w:val="left" w:pos="0"/>
          <w:tab w:val="left" w:pos="284"/>
          <w:tab w:val="left" w:pos="851"/>
          <w:tab w:val="left" w:pos="993"/>
        </w:tabs>
        <w:spacing w:line="276" w:lineRule="auto"/>
        <w:ind w:left="0" w:firstLine="708"/>
        <w:jc w:val="both"/>
        <w:rPr>
          <w:rFonts w:ascii="Times New Roman" w:eastAsia="Calibri" w:hAnsi="Times New Roman"/>
          <w:szCs w:val="24"/>
          <w:lang w:eastAsia="en-US"/>
        </w:rPr>
      </w:pPr>
      <w:r w:rsidRPr="001D3125">
        <w:rPr>
          <w:rFonts w:ascii="Times New Roman" w:eastAsia="Calibri" w:hAnsi="Times New Roman"/>
          <w:szCs w:val="24"/>
          <w:lang w:eastAsia="en-US"/>
        </w:rPr>
        <w:t>В случае, если в установленный уведомлением о завершении работ срок средства не были перечислены собственником (правообладателем) объекта капитального строительства или помещений в нем, уполномоченный орган в течение одного месяца</w:t>
      </w:r>
      <w:r w:rsidRPr="001D3125">
        <w:rPr>
          <w:rFonts w:ascii="Times New Roman" w:eastAsia="Calibri" w:hAnsi="Times New Roman"/>
          <w:szCs w:val="24"/>
          <w:lang w:eastAsia="en-US"/>
        </w:rPr>
        <w:br/>
        <w:t>со дня истечения установленного срока обращается в суд с заявлением о взыскании</w:t>
      </w:r>
      <w:r w:rsidRPr="001D3125">
        <w:rPr>
          <w:rFonts w:ascii="Times New Roman" w:eastAsia="Calibri" w:hAnsi="Times New Roman"/>
          <w:szCs w:val="24"/>
          <w:lang w:eastAsia="en-US"/>
        </w:rPr>
        <w:br/>
        <w:t>с собственника (правообладателя) объекта капитального строительства или помещений</w:t>
      </w:r>
      <w:r w:rsidRPr="001D3125">
        <w:rPr>
          <w:rFonts w:ascii="Times New Roman" w:eastAsia="Calibri" w:hAnsi="Times New Roman"/>
          <w:szCs w:val="24"/>
          <w:lang w:eastAsia="en-US"/>
        </w:rPr>
        <w:br/>
        <w:t>в нем средств за проведение ремонта внешних поверхностей объектов капитального строительства или помещений в них с последующим перечис</w:t>
      </w:r>
      <w:r w:rsidR="001163CA" w:rsidRPr="001D3125">
        <w:rPr>
          <w:rFonts w:ascii="Times New Roman" w:eastAsia="Calibri" w:hAnsi="Times New Roman"/>
          <w:szCs w:val="24"/>
          <w:lang w:eastAsia="en-US"/>
        </w:rPr>
        <w:t>лением их в бюджет городского округа</w:t>
      </w:r>
      <w:r w:rsidRPr="001D3125">
        <w:rPr>
          <w:rFonts w:ascii="Times New Roman" w:eastAsia="Calibri" w:hAnsi="Times New Roman"/>
          <w:szCs w:val="24"/>
          <w:lang w:eastAsia="en-US"/>
        </w:rPr>
        <w:t>.</w:t>
      </w:r>
    </w:p>
    <w:p w:rsidR="005F307D" w:rsidRDefault="00446CF8" w:rsidP="00CC6921">
      <w:pPr>
        <w:pStyle w:val="ae"/>
        <w:numPr>
          <w:ilvl w:val="2"/>
          <w:numId w:val="25"/>
        </w:numPr>
        <w:tabs>
          <w:tab w:val="left" w:pos="0"/>
          <w:tab w:val="left" w:pos="284"/>
          <w:tab w:val="left" w:pos="851"/>
          <w:tab w:val="left" w:pos="993"/>
        </w:tabs>
        <w:spacing w:line="276" w:lineRule="auto"/>
        <w:ind w:left="0" w:firstLine="709"/>
        <w:jc w:val="both"/>
        <w:rPr>
          <w:rFonts w:ascii="Times New Roman" w:eastAsia="Calibri" w:hAnsi="Times New Roman"/>
          <w:color w:val="000000"/>
          <w:szCs w:val="24"/>
          <w:lang w:eastAsia="en-US"/>
        </w:rPr>
      </w:pPr>
      <w:r w:rsidRPr="001D3125">
        <w:rPr>
          <w:rFonts w:ascii="Times New Roman" w:eastAsia="Calibri" w:hAnsi="Times New Roman"/>
          <w:color w:val="000000"/>
          <w:szCs w:val="24"/>
          <w:lang w:eastAsia="en-US"/>
        </w:rPr>
        <w:t xml:space="preserve">Содержание и ремонт внешних поверхностей объектов капитального строительства, в том числе крыш, фасадов, архитектурно-декоративных деталей (элементов) фасадов, оконных и дверных проемов, витражей, витрин, навесов, балконов, входных групп, цоколей, террас, а также размещаемых на них конструкций и оборудования внешних поверхностей объектов капитального строительства в том числе крыш, фасадов, архитектурно-декоративных деталей (элементов) фасадов, входных групп, цоколей, террас, а также размещаемых на них конструкций в том числе средств размещения информации и оборудования помимо указанных в пункте 8.1.16 </w:t>
      </w:r>
      <w:r w:rsidR="001163CA" w:rsidRPr="001D3125">
        <w:rPr>
          <w:rFonts w:ascii="Times New Roman" w:eastAsia="Calibri" w:hAnsi="Times New Roman"/>
          <w:bCs/>
          <w:noProof/>
          <w:szCs w:val="24"/>
        </w:rPr>
        <w:t>настоящих Правил</w:t>
      </w:r>
      <w:r w:rsidR="001163CA" w:rsidRPr="001D3125">
        <w:rPr>
          <w:rFonts w:ascii="Times New Roman" w:eastAsia="Calibri" w:hAnsi="Times New Roman"/>
          <w:color w:val="000000"/>
          <w:szCs w:val="24"/>
          <w:lang w:eastAsia="en-US"/>
        </w:rPr>
        <w:t xml:space="preserve"> </w:t>
      </w:r>
      <w:r w:rsidRPr="001D3125">
        <w:rPr>
          <w:rFonts w:ascii="Times New Roman" w:eastAsia="Calibri" w:hAnsi="Times New Roman"/>
          <w:color w:val="000000"/>
          <w:szCs w:val="24"/>
          <w:lang w:eastAsia="en-US"/>
        </w:rPr>
        <w:t>может осуществляться за счет средств бюдж</w:t>
      </w:r>
      <w:r w:rsidR="001163CA" w:rsidRPr="001D3125">
        <w:rPr>
          <w:rFonts w:ascii="Times New Roman" w:eastAsia="Calibri" w:hAnsi="Times New Roman"/>
          <w:color w:val="000000"/>
          <w:szCs w:val="24"/>
          <w:lang w:eastAsia="en-US"/>
        </w:rPr>
        <w:t>ета городского округа</w:t>
      </w:r>
      <w:r w:rsidRPr="001D3125">
        <w:rPr>
          <w:rFonts w:ascii="Times New Roman" w:eastAsia="Calibri" w:hAnsi="Times New Roman"/>
          <w:color w:val="000000"/>
          <w:szCs w:val="24"/>
          <w:lang w:eastAsia="en-US"/>
        </w:rPr>
        <w:t xml:space="preserve">, в том числе на условиях </w:t>
      </w:r>
      <w:proofErr w:type="spellStart"/>
      <w:r w:rsidRPr="001D3125">
        <w:rPr>
          <w:rFonts w:ascii="Times New Roman" w:eastAsia="Calibri" w:hAnsi="Times New Roman"/>
          <w:color w:val="000000"/>
          <w:szCs w:val="24"/>
          <w:lang w:eastAsia="en-US"/>
        </w:rPr>
        <w:t>софинансирования</w:t>
      </w:r>
      <w:proofErr w:type="spellEnd"/>
      <w:r w:rsidRPr="001D3125">
        <w:rPr>
          <w:rFonts w:ascii="Times New Roman" w:eastAsia="Calibri" w:hAnsi="Times New Roman"/>
          <w:color w:val="000000"/>
          <w:szCs w:val="24"/>
          <w:lang w:eastAsia="en-US"/>
        </w:rPr>
        <w:t xml:space="preserve"> собственником.</w:t>
      </w:r>
    </w:p>
    <w:p w:rsidR="00446CF8" w:rsidRPr="005F307D" w:rsidRDefault="005F307D" w:rsidP="005F307D">
      <w:pPr>
        <w:spacing w:after="160" w:line="259" w:lineRule="auto"/>
        <w:rPr>
          <w:rFonts w:ascii="Times New Roman" w:eastAsia="Calibri" w:hAnsi="Times New Roman"/>
          <w:color w:val="000000"/>
          <w:szCs w:val="24"/>
          <w:lang w:eastAsia="en-US"/>
        </w:rPr>
      </w:pPr>
      <w:r>
        <w:rPr>
          <w:rFonts w:ascii="Times New Roman" w:eastAsia="Calibri" w:hAnsi="Times New Roman"/>
          <w:color w:val="000000"/>
          <w:szCs w:val="24"/>
          <w:lang w:eastAsia="en-US"/>
        </w:rPr>
        <w:br w:type="page"/>
      </w:r>
    </w:p>
    <w:p w:rsidR="008B4AD6" w:rsidRPr="001D3125" w:rsidRDefault="00446CF8" w:rsidP="00CC6921">
      <w:pPr>
        <w:pStyle w:val="ae"/>
        <w:numPr>
          <w:ilvl w:val="2"/>
          <w:numId w:val="25"/>
        </w:numPr>
        <w:tabs>
          <w:tab w:val="left" w:pos="0"/>
          <w:tab w:val="left" w:pos="284"/>
          <w:tab w:val="left" w:pos="851"/>
          <w:tab w:val="left" w:pos="993"/>
        </w:tabs>
        <w:spacing w:line="276" w:lineRule="auto"/>
        <w:ind w:left="0" w:firstLine="709"/>
        <w:jc w:val="both"/>
        <w:rPr>
          <w:rFonts w:ascii="Times New Roman" w:hAnsi="Times New Roman"/>
          <w:szCs w:val="24"/>
        </w:rPr>
      </w:pPr>
      <w:r w:rsidRPr="001D3125">
        <w:rPr>
          <w:rFonts w:ascii="Times New Roman" w:eastAsia="Calibri" w:hAnsi="Times New Roman"/>
          <w:szCs w:val="24"/>
          <w:lang w:eastAsia="en-US"/>
        </w:rPr>
        <w:lastRenderedPageBreak/>
        <w:t>При проведении ремонта внешних поверхностей зданий необходимо обеспечить соблюдение требований, установленных паспортом колористического решения фасадов зданий, строений, сооружений, ограждений.</w:t>
      </w:r>
      <w:bookmarkStart w:id="4" w:name="p225"/>
      <w:bookmarkEnd w:id="4"/>
    </w:p>
    <w:p w:rsidR="008B4AD6" w:rsidRPr="001D3125" w:rsidRDefault="008B4AD6" w:rsidP="008B4AD6">
      <w:pPr>
        <w:shd w:val="clear" w:color="auto" w:fill="FFFFFF"/>
        <w:tabs>
          <w:tab w:val="left" w:pos="993"/>
        </w:tabs>
        <w:ind w:firstLine="709"/>
        <w:jc w:val="both"/>
        <w:rPr>
          <w:rFonts w:ascii="Times New Roman" w:hAnsi="Times New Roman"/>
          <w:szCs w:val="24"/>
        </w:rPr>
      </w:pPr>
    </w:p>
    <w:p w:rsidR="008B4AD6" w:rsidRPr="001D3125" w:rsidRDefault="008B4AD6" w:rsidP="008B4AD6">
      <w:pPr>
        <w:shd w:val="clear" w:color="auto" w:fill="FFFFFF"/>
        <w:tabs>
          <w:tab w:val="left" w:pos="993"/>
        </w:tabs>
        <w:ind w:firstLine="709"/>
        <w:jc w:val="both"/>
        <w:rPr>
          <w:rFonts w:ascii="Times New Roman" w:hAnsi="Times New Roman"/>
          <w:szCs w:val="24"/>
        </w:rPr>
      </w:pPr>
    </w:p>
    <w:p w:rsidR="008B4AD6" w:rsidRPr="001D3125" w:rsidRDefault="008B4AD6" w:rsidP="008B4AD6">
      <w:pPr>
        <w:shd w:val="clear" w:color="auto" w:fill="FFFFFF"/>
        <w:tabs>
          <w:tab w:val="left" w:pos="993"/>
        </w:tabs>
        <w:ind w:firstLine="709"/>
        <w:jc w:val="center"/>
        <w:outlineLvl w:val="3"/>
        <w:rPr>
          <w:rFonts w:ascii="Times New Roman" w:hAnsi="Times New Roman"/>
          <w:bCs/>
          <w:szCs w:val="24"/>
        </w:rPr>
      </w:pPr>
      <w:r w:rsidRPr="001D3125">
        <w:rPr>
          <w:rFonts w:ascii="Times New Roman" w:hAnsi="Times New Roman"/>
          <w:bCs/>
          <w:szCs w:val="24"/>
        </w:rPr>
        <w:t>8.2. Требования к архитектурно-художественному облику в части требований к внешнему виду ограждений</w:t>
      </w:r>
    </w:p>
    <w:p w:rsidR="008B4AD6" w:rsidRPr="001D3125" w:rsidRDefault="008B4AD6" w:rsidP="008B4AD6">
      <w:pPr>
        <w:widowControl w:val="0"/>
        <w:tabs>
          <w:tab w:val="left" w:pos="993"/>
        </w:tabs>
        <w:autoSpaceDE w:val="0"/>
        <w:autoSpaceDN w:val="0"/>
        <w:spacing w:line="276" w:lineRule="auto"/>
        <w:ind w:firstLine="709"/>
        <w:jc w:val="center"/>
        <w:outlineLvl w:val="2"/>
        <w:rPr>
          <w:rFonts w:ascii="Times New Roman" w:hAnsi="Times New Roman"/>
          <w:b/>
          <w:szCs w:val="24"/>
        </w:rPr>
      </w:pPr>
    </w:p>
    <w:p w:rsidR="008B4AD6" w:rsidRPr="001D3125" w:rsidRDefault="005147B6" w:rsidP="005147B6">
      <w:pPr>
        <w:tabs>
          <w:tab w:val="left" w:pos="284"/>
          <w:tab w:val="left" w:pos="567"/>
          <w:tab w:val="left" w:pos="851"/>
          <w:tab w:val="left" w:pos="993"/>
        </w:tabs>
        <w:spacing w:line="276" w:lineRule="auto"/>
        <w:ind w:right="-1" w:firstLine="709"/>
        <w:contextualSpacing/>
        <w:jc w:val="both"/>
        <w:rPr>
          <w:rFonts w:ascii="Times New Roman" w:eastAsia="Calibri" w:hAnsi="Times New Roman"/>
          <w:bCs/>
          <w:noProof/>
          <w:color w:val="FF0000"/>
          <w:szCs w:val="24"/>
        </w:rPr>
      </w:pPr>
      <w:r w:rsidRPr="001D3125">
        <w:rPr>
          <w:rFonts w:ascii="Times New Roman" w:eastAsia="Calibri" w:hAnsi="Times New Roman"/>
          <w:bCs/>
          <w:noProof/>
          <w:szCs w:val="24"/>
        </w:rPr>
        <w:t xml:space="preserve">8.2.1. </w:t>
      </w:r>
      <w:r w:rsidR="008B4AD6" w:rsidRPr="001D3125">
        <w:rPr>
          <w:rFonts w:ascii="Times New Roman" w:eastAsia="Calibri" w:hAnsi="Times New Roman"/>
          <w:bCs/>
          <w:noProof/>
          <w:szCs w:val="24"/>
        </w:rPr>
        <w:t xml:space="preserve">Требования к архитектурно-художественному облику </w:t>
      </w:r>
      <w:r w:rsidR="008B4AD6" w:rsidRPr="001D3125">
        <w:rPr>
          <w:rFonts w:ascii="Times New Roman" w:hAnsi="Times New Roman"/>
          <w:szCs w:val="24"/>
        </w:rPr>
        <w:t xml:space="preserve">территорий городского округа в части требований к внешнему виду ограждений </w:t>
      </w:r>
      <w:r w:rsidR="008B4AD6" w:rsidRPr="001D3125">
        <w:rPr>
          <w:rFonts w:ascii="Times New Roman" w:eastAsia="Calibri" w:hAnsi="Times New Roman"/>
          <w:bCs/>
          <w:noProof/>
          <w:szCs w:val="24"/>
        </w:rPr>
        <w:t xml:space="preserve">(далее – </w:t>
      </w:r>
      <w:r w:rsidR="008B4AD6" w:rsidRPr="001D3125">
        <w:rPr>
          <w:rFonts w:ascii="Times New Roman" w:hAnsi="Times New Roman"/>
          <w:szCs w:val="24"/>
        </w:rPr>
        <w:t xml:space="preserve">требования к внешнему виду ограждений) </w:t>
      </w:r>
      <w:r w:rsidR="008B4AD6" w:rsidRPr="001D3125">
        <w:rPr>
          <w:rFonts w:ascii="Times New Roman" w:eastAsia="Calibri" w:hAnsi="Times New Roman"/>
          <w:bCs/>
          <w:noProof/>
          <w:szCs w:val="24"/>
        </w:rPr>
        <w:t xml:space="preserve">- </w:t>
      </w:r>
      <w:r w:rsidR="008B4AD6" w:rsidRPr="001D3125">
        <w:rPr>
          <w:rFonts w:ascii="Times New Roman" w:hAnsi="Times New Roman"/>
          <w:szCs w:val="24"/>
        </w:rPr>
        <w:t>совокупность объемных, пространственных, колористических и иных решений внешних поверхностей ограждений</w:t>
      </w:r>
      <w:r w:rsidR="008B4AD6" w:rsidRPr="001D3125">
        <w:rPr>
          <w:rFonts w:ascii="Times New Roman" w:eastAsia="Calibri" w:hAnsi="Times New Roman"/>
          <w:szCs w:val="24"/>
          <w:lang w:eastAsia="en-US"/>
        </w:rPr>
        <w:t>:</w:t>
      </w:r>
    </w:p>
    <w:p w:rsidR="008B4AD6" w:rsidRPr="001D3125" w:rsidRDefault="008B4AD6" w:rsidP="00CC6921">
      <w:pPr>
        <w:numPr>
          <w:ilvl w:val="0"/>
          <w:numId w:val="12"/>
        </w:numPr>
        <w:tabs>
          <w:tab w:val="left" w:pos="284"/>
          <w:tab w:val="left" w:pos="851"/>
          <w:tab w:val="left" w:pos="993"/>
        </w:tabs>
        <w:spacing w:line="276" w:lineRule="auto"/>
        <w:ind w:left="0" w:right="-1" w:firstLine="709"/>
        <w:contextualSpacing/>
        <w:jc w:val="both"/>
        <w:rPr>
          <w:rFonts w:ascii="Times New Roman" w:eastAsia="Calibri" w:hAnsi="Times New Roman"/>
          <w:bCs/>
          <w:noProof/>
          <w:color w:val="FF0000"/>
          <w:szCs w:val="24"/>
        </w:rPr>
      </w:pPr>
      <w:r w:rsidRPr="001D3125">
        <w:rPr>
          <w:rFonts w:ascii="Times New Roman" w:eastAsia="Calibri" w:hAnsi="Times New Roman"/>
          <w:szCs w:val="24"/>
          <w:lang w:eastAsia="en-US"/>
        </w:rPr>
        <w:t xml:space="preserve">постоянных - </w:t>
      </w:r>
      <w:r w:rsidRPr="001D3125">
        <w:rPr>
          <w:rFonts w:ascii="Times New Roman" w:hAnsi="Times New Roman"/>
          <w:szCs w:val="24"/>
        </w:rPr>
        <w:t>сплошных ограждений, образующих самостоятельно или</w:t>
      </w:r>
      <w:r w:rsidRPr="001D3125">
        <w:rPr>
          <w:rFonts w:ascii="Times New Roman" w:hAnsi="Times New Roman"/>
          <w:szCs w:val="24"/>
        </w:rPr>
        <w:br/>
        <w:t>с использованием отдельных конструктивных элементов объектов капитального строительства замкнутый периметр на огражденной территории, оборудованные запирающимися дверями, воротами, калитками и иными подобными устройствами ограничения доступа на огражденную территорию;</w:t>
      </w:r>
    </w:p>
    <w:p w:rsidR="008B4AD6" w:rsidRPr="001D3125" w:rsidRDefault="008B4AD6" w:rsidP="00CC6921">
      <w:pPr>
        <w:numPr>
          <w:ilvl w:val="0"/>
          <w:numId w:val="12"/>
        </w:numPr>
        <w:tabs>
          <w:tab w:val="left" w:pos="284"/>
          <w:tab w:val="left" w:pos="851"/>
          <w:tab w:val="left" w:pos="993"/>
        </w:tabs>
        <w:spacing w:line="276" w:lineRule="auto"/>
        <w:ind w:left="0" w:right="-1" w:firstLine="709"/>
        <w:contextualSpacing/>
        <w:jc w:val="both"/>
        <w:rPr>
          <w:rFonts w:ascii="Times New Roman" w:eastAsia="Calibri" w:hAnsi="Times New Roman"/>
          <w:bCs/>
          <w:noProof/>
          <w:color w:val="FF0000"/>
          <w:szCs w:val="24"/>
        </w:rPr>
      </w:pPr>
      <w:r w:rsidRPr="001D3125">
        <w:rPr>
          <w:rFonts w:ascii="Times New Roman" w:eastAsia="Calibri" w:hAnsi="Times New Roman"/>
          <w:szCs w:val="24"/>
          <w:lang w:eastAsia="en-US"/>
        </w:rPr>
        <w:t>мобильных (временных) -</w:t>
      </w:r>
      <w:r w:rsidRPr="001D3125">
        <w:rPr>
          <w:rFonts w:ascii="Times New Roman" w:eastAsia="Calibri" w:hAnsi="Times New Roman"/>
          <w:bCs/>
          <w:noProof/>
          <w:color w:val="FF0000"/>
          <w:szCs w:val="24"/>
        </w:rPr>
        <w:t xml:space="preserve"> </w:t>
      </w:r>
      <w:r w:rsidRPr="001D3125">
        <w:rPr>
          <w:rFonts w:ascii="Times New Roman" w:hAnsi="Times New Roman"/>
          <w:szCs w:val="24"/>
        </w:rPr>
        <w:t xml:space="preserve">ограждающих элементов - столбиков, </w:t>
      </w:r>
      <w:proofErr w:type="spellStart"/>
      <w:r w:rsidRPr="001D3125">
        <w:rPr>
          <w:rFonts w:ascii="Times New Roman" w:hAnsi="Times New Roman"/>
          <w:szCs w:val="24"/>
        </w:rPr>
        <w:t>боллардов</w:t>
      </w:r>
      <w:proofErr w:type="spellEnd"/>
      <w:r w:rsidRPr="001D3125">
        <w:rPr>
          <w:rFonts w:ascii="Times New Roman" w:hAnsi="Times New Roman"/>
          <w:szCs w:val="24"/>
        </w:rPr>
        <w:t xml:space="preserve">, </w:t>
      </w:r>
      <w:proofErr w:type="spellStart"/>
      <w:r w:rsidRPr="001D3125">
        <w:rPr>
          <w:rFonts w:ascii="Times New Roman" w:hAnsi="Times New Roman"/>
          <w:szCs w:val="24"/>
        </w:rPr>
        <w:t>делиниаторов</w:t>
      </w:r>
      <w:proofErr w:type="spellEnd"/>
      <w:r w:rsidRPr="001D3125">
        <w:rPr>
          <w:rFonts w:ascii="Times New Roman" w:hAnsi="Times New Roman"/>
          <w:szCs w:val="24"/>
        </w:rPr>
        <w:t>, блоков (пластиковых, водоналивных, бетонных), зеленых насаждений, подпорных стенок с установкой парапетных ограждений, участков рельефа;</w:t>
      </w:r>
    </w:p>
    <w:p w:rsidR="008B4AD6" w:rsidRPr="001D3125" w:rsidRDefault="008B4AD6" w:rsidP="00CC6921">
      <w:pPr>
        <w:numPr>
          <w:ilvl w:val="0"/>
          <w:numId w:val="12"/>
        </w:numPr>
        <w:tabs>
          <w:tab w:val="left" w:pos="284"/>
          <w:tab w:val="left" w:pos="851"/>
          <w:tab w:val="left" w:pos="993"/>
        </w:tabs>
        <w:spacing w:line="276" w:lineRule="auto"/>
        <w:ind w:left="0" w:right="-1" w:firstLine="709"/>
        <w:contextualSpacing/>
        <w:jc w:val="both"/>
        <w:rPr>
          <w:rFonts w:ascii="Times New Roman" w:eastAsia="Calibri" w:hAnsi="Times New Roman"/>
          <w:bCs/>
          <w:noProof/>
          <w:color w:val="FF0000"/>
          <w:szCs w:val="24"/>
        </w:rPr>
      </w:pPr>
      <w:r w:rsidRPr="001D3125">
        <w:rPr>
          <w:rFonts w:ascii="Times New Roman" w:eastAsia="Calibri" w:hAnsi="Times New Roman"/>
          <w:szCs w:val="24"/>
          <w:lang w:eastAsia="en-US"/>
        </w:rPr>
        <w:t xml:space="preserve">механических барьеров - </w:t>
      </w:r>
      <w:r w:rsidRPr="001D3125">
        <w:rPr>
          <w:rFonts w:ascii="Times New Roman" w:hAnsi="Times New Roman"/>
          <w:szCs w:val="24"/>
        </w:rPr>
        <w:t>ограждающих устройств - устройств, предназначенных для временного ограничения прохода и (или) проезда на территорию (шлагбаумов, калиток, ворот и иных подобных устройствам), устанавливаемых отдельно или в составе ограждений;</w:t>
      </w:r>
    </w:p>
    <w:p w:rsidR="008B4AD6" w:rsidRPr="001D3125" w:rsidRDefault="008B4AD6" w:rsidP="00CC6921">
      <w:pPr>
        <w:numPr>
          <w:ilvl w:val="0"/>
          <w:numId w:val="12"/>
        </w:numPr>
        <w:tabs>
          <w:tab w:val="left" w:pos="284"/>
          <w:tab w:val="left" w:pos="851"/>
          <w:tab w:val="left" w:pos="993"/>
        </w:tabs>
        <w:spacing w:line="276" w:lineRule="auto"/>
        <w:ind w:left="0" w:right="-1" w:firstLine="709"/>
        <w:contextualSpacing/>
        <w:jc w:val="both"/>
        <w:rPr>
          <w:rFonts w:ascii="Times New Roman" w:eastAsia="Calibri" w:hAnsi="Times New Roman"/>
          <w:bCs/>
          <w:noProof/>
          <w:color w:val="FF0000"/>
          <w:szCs w:val="24"/>
        </w:rPr>
      </w:pPr>
      <w:r w:rsidRPr="001D3125">
        <w:rPr>
          <w:rFonts w:ascii="Times New Roman" w:eastAsia="Calibri" w:hAnsi="Times New Roman"/>
          <w:szCs w:val="24"/>
          <w:lang w:eastAsia="en-US"/>
        </w:rPr>
        <w:t>инвентарных (строительных) ограждений.</w:t>
      </w:r>
    </w:p>
    <w:p w:rsidR="008B4AD6" w:rsidRPr="001D3125" w:rsidRDefault="008B4AD6" w:rsidP="00CC6921">
      <w:pPr>
        <w:pStyle w:val="ae"/>
        <w:numPr>
          <w:ilvl w:val="2"/>
          <w:numId w:val="27"/>
        </w:numPr>
        <w:tabs>
          <w:tab w:val="left" w:pos="426"/>
          <w:tab w:val="left" w:pos="851"/>
          <w:tab w:val="left" w:pos="993"/>
        </w:tabs>
        <w:spacing w:line="276" w:lineRule="auto"/>
        <w:ind w:left="0" w:right="-1" w:firstLine="708"/>
        <w:jc w:val="both"/>
        <w:rPr>
          <w:rFonts w:ascii="Times New Roman" w:eastAsia="Calibri" w:hAnsi="Times New Roman"/>
          <w:bCs/>
          <w:noProof/>
          <w:color w:val="FF0000"/>
          <w:szCs w:val="24"/>
        </w:rPr>
      </w:pPr>
      <w:r w:rsidRPr="001D3125">
        <w:rPr>
          <w:rFonts w:ascii="Times New Roman" w:eastAsia="Calibri" w:hAnsi="Times New Roman"/>
          <w:bCs/>
          <w:noProof/>
          <w:szCs w:val="24"/>
        </w:rPr>
        <w:t xml:space="preserve">Архитектурно-художественные требования к внешнему виду ограждений не распространяются на: </w:t>
      </w:r>
    </w:p>
    <w:p w:rsidR="008B4AD6" w:rsidRPr="001D3125" w:rsidRDefault="008B4AD6" w:rsidP="00CC6921">
      <w:pPr>
        <w:numPr>
          <w:ilvl w:val="0"/>
          <w:numId w:val="11"/>
        </w:numPr>
        <w:tabs>
          <w:tab w:val="left" w:pos="284"/>
          <w:tab w:val="left" w:pos="851"/>
          <w:tab w:val="left" w:pos="993"/>
        </w:tabs>
        <w:spacing w:line="276" w:lineRule="auto"/>
        <w:ind w:left="0" w:firstLine="709"/>
        <w:contextualSpacing/>
        <w:jc w:val="both"/>
        <w:rPr>
          <w:rFonts w:ascii="Times New Roman" w:eastAsia="Calibri" w:hAnsi="Times New Roman"/>
          <w:szCs w:val="24"/>
          <w:lang w:eastAsia="en-US"/>
        </w:rPr>
      </w:pPr>
      <w:r w:rsidRPr="001D3125">
        <w:rPr>
          <w:rFonts w:ascii="Times New Roman" w:hAnsi="Times New Roman"/>
          <w:szCs w:val="24"/>
        </w:rPr>
        <w:t>ограждения, в отношении которых ремонтные и иные работы проводятся</w:t>
      </w:r>
      <w:r w:rsidRPr="001D3125">
        <w:rPr>
          <w:rFonts w:ascii="Times New Roman" w:hAnsi="Times New Roman"/>
          <w:szCs w:val="24"/>
        </w:rPr>
        <w:br/>
        <w:t xml:space="preserve">в соответствии с требованиями </w:t>
      </w:r>
      <w:r w:rsidRPr="001D3125">
        <w:rPr>
          <w:rFonts w:ascii="Times New Roman" w:eastAsia="Calibri" w:hAnsi="Times New Roman"/>
          <w:szCs w:val="24"/>
          <w:lang w:eastAsia="en-US"/>
        </w:rPr>
        <w:t>Федерального закона от 25.06.2002 № 73-ФЗ «Об объектах культурного наследия (памятниках истории и культуры) народов Российской Федерации»;</w:t>
      </w:r>
    </w:p>
    <w:p w:rsidR="008B4AD6" w:rsidRPr="001D3125" w:rsidRDefault="008B4AD6" w:rsidP="00CC6921">
      <w:pPr>
        <w:numPr>
          <w:ilvl w:val="0"/>
          <w:numId w:val="11"/>
        </w:numPr>
        <w:tabs>
          <w:tab w:val="left" w:pos="284"/>
          <w:tab w:val="left" w:pos="851"/>
          <w:tab w:val="left" w:pos="993"/>
        </w:tabs>
        <w:spacing w:line="276" w:lineRule="auto"/>
        <w:ind w:left="0" w:firstLine="709"/>
        <w:contextualSpacing/>
        <w:jc w:val="both"/>
        <w:rPr>
          <w:rFonts w:ascii="Times New Roman" w:hAnsi="Times New Roman"/>
          <w:szCs w:val="24"/>
        </w:rPr>
      </w:pPr>
      <w:r w:rsidRPr="001D3125">
        <w:rPr>
          <w:rFonts w:ascii="Times New Roman" w:hAnsi="Times New Roman"/>
          <w:szCs w:val="24"/>
        </w:rPr>
        <w:t>ограждения объектов обороны, обеспечения вооруженных сил и сопутствующей инфраструктуры, размещаемые (используемые) для обеспечения деятельности указанных объектов;</w:t>
      </w:r>
    </w:p>
    <w:p w:rsidR="008B4AD6" w:rsidRPr="001D3125" w:rsidRDefault="008B4AD6" w:rsidP="00CC6921">
      <w:pPr>
        <w:numPr>
          <w:ilvl w:val="0"/>
          <w:numId w:val="11"/>
        </w:numPr>
        <w:tabs>
          <w:tab w:val="left" w:pos="284"/>
          <w:tab w:val="left" w:pos="426"/>
          <w:tab w:val="left" w:pos="851"/>
          <w:tab w:val="left" w:pos="993"/>
        </w:tabs>
        <w:spacing w:line="276" w:lineRule="auto"/>
        <w:ind w:left="0" w:right="-1" w:firstLine="709"/>
        <w:contextualSpacing/>
        <w:jc w:val="both"/>
        <w:rPr>
          <w:rFonts w:ascii="Times New Roman" w:eastAsia="Calibri" w:hAnsi="Times New Roman"/>
          <w:bCs/>
          <w:noProof/>
          <w:szCs w:val="24"/>
        </w:rPr>
      </w:pPr>
      <w:r w:rsidRPr="001D3125">
        <w:rPr>
          <w:rFonts w:ascii="Times New Roman" w:eastAsia="Calibri" w:hAnsi="Times New Roman"/>
          <w:spacing w:val="2"/>
          <w:szCs w:val="24"/>
          <w:shd w:val="clear" w:color="auto" w:fill="FFFFFF"/>
          <w:lang w:eastAsia="en-US"/>
        </w:rPr>
        <w:t xml:space="preserve">защитные устройства автомобильных дорог, </w:t>
      </w:r>
      <w:r w:rsidRPr="001D3125">
        <w:rPr>
          <w:rFonts w:ascii="Times New Roman" w:hAnsi="Times New Roman"/>
          <w:szCs w:val="24"/>
        </w:rPr>
        <w:t xml:space="preserve">установка, ремонтные и иные работы в отношении которых проводятся в соответствии с требованиями </w:t>
      </w:r>
      <w:r w:rsidR="005147B6" w:rsidRPr="001D3125">
        <w:rPr>
          <w:rFonts w:ascii="Times New Roman" w:eastAsia="Calibri" w:hAnsi="Times New Roman"/>
          <w:szCs w:val="24"/>
          <w:lang w:eastAsia="en-US"/>
        </w:rPr>
        <w:t>Ф</w:t>
      </w:r>
      <w:r w:rsidRPr="001D3125">
        <w:rPr>
          <w:rFonts w:ascii="Times New Roman" w:eastAsia="Calibri" w:hAnsi="Times New Roman"/>
          <w:szCs w:val="24"/>
          <w:lang w:eastAsia="en-US"/>
        </w:rPr>
        <w:t>едерального закона от 08.11.2007 № 257-ФЗ «Об автомобильных дорогах и о дорожной деятельности</w:t>
      </w:r>
      <w:r w:rsidRPr="001D3125">
        <w:rPr>
          <w:rFonts w:ascii="Times New Roman" w:eastAsia="Calibri" w:hAnsi="Times New Roman"/>
          <w:szCs w:val="24"/>
          <w:lang w:eastAsia="en-US"/>
        </w:rPr>
        <w:br/>
        <w:t>в Российской Федерации и о внесении изменений в отдельные законодательные акты Российской Федерации»;</w:t>
      </w:r>
      <w:r w:rsidRPr="001D3125">
        <w:rPr>
          <w:rFonts w:ascii="Times New Roman" w:eastAsia="Calibri" w:hAnsi="Times New Roman"/>
          <w:bCs/>
          <w:noProof/>
          <w:szCs w:val="24"/>
        </w:rPr>
        <w:t xml:space="preserve"> </w:t>
      </w:r>
    </w:p>
    <w:p w:rsidR="008B4AD6" w:rsidRPr="001D3125" w:rsidRDefault="008B4AD6" w:rsidP="00CC6921">
      <w:pPr>
        <w:numPr>
          <w:ilvl w:val="0"/>
          <w:numId w:val="11"/>
        </w:numPr>
        <w:tabs>
          <w:tab w:val="left" w:pos="284"/>
          <w:tab w:val="left" w:pos="426"/>
          <w:tab w:val="left" w:pos="851"/>
          <w:tab w:val="left" w:pos="993"/>
        </w:tabs>
        <w:spacing w:line="276" w:lineRule="auto"/>
        <w:ind w:left="0" w:right="-1" w:firstLine="709"/>
        <w:contextualSpacing/>
        <w:jc w:val="both"/>
        <w:rPr>
          <w:rFonts w:ascii="Times New Roman" w:eastAsia="Calibri" w:hAnsi="Times New Roman"/>
          <w:bCs/>
          <w:noProof/>
          <w:szCs w:val="24"/>
        </w:rPr>
      </w:pPr>
      <w:r w:rsidRPr="001D3125">
        <w:rPr>
          <w:rFonts w:ascii="Times New Roman" w:eastAsia="Calibri" w:hAnsi="Times New Roman"/>
          <w:bCs/>
          <w:noProof/>
          <w:szCs w:val="24"/>
        </w:rPr>
        <w:t>ограждения, являющиеся конструктивными элементами объектов капитального строительства, на которые распространяются требования к архитектурно-художественному облику зданий, строений, сооружений;</w:t>
      </w:r>
    </w:p>
    <w:p w:rsidR="008B4AD6" w:rsidRPr="001D3125" w:rsidRDefault="008B4AD6" w:rsidP="00CC6921">
      <w:pPr>
        <w:numPr>
          <w:ilvl w:val="0"/>
          <w:numId w:val="11"/>
        </w:numPr>
        <w:tabs>
          <w:tab w:val="left" w:pos="284"/>
          <w:tab w:val="left" w:pos="426"/>
          <w:tab w:val="left" w:pos="851"/>
          <w:tab w:val="left" w:pos="993"/>
        </w:tabs>
        <w:spacing w:line="276" w:lineRule="auto"/>
        <w:ind w:left="0" w:right="-1" w:firstLine="709"/>
        <w:contextualSpacing/>
        <w:jc w:val="both"/>
        <w:rPr>
          <w:rFonts w:ascii="Times New Roman" w:eastAsia="Calibri" w:hAnsi="Times New Roman"/>
          <w:bCs/>
          <w:noProof/>
          <w:szCs w:val="24"/>
        </w:rPr>
      </w:pPr>
      <w:r w:rsidRPr="001D3125">
        <w:rPr>
          <w:rFonts w:ascii="Times New Roman" w:eastAsia="Calibri" w:hAnsi="Times New Roman"/>
          <w:bCs/>
          <w:noProof/>
          <w:szCs w:val="24"/>
        </w:rPr>
        <w:t>ограждения спортивных, детских, контейнерных площадок, площадок для выгула животных и дрессировки собак, требования к которым установлены в составе требований к указанным площадкам;</w:t>
      </w:r>
    </w:p>
    <w:p w:rsidR="00B80DCA" w:rsidRDefault="008B4AD6" w:rsidP="00CC6921">
      <w:pPr>
        <w:numPr>
          <w:ilvl w:val="0"/>
          <w:numId w:val="11"/>
        </w:numPr>
        <w:tabs>
          <w:tab w:val="left" w:pos="284"/>
          <w:tab w:val="left" w:pos="426"/>
          <w:tab w:val="left" w:pos="851"/>
          <w:tab w:val="left" w:pos="993"/>
        </w:tabs>
        <w:spacing w:line="276" w:lineRule="auto"/>
        <w:ind w:left="0" w:right="-1" w:firstLine="709"/>
        <w:contextualSpacing/>
        <w:jc w:val="both"/>
        <w:rPr>
          <w:rFonts w:ascii="Times New Roman" w:eastAsia="Calibri" w:hAnsi="Times New Roman"/>
          <w:bCs/>
          <w:noProof/>
          <w:szCs w:val="24"/>
        </w:rPr>
      </w:pPr>
      <w:r w:rsidRPr="001D3125">
        <w:rPr>
          <w:rFonts w:ascii="Times New Roman" w:eastAsia="Calibri" w:hAnsi="Times New Roman"/>
          <w:bCs/>
          <w:noProof/>
          <w:szCs w:val="24"/>
        </w:rPr>
        <w:t>ограждения общественных территорий, устанавливаемые в соответствии</w:t>
      </w:r>
      <w:r w:rsidRPr="001D3125">
        <w:rPr>
          <w:rFonts w:ascii="Times New Roman" w:eastAsia="Calibri" w:hAnsi="Times New Roman"/>
          <w:bCs/>
          <w:noProof/>
          <w:szCs w:val="24"/>
        </w:rPr>
        <w:br/>
        <w:t>с концепциями благоустройства, одобренными Экспертным советом Министерства бла</w:t>
      </w:r>
      <w:r w:rsidR="005147B6" w:rsidRPr="001D3125">
        <w:rPr>
          <w:rFonts w:ascii="Times New Roman" w:eastAsia="Calibri" w:hAnsi="Times New Roman"/>
          <w:bCs/>
          <w:noProof/>
          <w:szCs w:val="24"/>
        </w:rPr>
        <w:t>гоустройства Московской области.</w:t>
      </w:r>
    </w:p>
    <w:p w:rsidR="00B80DCA" w:rsidRDefault="00B80DCA">
      <w:pPr>
        <w:spacing w:after="160" w:line="259" w:lineRule="auto"/>
        <w:rPr>
          <w:rFonts w:ascii="Times New Roman" w:eastAsia="Calibri" w:hAnsi="Times New Roman"/>
          <w:bCs/>
          <w:noProof/>
          <w:szCs w:val="24"/>
        </w:rPr>
      </w:pPr>
      <w:r>
        <w:rPr>
          <w:rFonts w:ascii="Times New Roman" w:eastAsia="Calibri" w:hAnsi="Times New Roman"/>
          <w:bCs/>
          <w:noProof/>
          <w:szCs w:val="24"/>
        </w:rPr>
        <w:br w:type="page"/>
      </w:r>
    </w:p>
    <w:p w:rsidR="008B4AD6" w:rsidRPr="001D3125" w:rsidRDefault="008B4AD6" w:rsidP="00CC6921">
      <w:pPr>
        <w:pStyle w:val="ae"/>
        <w:numPr>
          <w:ilvl w:val="2"/>
          <w:numId w:val="27"/>
        </w:numPr>
        <w:tabs>
          <w:tab w:val="left" w:pos="284"/>
          <w:tab w:val="left" w:pos="851"/>
          <w:tab w:val="left" w:pos="993"/>
        </w:tabs>
        <w:spacing w:line="276" w:lineRule="auto"/>
        <w:ind w:left="0" w:right="-1" w:firstLine="708"/>
        <w:jc w:val="both"/>
        <w:rPr>
          <w:rFonts w:ascii="Times New Roman" w:eastAsia="Calibri" w:hAnsi="Times New Roman"/>
          <w:bCs/>
          <w:noProof/>
          <w:szCs w:val="24"/>
        </w:rPr>
      </w:pPr>
      <w:r w:rsidRPr="001D3125">
        <w:rPr>
          <w:rFonts w:ascii="Times New Roman" w:eastAsia="Calibri" w:hAnsi="Times New Roman"/>
          <w:bCs/>
          <w:noProof/>
          <w:szCs w:val="24"/>
        </w:rPr>
        <w:lastRenderedPageBreak/>
        <w:t xml:space="preserve">Архитектурно-художественные требования не являются обязательными для существующих </w:t>
      </w:r>
      <w:r w:rsidRPr="001D3125">
        <w:rPr>
          <w:rFonts w:ascii="Times New Roman" w:eastAsia="Calibri" w:hAnsi="Times New Roman"/>
          <w:szCs w:val="24"/>
          <w:lang w:eastAsia="en-US"/>
        </w:rPr>
        <w:t xml:space="preserve">ограждений, в отношении которых не планируется изменение внешнего вида, за исключением случаев: </w:t>
      </w:r>
    </w:p>
    <w:p w:rsidR="008B4AD6" w:rsidRPr="001D3125" w:rsidRDefault="008B4AD6" w:rsidP="00CC6921">
      <w:pPr>
        <w:numPr>
          <w:ilvl w:val="0"/>
          <w:numId w:val="14"/>
        </w:numPr>
        <w:tabs>
          <w:tab w:val="left" w:pos="284"/>
          <w:tab w:val="left" w:pos="851"/>
          <w:tab w:val="left" w:pos="993"/>
        </w:tabs>
        <w:spacing w:line="276" w:lineRule="auto"/>
        <w:ind w:left="0" w:right="-1" w:firstLine="709"/>
        <w:contextualSpacing/>
        <w:jc w:val="both"/>
        <w:rPr>
          <w:rFonts w:ascii="Times New Roman" w:hAnsi="Times New Roman"/>
          <w:szCs w:val="24"/>
        </w:rPr>
      </w:pPr>
      <w:r w:rsidRPr="001D3125">
        <w:rPr>
          <w:rFonts w:ascii="Times New Roman" w:hAnsi="Times New Roman"/>
          <w:szCs w:val="24"/>
        </w:rPr>
        <w:t xml:space="preserve">ненадлежащего состояния и содержания ограждений с несоблюдением требований, указанных в пунктах </w:t>
      </w:r>
      <w:r w:rsidR="005147B6" w:rsidRPr="001D3125">
        <w:rPr>
          <w:rFonts w:ascii="Times New Roman" w:hAnsi="Times New Roman"/>
          <w:szCs w:val="24"/>
        </w:rPr>
        <w:t>8.2.</w:t>
      </w:r>
      <w:r w:rsidRPr="001D3125">
        <w:rPr>
          <w:rFonts w:ascii="Times New Roman" w:hAnsi="Times New Roman"/>
          <w:szCs w:val="24"/>
        </w:rPr>
        <w:t xml:space="preserve">6, </w:t>
      </w:r>
      <w:r w:rsidR="005147B6" w:rsidRPr="001D3125">
        <w:rPr>
          <w:rFonts w:ascii="Times New Roman" w:hAnsi="Times New Roman"/>
          <w:szCs w:val="24"/>
        </w:rPr>
        <w:t>8.2.</w:t>
      </w:r>
      <w:r w:rsidRPr="001D3125">
        <w:rPr>
          <w:rFonts w:ascii="Times New Roman" w:hAnsi="Times New Roman"/>
          <w:szCs w:val="24"/>
        </w:rPr>
        <w:t xml:space="preserve">12, </w:t>
      </w:r>
      <w:r w:rsidR="005147B6" w:rsidRPr="001D3125">
        <w:rPr>
          <w:rFonts w:ascii="Times New Roman" w:hAnsi="Times New Roman"/>
          <w:szCs w:val="24"/>
        </w:rPr>
        <w:t>8.2.13</w:t>
      </w:r>
      <w:r w:rsidR="001163CA" w:rsidRPr="001D3125">
        <w:rPr>
          <w:rFonts w:ascii="Times New Roman" w:eastAsia="Calibri" w:hAnsi="Times New Roman"/>
          <w:bCs/>
          <w:noProof/>
          <w:szCs w:val="24"/>
        </w:rPr>
        <w:t xml:space="preserve"> настоящих Правил</w:t>
      </w:r>
      <w:r w:rsidRPr="001D3125">
        <w:rPr>
          <w:rFonts w:ascii="Times New Roman" w:hAnsi="Times New Roman"/>
          <w:szCs w:val="24"/>
        </w:rPr>
        <w:t>;</w:t>
      </w:r>
    </w:p>
    <w:p w:rsidR="005147B6" w:rsidRPr="001D3125" w:rsidRDefault="008B4AD6" w:rsidP="00CC6921">
      <w:pPr>
        <w:numPr>
          <w:ilvl w:val="0"/>
          <w:numId w:val="14"/>
        </w:numPr>
        <w:tabs>
          <w:tab w:val="left" w:pos="284"/>
          <w:tab w:val="left" w:pos="851"/>
          <w:tab w:val="left" w:pos="993"/>
        </w:tabs>
        <w:spacing w:line="276" w:lineRule="auto"/>
        <w:ind w:left="0" w:right="-1" w:firstLine="709"/>
        <w:contextualSpacing/>
        <w:jc w:val="both"/>
        <w:rPr>
          <w:rFonts w:ascii="Times New Roman" w:eastAsia="Calibri" w:hAnsi="Times New Roman"/>
          <w:bCs/>
          <w:noProof/>
          <w:szCs w:val="24"/>
        </w:rPr>
      </w:pPr>
      <w:r w:rsidRPr="001D3125">
        <w:rPr>
          <w:rFonts w:ascii="Times New Roman" w:hAnsi="Times New Roman"/>
          <w:szCs w:val="24"/>
        </w:rPr>
        <w:t>самовольной установки.</w:t>
      </w:r>
    </w:p>
    <w:p w:rsidR="008B4AD6" w:rsidRPr="001D3125" w:rsidRDefault="008B4AD6" w:rsidP="00CC6921">
      <w:pPr>
        <w:pStyle w:val="ae"/>
        <w:numPr>
          <w:ilvl w:val="2"/>
          <w:numId w:val="27"/>
        </w:numPr>
        <w:tabs>
          <w:tab w:val="left" w:pos="284"/>
          <w:tab w:val="left" w:pos="851"/>
          <w:tab w:val="left" w:pos="993"/>
        </w:tabs>
        <w:spacing w:line="276" w:lineRule="auto"/>
        <w:jc w:val="both"/>
        <w:rPr>
          <w:rFonts w:ascii="Times New Roman" w:eastAsia="Calibri" w:hAnsi="Times New Roman"/>
          <w:bCs/>
          <w:noProof/>
          <w:szCs w:val="24"/>
        </w:rPr>
      </w:pPr>
      <w:r w:rsidRPr="001D3125">
        <w:rPr>
          <w:rFonts w:ascii="Times New Roman" w:hAnsi="Times New Roman"/>
          <w:szCs w:val="24"/>
        </w:rPr>
        <w:t>Установка ограждений запрещается без согласования (разрешения):</w:t>
      </w:r>
    </w:p>
    <w:p w:rsidR="008B4AD6" w:rsidRPr="001D3125" w:rsidRDefault="008B4AD6" w:rsidP="00CC6921">
      <w:pPr>
        <w:numPr>
          <w:ilvl w:val="0"/>
          <w:numId w:val="13"/>
        </w:numPr>
        <w:tabs>
          <w:tab w:val="left" w:pos="284"/>
          <w:tab w:val="left" w:pos="851"/>
          <w:tab w:val="left" w:pos="993"/>
        </w:tabs>
        <w:spacing w:line="276" w:lineRule="auto"/>
        <w:ind w:left="0" w:firstLine="709"/>
        <w:contextualSpacing/>
        <w:jc w:val="both"/>
        <w:rPr>
          <w:rFonts w:ascii="Times New Roman" w:eastAsia="Calibri" w:hAnsi="Times New Roman"/>
          <w:szCs w:val="24"/>
          <w:lang w:eastAsia="en-US"/>
        </w:rPr>
      </w:pPr>
      <w:r w:rsidRPr="001D3125">
        <w:rPr>
          <w:rFonts w:ascii="Times New Roman" w:eastAsia="Calibri" w:hAnsi="Times New Roman"/>
          <w:bCs/>
          <w:noProof/>
          <w:szCs w:val="24"/>
        </w:rPr>
        <w:t xml:space="preserve">для постоянных ограждений и механических барьеров, устанавливаемых при создании и реконструкции объектов капитального строительства - в отсутствии оформленного </w:t>
      </w:r>
      <w:r w:rsidRPr="001D3125">
        <w:rPr>
          <w:rFonts w:ascii="Times New Roman" w:eastAsia="Calibri" w:hAnsi="Times New Roman"/>
          <w:szCs w:val="24"/>
          <w:lang w:eastAsia="en-US"/>
        </w:rPr>
        <w:t>Свидетельства о согласовании архитектурно-градостроительного облика объекта капитального строительства на территории Московской области (далее - Свидетельства АГО), в котором указана информация о внешнем виде ограждений;</w:t>
      </w:r>
    </w:p>
    <w:p w:rsidR="008B4AD6" w:rsidRPr="001D3125" w:rsidRDefault="008B4AD6" w:rsidP="00CC6921">
      <w:pPr>
        <w:numPr>
          <w:ilvl w:val="0"/>
          <w:numId w:val="13"/>
        </w:numPr>
        <w:tabs>
          <w:tab w:val="left" w:pos="284"/>
          <w:tab w:val="left" w:pos="851"/>
          <w:tab w:val="left" w:pos="993"/>
        </w:tabs>
        <w:spacing w:line="276" w:lineRule="auto"/>
        <w:ind w:left="0" w:firstLine="709"/>
        <w:contextualSpacing/>
        <w:jc w:val="both"/>
        <w:rPr>
          <w:rFonts w:ascii="Times New Roman" w:eastAsia="Calibri" w:hAnsi="Times New Roman"/>
          <w:szCs w:val="24"/>
          <w:lang w:eastAsia="en-US"/>
        </w:rPr>
      </w:pPr>
      <w:r w:rsidRPr="001D3125">
        <w:rPr>
          <w:rFonts w:ascii="Times New Roman" w:eastAsia="Calibri" w:hAnsi="Times New Roman"/>
          <w:bCs/>
          <w:noProof/>
          <w:szCs w:val="24"/>
        </w:rPr>
        <w:t xml:space="preserve">для постоянных ограждений и механических барьеров, устанавливаемых вдоль </w:t>
      </w:r>
      <w:r w:rsidRPr="001D3125">
        <w:rPr>
          <w:rFonts w:ascii="Times New Roman" w:eastAsia="Calibri" w:hAnsi="Times New Roman"/>
          <w:szCs w:val="24"/>
          <w:lang w:eastAsia="en-US"/>
        </w:rPr>
        <w:t xml:space="preserve">приоритетных территорий </w:t>
      </w:r>
      <w:r w:rsidRPr="001D3125">
        <w:rPr>
          <w:rFonts w:ascii="Times New Roman" w:eastAsia="Calibri" w:hAnsi="Times New Roman"/>
          <w:bCs/>
          <w:noProof/>
          <w:szCs w:val="24"/>
        </w:rPr>
        <w:t xml:space="preserve">архитектурно-художественного облика </w:t>
      </w:r>
      <w:r w:rsidRPr="001D3125">
        <w:rPr>
          <w:rFonts w:ascii="Times New Roman" w:hAnsi="Times New Roman"/>
          <w:szCs w:val="24"/>
        </w:rPr>
        <w:t>городского округа</w:t>
      </w:r>
      <w:r w:rsidRPr="001D3125">
        <w:rPr>
          <w:rFonts w:ascii="Times New Roman" w:eastAsia="Calibri" w:hAnsi="Times New Roman"/>
          <w:szCs w:val="24"/>
          <w:lang w:eastAsia="en-US"/>
        </w:rPr>
        <w:t xml:space="preserve"> (</w:t>
      </w:r>
      <w:r w:rsidRPr="001D3125">
        <w:rPr>
          <w:rFonts w:ascii="Times New Roman" w:eastAsia="Calibri" w:hAnsi="Times New Roman"/>
          <w:bCs/>
          <w:noProof/>
          <w:szCs w:val="24"/>
        </w:rPr>
        <w:t xml:space="preserve">общественных территорий, улиц и дорог общего пользования, прибрежных полос водных объектов, вдоль общественных территорий, «вылетных» магистралей, иных улиц и дорог общего пользования, иных территорий общего пользования, водных объектов общего пользования, </w:t>
      </w:r>
      <w:r w:rsidRPr="001D3125">
        <w:rPr>
          <w:rFonts w:ascii="Times New Roman" w:hAnsi="Times New Roman"/>
          <w:szCs w:val="24"/>
        </w:rPr>
        <w:t>территорий объектов культурного наследия с исторически связанными</w:t>
      </w:r>
      <w:r w:rsidRPr="001D3125">
        <w:rPr>
          <w:rFonts w:ascii="Times New Roman" w:hAnsi="Times New Roman"/>
          <w:szCs w:val="24"/>
        </w:rPr>
        <w:br/>
        <w:t xml:space="preserve">с ними территориями, </w:t>
      </w:r>
      <w:r w:rsidRPr="001D3125">
        <w:rPr>
          <w:rFonts w:ascii="Times New Roman" w:eastAsia="Calibri" w:hAnsi="Times New Roman"/>
          <w:bCs/>
          <w:noProof/>
          <w:szCs w:val="24"/>
        </w:rPr>
        <w:t xml:space="preserve">объектов социальной инфраструктуры, </w:t>
      </w:r>
      <w:r w:rsidRPr="001D3125">
        <w:rPr>
          <w:rFonts w:ascii="Times New Roman" w:hAnsi="Times New Roman"/>
          <w:szCs w:val="24"/>
        </w:rPr>
        <w:t>объектов религиозного использования, объектов, предназначенных для размещения государственных органов, государственного пенсионного фонда, органов местного самоуправления, судов, организаций, непосредственно обеспечивающих их деятельность или оказывающих государственные и (или) муниципальные услуги,</w:t>
      </w:r>
      <w:r w:rsidRPr="001D3125">
        <w:rPr>
          <w:rFonts w:ascii="Times New Roman" w:eastAsia="Calibri" w:hAnsi="Times New Roman"/>
          <w:bCs/>
          <w:noProof/>
          <w:szCs w:val="24"/>
        </w:rPr>
        <w:t xml:space="preserve"> въездных групп, мемориальных комплексов, </w:t>
      </w:r>
      <w:proofErr w:type="spellStart"/>
      <w:r w:rsidRPr="001D3125">
        <w:rPr>
          <w:rFonts w:ascii="Times New Roman" w:hAnsi="Times New Roman"/>
          <w:szCs w:val="24"/>
        </w:rPr>
        <w:t>скульптурно</w:t>
      </w:r>
      <w:proofErr w:type="spellEnd"/>
      <w:r w:rsidRPr="001D3125">
        <w:rPr>
          <w:rFonts w:ascii="Times New Roman" w:hAnsi="Times New Roman"/>
          <w:szCs w:val="24"/>
        </w:rPr>
        <w:t>-архитектурных композиций, монументально-декоративный композиций)</w:t>
      </w:r>
      <w:r w:rsidRPr="001D3125">
        <w:rPr>
          <w:rFonts w:ascii="Times New Roman" w:eastAsia="Calibri" w:hAnsi="Times New Roman"/>
          <w:bCs/>
          <w:noProof/>
          <w:szCs w:val="24"/>
        </w:rPr>
        <w:t xml:space="preserve"> - без оформленного </w:t>
      </w:r>
      <w:r w:rsidRPr="001D3125">
        <w:rPr>
          <w:rFonts w:ascii="Times New Roman" w:hAnsi="Times New Roman"/>
          <w:szCs w:val="24"/>
        </w:rPr>
        <w:t>паспорта колористического решения ограждения (далее – колористического паспорта)</w:t>
      </w:r>
      <w:r w:rsidRPr="001D3125">
        <w:rPr>
          <w:rFonts w:ascii="Times New Roman" w:eastAsia="Calibri" w:hAnsi="Times New Roman"/>
          <w:szCs w:val="24"/>
          <w:lang w:eastAsia="en-US"/>
        </w:rPr>
        <w:t>;</w:t>
      </w:r>
    </w:p>
    <w:p w:rsidR="008B4AD6" w:rsidRPr="001D3125" w:rsidRDefault="008B4AD6" w:rsidP="00CC6921">
      <w:pPr>
        <w:numPr>
          <w:ilvl w:val="0"/>
          <w:numId w:val="13"/>
        </w:numPr>
        <w:tabs>
          <w:tab w:val="left" w:pos="284"/>
          <w:tab w:val="left" w:pos="851"/>
          <w:tab w:val="left" w:pos="993"/>
        </w:tabs>
        <w:spacing w:line="276" w:lineRule="auto"/>
        <w:ind w:left="0" w:firstLine="709"/>
        <w:contextualSpacing/>
        <w:jc w:val="both"/>
        <w:rPr>
          <w:rFonts w:ascii="Times New Roman" w:eastAsia="Calibri" w:hAnsi="Times New Roman"/>
          <w:szCs w:val="24"/>
          <w:lang w:eastAsia="en-US"/>
        </w:rPr>
      </w:pPr>
      <w:r w:rsidRPr="001D3125">
        <w:rPr>
          <w:rFonts w:ascii="Times New Roman" w:eastAsia="Calibri" w:hAnsi="Times New Roman"/>
          <w:bCs/>
          <w:noProof/>
          <w:szCs w:val="24"/>
        </w:rPr>
        <w:t xml:space="preserve">для ограждений, устанавливаемых </w:t>
      </w:r>
      <w:r w:rsidRPr="001D3125">
        <w:rPr>
          <w:rFonts w:ascii="Times New Roman" w:hAnsi="Times New Roman"/>
          <w:szCs w:val="24"/>
        </w:rPr>
        <w:t>на землях или земельных участках, находящихся в государственной, муниципальной собственности или государственная собственность на которые не разграничена, без предоставления земельных участков</w:t>
      </w:r>
      <w:r w:rsidRPr="001D3125">
        <w:rPr>
          <w:rFonts w:ascii="Times New Roman" w:hAnsi="Times New Roman"/>
          <w:szCs w:val="24"/>
        </w:rPr>
        <w:br/>
        <w:t>и установления сервитутов, публичного сервитута - в отсутствии разрешения</w:t>
      </w:r>
      <w:r w:rsidRPr="001D3125">
        <w:rPr>
          <w:rFonts w:ascii="Times New Roman" w:hAnsi="Times New Roman"/>
          <w:szCs w:val="24"/>
        </w:rPr>
        <w:br/>
        <w:t>на размещения.</w:t>
      </w:r>
    </w:p>
    <w:p w:rsidR="008B4AD6" w:rsidRPr="001D3125" w:rsidRDefault="008B4AD6" w:rsidP="008B4AD6">
      <w:pPr>
        <w:tabs>
          <w:tab w:val="left" w:pos="426"/>
          <w:tab w:val="left" w:pos="851"/>
          <w:tab w:val="left" w:pos="993"/>
        </w:tabs>
        <w:spacing w:before="100" w:after="100" w:line="276" w:lineRule="auto"/>
        <w:ind w:right="60" w:firstLine="709"/>
        <w:contextualSpacing/>
        <w:jc w:val="both"/>
        <w:rPr>
          <w:rFonts w:ascii="Times New Roman" w:hAnsi="Times New Roman"/>
          <w:szCs w:val="24"/>
        </w:rPr>
      </w:pPr>
      <w:r w:rsidRPr="001D3125">
        <w:rPr>
          <w:rFonts w:ascii="Times New Roman" w:hAnsi="Times New Roman"/>
          <w:szCs w:val="24"/>
        </w:rPr>
        <w:t>Самовольная установка ограждений не допускается.</w:t>
      </w:r>
    </w:p>
    <w:p w:rsidR="008B4AD6" w:rsidRPr="001D3125" w:rsidRDefault="008B4AD6" w:rsidP="00CC6921">
      <w:pPr>
        <w:pStyle w:val="ae"/>
        <w:numPr>
          <w:ilvl w:val="2"/>
          <w:numId w:val="27"/>
        </w:numPr>
        <w:tabs>
          <w:tab w:val="left" w:pos="284"/>
          <w:tab w:val="left" w:pos="851"/>
          <w:tab w:val="left" w:pos="993"/>
        </w:tabs>
        <w:spacing w:line="276" w:lineRule="auto"/>
        <w:ind w:left="0" w:firstLine="708"/>
        <w:jc w:val="both"/>
        <w:rPr>
          <w:rFonts w:ascii="Times New Roman" w:eastAsia="Calibri" w:hAnsi="Times New Roman"/>
          <w:spacing w:val="2"/>
          <w:szCs w:val="24"/>
          <w:shd w:val="clear" w:color="auto" w:fill="FFFFFF"/>
          <w:lang w:eastAsia="en-US"/>
        </w:rPr>
      </w:pPr>
      <w:r w:rsidRPr="001D3125">
        <w:rPr>
          <w:rFonts w:ascii="Times New Roman" w:eastAsia="Calibri" w:hAnsi="Times New Roman"/>
          <w:bCs/>
          <w:noProof/>
          <w:szCs w:val="24"/>
        </w:rPr>
        <w:t xml:space="preserve">Оценка внешнего вида ограждения при </w:t>
      </w:r>
      <w:r w:rsidRPr="001D3125">
        <w:rPr>
          <w:rFonts w:ascii="Times New Roman" w:eastAsia="Calibri" w:hAnsi="Times New Roman"/>
          <w:szCs w:val="24"/>
          <w:lang w:eastAsia="en-US"/>
        </w:rPr>
        <w:t xml:space="preserve">оформлении </w:t>
      </w:r>
      <w:r w:rsidRPr="001D3125">
        <w:rPr>
          <w:rFonts w:ascii="Times New Roman" w:hAnsi="Times New Roman"/>
          <w:szCs w:val="24"/>
        </w:rPr>
        <w:t>паспорта колористического решения</w:t>
      </w:r>
      <w:r w:rsidRPr="001D3125">
        <w:rPr>
          <w:rFonts w:ascii="Times New Roman" w:eastAsia="Calibri" w:hAnsi="Times New Roman"/>
          <w:bCs/>
          <w:noProof/>
          <w:szCs w:val="24"/>
        </w:rPr>
        <w:t xml:space="preserve"> проводится в соответствии с пунктами </w:t>
      </w:r>
      <w:r w:rsidR="005147B6" w:rsidRPr="001D3125">
        <w:rPr>
          <w:rFonts w:ascii="Times New Roman" w:eastAsia="Calibri" w:hAnsi="Times New Roman"/>
          <w:bCs/>
          <w:noProof/>
          <w:szCs w:val="24"/>
        </w:rPr>
        <w:t>8.2.</w:t>
      </w:r>
      <w:r w:rsidRPr="001D3125">
        <w:rPr>
          <w:rFonts w:ascii="Times New Roman" w:eastAsia="Calibri" w:hAnsi="Times New Roman"/>
          <w:bCs/>
          <w:noProof/>
          <w:szCs w:val="24"/>
        </w:rPr>
        <w:t xml:space="preserve">6 – </w:t>
      </w:r>
      <w:r w:rsidR="005147B6" w:rsidRPr="001D3125">
        <w:rPr>
          <w:rFonts w:ascii="Times New Roman" w:eastAsia="Calibri" w:hAnsi="Times New Roman"/>
          <w:bCs/>
          <w:noProof/>
          <w:szCs w:val="24"/>
        </w:rPr>
        <w:t>8.2.</w:t>
      </w:r>
      <w:r w:rsidRPr="001D3125">
        <w:rPr>
          <w:rFonts w:ascii="Times New Roman" w:eastAsia="Calibri" w:hAnsi="Times New Roman"/>
          <w:bCs/>
          <w:noProof/>
          <w:szCs w:val="24"/>
        </w:rPr>
        <w:t>13</w:t>
      </w:r>
      <w:r w:rsidR="001163CA" w:rsidRPr="001D3125">
        <w:rPr>
          <w:rFonts w:ascii="Times New Roman" w:eastAsia="Calibri" w:hAnsi="Times New Roman"/>
          <w:bCs/>
          <w:noProof/>
          <w:szCs w:val="24"/>
        </w:rPr>
        <w:t xml:space="preserve"> настоящих Правил</w:t>
      </w:r>
      <w:r w:rsidRPr="001D3125">
        <w:rPr>
          <w:rFonts w:ascii="Times New Roman" w:eastAsia="Calibri" w:hAnsi="Times New Roman"/>
          <w:bCs/>
          <w:noProof/>
          <w:szCs w:val="24"/>
        </w:rPr>
        <w:t xml:space="preserve">, таблицей </w:t>
      </w:r>
      <w:r w:rsidRPr="001D3125">
        <w:rPr>
          <w:rFonts w:ascii="Times New Roman" w:eastAsia="Calibri" w:hAnsi="Times New Roman"/>
          <w:szCs w:val="24"/>
          <w:lang w:eastAsia="en-US"/>
        </w:rPr>
        <w:t>«Допустимые материалы постоянных ограждений</w:t>
      </w:r>
      <w:r w:rsidRPr="001D3125">
        <w:rPr>
          <w:rFonts w:ascii="Times New Roman" w:eastAsia="Calibri" w:hAnsi="Times New Roman"/>
          <w:bCs/>
          <w:szCs w:val="24"/>
          <w:lang w:eastAsia="en-US"/>
        </w:rPr>
        <w:t>, подлежащие учету при подборе материала для установки, замене, изменения внешнего вида ограждений</w:t>
      </w:r>
      <w:r w:rsidRPr="001D3125">
        <w:rPr>
          <w:rFonts w:ascii="Times New Roman" w:eastAsia="Calibri" w:hAnsi="Times New Roman"/>
          <w:szCs w:val="24"/>
          <w:lang w:eastAsia="en-US"/>
        </w:rPr>
        <w:t xml:space="preserve">», </w:t>
      </w:r>
      <w:r w:rsidRPr="001D3125">
        <w:rPr>
          <w:rFonts w:ascii="Times New Roman" w:eastAsia="Calibri" w:hAnsi="Times New Roman"/>
          <w:bCs/>
          <w:noProof/>
          <w:szCs w:val="24"/>
        </w:rPr>
        <w:t xml:space="preserve">таблицей </w:t>
      </w:r>
      <w:r w:rsidRPr="001D3125">
        <w:rPr>
          <w:rFonts w:ascii="Times New Roman" w:eastAsia="Calibri" w:hAnsi="Times New Roman"/>
          <w:szCs w:val="24"/>
          <w:lang w:eastAsia="en-US"/>
        </w:rPr>
        <w:t>«Допустимые цвета, цветовые сочетания</w:t>
      </w:r>
      <w:r w:rsidRPr="001D3125">
        <w:rPr>
          <w:rFonts w:ascii="Times New Roman" w:eastAsia="Calibri" w:hAnsi="Times New Roman"/>
          <w:bCs/>
          <w:szCs w:val="24"/>
          <w:lang w:eastAsia="en-US"/>
        </w:rPr>
        <w:t>, подлежащие учету при подборе цвета, цветовых сочетаний внешних покрытий постоянных ограждений</w:t>
      </w:r>
      <w:r w:rsidRPr="001D3125">
        <w:rPr>
          <w:rFonts w:ascii="Times New Roman" w:eastAsia="Calibri" w:hAnsi="Times New Roman"/>
          <w:bCs/>
          <w:noProof/>
          <w:szCs w:val="24"/>
          <w:lang w:eastAsia="en-US"/>
        </w:rPr>
        <w:t>»</w:t>
      </w:r>
      <w:r w:rsidR="005147B6" w:rsidRPr="001D3125">
        <w:rPr>
          <w:rFonts w:ascii="Times New Roman" w:eastAsia="Calibri" w:hAnsi="Times New Roman"/>
          <w:spacing w:val="2"/>
          <w:szCs w:val="24"/>
          <w:shd w:val="clear" w:color="auto" w:fill="FFFFFF"/>
          <w:lang w:eastAsia="en-US"/>
        </w:rPr>
        <w:t xml:space="preserve"> </w:t>
      </w:r>
      <w:r w:rsidRPr="001D3125">
        <w:rPr>
          <w:rFonts w:ascii="Times New Roman" w:eastAsia="Calibri" w:hAnsi="Times New Roman"/>
          <w:bCs/>
          <w:noProof/>
          <w:szCs w:val="24"/>
        </w:rPr>
        <w:t>по критериям:</w:t>
      </w:r>
    </w:p>
    <w:p w:rsidR="008B4AD6" w:rsidRPr="001D3125" w:rsidRDefault="008B4AD6" w:rsidP="00CC6921">
      <w:pPr>
        <w:numPr>
          <w:ilvl w:val="0"/>
          <w:numId w:val="15"/>
        </w:numPr>
        <w:shd w:val="clear" w:color="auto" w:fill="FFFFFF"/>
        <w:tabs>
          <w:tab w:val="left" w:pos="851"/>
          <w:tab w:val="left" w:pos="993"/>
        </w:tabs>
        <w:spacing w:line="276" w:lineRule="auto"/>
        <w:ind w:left="0" w:firstLine="709"/>
        <w:jc w:val="both"/>
        <w:rPr>
          <w:rFonts w:ascii="Times New Roman" w:hAnsi="Times New Roman"/>
          <w:bCs/>
          <w:noProof/>
          <w:szCs w:val="24"/>
        </w:rPr>
      </w:pPr>
      <w:r w:rsidRPr="001D3125">
        <w:rPr>
          <w:rFonts w:ascii="Times New Roman" w:hAnsi="Times New Roman"/>
          <w:bCs/>
          <w:noProof/>
          <w:szCs w:val="24"/>
        </w:rPr>
        <w:t xml:space="preserve">высота; </w:t>
      </w:r>
    </w:p>
    <w:p w:rsidR="008B4AD6" w:rsidRPr="001D3125" w:rsidRDefault="008B4AD6" w:rsidP="00CC6921">
      <w:pPr>
        <w:numPr>
          <w:ilvl w:val="0"/>
          <w:numId w:val="15"/>
        </w:numPr>
        <w:shd w:val="clear" w:color="auto" w:fill="FFFFFF"/>
        <w:tabs>
          <w:tab w:val="left" w:pos="851"/>
          <w:tab w:val="left" w:pos="993"/>
        </w:tabs>
        <w:spacing w:line="276" w:lineRule="auto"/>
        <w:ind w:left="0" w:firstLine="709"/>
        <w:jc w:val="both"/>
        <w:rPr>
          <w:rFonts w:ascii="Times New Roman" w:hAnsi="Times New Roman"/>
          <w:bCs/>
          <w:noProof/>
          <w:szCs w:val="24"/>
        </w:rPr>
      </w:pPr>
      <w:r w:rsidRPr="001D3125">
        <w:rPr>
          <w:rFonts w:ascii="Times New Roman" w:hAnsi="Times New Roman"/>
          <w:szCs w:val="24"/>
        </w:rPr>
        <w:t>проницаемость для взгляда</w:t>
      </w:r>
      <w:r w:rsidRPr="001D3125">
        <w:rPr>
          <w:rFonts w:ascii="Times New Roman" w:hAnsi="Times New Roman"/>
          <w:bCs/>
          <w:noProof/>
          <w:szCs w:val="24"/>
        </w:rPr>
        <w:t>;</w:t>
      </w:r>
    </w:p>
    <w:p w:rsidR="008B4AD6" w:rsidRPr="001D3125" w:rsidRDefault="008B4AD6" w:rsidP="00CC6921">
      <w:pPr>
        <w:numPr>
          <w:ilvl w:val="0"/>
          <w:numId w:val="15"/>
        </w:numPr>
        <w:shd w:val="clear" w:color="auto" w:fill="FFFFFF"/>
        <w:tabs>
          <w:tab w:val="left" w:pos="851"/>
          <w:tab w:val="left" w:pos="993"/>
        </w:tabs>
        <w:spacing w:line="276" w:lineRule="auto"/>
        <w:ind w:left="0" w:firstLine="709"/>
        <w:jc w:val="both"/>
        <w:rPr>
          <w:rFonts w:ascii="Times New Roman" w:hAnsi="Times New Roman"/>
          <w:szCs w:val="24"/>
        </w:rPr>
      </w:pPr>
      <w:r w:rsidRPr="001D3125">
        <w:rPr>
          <w:rFonts w:ascii="Times New Roman" w:hAnsi="Times New Roman"/>
          <w:szCs w:val="24"/>
        </w:rPr>
        <w:t>цвет;</w:t>
      </w:r>
    </w:p>
    <w:p w:rsidR="008B4AD6" w:rsidRPr="001D3125" w:rsidRDefault="008B4AD6" w:rsidP="00CC6921">
      <w:pPr>
        <w:numPr>
          <w:ilvl w:val="0"/>
          <w:numId w:val="15"/>
        </w:numPr>
        <w:shd w:val="clear" w:color="auto" w:fill="FFFFFF"/>
        <w:tabs>
          <w:tab w:val="left" w:pos="851"/>
          <w:tab w:val="left" w:pos="993"/>
        </w:tabs>
        <w:spacing w:line="276" w:lineRule="auto"/>
        <w:ind w:left="0" w:firstLine="709"/>
        <w:jc w:val="both"/>
        <w:rPr>
          <w:rFonts w:ascii="Times New Roman" w:hAnsi="Times New Roman"/>
          <w:szCs w:val="24"/>
        </w:rPr>
      </w:pPr>
      <w:r w:rsidRPr="001D3125">
        <w:rPr>
          <w:rFonts w:ascii="Times New Roman" w:hAnsi="Times New Roman"/>
          <w:szCs w:val="24"/>
        </w:rPr>
        <w:t>материал;</w:t>
      </w:r>
    </w:p>
    <w:p w:rsidR="008B4AD6" w:rsidRPr="001D3125" w:rsidRDefault="008B4AD6" w:rsidP="00CC6921">
      <w:pPr>
        <w:numPr>
          <w:ilvl w:val="0"/>
          <w:numId w:val="15"/>
        </w:numPr>
        <w:shd w:val="clear" w:color="auto" w:fill="FFFFFF"/>
        <w:tabs>
          <w:tab w:val="left" w:pos="851"/>
          <w:tab w:val="left" w:pos="993"/>
        </w:tabs>
        <w:spacing w:line="276" w:lineRule="auto"/>
        <w:ind w:left="0" w:firstLine="709"/>
        <w:jc w:val="both"/>
        <w:rPr>
          <w:rFonts w:ascii="Times New Roman" w:hAnsi="Times New Roman"/>
          <w:szCs w:val="24"/>
        </w:rPr>
      </w:pPr>
      <w:r w:rsidRPr="001D3125">
        <w:rPr>
          <w:rFonts w:ascii="Times New Roman" w:hAnsi="Times New Roman"/>
          <w:szCs w:val="24"/>
        </w:rPr>
        <w:t>структура;</w:t>
      </w:r>
    </w:p>
    <w:p w:rsidR="008B4AD6" w:rsidRPr="001D3125" w:rsidRDefault="008B4AD6" w:rsidP="00CC6921">
      <w:pPr>
        <w:numPr>
          <w:ilvl w:val="0"/>
          <w:numId w:val="15"/>
        </w:numPr>
        <w:shd w:val="clear" w:color="auto" w:fill="FFFFFF"/>
        <w:tabs>
          <w:tab w:val="left" w:pos="851"/>
          <w:tab w:val="left" w:pos="993"/>
        </w:tabs>
        <w:spacing w:line="276" w:lineRule="auto"/>
        <w:ind w:left="0" w:firstLine="709"/>
        <w:jc w:val="both"/>
        <w:rPr>
          <w:rFonts w:ascii="Times New Roman" w:hAnsi="Times New Roman"/>
          <w:szCs w:val="24"/>
        </w:rPr>
      </w:pPr>
      <w:r w:rsidRPr="001D3125">
        <w:rPr>
          <w:rFonts w:ascii="Times New Roman" w:hAnsi="Times New Roman"/>
          <w:szCs w:val="24"/>
        </w:rPr>
        <w:t>изображение;</w:t>
      </w:r>
    </w:p>
    <w:p w:rsidR="008B4AD6" w:rsidRPr="001D3125" w:rsidRDefault="008B4AD6" w:rsidP="00CC6921">
      <w:pPr>
        <w:numPr>
          <w:ilvl w:val="0"/>
          <w:numId w:val="15"/>
        </w:numPr>
        <w:shd w:val="clear" w:color="auto" w:fill="FFFFFF"/>
        <w:tabs>
          <w:tab w:val="left" w:pos="851"/>
          <w:tab w:val="left" w:pos="993"/>
        </w:tabs>
        <w:spacing w:line="276" w:lineRule="auto"/>
        <w:ind w:left="0" w:firstLine="709"/>
        <w:jc w:val="both"/>
        <w:rPr>
          <w:rFonts w:ascii="Times New Roman" w:hAnsi="Times New Roman"/>
          <w:szCs w:val="24"/>
        </w:rPr>
      </w:pPr>
      <w:r w:rsidRPr="001D3125">
        <w:rPr>
          <w:rFonts w:ascii="Times New Roman" w:hAnsi="Times New Roman"/>
          <w:szCs w:val="24"/>
        </w:rPr>
        <w:t>расположение и поддержание привлекательности внешнего вида.</w:t>
      </w:r>
    </w:p>
    <w:p w:rsidR="008B4AD6" w:rsidRPr="001D3125" w:rsidRDefault="005147B6" w:rsidP="005147B6">
      <w:pPr>
        <w:tabs>
          <w:tab w:val="left" w:pos="284"/>
          <w:tab w:val="left" w:pos="851"/>
          <w:tab w:val="left" w:pos="993"/>
        </w:tabs>
        <w:spacing w:line="276" w:lineRule="auto"/>
        <w:ind w:left="709"/>
        <w:contextualSpacing/>
        <w:jc w:val="both"/>
        <w:rPr>
          <w:rFonts w:ascii="Times New Roman" w:hAnsi="Times New Roman"/>
          <w:szCs w:val="24"/>
        </w:rPr>
      </w:pPr>
      <w:r w:rsidRPr="001D3125">
        <w:rPr>
          <w:rFonts w:ascii="Times New Roman" w:hAnsi="Times New Roman"/>
          <w:szCs w:val="24"/>
        </w:rPr>
        <w:t xml:space="preserve">8.2.6. </w:t>
      </w:r>
      <w:r w:rsidR="008B4AD6" w:rsidRPr="001D3125">
        <w:rPr>
          <w:rFonts w:ascii="Times New Roman" w:hAnsi="Times New Roman"/>
          <w:szCs w:val="24"/>
        </w:rPr>
        <w:t xml:space="preserve">Высота ограждений: </w:t>
      </w:r>
    </w:p>
    <w:p w:rsidR="00B80DCA" w:rsidRDefault="008B4AD6" w:rsidP="00CC6921">
      <w:pPr>
        <w:numPr>
          <w:ilvl w:val="0"/>
          <w:numId w:val="16"/>
        </w:numPr>
        <w:tabs>
          <w:tab w:val="left" w:pos="426"/>
          <w:tab w:val="left" w:pos="851"/>
          <w:tab w:val="left" w:pos="993"/>
        </w:tabs>
        <w:spacing w:line="276" w:lineRule="auto"/>
        <w:ind w:left="0" w:firstLine="709"/>
        <w:contextualSpacing/>
        <w:jc w:val="both"/>
        <w:rPr>
          <w:rFonts w:ascii="Times New Roman" w:hAnsi="Times New Roman"/>
          <w:szCs w:val="24"/>
        </w:rPr>
      </w:pPr>
      <w:r w:rsidRPr="001D3125">
        <w:rPr>
          <w:rFonts w:ascii="Times New Roman" w:hAnsi="Times New Roman"/>
          <w:szCs w:val="24"/>
        </w:rPr>
        <w:t>низкие - 0,3-1,0 м;</w:t>
      </w:r>
    </w:p>
    <w:p w:rsidR="008B4AD6" w:rsidRPr="001D3125" w:rsidRDefault="008B4AD6" w:rsidP="00CC6921">
      <w:pPr>
        <w:numPr>
          <w:ilvl w:val="0"/>
          <w:numId w:val="16"/>
        </w:numPr>
        <w:tabs>
          <w:tab w:val="left" w:pos="426"/>
          <w:tab w:val="left" w:pos="851"/>
          <w:tab w:val="left" w:pos="993"/>
        </w:tabs>
        <w:spacing w:line="276" w:lineRule="auto"/>
        <w:ind w:left="0" w:firstLine="709"/>
        <w:contextualSpacing/>
        <w:jc w:val="both"/>
        <w:rPr>
          <w:rFonts w:ascii="Times New Roman" w:hAnsi="Times New Roman"/>
          <w:szCs w:val="24"/>
        </w:rPr>
      </w:pPr>
      <w:r w:rsidRPr="001D3125">
        <w:rPr>
          <w:rFonts w:ascii="Times New Roman" w:hAnsi="Times New Roman"/>
          <w:szCs w:val="24"/>
        </w:rPr>
        <w:lastRenderedPageBreak/>
        <w:t>средние - 1,1-1,7 м;</w:t>
      </w:r>
    </w:p>
    <w:p w:rsidR="008B4AD6" w:rsidRPr="001D3125" w:rsidRDefault="008B4AD6" w:rsidP="00CC6921">
      <w:pPr>
        <w:numPr>
          <w:ilvl w:val="0"/>
          <w:numId w:val="16"/>
        </w:numPr>
        <w:tabs>
          <w:tab w:val="left" w:pos="426"/>
          <w:tab w:val="left" w:pos="851"/>
          <w:tab w:val="left" w:pos="993"/>
        </w:tabs>
        <w:spacing w:line="276" w:lineRule="auto"/>
        <w:ind w:left="0" w:firstLine="709"/>
        <w:contextualSpacing/>
        <w:jc w:val="both"/>
        <w:rPr>
          <w:rFonts w:ascii="Times New Roman" w:hAnsi="Times New Roman"/>
          <w:szCs w:val="24"/>
        </w:rPr>
      </w:pPr>
      <w:r w:rsidRPr="001D3125">
        <w:rPr>
          <w:rFonts w:ascii="Times New Roman" w:hAnsi="Times New Roman"/>
          <w:szCs w:val="24"/>
        </w:rPr>
        <w:t xml:space="preserve">высокие - 1,8-3,0 м; </w:t>
      </w:r>
    </w:p>
    <w:p w:rsidR="008B4AD6" w:rsidRPr="001D3125" w:rsidRDefault="008B4AD6" w:rsidP="00CC6921">
      <w:pPr>
        <w:numPr>
          <w:ilvl w:val="0"/>
          <w:numId w:val="16"/>
        </w:numPr>
        <w:tabs>
          <w:tab w:val="left" w:pos="284"/>
          <w:tab w:val="left" w:pos="851"/>
          <w:tab w:val="left" w:pos="993"/>
        </w:tabs>
        <w:spacing w:line="276" w:lineRule="auto"/>
        <w:ind w:left="0" w:right="60" w:firstLine="709"/>
        <w:contextualSpacing/>
        <w:jc w:val="both"/>
        <w:rPr>
          <w:rFonts w:ascii="Times New Roman" w:hAnsi="Times New Roman"/>
          <w:sz w:val="21"/>
          <w:szCs w:val="21"/>
        </w:rPr>
      </w:pPr>
      <w:r w:rsidRPr="001D3125">
        <w:rPr>
          <w:rFonts w:ascii="Times New Roman" w:hAnsi="Times New Roman"/>
          <w:szCs w:val="24"/>
        </w:rPr>
        <w:t xml:space="preserve">специальные (в зонах санитарных разрывов для обеспечения нормируемых показателей качества среды обитания </w:t>
      </w:r>
      <w:r w:rsidRPr="001D3125">
        <w:rPr>
          <w:rFonts w:ascii="Times New Roman" w:eastAsia="Calibri" w:hAnsi="Times New Roman"/>
          <w:szCs w:val="24"/>
          <w:lang w:eastAsia="en-US"/>
        </w:rPr>
        <w:t xml:space="preserve">(акустическая эффективность </w:t>
      </w:r>
      <w:proofErr w:type="spellStart"/>
      <w:r w:rsidRPr="001D3125">
        <w:rPr>
          <w:rFonts w:ascii="Times New Roman" w:eastAsia="Calibri" w:hAnsi="Times New Roman"/>
          <w:szCs w:val="24"/>
          <w:lang w:eastAsia="en-US"/>
        </w:rPr>
        <w:t>шумозащитных</w:t>
      </w:r>
      <w:proofErr w:type="spellEnd"/>
      <w:r w:rsidRPr="001D3125">
        <w:rPr>
          <w:rFonts w:ascii="Times New Roman" w:eastAsia="Calibri" w:hAnsi="Times New Roman"/>
          <w:szCs w:val="24"/>
          <w:lang w:eastAsia="en-US"/>
        </w:rPr>
        <w:t xml:space="preserve"> ограждений, их размерные параметры, конструкция и используемые материалы должны соответствовать требованиям «СП 276.1325800.2016. Свод правил. Здания и территории. Правила проектирования защиты от шума транспортных потоков»)</w:t>
      </w:r>
      <w:r w:rsidRPr="001D3125">
        <w:rPr>
          <w:rFonts w:ascii="Times New Roman" w:hAnsi="Times New Roman"/>
          <w:szCs w:val="24"/>
        </w:rPr>
        <w:t xml:space="preserve">, при </w:t>
      </w:r>
      <w:r w:rsidRPr="001D3125">
        <w:rPr>
          <w:rFonts w:ascii="Times New Roman" w:eastAsia="Calibri" w:hAnsi="Times New Roman"/>
          <w:noProof/>
          <w:szCs w:val="24"/>
          <w:lang w:eastAsia="en-US"/>
        </w:rPr>
        <w:t>наличии установленных санитарно-гигиенических и (или) технологических требований, особого режима безопасного функционирования и защищенности организаций и (или) объектов,</w:t>
      </w:r>
      <w:r w:rsidRPr="001D3125">
        <w:rPr>
          <w:rFonts w:ascii="Times New Roman" w:eastAsia="Calibri" w:hAnsi="Times New Roman"/>
          <w:noProof/>
          <w:szCs w:val="24"/>
          <w:lang w:eastAsia="en-US"/>
        </w:rPr>
        <w:br/>
        <w:t>и (или) территорий) - более 3,0 м.</w:t>
      </w:r>
    </w:p>
    <w:p w:rsidR="008B4AD6" w:rsidRPr="001D3125" w:rsidRDefault="008B4AD6" w:rsidP="00CC6921">
      <w:pPr>
        <w:pStyle w:val="ae"/>
        <w:numPr>
          <w:ilvl w:val="2"/>
          <w:numId w:val="28"/>
        </w:numPr>
        <w:tabs>
          <w:tab w:val="left" w:pos="284"/>
          <w:tab w:val="left" w:pos="851"/>
          <w:tab w:val="left" w:pos="993"/>
        </w:tabs>
        <w:spacing w:line="276" w:lineRule="auto"/>
        <w:ind w:left="1134" w:hanging="426"/>
        <w:jc w:val="both"/>
        <w:rPr>
          <w:rFonts w:ascii="Times New Roman" w:hAnsi="Times New Roman"/>
          <w:szCs w:val="24"/>
        </w:rPr>
      </w:pPr>
      <w:r w:rsidRPr="001D3125">
        <w:rPr>
          <w:rFonts w:ascii="Times New Roman" w:hAnsi="Times New Roman"/>
          <w:szCs w:val="24"/>
        </w:rPr>
        <w:t xml:space="preserve">Виды ограждений по степени проницаемости для взгляда: </w:t>
      </w:r>
    </w:p>
    <w:p w:rsidR="008B4AD6" w:rsidRPr="001D3125" w:rsidRDefault="008B4AD6" w:rsidP="00CC6921">
      <w:pPr>
        <w:numPr>
          <w:ilvl w:val="0"/>
          <w:numId w:val="17"/>
        </w:numPr>
        <w:tabs>
          <w:tab w:val="left" w:pos="284"/>
          <w:tab w:val="left" w:pos="851"/>
          <w:tab w:val="left" w:pos="993"/>
        </w:tabs>
        <w:spacing w:line="276" w:lineRule="auto"/>
        <w:ind w:left="0" w:right="-1" w:firstLine="709"/>
        <w:contextualSpacing/>
        <w:jc w:val="both"/>
        <w:rPr>
          <w:rFonts w:ascii="Times New Roman" w:hAnsi="Times New Roman"/>
          <w:sz w:val="21"/>
          <w:szCs w:val="21"/>
        </w:rPr>
      </w:pPr>
      <w:r w:rsidRPr="001D3125">
        <w:rPr>
          <w:rFonts w:ascii="Times New Roman" w:hAnsi="Times New Roman"/>
          <w:szCs w:val="24"/>
        </w:rPr>
        <w:t>прозрачные - ограждения, не препятствующие (препятствующие</w:t>
      </w:r>
      <w:r w:rsidRPr="001D3125">
        <w:rPr>
          <w:rFonts w:ascii="Times New Roman" w:hAnsi="Times New Roman"/>
          <w:szCs w:val="24"/>
        </w:rPr>
        <w:br/>
        <w:t xml:space="preserve">в незначительной степени) </w:t>
      </w:r>
      <w:proofErr w:type="spellStart"/>
      <w:r w:rsidRPr="001D3125">
        <w:rPr>
          <w:rFonts w:ascii="Times New Roman" w:hAnsi="Times New Roman"/>
          <w:szCs w:val="24"/>
        </w:rPr>
        <w:t>просматриваемости</w:t>
      </w:r>
      <w:proofErr w:type="spellEnd"/>
      <w:r w:rsidRPr="001D3125">
        <w:rPr>
          <w:rFonts w:ascii="Times New Roman" w:hAnsi="Times New Roman"/>
          <w:szCs w:val="24"/>
        </w:rPr>
        <w:t xml:space="preserve"> объектов, расположенных за ними;</w:t>
      </w:r>
    </w:p>
    <w:p w:rsidR="008B4AD6" w:rsidRPr="001D3125" w:rsidRDefault="008B4AD6" w:rsidP="00CC6921">
      <w:pPr>
        <w:numPr>
          <w:ilvl w:val="0"/>
          <w:numId w:val="17"/>
        </w:numPr>
        <w:tabs>
          <w:tab w:val="left" w:pos="284"/>
          <w:tab w:val="left" w:pos="851"/>
          <w:tab w:val="left" w:pos="993"/>
        </w:tabs>
        <w:spacing w:line="276" w:lineRule="auto"/>
        <w:ind w:left="0" w:right="-1" w:firstLine="709"/>
        <w:contextualSpacing/>
        <w:jc w:val="both"/>
        <w:rPr>
          <w:rFonts w:ascii="Times New Roman" w:hAnsi="Times New Roman"/>
          <w:sz w:val="21"/>
          <w:szCs w:val="21"/>
        </w:rPr>
      </w:pPr>
      <w:r w:rsidRPr="001D3125">
        <w:rPr>
          <w:rFonts w:ascii="Times New Roman" w:hAnsi="Times New Roman"/>
          <w:szCs w:val="24"/>
        </w:rPr>
        <w:t xml:space="preserve">глухие - ограждения, исключающие </w:t>
      </w:r>
      <w:proofErr w:type="spellStart"/>
      <w:r w:rsidRPr="001D3125">
        <w:rPr>
          <w:rFonts w:ascii="Times New Roman" w:hAnsi="Times New Roman"/>
          <w:szCs w:val="24"/>
        </w:rPr>
        <w:t>просматриваемость</w:t>
      </w:r>
      <w:proofErr w:type="spellEnd"/>
      <w:r w:rsidRPr="001D3125">
        <w:rPr>
          <w:rFonts w:ascii="Times New Roman" w:hAnsi="Times New Roman"/>
          <w:szCs w:val="24"/>
        </w:rPr>
        <w:t xml:space="preserve"> объектов, расположенных за ними, выполненные из листовых материалов;</w:t>
      </w:r>
    </w:p>
    <w:p w:rsidR="008B4AD6" w:rsidRPr="001D3125" w:rsidRDefault="008B4AD6" w:rsidP="00CC6921">
      <w:pPr>
        <w:numPr>
          <w:ilvl w:val="0"/>
          <w:numId w:val="17"/>
        </w:numPr>
        <w:tabs>
          <w:tab w:val="left" w:pos="284"/>
          <w:tab w:val="left" w:pos="851"/>
          <w:tab w:val="left" w:pos="993"/>
        </w:tabs>
        <w:spacing w:before="100" w:after="100" w:line="276" w:lineRule="auto"/>
        <w:ind w:left="0" w:right="60" w:firstLine="709"/>
        <w:contextualSpacing/>
        <w:jc w:val="both"/>
        <w:rPr>
          <w:rFonts w:ascii="Times New Roman" w:hAnsi="Times New Roman"/>
          <w:sz w:val="21"/>
          <w:szCs w:val="21"/>
        </w:rPr>
      </w:pPr>
      <w:r w:rsidRPr="001D3125">
        <w:rPr>
          <w:rFonts w:ascii="Times New Roman" w:hAnsi="Times New Roman"/>
          <w:szCs w:val="24"/>
        </w:rPr>
        <w:t xml:space="preserve">комбинированные - ограждения на цоколе, прозрачные ограды с элементами вертикального озеленения, живые изгороди (свободно растущие или формованные кустарники, реже деревья, высаженные в один ряд или более, выполняющие декоративную, ограждающую или маскировочную функцию), штакетник металлический и (или) деревянный. </w:t>
      </w:r>
    </w:p>
    <w:p w:rsidR="008B4AD6" w:rsidRPr="001D3125" w:rsidRDefault="008B4AD6" w:rsidP="00CC6921">
      <w:pPr>
        <w:pStyle w:val="ae"/>
        <w:numPr>
          <w:ilvl w:val="2"/>
          <w:numId w:val="28"/>
        </w:numPr>
        <w:tabs>
          <w:tab w:val="left" w:pos="284"/>
          <w:tab w:val="left" w:pos="851"/>
          <w:tab w:val="left" w:pos="993"/>
        </w:tabs>
        <w:spacing w:line="276" w:lineRule="auto"/>
        <w:ind w:left="1418" w:right="60" w:hanging="710"/>
        <w:jc w:val="both"/>
        <w:rPr>
          <w:rFonts w:ascii="Times New Roman" w:hAnsi="Times New Roman"/>
          <w:sz w:val="21"/>
          <w:szCs w:val="21"/>
        </w:rPr>
      </w:pPr>
      <w:r w:rsidRPr="001D3125">
        <w:rPr>
          <w:rFonts w:ascii="Times New Roman" w:hAnsi="Times New Roman"/>
          <w:szCs w:val="24"/>
        </w:rPr>
        <w:t>Виды изображений:</w:t>
      </w:r>
    </w:p>
    <w:p w:rsidR="008B4AD6" w:rsidRPr="001D3125" w:rsidRDefault="008B4AD6" w:rsidP="00CC6921">
      <w:pPr>
        <w:numPr>
          <w:ilvl w:val="0"/>
          <w:numId w:val="18"/>
        </w:numPr>
        <w:tabs>
          <w:tab w:val="left" w:pos="284"/>
          <w:tab w:val="left" w:pos="851"/>
          <w:tab w:val="left" w:pos="993"/>
        </w:tabs>
        <w:spacing w:line="276" w:lineRule="auto"/>
        <w:ind w:left="0" w:right="60" w:firstLine="709"/>
        <w:contextualSpacing/>
        <w:jc w:val="both"/>
        <w:rPr>
          <w:rFonts w:ascii="Times New Roman" w:eastAsia="Calibri" w:hAnsi="Times New Roman"/>
          <w:spacing w:val="2"/>
          <w:szCs w:val="24"/>
          <w:shd w:val="clear" w:color="auto" w:fill="FFFFFF"/>
          <w:lang w:eastAsia="en-US"/>
        </w:rPr>
      </w:pPr>
      <w:r w:rsidRPr="001D3125">
        <w:rPr>
          <w:rFonts w:ascii="Times New Roman" w:eastAsia="Calibri" w:hAnsi="Times New Roman"/>
          <w:spacing w:val="2"/>
          <w:szCs w:val="24"/>
          <w:shd w:val="clear" w:color="auto" w:fill="FFFFFF"/>
          <w:lang w:eastAsia="en-US"/>
        </w:rPr>
        <w:t>стрит-арт (</w:t>
      </w:r>
      <w:proofErr w:type="spellStart"/>
      <w:r w:rsidRPr="001D3125">
        <w:rPr>
          <w:rFonts w:ascii="Times New Roman" w:eastAsia="Calibri" w:hAnsi="Times New Roman"/>
          <w:spacing w:val="2"/>
          <w:szCs w:val="24"/>
          <w:shd w:val="clear" w:color="auto" w:fill="FFFFFF"/>
          <w:lang w:eastAsia="en-US"/>
        </w:rPr>
        <w:t>муралы</w:t>
      </w:r>
      <w:proofErr w:type="spellEnd"/>
      <w:r w:rsidRPr="001D3125">
        <w:rPr>
          <w:rFonts w:ascii="Times New Roman" w:eastAsia="Calibri" w:hAnsi="Times New Roman"/>
          <w:spacing w:val="2"/>
          <w:szCs w:val="24"/>
          <w:shd w:val="clear" w:color="auto" w:fill="FFFFFF"/>
          <w:lang w:eastAsia="en-US"/>
        </w:rPr>
        <w:t xml:space="preserve">, трафареты, рисунки, </w:t>
      </w:r>
      <w:proofErr w:type="spellStart"/>
      <w:r w:rsidRPr="001D3125">
        <w:rPr>
          <w:rFonts w:ascii="Times New Roman" w:eastAsia="Calibri" w:hAnsi="Times New Roman"/>
          <w:spacing w:val="2"/>
          <w:szCs w:val="24"/>
          <w:shd w:val="clear" w:color="auto" w:fill="FFFFFF"/>
          <w:lang w:eastAsia="en-US"/>
        </w:rPr>
        <w:t>стикеры</w:t>
      </w:r>
      <w:proofErr w:type="spellEnd"/>
      <w:r w:rsidRPr="001D3125">
        <w:rPr>
          <w:rFonts w:ascii="Times New Roman" w:eastAsia="Calibri" w:hAnsi="Times New Roman"/>
          <w:spacing w:val="2"/>
          <w:szCs w:val="24"/>
          <w:shd w:val="clear" w:color="auto" w:fill="FFFFFF"/>
          <w:lang w:eastAsia="en-US"/>
        </w:rPr>
        <w:t xml:space="preserve"> и иные подобные декоративные изображения) – согласованные временные графические изображения, нанесенные вручную на поверхности ограждений методами покраски, иными методами; </w:t>
      </w:r>
    </w:p>
    <w:p w:rsidR="008B4AD6" w:rsidRPr="001D3125" w:rsidRDefault="008B4AD6" w:rsidP="00CC6921">
      <w:pPr>
        <w:numPr>
          <w:ilvl w:val="0"/>
          <w:numId w:val="18"/>
        </w:numPr>
        <w:tabs>
          <w:tab w:val="left" w:pos="284"/>
          <w:tab w:val="left" w:pos="851"/>
          <w:tab w:val="left" w:pos="993"/>
        </w:tabs>
        <w:spacing w:line="276" w:lineRule="auto"/>
        <w:ind w:left="0" w:right="60" w:firstLine="709"/>
        <w:contextualSpacing/>
        <w:jc w:val="both"/>
        <w:rPr>
          <w:rFonts w:ascii="Times New Roman" w:hAnsi="Times New Roman"/>
          <w:sz w:val="21"/>
          <w:szCs w:val="21"/>
        </w:rPr>
      </w:pPr>
      <w:proofErr w:type="spellStart"/>
      <w:r w:rsidRPr="001D3125">
        <w:rPr>
          <w:rFonts w:ascii="Times New Roman" w:eastAsia="Calibri" w:hAnsi="Times New Roman"/>
          <w:spacing w:val="2"/>
          <w:szCs w:val="24"/>
          <w:shd w:val="clear" w:color="auto" w:fill="FFFFFF"/>
          <w:lang w:eastAsia="en-US"/>
        </w:rPr>
        <w:t>вандальные</w:t>
      </w:r>
      <w:proofErr w:type="spellEnd"/>
      <w:r w:rsidRPr="001D3125">
        <w:rPr>
          <w:rFonts w:ascii="Times New Roman" w:eastAsia="Calibri" w:hAnsi="Times New Roman"/>
          <w:spacing w:val="2"/>
          <w:szCs w:val="24"/>
          <w:shd w:val="clear" w:color="auto" w:fill="FFFFFF"/>
          <w:lang w:eastAsia="en-US"/>
        </w:rPr>
        <w:t xml:space="preserve"> изображения – несогласованные изображения, листовки, объявления, различные информационные материалы и конструкции, самовольно нанесенные на внешние поверхности зданий, строений, сооружений и (или) размещенные вне отведенных для этих целей мест.</w:t>
      </w:r>
    </w:p>
    <w:p w:rsidR="008B4AD6" w:rsidRDefault="008B4AD6" w:rsidP="008B4AD6">
      <w:pPr>
        <w:tabs>
          <w:tab w:val="left" w:pos="284"/>
          <w:tab w:val="left" w:pos="851"/>
          <w:tab w:val="left" w:pos="993"/>
        </w:tabs>
        <w:spacing w:line="276" w:lineRule="auto"/>
        <w:ind w:right="60" w:firstLine="709"/>
        <w:contextualSpacing/>
        <w:jc w:val="both"/>
        <w:rPr>
          <w:rFonts w:ascii="Times New Roman" w:hAnsi="Times New Roman"/>
          <w:szCs w:val="24"/>
        </w:rPr>
      </w:pPr>
      <w:r w:rsidRPr="001D3125">
        <w:rPr>
          <w:rFonts w:ascii="Times New Roman" w:eastAsia="Calibri" w:hAnsi="Times New Roman"/>
          <w:spacing w:val="2"/>
          <w:szCs w:val="24"/>
          <w:shd w:val="clear" w:color="auto" w:fill="FFFFFF"/>
          <w:lang w:eastAsia="en-US"/>
        </w:rPr>
        <w:t xml:space="preserve">Нанесение изображения на ограждение, вне зависимости от местоположения ограждения, производится после </w:t>
      </w:r>
      <w:r w:rsidRPr="001D3125">
        <w:rPr>
          <w:rFonts w:ascii="Times New Roman" w:eastAsia="Calibri" w:hAnsi="Times New Roman"/>
          <w:bCs/>
          <w:noProof/>
          <w:szCs w:val="24"/>
        </w:rPr>
        <w:t xml:space="preserve">оформленния </w:t>
      </w:r>
      <w:r w:rsidRPr="001D3125">
        <w:rPr>
          <w:rFonts w:ascii="Times New Roman" w:hAnsi="Times New Roman"/>
          <w:szCs w:val="24"/>
        </w:rPr>
        <w:t>паспорта колористического решения.</w:t>
      </w:r>
    </w:p>
    <w:p w:rsidR="009A21A2" w:rsidRPr="00672D4F" w:rsidRDefault="009A21A2" w:rsidP="009A21A2">
      <w:pPr>
        <w:pStyle w:val="afc"/>
        <w:shd w:val="clear" w:color="auto" w:fill="FFFFFF"/>
        <w:spacing w:before="0" w:beforeAutospacing="0" w:after="0" w:afterAutospacing="0"/>
        <w:ind w:left="-567" w:right="140"/>
        <w:jc w:val="both"/>
        <w:rPr>
          <w:sz w:val="20"/>
          <w:szCs w:val="20"/>
        </w:rPr>
      </w:pPr>
      <w:r w:rsidRPr="00672D4F">
        <w:rPr>
          <w:spacing w:val="2"/>
          <w:sz w:val="20"/>
          <w:szCs w:val="20"/>
          <w:shd w:val="clear" w:color="auto" w:fill="FFFFFF"/>
        </w:rPr>
        <w:t xml:space="preserve">Таблица </w:t>
      </w:r>
      <w:r w:rsidRPr="00672D4F">
        <w:rPr>
          <w:sz w:val="20"/>
          <w:szCs w:val="20"/>
        </w:rPr>
        <w:t>«Допустимые материал</w:t>
      </w:r>
      <w:r>
        <w:rPr>
          <w:sz w:val="20"/>
          <w:szCs w:val="20"/>
        </w:rPr>
        <w:t>ы</w:t>
      </w:r>
      <w:r w:rsidRPr="00672D4F">
        <w:rPr>
          <w:sz w:val="20"/>
          <w:szCs w:val="20"/>
        </w:rPr>
        <w:t xml:space="preserve"> </w:t>
      </w:r>
      <w:r>
        <w:rPr>
          <w:sz w:val="20"/>
          <w:szCs w:val="20"/>
        </w:rPr>
        <w:t xml:space="preserve">постоянных </w:t>
      </w:r>
      <w:r w:rsidRPr="00672D4F">
        <w:rPr>
          <w:sz w:val="20"/>
          <w:szCs w:val="20"/>
        </w:rPr>
        <w:t>ограждений</w:t>
      </w:r>
      <w:r>
        <w:rPr>
          <w:bCs/>
          <w:sz w:val="20"/>
          <w:szCs w:val="20"/>
        </w:rPr>
        <w:t>, подлежащие учету при подборе материала для установки, замене, изменения внешнего вида ограждений</w:t>
      </w:r>
      <w:r w:rsidRPr="00672D4F">
        <w:rPr>
          <w:sz w:val="20"/>
          <w:szCs w:val="20"/>
        </w:rPr>
        <w:t>»</w:t>
      </w:r>
    </w:p>
    <w:tbl>
      <w:tblPr>
        <w:tblW w:w="10206" w:type="dxa"/>
        <w:tblInd w:w="-570" w:type="dxa"/>
        <w:tblLayout w:type="fixed"/>
        <w:tblCellMar>
          <w:left w:w="0" w:type="dxa"/>
          <w:right w:w="0" w:type="dxa"/>
        </w:tblCellMar>
        <w:tblLook w:val="04A0" w:firstRow="1" w:lastRow="0" w:firstColumn="1" w:lastColumn="0" w:noHBand="0" w:noVBand="1"/>
      </w:tblPr>
      <w:tblGrid>
        <w:gridCol w:w="318"/>
        <w:gridCol w:w="816"/>
        <w:gridCol w:w="567"/>
        <w:gridCol w:w="567"/>
        <w:gridCol w:w="567"/>
        <w:gridCol w:w="567"/>
        <w:gridCol w:w="567"/>
        <w:gridCol w:w="567"/>
        <w:gridCol w:w="567"/>
        <w:gridCol w:w="567"/>
        <w:gridCol w:w="567"/>
        <w:gridCol w:w="567"/>
        <w:gridCol w:w="567"/>
        <w:gridCol w:w="567"/>
        <w:gridCol w:w="567"/>
        <w:gridCol w:w="567"/>
        <w:gridCol w:w="567"/>
        <w:gridCol w:w="567"/>
      </w:tblGrid>
      <w:tr w:rsidR="009A21A2" w:rsidRPr="00941490" w:rsidTr="0077443A">
        <w:trPr>
          <w:trHeight w:val="40"/>
        </w:trPr>
        <w:tc>
          <w:tcPr>
            <w:tcW w:w="1134" w:type="dxa"/>
            <w:gridSpan w:val="2"/>
            <w:vMerge w:val="restart"/>
            <w:tcBorders>
              <w:top w:val="single" w:sz="2" w:space="0" w:color="000000"/>
              <w:left w:val="single" w:sz="2" w:space="0" w:color="000000"/>
              <w:right w:val="single" w:sz="2" w:space="0" w:color="000000"/>
            </w:tcBorders>
            <w:tcMar>
              <w:top w:w="0" w:type="dxa"/>
              <w:left w:w="149" w:type="dxa"/>
              <w:bottom w:w="0" w:type="dxa"/>
              <w:right w:w="149" w:type="dxa"/>
            </w:tcMar>
            <w:hideMark/>
          </w:tcPr>
          <w:p w:rsidR="009A21A2" w:rsidRDefault="009A21A2" w:rsidP="0077443A">
            <w:pPr>
              <w:pStyle w:val="formattext"/>
              <w:spacing w:before="0" w:beforeAutospacing="0" w:after="0" w:afterAutospacing="0"/>
              <w:textAlignment w:val="baseline"/>
              <w:rPr>
                <w:b/>
                <w:bCs/>
                <w:sz w:val="20"/>
                <w:szCs w:val="20"/>
              </w:rPr>
            </w:pPr>
          </w:p>
          <w:p w:rsidR="009A21A2" w:rsidRDefault="009A21A2" w:rsidP="0077443A">
            <w:pPr>
              <w:pStyle w:val="formattext"/>
              <w:spacing w:before="0" w:beforeAutospacing="0" w:after="0" w:afterAutospacing="0"/>
              <w:textAlignment w:val="baseline"/>
              <w:rPr>
                <w:b/>
                <w:bCs/>
                <w:sz w:val="20"/>
                <w:szCs w:val="20"/>
              </w:rPr>
            </w:pPr>
          </w:p>
          <w:p w:rsidR="009A21A2" w:rsidRDefault="009A21A2" w:rsidP="0077443A">
            <w:pPr>
              <w:pStyle w:val="formattext"/>
              <w:spacing w:before="0" w:beforeAutospacing="0" w:after="0" w:afterAutospacing="0"/>
              <w:textAlignment w:val="baseline"/>
              <w:rPr>
                <w:b/>
                <w:bCs/>
                <w:sz w:val="20"/>
                <w:szCs w:val="20"/>
              </w:rPr>
            </w:pPr>
          </w:p>
          <w:p w:rsidR="009A21A2" w:rsidRDefault="009A21A2" w:rsidP="0077443A">
            <w:pPr>
              <w:pStyle w:val="formattext"/>
              <w:spacing w:before="0" w:beforeAutospacing="0" w:after="0" w:afterAutospacing="0"/>
              <w:textAlignment w:val="baseline"/>
              <w:rPr>
                <w:b/>
                <w:bCs/>
                <w:sz w:val="20"/>
                <w:szCs w:val="20"/>
              </w:rPr>
            </w:pPr>
          </w:p>
          <w:p w:rsidR="009A21A2" w:rsidRDefault="009A21A2" w:rsidP="0077443A">
            <w:pPr>
              <w:pStyle w:val="formattext"/>
              <w:spacing w:before="0" w:beforeAutospacing="0" w:after="0" w:afterAutospacing="0"/>
              <w:textAlignment w:val="baseline"/>
              <w:rPr>
                <w:b/>
                <w:bCs/>
                <w:sz w:val="20"/>
                <w:szCs w:val="20"/>
              </w:rPr>
            </w:pPr>
          </w:p>
          <w:p w:rsidR="009A21A2" w:rsidRDefault="009A21A2" w:rsidP="0077443A">
            <w:pPr>
              <w:pStyle w:val="formattext"/>
              <w:spacing w:before="0" w:beforeAutospacing="0" w:after="0" w:afterAutospacing="0"/>
              <w:textAlignment w:val="baseline"/>
              <w:rPr>
                <w:b/>
                <w:bCs/>
                <w:sz w:val="20"/>
                <w:szCs w:val="20"/>
              </w:rPr>
            </w:pPr>
          </w:p>
          <w:p w:rsidR="009A21A2" w:rsidRDefault="009A21A2" w:rsidP="0077443A">
            <w:pPr>
              <w:pStyle w:val="formattext"/>
              <w:spacing w:before="0" w:beforeAutospacing="0" w:after="0" w:afterAutospacing="0"/>
              <w:textAlignment w:val="baseline"/>
              <w:rPr>
                <w:b/>
                <w:bCs/>
                <w:sz w:val="20"/>
                <w:szCs w:val="20"/>
              </w:rPr>
            </w:pPr>
          </w:p>
          <w:p w:rsidR="009A21A2" w:rsidRDefault="009A21A2" w:rsidP="0077443A">
            <w:pPr>
              <w:pStyle w:val="formattext"/>
              <w:spacing w:before="0" w:beforeAutospacing="0" w:after="0" w:afterAutospacing="0"/>
              <w:textAlignment w:val="baseline"/>
              <w:rPr>
                <w:b/>
                <w:bCs/>
                <w:sz w:val="20"/>
                <w:szCs w:val="20"/>
              </w:rPr>
            </w:pPr>
          </w:p>
          <w:p w:rsidR="009A21A2" w:rsidRDefault="009A21A2" w:rsidP="0077443A">
            <w:pPr>
              <w:pStyle w:val="formattext"/>
              <w:spacing w:before="0" w:beforeAutospacing="0" w:after="0" w:afterAutospacing="0"/>
              <w:textAlignment w:val="baseline"/>
              <w:rPr>
                <w:b/>
                <w:bCs/>
                <w:sz w:val="20"/>
                <w:szCs w:val="20"/>
              </w:rPr>
            </w:pPr>
          </w:p>
          <w:p w:rsidR="009A21A2" w:rsidRDefault="009A21A2" w:rsidP="0077443A">
            <w:pPr>
              <w:pStyle w:val="formattext"/>
              <w:spacing w:before="0" w:beforeAutospacing="0" w:after="0" w:afterAutospacing="0"/>
              <w:textAlignment w:val="baseline"/>
              <w:rPr>
                <w:b/>
                <w:bCs/>
                <w:sz w:val="20"/>
                <w:szCs w:val="20"/>
              </w:rPr>
            </w:pPr>
          </w:p>
          <w:p w:rsidR="009A21A2" w:rsidRDefault="009A21A2" w:rsidP="0077443A">
            <w:pPr>
              <w:pStyle w:val="formattext"/>
              <w:spacing w:before="0" w:beforeAutospacing="0" w:after="0" w:afterAutospacing="0"/>
              <w:textAlignment w:val="baseline"/>
              <w:rPr>
                <w:b/>
                <w:bCs/>
                <w:sz w:val="20"/>
                <w:szCs w:val="20"/>
              </w:rPr>
            </w:pPr>
          </w:p>
          <w:p w:rsidR="009A21A2" w:rsidRDefault="009A21A2" w:rsidP="0077443A">
            <w:pPr>
              <w:pStyle w:val="formattext"/>
              <w:spacing w:before="0" w:beforeAutospacing="0" w:after="0" w:afterAutospacing="0"/>
              <w:textAlignment w:val="baseline"/>
              <w:rPr>
                <w:b/>
                <w:bCs/>
                <w:sz w:val="20"/>
                <w:szCs w:val="20"/>
              </w:rPr>
            </w:pPr>
          </w:p>
          <w:p w:rsidR="009A21A2" w:rsidRDefault="009A21A2" w:rsidP="0077443A">
            <w:pPr>
              <w:pStyle w:val="formattext"/>
              <w:spacing w:before="0" w:beforeAutospacing="0" w:after="0" w:afterAutospacing="0"/>
              <w:textAlignment w:val="baseline"/>
              <w:rPr>
                <w:b/>
                <w:bCs/>
                <w:sz w:val="20"/>
                <w:szCs w:val="20"/>
              </w:rPr>
            </w:pPr>
          </w:p>
          <w:p w:rsidR="009A21A2" w:rsidRDefault="009A21A2" w:rsidP="0077443A">
            <w:pPr>
              <w:pStyle w:val="formattext"/>
              <w:spacing w:before="0" w:beforeAutospacing="0" w:after="0" w:afterAutospacing="0"/>
              <w:textAlignment w:val="baseline"/>
              <w:rPr>
                <w:b/>
                <w:bCs/>
                <w:sz w:val="20"/>
                <w:szCs w:val="20"/>
              </w:rPr>
            </w:pPr>
          </w:p>
          <w:p w:rsidR="009A21A2" w:rsidRPr="005121A0" w:rsidRDefault="009A21A2" w:rsidP="0077443A">
            <w:pPr>
              <w:pStyle w:val="formattext"/>
              <w:spacing w:before="0" w:beforeAutospacing="0" w:after="0" w:afterAutospacing="0"/>
              <w:ind w:left="-151" w:right="-149"/>
              <w:jc w:val="center"/>
              <w:textAlignment w:val="baseline"/>
              <w:rPr>
                <w:b/>
                <w:bCs/>
                <w:sz w:val="18"/>
                <w:szCs w:val="18"/>
              </w:rPr>
            </w:pPr>
            <w:r w:rsidRPr="005121A0">
              <w:rPr>
                <w:b/>
                <w:bCs/>
                <w:sz w:val="18"/>
                <w:szCs w:val="18"/>
              </w:rPr>
              <w:t xml:space="preserve">Функциональное назначение огораживаемых зданий, строений, сооружений, территорий </w:t>
            </w:r>
          </w:p>
        </w:tc>
        <w:tc>
          <w:tcPr>
            <w:tcW w:w="9072" w:type="dxa"/>
            <w:gridSpan w:val="16"/>
            <w:tcBorders>
              <w:top w:val="single" w:sz="2" w:space="0" w:color="000000"/>
              <w:left w:val="single" w:sz="2" w:space="0" w:color="000000"/>
              <w:right w:val="single" w:sz="2" w:space="0" w:color="000000"/>
            </w:tcBorders>
          </w:tcPr>
          <w:p w:rsidR="009A21A2" w:rsidRPr="00941490" w:rsidRDefault="009A21A2" w:rsidP="0077443A">
            <w:pPr>
              <w:pStyle w:val="ae"/>
              <w:ind w:left="0" w:right="-110"/>
              <w:jc w:val="center"/>
              <w:rPr>
                <w:rFonts w:ascii="Times New Roman" w:hAnsi="Times New Roman"/>
                <w:b/>
                <w:bCs/>
                <w:sz w:val="18"/>
                <w:szCs w:val="18"/>
              </w:rPr>
            </w:pPr>
            <w:r>
              <w:rPr>
                <w:rFonts w:ascii="Times New Roman" w:hAnsi="Times New Roman"/>
                <w:b/>
                <w:bCs/>
                <w:sz w:val="18"/>
                <w:szCs w:val="18"/>
              </w:rPr>
              <w:t>Ограничения</w:t>
            </w:r>
            <w:r w:rsidRPr="00A16E14">
              <w:rPr>
                <w:rFonts w:ascii="Times New Roman" w:hAnsi="Times New Roman"/>
                <w:b/>
                <w:bCs/>
                <w:sz w:val="18"/>
                <w:szCs w:val="18"/>
              </w:rPr>
              <w:t xml:space="preserve"> использования </w:t>
            </w:r>
            <w:r>
              <w:rPr>
                <w:rFonts w:ascii="Times New Roman" w:hAnsi="Times New Roman"/>
                <w:b/>
                <w:bCs/>
                <w:sz w:val="18"/>
                <w:szCs w:val="18"/>
              </w:rPr>
              <w:t>материалов</w:t>
            </w:r>
            <w:r w:rsidRPr="00A16E14">
              <w:rPr>
                <w:rFonts w:ascii="Times New Roman" w:hAnsi="Times New Roman"/>
                <w:b/>
                <w:bCs/>
                <w:sz w:val="18"/>
                <w:szCs w:val="18"/>
              </w:rPr>
              <w:t xml:space="preserve"> </w:t>
            </w:r>
            <w:r>
              <w:rPr>
                <w:rFonts w:ascii="Times New Roman" w:hAnsi="Times New Roman"/>
                <w:b/>
                <w:bCs/>
                <w:sz w:val="18"/>
                <w:szCs w:val="18"/>
              </w:rPr>
              <w:t xml:space="preserve">постоянных ограждений </w:t>
            </w:r>
            <w:r w:rsidRPr="00A16E14">
              <w:rPr>
                <w:rFonts w:ascii="Times New Roman" w:hAnsi="Times New Roman"/>
                <w:b/>
                <w:bCs/>
                <w:sz w:val="18"/>
                <w:szCs w:val="18"/>
              </w:rPr>
              <w:t xml:space="preserve">в зависимости от </w:t>
            </w:r>
            <w:r>
              <w:rPr>
                <w:rFonts w:ascii="Times New Roman" w:hAnsi="Times New Roman"/>
                <w:b/>
                <w:bCs/>
                <w:sz w:val="18"/>
                <w:szCs w:val="18"/>
              </w:rPr>
              <w:t>функционального назначения огораживаемой территории, здания, строения, сооружения</w:t>
            </w:r>
          </w:p>
          <w:p w:rsidR="009A21A2" w:rsidRPr="00876450" w:rsidRDefault="009A21A2" w:rsidP="0077443A">
            <w:pPr>
              <w:pStyle w:val="ae"/>
              <w:ind w:left="-106" w:right="-110"/>
              <w:jc w:val="center"/>
              <w:rPr>
                <w:rFonts w:ascii="Times New Roman" w:hAnsi="Times New Roman"/>
                <w:b/>
                <w:bCs/>
                <w:sz w:val="8"/>
                <w:szCs w:val="8"/>
              </w:rPr>
            </w:pPr>
          </w:p>
          <w:p w:rsidR="009A21A2" w:rsidRPr="0066747D" w:rsidRDefault="009A21A2" w:rsidP="0077443A">
            <w:pPr>
              <w:pStyle w:val="formattext"/>
              <w:spacing w:before="0" w:beforeAutospacing="0" w:after="0" w:afterAutospacing="0"/>
              <w:textAlignment w:val="baseline"/>
              <w:rPr>
                <w:noProof/>
                <w:sz w:val="4"/>
                <w:szCs w:val="4"/>
              </w:rPr>
            </w:pPr>
          </w:p>
          <w:p w:rsidR="009A21A2" w:rsidRPr="0066747D" w:rsidRDefault="009A21A2" w:rsidP="0077443A">
            <w:pPr>
              <w:pStyle w:val="formattext"/>
              <w:spacing w:before="0" w:beforeAutospacing="0" w:after="0" w:afterAutospacing="0"/>
              <w:jc w:val="both"/>
              <w:textAlignment w:val="baseline"/>
              <w:rPr>
                <w:sz w:val="14"/>
                <w:szCs w:val="14"/>
              </w:rPr>
            </w:pPr>
            <w:r w:rsidRPr="0066747D">
              <w:rPr>
                <w:noProof/>
                <w:sz w:val="12"/>
                <w:szCs w:val="12"/>
              </w:rPr>
              <w:t>«НЕТ»</w:t>
            </w:r>
            <w:r w:rsidRPr="0066747D">
              <w:rPr>
                <w:noProof/>
                <w:sz w:val="14"/>
                <w:szCs w:val="14"/>
              </w:rPr>
              <w:t xml:space="preserve"> - </w:t>
            </w:r>
            <w:r w:rsidRPr="0066747D">
              <w:rPr>
                <w:sz w:val="14"/>
                <w:szCs w:val="14"/>
              </w:rPr>
              <w:t>не допускается для всех ограждений вне зависимости от</w:t>
            </w:r>
            <w:r w:rsidRPr="0066747D">
              <w:rPr>
                <w:sz w:val="18"/>
                <w:szCs w:val="18"/>
              </w:rPr>
              <w:t xml:space="preserve"> </w:t>
            </w:r>
            <w:r w:rsidRPr="0066747D">
              <w:rPr>
                <w:sz w:val="14"/>
                <w:szCs w:val="14"/>
              </w:rPr>
              <w:t>функционального назначения огораживаемой территории, здания, строения, сооружения</w:t>
            </w:r>
          </w:p>
          <w:p w:rsidR="009A21A2" w:rsidRPr="00107A21" w:rsidRDefault="009A21A2" w:rsidP="0077443A">
            <w:pPr>
              <w:pStyle w:val="formattext"/>
              <w:spacing w:before="0" w:beforeAutospacing="0" w:after="0" w:afterAutospacing="0"/>
              <w:textAlignment w:val="baseline"/>
              <w:rPr>
                <w:sz w:val="4"/>
                <w:szCs w:val="4"/>
              </w:rPr>
            </w:pPr>
          </w:p>
          <w:p w:rsidR="009A21A2" w:rsidRPr="00941490" w:rsidRDefault="009A21A2" w:rsidP="0077443A">
            <w:pPr>
              <w:pStyle w:val="ae"/>
              <w:ind w:left="460" w:hanging="460"/>
              <w:jc w:val="both"/>
              <w:rPr>
                <w:rFonts w:ascii="Times New Roman" w:hAnsi="Times New Roman"/>
                <w:sz w:val="14"/>
                <w:szCs w:val="14"/>
              </w:rPr>
            </w:pPr>
            <w:r w:rsidRPr="00941490">
              <w:rPr>
                <w:rFonts w:ascii="Times New Roman" w:hAnsi="Times New Roman"/>
                <w:noProof/>
                <w:sz w:val="12"/>
                <w:szCs w:val="12"/>
              </w:rPr>
              <w:t>«ДА»</w:t>
            </w:r>
            <w:r w:rsidRPr="00941490">
              <w:rPr>
                <w:rFonts w:ascii="Times New Roman" w:hAnsi="Times New Roman"/>
                <w:sz w:val="14"/>
                <w:szCs w:val="14"/>
              </w:rPr>
              <w:t xml:space="preserve"> - допускается для всех ограждений вне зависимости от</w:t>
            </w:r>
            <w:r w:rsidRPr="00941490">
              <w:rPr>
                <w:rFonts w:ascii="Times New Roman" w:hAnsi="Times New Roman"/>
                <w:sz w:val="18"/>
                <w:szCs w:val="18"/>
              </w:rPr>
              <w:t xml:space="preserve"> </w:t>
            </w:r>
            <w:r w:rsidRPr="0066747D">
              <w:rPr>
                <w:rFonts w:ascii="Times New Roman" w:hAnsi="Times New Roman"/>
                <w:sz w:val="14"/>
                <w:szCs w:val="14"/>
              </w:rPr>
              <w:t>функционального назначения огораживаемой территории, здания, строения, сооружения</w:t>
            </w:r>
          </w:p>
          <w:p w:rsidR="009A21A2" w:rsidRPr="0066747D" w:rsidRDefault="009A21A2" w:rsidP="0077443A">
            <w:pPr>
              <w:pStyle w:val="formattext"/>
              <w:spacing w:before="0" w:beforeAutospacing="0" w:after="0" w:afterAutospacing="0"/>
              <w:textAlignment w:val="baseline"/>
              <w:rPr>
                <w:sz w:val="8"/>
                <w:szCs w:val="8"/>
              </w:rPr>
            </w:pPr>
          </w:p>
          <w:p w:rsidR="009A21A2" w:rsidRPr="00941490" w:rsidRDefault="009A21A2" w:rsidP="0077443A">
            <w:pPr>
              <w:pStyle w:val="ae"/>
              <w:ind w:left="460" w:hanging="460"/>
              <w:jc w:val="both"/>
              <w:rPr>
                <w:rFonts w:ascii="Times New Roman" w:hAnsi="Times New Roman"/>
                <w:sz w:val="14"/>
                <w:szCs w:val="14"/>
                <w:u w:val="single"/>
              </w:rPr>
            </w:pPr>
            <w:r w:rsidRPr="00941490">
              <w:rPr>
                <w:rFonts w:ascii="Times New Roman" w:hAnsi="Times New Roman"/>
                <w:sz w:val="14"/>
                <w:szCs w:val="14"/>
                <w:u w:val="single"/>
              </w:rPr>
              <w:t>Частичное ограничение материала:</w:t>
            </w:r>
          </w:p>
          <w:p w:rsidR="009A21A2" w:rsidRPr="00941490" w:rsidRDefault="009A21A2" w:rsidP="0077443A">
            <w:pPr>
              <w:pStyle w:val="ae"/>
              <w:ind w:left="460" w:hanging="460"/>
              <w:jc w:val="both"/>
              <w:rPr>
                <w:rFonts w:ascii="Times New Roman" w:hAnsi="Times New Roman"/>
                <w:sz w:val="4"/>
                <w:szCs w:val="4"/>
              </w:rPr>
            </w:pPr>
          </w:p>
          <w:p w:rsidR="009A21A2" w:rsidRPr="0066747D" w:rsidRDefault="009A21A2" w:rsidP="0077443A">
            <w:pPr>
              <w:pStyle w:val="formattext"/>
              <w:spacing w:before="0" w:beforeAutospacing="0" w:after="0" w:afterAutospacing="0"/>
              <w:jc w:val="both"/>
              <w:textAlignment w:val="baseline"/>
              <w:rPr>
                <w:sz w:val="14"/>
                <w:szCs w:val="14"/>
              </w:rPr>
            </w:pPr>
            <w:r w:rsidRPr="00710B04">
              <w:rPr>
                <w:sz w:val="12"/>
                <w:szCs w:val="12"/>
              </w:rPr>
              <w:t>«</w:t>
            </w:r>
            <w:r>
              <w:rPr>
                <w:sz w:val="12"/>
                <w:szCs w:val="12"/>
              </w:rPr>
              <w:t>НЕТ-</w:t>
            </w:r>
            <w:r>
              <w:rPr>
                <w:bCs/>
                <w:sz w:val="10"/>
                <w:szCs w:val="10"/>
              </w:rPr>
              <w:t>П</w:t>
            </w:r>
            <w:r w:rsidRPr="00710B04">
              <w:rPr>
                <w:sz w:val="12"/>
                <w:szCs w:val="12"/>
              </w:rPr>
              <w:t>»</w:t>
            </w:r>
            <w:r w:rsidRPr="00694FF3">
              <w:rPr>
                <w:bCs/>
                <w:sz w:val="14"/>
                <w:szCs w:val="14"/>
              </w:rPr>
              <w:t xml:space="preserve"> </w:t>
            </w:r>
            <w:r w:rsidRPr="00694FF3">
              <w:rPr>
                <w:sz w:val="14"/>
                <w:szCs w:val="14"/>
              </w:rPr>
              <w:t xml:space="preserve">- </w:t>
            </w:r>
            <w:r>
              <w:rPr>
                <w:sz w:val="14"/>
                <w:szCs w:val="14"/>
              </w:rPr>
              <w:t xml:space="preserve">не </w:t>
            </w:r>
            <w:r w:rsidRPr="00694FF3">
              <w:rPr>
                <w:sz w:val="14"/>
                <w:szCs w:val="14"/>
              </w:rPr>
              <w:t xml:space="preserve">допускается </w:t>
            </w:r>
            <w:r>
              <w:rPr>
                <w:sz w:val="14"/>
                <w:szCs w:val="14"/>
              </w:rPr>
              <w:t xml:space="preserve">вдоль приоритетных территорий, указанных в </w:t>
            </w:r>
            <w:proofErr w:type="spellStart"/>
            <w:r>
              <w:rPr>
                <w:sz w:val="14"/>
                <w:szCs w:val="14"/>
              </w:rPr>
              <w:t>пп</w:t>
            </w:r>
            <w:proofErr w:type="spellEnd"/>
            <w:r>
              <w:rPr>
                <w:sz w:val="14"/>
                <w:szCs w:val="14"/>
              </w:rPr>
              <w:t xml:space="preserve">. б) п. </w:t>
            </w:r>
            <w:r w:rsidR="00173C50">
              <w:rPr>
                <w:sz w:val="14"/>
                <w:szCs w:val="14"/>
              </w:rPr>
              <w:t>8.2.4 настоящих Правил</w:t>
            </w:r>
          </w:p>
          <w:p w:rsidR="009A21A2" w:rsidRPr="0066747D" w:rsidRDefault="009A21A2" w:rsidP="0077443A">
            <w:pPr>
              <w:pStyle w:val="formattext"/>
              <w:spacing w:before="0" w:beforeAutospacing="0" w:after="0" w:afterAutospacing="0"/>
              <w:textAlignment w:val="baseline"/>
              <w:rPr>
                <w:sz w:val="8"/>
                <w:szCs w:val="8"/>
              </w:rPr>
            </w:pPr>
          </w:p>
          <w:p w:rsidR="009A21A2" w:rsidRPr="00941490" w:rsidRDefault="009A21A2" w:rsidP="0077443A">
            <w:pPr>
              <w:pStyle w:val="ae"/>
              <w:ind w:left="460" w:hanging="460"/>
              <w:jc w:val="both"/>
              <w:rPr>
                <w:rFonts w:ascii="Times New Roman" w:hAnsi="Times New Roman"/>
                <w:sz w:val="14"/>
                <w:szCs w:val="14"/>
                <w:u w:val="single"/>
              </w:rPr>
            </w:pPr>
            <w:r w:rsidRPr="00941490">
              <w:rPr>
                <w:rFonts w:ascii="Times New Roman" w:hAnsi="Times New Roman"/>
                <w:sz w:val="14"/>
                <w:szCs w:val="14"/>
                <w:u w:val="single"/>
              </w:rPr>
              <w:t>Частичное разрешение материала:</w:t>
            </w:r>
          </w:p>
          <w:p w:rsidR="009A21A2" w:rsidRPr="00941490" w:rsidRDefault="009A21A2" w:rsidP="0077443A">
            <w:pPr>
              <w:pStyle w:val="ae"/>
              <w:ind w:left="460" w:hanging="460"/>
              <w:jc w:val="both"/>
              <w:rPr>
                <w:rFonts w:ascii="Times New Roman" w:hAnsi="Times New Roman"/>
                <w:sz w:val="4"/>
                <w:szCs w:val="4"/>
              </w:rPr>
            </w:pPr>
          </w:p>
          <w:p w:rsidR="009A21A2" w:rsidRDefault="009A21A2" w:rsidP="0077443A">
            <w:pPr>
              <w:pStyle w:val="formattext"/>
              <w:spacing w:before="0" w:beforeAutospacing="0" w:after="0" w:afterAutospacing="0"/>
              <w:jc w:val="both"/>
              <w:textAlignment w:val="baseline"/>
              <w:rPr>
                <w:sz w:val="14"/>
                <w:szCs w:val="14"/>
              </w:rPr>
            </w:pPr>
            <w:r w:rsidRPr="00710B04">
              <w:rPr>
                <w:sz w:val="12"/>
                <w:szCs w:val="12"/>
              </w:rPr>
              <w:t>«ДА</w:t>
            </w:r>
            <w:r>
              <w:rPr>
                <w:sz w:val="12"/>
                <w:szCs w:val="12"/>
              </w:rPr>
              <w:t>-</w:t>
            </w:r>
            <w:r>
              <w:rPr>
                <w:bCs/>
                <w:sz w:val="10"/>
                <w:szCs w:val="10"/>
              </w:rPr>
              <w:t>СПЕЦ</w:t>
            </w:r>
            <w:r w:rsidRPr="00710B04">
              <w:rPr>
                <w:sz w:val="12"/>
                <w:szCs w:val="12"/>
              </w:rPr>
              <w:t>»</w:t>
            </w:r>
            <w:r w:rsidRPr="00694FF3">
              <w:rPr>
                <w:bCs/>
                <w:sz w:val="14"/>
                <w:szCs w:val="14"/>
              </w:rPr>
              <w:t xml:space="preserve"> </w:t>
            </w:r>
            <w:r w:rsidRPr="00694FF3">
              <w:rPr>
                <w:sz w:val="14"/>
                <w:szCs w:val="14"/>
              </w:rPr>
              <w:t xml:space="preserve">- допускается </w:t>
            </w:r>
            <w:r>
              <w:rPr>
                <w:sz w:val="14"/>
                <w:szCs w:val="14"/>
              </w:rPr>
              <w:t>при установке (замене) специальных ограждений</w:t>
            </w:r>
          </w:p>
          <w:p w:rsidR="009A21A2" w:rsidRDefault="009A21A2" w:rsidP="0077443A">
            <w:pPr>
              <w:ind w:left="884" w:hanging="884"/>
              <w:contextualSpacing/>
              <w:jc w:val="both"/>
              <w:rPr>
                <w:rFonts w:ascii="Times New Roman" w:hAnsi="Times New Roman"/>
                <w:bCs/>
                <w:iCs/>
                <w:sz w:val="14"/>
                <w:szCs w:val="14"/>
                <w:u w:val="single"/>
              </w:rPr>
            </w:pPr>
          </w:p>
          <w:p w:rsidR="009A21A2" w:rsidRPr="00C62706" w:rsidRDefault="009A21A2" w:rsidP="0077443A">
            <w:pPr>
              <w:contextualSpacing/>
              <w:jc w:val="both"/>
              <w:rPr>
                <w:rFonts w:ascii="Times New Roman" w:hAnsi="Times New Roman"/>
                <w:bCs/>
                <w:iCs/>
                <w:sz w:val="14"/>
                <w:szCs w:val="14"/>
              </w:rPr>
            </w:pPr>
            <w:r w:rsidRPr="005A5A1D">
              <w:rPr>
                <w:rFonts w:ascii="Times New Roman" w:hAnsi="Times New Roman"/>
                <w:bCs/>
                <w:iCs/>
                <w:sz w:val="14"/>
                <w:szCs w:val="14"/>
                <w:u w:val="single"/>
              </w:rPr>
              <w:t>Примечание:</w:t>
            </w:r>
            <w:r w:rsidRPr="005A5A1D">
              <w:rPr>
                <w:rFonts w:ascii="Times New Roman" w:hAnsi="Times New Roman"/>
                <w:bCs/>
                <w:iCs/>
                <w:sz w:val="14"/>
                <w:szCs w:val="14"/>
              </w:rPr>
              <w:t xml:space="preserve"> ограничения</w:t>
            </w:r>
            <w:r>
              <w:rPr>
                <w:rFonts w:ascii="Times New Roman" w:hAnsi="Times New Roman"/>
                <w:bCs/>
                <w:iCs/>
                <w:sz w:val="14"/>
                <w:szCs w:val="14"/>
              </w:rPr>
              <w:t xml:space="preserve">, установленные настоящей таблицей, </w:t>
            </w:r>
            <w:r w:rsidRPr="005A5A1D">
              <w:rPr>
                <w:rFonts w:ascii="Times New Roman" w:hAnsi="Times New Roman"/>
                <w:bCs/>
                <w:iCs/>
                <w:sz w:val="14"/>
                <w:szCs w:val="14"/>
              </w:rPr>
              <w:t>не распространяются на</w:t>
            </w:r>
            <w:r>
              <w:rPr>
                <w:rFonts w:ascii="Times New Roman" w:hAnsi="Times New Roman"/>
                <w:bCs/>
                <w:iCs/>
                <w:sz w:val="14"/>
                <w:szCs w:val="14"/>
              </w:rPr>
              <w:t xml:space="preserve"> </w:t>
            </w:r>
            <w:r w:rsidRPr="005A5A1D">
              <w:rPr>
                <w:rFonts w:ascii="Times New Roman" w:hAnsi="Times New Roman"/>
                <w:bCs/>
                <w:iCs/>
                <w:sz w:val="14"/>
                <w:szCs w:val="14"/>
              </w:rPr>
              <w:t>материалы постоянных ограждений, одобренные Архитектурной комиссией Градостроительного совета Московской области и (или)</w:t>
            </w:r>
            <w:r w:rsidRPr="005A5A1D">
              <w:rPr>
                <w:rFonts w:ascii="Times New Roman" w:hAnsi="Times New Roman"/>
                <w:sz w:val="14"/>
                <w:szCs w:val="14"/>
              </w:rPr>
              <w:t xml:space="preserve"> </w:t>
            </w:r>
            <w:r w:rsidRPr="005A5A1D">
              <w:rPr>
                <w:rFonts w:ascii="Times New Roman" w:hAnsi="Times New Roman"/>
                <w:bCs/>
                <w:iCs/>
                <w:sz w:val="14"/>
                <w:szCs w:val="14"/>
              </w:rPr>
              <w:t xml:space="preserve">Рабочей группой при </w:t>
            </w:r>
            <w:r>
              <w:rPr>
                <w:rFonts w:ascii="Times New Roman" w:hAnsi="Times New Roman"/>
                <w:bCs/>
                <w:iCs/>
                <w:sz w:val="14"/>
                <w:szCs w:val="14"/>
              </w:rPr>
              <w:t>А</w:t>
            </w:r>
            <w:r w:rsidRPr="005A5A1D">
              <w:rPr>
                <w:rFonts w:ascii="Times New Roman" w:hAnsi="Times New Roman"/>
                <w:bCs/>
                <w:iCs/>
                <w:sz w:val="14"/>
                <w:szCs w:val="14"/>
              </w:rPr>
              <w:t>рхитектурной комиссии Градостроительного совета Московской области</w:t>
            </w:r>
            <w:r>
              <w:rPr>
                <w:rFonts w:ascii="Times New Roman" w:hAnsi="Times New Roman"/>
                <w:bCs/>
                <w:iCs/>
                <w:sz w:val="14"/>
                <w:szCs w:val="14"/>
              </w:rPr>
              <w:t>,</w:t>
            </w:r>
            <w:r w:rsidRPr="005A5A1D">
              <w:rPr>
                <w:rFonts w:ascii="Times New Roman" w:hAnsi="Times New Roman"/>
                <w:bCs/>
                <w:iCs/>
                <w:sz w:val="14"/>
                <w:szCs w:val="14"/>
              </w:rPr>
              <w:t xml:space="preserve"> и (или)</w:t>
            </w:r>
            <w:r w:rsidRPr="005A5A1D">
              <w:rPr>
                <w:rFonts w:ascii="Times New Roman" w:hAnsi="Times New Roman"/>
                <w:sz w:val="14"/>
                <w:szCs w:val="14"/>
              </w:rPr>
              <w:t xml:space="preserve"> </w:t>
            </w:r>
            <w:r>
              <w:rPr>
                <w:rFonts w:ascii="Times New Roman" w:hAnsi="Times New Roman"/>
                <w:sz w:val="14"/>
                <w:szCs w:val="14"/>
              </w:rPr>
              <w:t xml:space="preserve">на </w:t>
            </w:r>
            <w:r w:rsidRPr="005A5A1D">
              <w:rPr>
                <w:rFonts w:ascii="Times New Roman" w:hAnsi="Times New Roman"/>
                <w:sz w:val="14"/>
                <w:szCs w:val="14"/>
              </w:rPr>
              <w:t>Рабочем рассмотрении у начальника территориального структурного подразделения Комитета по архитектуре и градостроительству Московской области</w:t>
            </w:r>
            <w:r>
              <w:rPr>
                <w:rFonts w:ascii="Times New Roman" w:hAnsi="Times New Roman"/>
                <w:sz w:val="14"/>
                <w:szCs w:val="14"/>
              </w:rPr>
              <w:t>,</w:t>
            </w:r>
            <w:r w:rsidRPr="005A5A1D">
              <w:rPr>
                <w:rFonts w:ascii="Times New Roman" w:hAnsi="Times New Roman"/>
                <w:sz w:val="14"/>
                <w:szCs w:val="14"/>
              </w:rPr>
              <w:t xml:space="preserve"> </w:t>
            </w:r>
            <w:r w:rsidRPr="005A5A1D">
              <w:rPr>
                <w:rFonts w:ascii="Times New Roman" w:hAnsi="Times New Roman"/>
                <w:bCs/>
                <w:iCs/>
                <w:sz w:val="14"/>
                <w:szCs w:val="14"/>
              </w:rPr>
              <w:t>и (или) Экспертным советом Министерства благоустройства Московской области</w:t>
            </w:r>
            <w:r>
              <w:rPr>
                <w:rFonts w:ascii="Times New Roman" w:hAnsi="Times New Roman"/>
                <w:bCs/>
                <w:iCs/>
                <w:sz w:val="14"/>
                <w:szCs w:val="14"/>
              </w:rPr>
              <w:t>,</w:t>
            </w:r>
            <w:r w:rsidRPr="005A5A1D">
              <w:rPr>
                <w:rFonts w:ascii="Times New Roman" w:hAnsi="Times New Roman"/>
                <w:bCs/>
                <w:iCs/>
                <w:sz w:val="14"/>
                <w:szCs w:val="14"/>
              </w:rPr>
              <w:t xml:space="preserve"> и (или)</w:t>
            </w:r>
            <w:r w:rsidRPr="005A5A1D">
              <w:rPr>
                <w:rFonts w:ascii="Times New Roman" w:hAnsi="Times New Roman"/>
                <w:sz w:val="14"/>
                <w:szCs w:val="14"/>
              </w:rPr>
              <w:t xml:space="preserve"> </w:t>
            </w:r>
            <w:r w:rsidRPr="005A5A1D">
              <w:rPr>
                <w:rFonts w:ascii="Times New Roman" w:hAnsi="Times New Roman"/>
                <w:iCs/>
                <w:sz w:val="14"/>
                <w:szCs w:val="14"/>
              </w:rPr>
              <w:t>муниципальной общественной комиссией по формирова</w:t>
            </w:r>
            <w:r>
              <w:rPr>
                <w:rFonts w:ascii="Times New Roman" w:hAnsi="Times New Roman"/>
                <w:iCs/>
                <w:sz w:val="14"/>
                <w:szCs w:val="14"/>
              </w:rPr>
              <w:t>нию современной городской среды.</w:t>
            </w:r>
          </w:p>
          <w:p w:rsidR="009A21A2" w:rsidRPr="0066747D" w:rsidRDefault="009A21A2" w:rsidP="0077443A">
            <w:pPr>
              <w:pStyle w:val="formattext"/>
              <w:spacing w:before="0" w:beforeAutospacing="0" w:after="0" w:afterAutospacing="0"/>
              <w:jc w:val="both"/>
              <w:textAlignment w:val="baseline"/>
              <w:rPr>
                <w:sz w:val="8"/>
                <w:szCs w:val="8"/>
              </w:rPr>
            </w:pPr>
          </w:p>
        </w:tc>
      </w:tr>
      <w:tr w:rsidR="009A21A2" w:rsidRPr="00941490" w:rsidTr="0077443A">
        <w:trPr>
          <w:trHeight w:val="35"/>
        </w:trPr>
        <w:tc>
          <w:tcPr>
            <w:tcW w:w="1134" w:type="dxa"/>
            <w:gridSpan w:val="2"/>
            <w:vMerge/>
            <w:tcBorders>
              <w:left w:val="single" w:sz="2" w:space="0" w:color="000000"/>
              <w:bottom w:val="single" w:sz="2" w:space="0" w:color="000000"/>
              <w:right w:val="single" w:sz="2" w:space="0" w:color="000000"/>
            </w:tcBorders>
            <w:tcMar>
              <w:top w:w="0" w:type="dxa"/>
              <w:left w:w="149" w:type="dxa"/>
              <w:bottom w:w="0" w:type="dxa"/>
              <w:right w:w="149" w:type="dxa"/>
            </w:tcMar>
          </w:tcPr>
          <w:p w:rsidR="009A21A2" w:rsidRPr="00C136C7" w:rsidRDefault="009A21A2" w:rsidP="0077443A">
            <w:pPr>
              <w:pStyle w:val="formattext"/>
              <w:spacing w:before="0" w:beforeAutospacing="0" w:after="0" w:afterAutospacing="0"/>
              <w:jc w:val="center"/>
              <w:textAlignment w:val="baseline"/>
              <w:rPr>
                <w:b/>
                <w:bCs/>
                <w:sz w:val="20"/>
                <w:szCs w:val="20"/>
              </w:rPr>
            </w:pPr>
          </w:p>
        </w:tc>
        <w:tc>
          <w:tcPr>
            <w:tcW w:w="567" w:type="dxa"/>
            <w:tcBorders>
              <w:top w:val="single" w:sz="4" w:space="0" w:color="000000"/>
              <w:left w:val="single" w:sz="2" w:space="0" w:color="000000"/>
              <w:bottom w:val="single" w:sz="2" w:space="0" w:color="000000"/>
              <w:right w:val="single" w:sz="2" w:space="0" w:color="000000"/>
            </w:tcBorders>
            <w:tcMar>
              <w:top w:w="0" w:type="dxa"/>
              <w:left w:w="149" w:type="dxa"/>
              <w:bottom w:w="0" w:type="dxa"/>
              <w:right w:w="149" w:type="dxa"/>
            </w:tcMar>
          </w:tcPr>
          <w:p w:rsidR="009A21A2" w:rsidRPr="00D9682F" w:rsidRDefault="009A21A2" w:rsidP="0077443A">
            <w:pPr>
              <w:pStyle w:val="formattext"/>
              <w:spacing w:before="0" w:beforeAutospacing="0" w:after="0" w:afterAutospacing="0"/>
              <w:ind w:left="-146" w:right="-152"/>
              <w:jc w:val="center"/>
              <w:textAlignment w:val="baseline"/>
              <w:rPr>
                <w:bCs/>
                <w:spacing w:val="2"/>
                <w:sz w:val="12"/>
                <w:szCs w:val="12"/>
                <w:shd w:val="clear" w:color="auto" w:fill="FFFFFF"/>
                <w:lang w:val="en-US"/>
              </w:rPr>
            </w:pPr>
            <w:r>
              <w:rPr>
                <w:bCs/>
                <w:spacing w:val="2"/>
                <w:sz w:val="12"/>
                <w:szCs w:val="12"/>
                <w:shd w:val="clear" w:color="auto" w:fill="FFFFFF"/>
                <w:lang w:val="en-US"/>
              </w:rPr>
              <w:t>I</w:t>
            </w:r>
          </w:p>
        </w:tc>
        <w:tc>
          <w:tcPr>
            <w:tcW w:w="567" w:type="dxa"/>
            <w:tcBorders>
              <w:top w:val="single" w:sz="4" w:space="0" w:color="000000"/>
              <w:left w:val="single" w:sz="2" w:space="0" w:color="000000"/>
              <w:bottom w:val="single" w:sz="2" w:space="0" w:color="000000"/>
              <w:right w:val="single" w:sz="2" w:space="0" w:color="000000"/>
            </w:tcBorders>
          </w:tcPr>
          <w:p w:rsidR="009A21A2" w:rsidRPr="00D9682F" w:rsidRDefault="009A21A2" w:rsidP="0077443A">
            <w:pPr>
              <w:pStyle w:val="formattext"/>
              <w:spacing w:before="0" w:beforeAutospacing="0" w:after="0" w:afterAutospacing="0"/>
              <w:jc w:val="center"/>
              <w:textAlignment w:val="baseline"/>
              <w:rPr>
                <w:bCs/>
                <w:spacing w:val="2"/>
                <w:sz w:val="12"/>
                <w:szCs w:val="12"/>
                <w:shd w:val="clear" w:color="auto" w:fill="FFFFFF"/>
                <w:lang w:val="en-US"/>
              </w:rPr>
            </w:pPr>
            <w:r>
              <w:rPr>
                <w:bCs/>
                <w:spacing w:val="2"/>
                <w:sz w:val="12"/>
                <w:szCs w:val="12"/>
                <w:shd w:val="clear" w:color="auto" w:fill="FFFFFF"/>
                <w:lang w:val="en-US"/>
              </w:rPr>
              <w:t>II</w:t>
            </w:r>
          </w:p>
        </w:tc>
        <w:tc>
          <w:tcPr>
            <w:tcW w:w="567" w:type="dxa"/>
            <w:tcBorders>
              <w:top w:val="single" w:sz="4" w:space="0" w:color="000000"/>
              <w:left w:val="single" w:sz="2" w:space="0" w:color="000000"/>
              <w:bottom w:val="single" w:sz="2" w:space="0" w:color="000000"/>
              <w:right w:val="single" w:sz="2" w:space="0" w:color="000000"/>
            </w:tcBorders>
            <w:tcMar>
              <w:top w:w="0" w:type="dxa"/>
              <w:left w:w="149" w:type="dxa"/>
              <w:bottom w:w="0" w:type="dxa"/>
              <w:right w:w="149" w:type="dxa"/>
            </w:tcMar>
          </w:tcPr>
          <w:p w:rsidR="009A21A2" w:rsidRPr="00D9682F" w:rsidRDefault="009A21A2" w:rsidP="0077443A">
            <w:pPr>
              <w:pStyle w:val="formattext"/>
              <w:spacing w:before="0" w:after="0"/>
              <w:ind w:left="-147" w:right="-145"/>
              <w:jc w:val="center"/>
              <w:textAlignment w:val="baseline"/>
              <w:rPr>
                <w:bCs/>
                <w:spacing w:val="2"/>
                <w:sz w:val="12"/>
                <w:szCs w:val="12"/>
                <w:shd w:val="clear" w:color="auto" w:fill="FFFFFF"/>
                <w:lang w:val="en-US"/>
              </w:rPr>
            </w:pPr>
            <w:r>
              <w:rPr>
                <w:bCs/>
                <w:spacing w:val="2"/>
                <w:sz w:val="12"/>
                <w:szCs w:val="12"/>
                <w:shd w:val="clear" w:color="auto" w:fill="FFFFFF"/>
                <w:lang w:val="en-US"/>
              </w:rPr>
              <w:t>II</w:t>
            </w:r>
          </w:p>
        </w:tc>
        <w:tc>
          <w:tcPr>
            <w:tcW w:w="567" w:type="dxa"/>
            <w:tcBorders>
              <w:top w:val="single" w:sz="4" w:space="0" w:color="000000"/>
              <w:left w:val="single" w:sz="2" w:space="0" w:color="000000"/>
              <w:bottom w:val="single" w:sz="2" w:space="0" w:color="000000"/>
              <w:right w:val="single" w:sz="2" w:space="0" w:color="000000"/>
            </w:tcBorders>
            <w:tcMar>
              <w:top w:w="0" w:type="dxa"/>
              <w:left w:w="149" w:type="dxa"/>
              <w:bottom w:w="0" w:type="dxa"/>
              <w:right w:w="149" w:type="dxa"/>
            </w:tcMar>
          </w:tcPr>
          <w:p w:rsidR="009A21A2" w:rsidRPr="00D9682F" w:rsidRDefault="009A21A2" w:rsidP="0077443A">
            <w:pPr>
              <w:pStyle w:val="formattext"/>
              <w:spacing w:before="0" w:beforeAutospacing="0" w:after="0" w:afterAutospacing="0"/>
              <w:ind w:left="-151" w:right="-149"/>
              <w:jc w:val="center"/>
              <w:textAlignment w:val="baseline"/>
              <w:rPr>
                <w:bCs/>
                <w:spacing w:val="2"/>
                <w:sz w:val="12"/>
                <w:szCs w:val="12"/>
                <w:shd w:val="clear" w:color="auto" w:fill="FFFFFF"/>
                <w:lang w:val="en-US"/>
              </w:rPr>
            </w:pPr>
            <w:r>
              <w:rPr>
                <w:bCs/>
                <w:spacing w:val="2"/>
                <w:sz w:val="12"/>
                <w:szCs w:val="12"/>
                <w:shd w:val="clear" w:color="auto" w:fill="FFFFFF"/>
                <w:lang w:val="en-US"/>
              </w:rPr>
              <w:t>IV</w:t>
            </w:r>
          </w:p>
        </w:tc>
        <w:tc>
          <w:tcPr>
            <w:tcW w:w="567" w:type="dxa"/>
            <w:tcBorders>
              <w:top w:val="single" w:sz="4" w:space="0" w:color="000000"/>
              <w:left w:val="single" w:sz="2" w:space="0" w:color="000000"/>
              <w:bottom w:val="single" w:sz="2" w:space="0" w:color="000000"/>
              <w:right w:val="single" w:sz="2" w:space="0" w:color="000000"/>
            </w:tcBorders>
            <w:tcMar>
              <w:top w:w="0" w:type="dxa"/>
              <w:left w:w="149" w:type="dxa"/>
              <w:bottom w:w="0" w:type="dxa"/>
              <w:right w:w="149" w:type="dxa"/>
            </w:tcMar>
          </w:tcPr>
          <w:p w:rsidR="009A21A2" w:rsidRPr="00D9682F" w:rsidRDefault="009A21A2" w:rsidP="0077443A">
            <w:pPr>
              <w:pStyle w:val="formattext"/>
              <w:spacing w:before="0" w:beforeAutospacing="0" w:after="0" w:afterAutospacing="0"/>
              <w:ind w:left="-147" w:right="-151"/>
              <w:jc w:val="center"/>
              <w:textAlignment w:val="baseline"/>
              <w:rPr>
                <w:bCs/>
                <w:spacing w:val="2"/>
                <w:sz w:val="12"/>
                <w:szCs w:val="12"/>
                <w:shd w:val="clear" w:color="auto" w:fill="FFFFFF"/>
                <w:lang w:val="en-US"/>
              </w:rPr>
            </w:pPr>
            <w:r>
              <w:rPr>
                <w:bCs/>
                <w:spacing w:val="2"/>
                <w:sz w:val="12"/>
                <w:szCs w:val="12"/>
                <w:shd w:val="clear" w:color="auto" w:fill="FFFFFF"/>
                <w:lang w:val="en-US"/>
              </w:rPr>
              <w:t>V</w:t>
            </w:r>
          </w:p>
        </w:tc>
        <w:tc>
          <w:tcPr>
            <w:tcW w:w="567" w:type="dxa"/>
            <w:tcBorders>
              <w:top w:val="single" w:sz="4" w:space="0" w:color="000000"/>
              <w:left w:val="single" w:sz="2" w:space="0" w:color="000000"/>
              <w:bottom w:val="single" w:sz="2" w:space="0" w:color="000000"/>
              <w:right w:val="single" w:sz="2" w:space="0" w:color="000000"/>
            </w:tcBorders>
          </w:tcPr>
          <w:p w:rsidR="009A21A2" w:rsidRPr="00D9682F" w:rsidRDefault="009A21A2" w:rsidP="0077443A">
            <w:pPr>
              <w:pStyle w:val="formattext"/>
              <w:spacing w:before="0" w:beforeAutospacing="0" w:after="0" w:afterAutospacing="0"/>
              <w:jc w:val="center"/>
              <w:textAlignment w:val="baseline"/>
              <w:rPr>
                <w:bCs/>
                <w:spacing w:val="2"/>
                <w:sz w:val="12"/>
                <w:szCs w:val="12"/>
                <w:shd w:val="clear" w:color="auto" w:fill="FFFFFF"/>
                <w:lang w:val="en-US"/>
              </w:rPr>
            </w:pPr>
            <w:r>
              <w:rPr>
                <w:bCs/>
                <w:spacing w:val="2"/>
                <w:sz w:val="12"/>
                <w:szCs w:val="12"/>
                <w:shd w:val="clear" w:color="auto" w:fill="FFFFFF"/>
                <w:lang w:val="en-US"/>
              </w:rPr>
              <w:t>VI</w:t>
            </w:r>
          </w:p>
        </w:tc>
        <w:tc>
          <w:tcPr>
            <w:tcW w:w="567" w:type="dxa"/>
            <w:tcBorders>
              <w:top w:val="single" w:sz="4" w:space="0" w:color="000000"/>
              <w:left w:val="single" w:sz="2" w:space="0" w:color="000000"/>
              <w:bottom w:val="single" w:sz="2" w:space="0" w:color="000000"/>
              <w:right w:val="single" w:sz="2" w:space="0" w:color="000000"/>
            </w:tcBorders>
          </w:tcPr>
          <w:p w:rsidR="009A21A2" w:rsidRPr="00D9682F" w:rsidRDefault="009A21A2" w:rsidP="0077443A">
            <w:pPr>
              <w:pStyle w:val="formattext"/>
              <w:spacing w:before="0" w:beforeAutospacing="0" w:after="0" w:afterAutospacing="0"/>
              <w:jc w:val="center"/>
              <w:textAlignment w:val="baseline"/>
              <w:rPr>
                <w:bCs/>
                <w:spacing w:val="2"/>
                <w:sz w:val="12"/>
                <w:szCs w:val="12"/>
                <w:shd w:val="clear" w:color="auto" w:fill="FFFFFF"/>
                <w:lang w:val="en-US"/>
              </w:rPr>
            </w:pPr>
            <w:r>
              <w:rPr>
                <w:bCs/>
                <w:spacing w:val="2"/>
                <w:sz w:val="12"/>
                <w:szCs w:val="12"/>
                <w:shd w:val="clear" w:color="auto" w:fill="FFFFFF"/>
                <w:lang w:val="en-US"/>
              </w:rPr>
              <w:t>VII</w:t>
            </w:r>
          </w:p>
        </w:tc>
        <w:tc>
          <w:tcPr>
            <w:tcW w:w="567" w:type="dxa"/>
            <w:tcBorders>
              <w:top w:val="single" w:sz="4" w:space="0" w:color="000000"/>
              <w:left w:val="single" w:sz="2" w:space="0" w:color="000000"/>
              <w:bottom w:val="single" w:sz="2" w:space="0" w:color="000000"/>
              <w:right w:val="single" w:sz="2" w:space="0" w:color="000000"/>
            </w:tcBorders>
          </w:tcPr>
          <w:p w:rsidR="009A21A2" w:rsidRPr="00D9682F" w:rsidRDefault="009A21A2" w:rsidP="0077443A">
            <w:pPr>
              <w:pStyle w:val="formattext"/>
              <w:spacing w:before="0" w:beforeAutospacing="0" w:after="0" w:afterAutospacing="0"/>
              <w:jc w:val="center"/>
              <w:textAlignment w:val="baseline"/>
              <w:rPr>
                <w:bCs/>
                <w:spacing w:val="2"/>
                <w:sz w:val="12"/>
                <w:szCs w:val="12"/>
                <w:shd w:val="clear" w:color="auto" w:fill="FFFFFF"/>
                <w:lang w:val="en-US"/>
              </w:rPr>
            </w:pPr>
            <w:r>
              <w:rPr>
                <w:bCs/>
                <w:spacing w:val="2"/>
                <w:sz w:val="12"/>
                <w:szCs w:val="12"/>
                <w:shd w:val="clear" w:color="auto" w:fill="FFFFFF"/>
                <w:lang w:val="en-US"/>
              </w:rPr>
              <w:t>VIII</w:t>
            </w:r>
          </w:p>
        </w:tc>
        <w:tc>
          <w:tcPr>
            <w:tcW w:w="567" w:type="dxa"/>
            <w:tcBorders>
              <w:top w:val="single" w:sz="4" w:space="0" w:color="000000"/>
              <w:left w:val="single" w:sz="2" w:space="0" w:color="000000"/>
              <w:bottom w:val="single" w:sz="2" w:space="0" w:color="000000"/>
              <w:right w:val="single" w:sz="2" w:space="0" w:color="000000"/>
            </w:tcBorders>
          </w:tcPr>
          <w:p w:rsidR="009A21A2" w:rsidRPr="00D9682F" w:rsidRDefault="009A21A2" w:rsidP="0077443A">
            <w:pPr>
              <w:pStyle w:val="formattext"/>
              <w:spacing w:before="0" w:beforeAutospacing="0" w:after="0" w:afterAutospacing="0"/>
              <w:jc w:val="center"/>
              <w:textAlignment w:val="baseline"/>
              <w:rPr>
                <w:bCs/>
                <w:spacing w:val="2"/>
                <w:sz w:val="12"/>
                <w:szCs w:val="12"/>
                <w:shd w:val="clear" w:color="auto" w:fill="FFFFFF"/>
                <w:lang w:val="en-US"/>
              </w:rPr>
            </w:pPr>
            <w:r>
              <w:rPr>
                <w:bCs/>
                <w:spacing w:val="2"/>
                <w:sz w:val="12"/>
                <w:szCs w:val="12"/>
                <w:shd w:val="clear" w:color="auto" w:fill="FFFFFF"/>
                <w:lang w:val="en-US"/>
              </w:rPr>
              <w:t>IX</w:t>
            </w:r>
          </w:p>
        </w:tc>
        <w:tc>
          <w:tcPr>
            <w:tcW w:w="567" w:type="dxa"/>
            <w:tcBorders>
              <w:top w:val="single" w:sz="4" w:space="0" w:color="000000"/>
              <w:left w:val="single" w:sz="2" w:space="0" w:color="000000"/>
              <w:bottom w:val="single" w:sz="2" w:space="0" w:color="000000"/>
              <w:right w:val="single" w:sz="4" w:space="0" w:color="auto"/>
            </w:tcBorders>
          </w:tcPr>
          <w:p w:rsidR="009A21A2" w:rsidRPr="00D9682F" w:rsidRDefault="009A21A2" w:rsidP="0077443A">
            <w:pPr>
              <w:pStyle w:val="formattext"/>
              <w:spacing w:before="0" w:beforeAutospacing="0" w:after="0" w:afterAutospacing="0"/>
              <w:jc w:val="center"/>
              <w:textAlignment w:val="baseline"/>
              <w:rPr>
                <w:bCs/>
                <w:spacing w:val="2"/>
                <w:sz w:val="12"/>
                <w:szCs w:val="12"/>
                <w:shd w:val="clear" w:color="auto" w:fill="FFFFFF"/>
                <w:lang w:val="en-US"/>
              </w:rPr>
            </w:pPr>
            <w:r>
              <w:rPr>
                <w:bCs/>
                <w:spacing w:val="2"/>
                <w:sz w:val="12"/>
                <w:szCs w:val="12"/>
                <w:shd w:val="clear" w:color="auto" w:fill="FFFFFF"/>
                <w:lang w:val="en-US"/>
              </w:rPr>
              <w:t>X</w:t>
            </w:r>
          </w:p>
        </w:tc>
        <w:tc>
          <w:tcPr>
            <w:tcW w:w="567" w:type="dxa"/>
            <w:tcBorders>
              <w:top w:val="single" w:sz="4" w:space="0" w:color="000000"/>
              <w:left w:val="single" w:sz="4" w:space="0" w:color="auto"/>
              <w:bottom w:val="single" w:sz="2" w:space="0" w:color="000000"/>
              <w:right w:val="single" w:sz="2" w:space="0" w:color="000000"/>
            </w:tcBorders>
          </w:tcPr>
          <w:p w:rsidR="009A21A2" w:rsidRPr="00D9682F" w:rsidRDefault="009A21A2" w:rsidP="0077443A">
            <w:pPr>
              <w:pStyle w:val="formattext"/>
              <w:spacing w:before="0" w:beforeAutospacing="0" w:after="0" w:afterAutospacing="0"/>
              <w:jc w:val="center"/>
              <w:textAlignment w:val="baseline"/>
              <w:rPr>
                <w:bCs/>
                <w:spacing w:val="2"/>
                <w:sz w:val="12"/>
                <w:szCs w:val="12"/>
                <w:shd w:val="clear" w:color="auto" w:fill="FFFFFF"/>
                <w:lang w:val="en-US"/>
              </w:rPr>
            </w:pPr>
            <w:r>
              <w:rPr>
                <w:bCs/>
                <w:spacing w:val="2"/>
                <w:sz w:val="12"/>
                <w:szCs w:val="12"/>
                <w:shd w:val="clear" w:color="auto" w:fill="FFFFFF"/>
                <w:lang w:val="en-US"/>
              </w:rPr>
              <w:t>XI</w:t>
            </w:r>
          </w:p>
        </w:tc>
        <w:tc>
          <w:tcPr>
            <w:tcW w:w="567" w:type="dxa"/>
            <w:tcBorders>
              <w:top w:val="single" w:sz="4" w:space="0" w:color="000000"/>
              <w:left w:val="single" w:sz="4" w:space="0" w:color="auto"/>
              <w:bottom w:val="single" w:sz="2" w:space="0" w:color="000000"/>
              <w:right w:val="single" w:sz="2" w:space="0" w:color="000000"/>
            </w:tcBorders>
          </w:tcPr>
          <w:p w:rsidR="009A21A2" w:rsidRPr="00D9682F" w:rsidRDefault="009A21A2" w:rsidP="0077443A">
            <w:pPr>
              <w:pStyle w:val="formattext"/>
              <w:spacing w:before="0" w:beforeAutospacing="0" w:after="0" w:afterAutospacing="0"/>
              <w:jc w:val="center"/>
              <w:textAlignment w:val="baseline"/>
              <w:rPr>
                <w:bCs/>
                <w:spacing w:val="2"/>
                <w:sz w:val="12"/>
                <w:szCs w:val="12"/>
                <w:shd w:val="clear" w:color="auto" w:fill="FFFFFF"/>
                <w:lang w:val="en-US"/>
              </w:rPr>
            </w:pPr>
            <w:r>
              <w:rPr>
                <w:bCs/>
                <w:spacing w:val="2"/>
                <w:sz w:val="12"/>
                <w:szCs w:val="12"/>
                <w:shd w:val="clear" w:color="auto" w:fill="FFFFFF"/>
                <w:lang w:val="en-US"/>
              </w:rPr>
              <w:t>XII</w:t>
            </w:r>
          </w:p>
        </w:tc>
        <w:tc>
          <w:tcPr>
            <w:tcW w:w="567" w:type="dxa"/>
            <w:tcBorders>
              <w:top w:val="single" w:sz="4" w:space="0" w:color="000000"/>
              <w:left w:val="single" w:sz="4" w:space="0" w:color="auto"/>
              <w:bottom w:val="single" w:sz="2" w:space="0" w:color="000000"/>
              <w:right w:val="single" w:sz="2" w:space="0" w:color="000000"/>
            </w:tcBorders>
          </w:tcPr>
          <w:p w:rsidR="009A21A2" w:rsidRPr="00D9682F" w:rsidRDefault="009A21A2" w:rsidP="0077443A">
            <w:pPr>
              <w:pStyle w:val="formattext"/>
              <w:spacing w:before="0" w:beforeAutospacing="0" w:after="0" w:afterAutospacing="0"/>
              <w:jc w:val="center"/>
              <w:textAlignment w:val="baseline"/>
              <w:rPr>
                <w:bCs/>
                <w:spacing w:val="2"/>
                <w:sz w:val="12"/>
                <w:szCs w:val="12"/>
                <w:shd w:val="clear" w:color="auto" w:fill="FFFFFF"/>
                <w:lang w:val="en-US"/>
              </w:rPr>
            </w:pPr>
            <w:r>
              <w:rPr>
                <w:bCs/>
                <w:spacing w:val="2"/>
                <w:sz w:val="12"/>
                <w:szCs w:val="12"/>
                <w:shd w:val="clear" w:color="auto" w:fill="FFFFFF"/>
                <w:lang w:val="en-US"/>
              </w:rPr>
              <w:t>XIII</w:t>
            </w:r>
          </w:p>
        </w:tc>
        <w:tc>
          <w:tcPr>
            <w:tcW w:w="567" w:type="dxa"/>
            <w:tcBorders>
              <w:top w:val="single" w:sz="4" w:space="0" w:color="000000"/>
              <w:left w:val="single" w:sz="4" w:space="0" w:color="auto"/>
              <w:bottom w:val="single" w:sz="2" w:space="0" w:color="000000"/>
              <w:right w:val="single" w:sz="2" w:space="0" w:color="000000"/>
            </w:tcBorders>
          </w:tcPr>
          <w:p w:rsidR="009A21A2" w:rsidRPr="00D9682F" w:rsidRDefault="009A21A2" w:rsidP="0077443A">
            <w:pPr>
              <w:pStyle w:val="formattext"/>
              <w:spacing w:before="0" w:beforeAutospacing="0" w:after="0" w:afterAutospacing="0"/>
              <w:jc w:val="center"/>
              <w:textAlignment w:val="baseline"/>
              <w:rPr>
                <w:bCs/>
                <w:spacing w:val="2"/>
                <w:sz w:val="12"/>
                <w:szCs w:val="12"/>
                <w:shd w:val="clear" w:color="auto" w:fill="FFFFFF"/>
                <w:lang w:val="en-US"/>
              </w:rPr>
            </w:pPr>
            <w:r>
              <w:rPr>
                <w:bCs/>
                <w:spacing w:val="2"/>
                <w:sz w:val="12"/>
                <w:szCs w:val="12"/>
                <w:shd w:val="clear" w:color="auto" w:fill="FFFFFF"/>
                <w:lang w:val="en-US"/>
              </w:rPr>
              <w:t>XIV</w:t>
            </w:r>
          </w:p>
        </w:tc>
        <w:tc>
          <w:tcPr>
            <w:tcW w:w="567" w:type="dxa"/>
            <w:tcBorders>
              <w:top w:val="single" w:sz="4" w:space="0" w:color="000000"/>
              <w:left w:val="single" w:sz="4" w:space="0" w:color="auto"/>
              <w:bottom w:val="single" w:sz="2" w:space="0" w:color="000000"/>
              <w:right w:val="single" w:sz="4" w:space="0" w:color="auto"/>
            </w:tcBorders>
          </w:tcPr>
          <w:p w:rsidR="009A21A2" w:rsidRPr="00D9682F" w:rsidRDefault="009A21A2" w:rsidP="0077443A">
            <w:pPr>
              <w:pStyle w:val="formattext"/>
              <w:spacing w:before="0" w:beforeAutospacing="0" w:after="0" w:afterAutospacing="0"/>
              <w:jc w:val="center"/>
              <w:textAlignment w:val="baseline"/>
              <w:rPr>
                <w:bCs/>
                <w:spacing w:val="2"/>
                <w:sz w:val="12"/>
                <w:szCs w:val="12"/>
                <w:shd w:val="clear" w:color="auto" w:fill="FFFFFF"/>
                <w:lang w:val="en-US"/>
              </w:rPr>
            </w:pPr>
            <w:r>
              <w:rPr>
                <w:bCs/>
                <w:spacing w:val="2"/>
                <w:sz w:val="12"/>
                <w:szCs w:val="12"/>
                <w:shd w:val="clear" w:color="auto" w:fill="FFFFFF"/>
                <w:lang w:val="en-US"/>
              </w:rPr>
              <w:t>XV</w:t>
            </w:r>
          </w:p>
        </w:tc>
        <w:tc>
          <w:tcPr>
            <w:tcW w:w="567" w:type="dxa"/>
            <w:tcBorders>
              <w:top w:val="single" w:sz="4" w:space="0" w:color="000000"/>
              <w:left w:val="single" w:sz="4" w:space="0" w:color="auto"/>
              <w:bottom w:val="single" w:sz="2" w:space="0" w:color="000000"/>
              <w:right w:val="single" w:sz="2" w:space="0" w:color="000000"/>
            </w:tcBorders>
          </w:tcPr>
          <w:p w:rsidR="009A21A2" w:rsidRPr="00D9682F" w:rsidRDefault="009A21A2" w:rsidP="0077443A">
            <w:pPr>
              <w:pStyle w:val="formattext"/>
              <w:spacing w:before="0" w:beforeAutospacing="0" w:after="0" w:afterAutospacing="0"/>
              <w:jc w:val="center"/>
              <w:textAlignment w:val="baseline"/>
              <w:rPr>
                <w:bCs/>
                <w:spacing w:val="2"/>
                <w:sz w:val="12"/>
                <w:szCs w:val="12"/>
                <w:shd w:val="clear" w:color="auto" w:fill="FFFFFF"/>
                <w:lang w:val="en-US"/>
              </w:rPr>
            </w:pPr>
            <w:r>
              <w:rPr>
                <w:bCs/>
                <w:spacing w:val="2"/>
                <w:sz w:val="12"/>
                <w:szCs w:val="12"/>
                <w:shd w:val="clear" w:color="auto" w:fill="FFFFFF"/>
                <w:lang w:val="en-US"/>
              </w:rPr>
              <w:t>XVI</w:t>
            </w:r>
          </w:p>
        </w:tc>
      </w:tr>
      <w:tr w:rsidR="009A21A2" w:rsidRPr="00941490" w:rsidTr="0077443A">
        <w:trPr>
          <w:trHeight w:val="899"/>
        </w:trPr>
        <w:tc>
          <w:tcPr>
            <w:tcW w:w="1134" w:type="dxa"/>
            <w:gridSpan w:val="2"/>
            <w:vMerge/>
            <w:tcBorders>
              <w:left w:val="single" w:sz="2" w:space="0" w:color="000000"/>
              <w:bottom w:val="single" w:sz="2" w:space="0" w:color="000000"/>
              <w:right w:val="single" w:sz="2" w:space="0" w:color="000000"/>
            </w:tcBorders>
            <w:tcMar>
              <w:top w:w="0" w:type="dxa"/>
              <w:left w:w="149" w:type="dxa"/>
              <w:bottom w:w="0" w:type="dxa"/>
              <w:right w:w="149" w:type="dxa"/>
            </w:tcMar>
          </w:tcPr>
          <w:p w:rsidR="009A21A2" w:rsidRPr="00C136C7" w:rsidRDefault="009A21A2" w:rsidP="0077443A">
            <w:pPr>
              <w:pStyle w:val="formattext"/>
              <w:spacing w:before="0" w:beforeAutospacing="0" w:after="0" w:afterAutospacing="0"/>
              <w:jc w:val="center"/>
              <w:textAlignment w:val="baseline"/>
              <w:rPr>
                <w:b/>
                <w:bCs/>
                <w:sz w:val="20"/>
                <w:szCs w:val="20"/>
              </w:rPr>
            </w:pPr>
          </w:p>
        </w:tc>
        <w:tc>
          <w:tcPr>
            <w:tcW w:w="567" w:type="dxa"/>
            <w:tcBorders>
              <w:top w:val="single" w:sz="4" w:space="0" w:color="000000"/>
              <w:left w:val="single" w:sz="2" w:space="0" w:color="000000"/>
              <w:bottom w:val="single" w:sz="2" w:space="0" w:color="000000"/>
              <w:right w:val="single" w:sz="2" w:space="0" w:color="000000"/>
            </w:tcBorders>
            <w:tcMar>
              <w:top w:w="0" w:type="dxa"/>
              <w:left w:w="149" w:type="dxa"/>
              <w:bottom w:w="0" w:type="dxa"/>
              <w:right w:w="149" w:type="dxa"/>
            </w:tcMar>
          </w:tcPr>
          <w:p w:rsidR="009A21A2" w:rsidRDefault="009A21A2" w:rsidP="0077443A">
            <w:pPr>
              <w:pStyle w:val="formattext"/>
              <w:spacing w:before="0" w:beforeAutospacing="0" w:after="0" w:afterAutospacing="0"/>
              <w:ind w:left="-146" w:right="-152"/>
              <w:jc w:val="center"/>
              <w:textAlignment w:val="baseline"/>
              <w:rPr>
                <w:bCs/>
                <w:spacing w:val="2"/>
                <w:sz w:val="12"/>
                <w:szCs w:val="12"/>
                <w:shd w:val="clear" w:color="auto" w:fill="FFFFFF"/>
              </w:rPr>
            </w:pPr>
            <w:r>
              <w:rPr>
                <w:bCs/>
                <w:spacing w:val="2"/>
                <w:sz w:val="12"/>
                <w:szCs w:val="12"/>
                <w:shd w:val="clear" w:color="auto" w:fill="FFFFFF"/>
              </w:rPr>
              <w:t>1.М</w:t>
            </w:r>
            <w:r w:rsidRPr="001D3D03">
              <w:rPr>
                <w:bCs/>
                <w:spacing w:val="2"/>
                <w:sz w:val="12"/>
                <w:szCs w:val="12"/>
                <w:shd w:val="clear" w:color="auto" w:fill="FFFFFF"/>
              </w:rPr>
              <w:t xml:space="preserve">еталлический </w:t>
            </w:r>
            <w:proofErr w:type="spellStart"/>
            <w:r w:rsidRPr="001D3D03">
              <w:rPr>
                <w:bCs/>
                <w:spacing w:val="2"/>
                <w:sz w:val="12"/>
                <w:szCs w:val="12"/>
                <w:shd w:val="clear" w:color="auto" w:fill="FFFFFF"/>
              </w:rPr>
              <w:t>просечно</w:t>
            </w:r>
            <w:proofErr w:type="spellEnd"/>
            <w:r w:rsidRPr="001D3D03">
              <w:rPr>
                <w:bCs/>
                <w:spacing w:val="2"/>
                <w:sz w:val="12"/>
                <w:szCs w:val="12"/>
                <w:shd w:val="clear" w:color="auto" w:fill="FFFFFF"/>
              </w:rPr>
              <w:t>-вытяжной лист</w:t>
            </w:r>
            <w:r>
              <w:rPr>
                <w:bCs/>
                <w:spacing w:val="2"/>
                <w:sz w:val="12"/>
                <w:szCs w:val="12"/>
                <w:shd w:val="clear" w:color="auto" w:fill="FFFFFF"/>
              </w:rPr>
              <w:t xml:space="preserve">. </w:t>
            </w:r>
          </w:p>
          <w:p w:rsidR="009A21A2" w:rsidRPr="002218B6" w:rsidRDefault="009A21A2" w:rsidP="0077443A">
            <w:pPr>
              <w:pStyle w:val="formattext"/>
              <w:spacing w:before="0" w:beforeAutospacing="0" w:after="0" w:afterAutospacing="0"/>
              <w:ind w:left="-146" w:right="-152"/>
              <w:jc w:val="center"/>
              <w:textAlignment w:val="baseline"/>
              <w:rPr>
                <w:bCs/>
                <w:spacing w:val="2"/>
                <w:sz w:val="8"/>
                <w:szCs w:val="8"/>
                <w:shd w:val="clear" w:color="auto" w:fill="FFFFFF"/>
              </w:rPr>
            </w:pPr>
          </w:p>
          <w:p w:rsidR="009A21A2" w:rsidRPr="001D3D03" w:rsidRDefault="009A21A2" w:rsidP="0077443A">
            <w:pPr>
              <w:pStyle w:val="formattext"/>
              <w:spacing w:before="0" w:beforeAutospacing="0" w:after="0" w:afterAutospacing="0"/>
              <w:ind w:left="-146" w:right="-152"/>
              <w:jc w:val="center"/>
              <w:textAlignment w:val="baseline"/>
              <w:rPr>
                <w:bCs/>
                <w:spacing w:val="2"/>
                <w:sz w:val="12"/>
                <w:szCs w:val="12"/>
                <w:shd w:val="clear" w:color="auto" w:fill="FFFFFF"/>
              </w:rPr>
            </w:pPr>
          </w:p>
        </w:tc>
        <w:tc>
          <w:tcPr>
            <w:tcW w:w="567" w:type="dxa"/>
            <w:tcBorders>
              <w:top w:val="single" w:sz="4" w:space="0" w:color="000000"/>
              <w:left w:val="single" w:sz="2" w:space="0" w:color="000000"/>
              <w:bottom w:val="single" w:sz="2" w:space="0" w:color="000000"/>
              <w:right w:val="single" w:sz="2" w:space="0" w:color="000000"/>
            </w:tcBorders>
          </w:tcPr>
          <w:p w:rsidR="009A21A2" w:rsidRDefault="009A21A2" w:rsidP="0077443A">
            <w:pPr>
              <w:pStyle w:val="formattext"/>
              <w:spacing w:before="0" w:beforeAutospacing="0" w:after="0" w:afterAutospacing="0"/>
              <w:jc w:val="center"/>
              <w:textAlignment w:val="baseline"/>
              <w:rPr>
                <w:bCs/>
                <w:spacing w:val="2"/>
                <w:sz w:val="12"/>
                <w:szCs w:val="12"/>
                <w:shd w:val="clear" w:color="auto" w:fill="FFFFFF"/>
              </w:rPr>
            </w:pPr>
            <w:r>
              <w:rPr>
                <w:bCs/>
                <w:spacing w:val="2"/>
                <w:sz w:val="12"/>
                <w:szCs w:val="12"/>
                <w:shd w:val="clear" w:color="auto" w:fill="FFFFFF"/>
              </w:rPr>
              <w:t>2.М</w:t>
            </w:r>
            <w:r w:rsidRPr="001D3D03">
              <w:rPr>
                <w:bCs/>
                <w:spacing w:val="2"/>
                <w:sz w:val="12"/>
                <w:szCs w:val="12"/>
                <w:shd w:val="clear" w:color="auto" w:fill="FFFFFF"/>
              </w:rPr>
              <w:t>еталлическ</w:t>
            </w:r>
            <w:r>
              <w:rPr>
                <w:bCs/>
                <w:spacing w:val="2"/>
                <w:sz w:val="12"/>
                <w:szCs w:val="12"/>
                <w:shd w:val="clear" w:color="auto" w:fill="FFFFFF"/>
              </w:rPr>
              <w:t xml:space="preserve">ая </w:t>
            </w:r>
            <w:proofErr w:type="spellStart"/>
            <w:r w:rsidRPr="001D3D03">
              <w:rPr>
                <w:bCs/>
                <w:spacing w:val="2"/>
                <w:sz w:val="12"/>
                <w:szCs w:val="12"/>
                <w:shd w:val="clear" w:color="auto" w:fill="FFFFFF"/>
              </w:rPr>
              <w:t>просечно</w:t>
            </w:r>
            <w:proofErr w:type="spellEnd"/>
            <w:r w:rsidRPr="001D3D03">
              <w:rPr>
                <w:bCs/>
                <w:spacing w:val="2"/>
                <w:sz w:val="12"/>
                <w:szCs w:val="12"/>
                <w:shd w:val="clear" w:color="auto" w:fill="FFFFFF"/>
              </w:rPr>
              <w:t>-вытяжная сетка</w:t>
            </w:r>
            <w:r>
              <w:rPr>
                <w:bCs/>
                <w:spacing w:val="2"/>
                <w:sz w:val="12"/>
                <w:szCs w:val="12"/>
                <w:shd w:val="clear" w:color="auto" w:fill="FFFFFF"/>
              </w:rPr>
              <w:t>.</w:t>
            </w:r>
          </w:p>
          <w:p w:rsidR="009A21A2" w:rsidRPr="00D840EA" w:rsidRDefault="009A21A2" w:rsidP="0077443A">
            <w:pPr>
              <w:pStyle w:val="formattext"/>
              <w:spacing w:before="0" w:beforeAutospacing="0" w:after="0" w:afterAutospacing="0"/>
              <w:jc w:val="center"/>
              <w:textAlignment w:val="baseline"/>
              <w:rPr>
                <w:bCs/>
                <w:spacing w:val="2"/>
                <w:sz w:val="8"/>
                <w:szCs w:val="8"/>
                <w:shd w:val="clear" w:color="auto" w:fill="FFFFFF"/>
              </w:rPr>
            </w:pPr>
          </w:p>
          <w:p w:rsidR="009A21A2" w:rsidRDefault="009A21A2" w:rsidP="0077443A">
            <w:pPr>
              <w:pStyle w:val="formattext"/>
              <w:spacing w:before="0" w:beforeAutospacing="0" w:after="0" w:afterAutospacing="0"/>
              <w:jc w:val="center"/>
              <w:textAlignment w:val="baseline"/>
              <w:rPr>
                <w:bCs/>
                <w:spacing w:val="2"/>
                <w:sz w:val="12"/>
                <w:szCs w:val="12"/>
                <w:shd w:val="clear" w:color="auto" w:fill="FFFFFF"/>
              </w:rPr>
            </w:pPr>
            <w:r>
              <w:rPr>
                <w:bCs/>
                <w:spacing w:val="2"/>
                <w:sz w:val="12"/>
                <w:szCs w:val="12"/>
                <w:shd w:val="clear" w:color="auto" w:fill="FFFFFF"/>
              </w:rPr>
              <w:t xml:space="preserve">3.Металлическая </w:t>
            </w:r>
            <w:r w:rsidRPr="00332C76">
              <w:rPr>
                <w:bCs/>
                <w:spacing w:val="2"/>
                <w:sz w:val="10"/>
                <w:szCs w:val="10"/>
                <w:shd w:val="clear" w:color="auto" w:fill="FFFFFF"/>
              </w:rPr>
              <w:t>секционная</w:t>
            </w:r>
            <w:r>
              <w:rPr>
                <w:bCs/>
                <w:spacing w:val="2"/>
                <w:sz w:val="12"/>
                <w:szCs w:val="12"/>
                <w:shd w:val="clear" w:color="auto" w:fill="FFFFFF"/>
              </w:rPr>
              <w:t xml:space="preserve"> </w:t>
            </w:r>
            <w:r w:rsidRPr="001D3D03">
              <w:rPr>
                <w:bCs/>
                <w:spacing w:val="2"/>
                <w:sz w:val="12"/>
                <w:szCs w:val="12"/>
                <w:shd w:val="clear" w:color="auto" w:fill="FFFFFF"/>
              </w:rPr>
              <w:t>3-д сетка</w:t>
            </w:r>
            <w:r>
              <w:rPr>
                <w:bCs/>
                <w:spacing w:val="2"/>
                <w:sz w:val="12"/>
                <w:szCs w:val="12"/>
                <w:shd w:val="clear" w:color="auto" w:fill="FFFFFF"/>
              </w:rPr>
              <w:t>.</w:t>
            </w:r>
          </w:p>
          <w:p w:rsidR="009A21A2" w:rsidRDefault="009A21A2" w:rsidP="0077443A">
            <w:pPr>
              <w:pStyle w:val="formattext"/>
              <w:spacing w:before="0" w:beforeAutospacing="0" w:after="0" w:afterAutospacing="0"/>
              <w:textAlignment w:val="baseline"/>
              <w:rPr>
                <w:bCs/>
                <w:spacing w:val="2"/>
                <w:sz w:val="12"/>
                <w:szCs w:val="12"/>
                <w:shd w:val="clear" w:color="auto" w:fill="FFFFFF"/>
              </w:rPr>
            </w:pPr>
          </w:p>
          <w:p w:rsidR="009A21A2" w:rsidRDefault="009A21A2" w:rsidP="0077443A">
            <w:pPr>
              <w:pStyle w:val="formattext"/>
              <w:spacing w:before="0" w:beforeAutospacing="0" w:after="0" w:afterAutospacing="0"/>
              <w:jc w:val="center"/>
              <w:textAlignment w:val="baseline"/>
              <w:rPr>
                <w:bCs/>
                <w:spacing w:val="2"/>
                <w:sz w:val="12"/>
                <w:szCs w:val="12"/>
                <w:shd w:val="clear" w:color="auto" w:fill="FFFFFF"/>
              </w:rPr>
            </w:pPr>
            <w:r>
              <w:rPr>
                <w:bCs/>
                <w:spacing w:val="2"/>
                <w:sz w:val="12"/>
                <w:szCs w:val="12"/>
                <w:shd w:val="clear" w:color="auto" w:fill="FFFFFF"/>
              </w:rPr>
              <w:t>4.М</w:t>
            </w:r>
            <w:r w:rsidRPr="001D3D03">
              <w:rPr>
                <w:bCs/>
                <w:spacing w:val="2"/>
                <w:sz w:val="12"/>
                <w:szCs w:val="12"/>
                <w:shd w:val="clear" w:color="auto" w:fill="FFFFFF"/>
              </w:rPr>
              <w:t>еталлически</w:t>
            </w:r>
            <w:r>
              <w:rPr>
                <w:bCs/>
                <w:spacing w:val="2"/>
                <w:sz w:val="12"/>
                <w:szCs w:val="12"/>
                <w:shd w:val="clear" w:color="auto" w:fill="FFFFFF"/>
              </w:rPr>
              <w:t>е</w:t>
            </w:r>
            <w:r w:rsidRPr="001D3D03">
              <w:rPr>
                <w:bCs/>
                <w:spacing w:val="2"/>
                <w:sz w:val="12"/>
                <w:szCs w:val="12"/>
                <w:shd w:val="clear" w:color="auto" w:fill="FFFFFF"/>
              </w:rPr>
              <w:t xml:space="preserve"> </w:t>
            </w:r>
            <w:r w:rsidRPr="001D3D03">
              <w:rPr>
                <w:bCs/>
                <w:spacing w:val="2"/>
                <w:sz w:val="12"/>
                <w:szCs w:val="12"/>
                <w:shd w:val="clear" w:color="auto" w:fill="FFFFFF"/>
              </w:rPr>
              <w:lastRenderedPageBreak/>
              <w:t>пру</w:t>
            </w:r>
            <w:r>
              <w:rPr>
                <w:bCs/>
                <w:spacing w:val="2"/>
                <w:sz w:val="12"/>
                <w:szCs w:val="12"/>
                <w:shd w:val="clear" w:color="auto" w:fill="FFFFFF"/>
              </w:rPr>
              <w:t>тья.</w:t>
            </w:r>
          </w:p>
          <w:p w:rsidR="009A21A2" w:rsidRDefault="009A21A2" w:rsidP="0077443A">
            <w:pPr>
              <w:pStyle w:val="formattext"/>
              <w:spacing w:before="0" w:beforeAutospacing="0" w:after="0" w:afterAutospacing="0"/>
              <w:jc w:val="center"/>
              <w:textAlignment w:val="baseline"/>
              <w:rPr>
                <w:bCs/>
                <w:spacing w:val="2"/>
                <w:sz w:val="12"/>
                <w:szCs w:val="12"/>
                <w:shd w:val="clear" w:color="auto" w:fill="FFFFFF"/>
              </w:rPr>
            </w:pPr>
          </w:p>
          <w:p w:rsidR="009A21A2" w:rsidRDefault="009A21A2" w:rsidP="0077443A">
            <w:pPr>
              <w:pStyle w:val="formattext"/>
              <w:spacing w:before="0" w:beforeAutospacing="0" w:after="0" w:afterAutospacing="0"/>
              <w:jc w:val="center"/>
              <w:textAlignment w:val="baseline"/>
              <w:rPr>
                <w:bCs/>
                <w:spacing w:val="2"/>
                <w:sz w:val="12"/>
                <w:szCs w:val="12"/>
                <w:shd w:val="clear" w:color="auto" w:fill="FFFFFF"/>
              </w:rPr>
            </w:pPr>
          </w:p>
          <w:p w:rsidR="009A21A2" w:rsidRDefault="009A21A2" w:rsidP="0077443A">
            <w:pPr>
              <w:pStyle w:val="formattext"/>
              <w:spacing w:before="0" w:beforeAutospacing="0" w:after="0" w:afterAutospacing="0"/>
              <w:jc w:val="center"/>
              <w:textAlignment w:val="baseline"/>
              <w:rPr>
                <w:bCs/>
                <w:spacing w:val="2"/>
                <w:sz w:val="12"/>
                <w:szCs w:val="12"/>
                <w:shd w:val="clear" w:color="auto" w:fill="FFFFFF"/>
              </w:rPr>
            </w:pPr>
          </w:p>
          <w:p w:rsidR="009A21A2" w:rsidRPr="001D3D03" w:rsidRDefault="009A21A2" w:rsidP="0077443A">
            <w:pPr>
              <w:pStyle w:val="formattext"/>
              <w:spacing w:before="0" w:beforeAutospacing="0" w:after="0" w:afterAutospacing="0"/>
              <w:jc w:val="center"/>
              <w:textAlignment w:val="baseline"/>
              <w:rPr>
                <w:b/>
                <w:bCs/>
                <w:sz w:val="12"/>
                <w:szCs w:val="12"/>
              </w:rPr>
            </w:pPr>
          </w:p>
        </w:tc>
        <w:tc>
          <w:tcPr>
            <w:tcW w:w="567" w:type="dxa"/>
            <w:tcBorders>
              <w:top w:val="single" w:sz="4" w:space="0" w:color="000000"/>
              <w:left w:val="single" w:sz="2" w:space="0" w:color="000000"/>
              <w:bottom w:val="single" w:sz="2" w:space="0" w:color="000000"/>
              <w:right w:val="single" w:sz="2" w:space="0" w:color="000000"/>
            </w:tcBorders>
            <w:tcMar>
              <w:top w:w="0" w:type="dxa"/>
              <w:left w:w="149" w:type="dxa"/>
              <w:bottom w:w="0" w:type="dxa"/>
              <w:right w:w="149" w:type="dxa"/>
            </w:tcMar>
          </w:tcPr>
          <w:p w:rsidR="009A21A2" w:rsidRDefault="009A21A2" w:rsidP="0077443A">
            <w:pPr>
              <w:pStyle w:val="formattext"/>
              <w:spacing w:before="0" w:after="0" w:afterAutospacing="0"/>
              <w:ind w:left="-147" w:right="-145"/>
              <w:jc w:val="center"/>
              <w:textAlignment w:val="baseline"/>
              <w:rPr>
                <w:bCs/>
                <w:spacing w:val="2"/>
                <w:sz w:val="12"/>
                <w:szCs w:val="12"/>
                <w:shd w:val="clear" w:color="auto" w:fill="FFFFFF"/>
              </w:rPr>
            </w:pPr>
            <w:r>
              <w:rPr>
                <w:bCs/>
                <w:spacing w:val="2"/>
                <w:sz w:val="12"/>
                <w:szCs w:val="12"/>
                <w:shd w:val="clear" w:color="auto" w:fill="FFFFFF"/>
              </w:rPr>
              <w:lastRenderedPageBreak/>
              <w:t xml:space="preserve">5.Металлический </w:t>
            </w:r>
            <w:r w:rsidRPr="00D840EA">
              <w:rPr>
                <w:bCs/>
                <w:spacing w:val="2"/>
                <w:sz w:val="10"/>
                <w:szCs w:val="10"/>
                <w:shd w:val="clear" w:color="auto" w:fill="FFFFFF"/>
              </w:rPr>
              <w:t>перфорированный</w:t>
            </w:r>
            <w:r w:rsidRPr="001D3D03">
              <w:rPr>
                <w:bCs/>
                <w:spacing w:val="2"/>
                <w:sz w:val="12"/>
                <w:szCs w:val="12"/>
                <w:shd w:val="clear" w:color="auto" w:fill="FFFFFF"/>
              </w:rPr>
              <w:t xml:space="preserve"> лист</w:t>
            </w:r>
            <w:r>
              <w:rPr>
                <w:bCs/>
                <w:spacing w:val="2"/>
                <w:sz w:val="12"/>
                <w:szCs w:val="12"/>
                <w:shd w:val="clear" w:color="auto" w:fill="FFFFFF"/>
              </w:rPr>
              <w:t>.</w:t>
            </w:r>
          </w:p>
          <w:p w:rsidR="009A21A2" w:rsidRDefault="009A21A2" w:rsidP="0077443A">
            <w:pPr>
              <w:pStyle w:val="formattext"/>
              <w:spacing w:before="0" w:beforeAutospacing="0" w:after="0" w:afterAutospacing="0"/>
              <w:ind w:right="-145"/>
              <w:textAlignment w:val="baseline"/>
              <w:rPr>
                <w:bCs/>
                <w:spacing w:val="2"/>
                <w:sz w:val="8"/>
                <w:szCs w:val="8"/>
                <w:shd w:val="clear" w:color="auto" w:fill="FFFFFF"/>
              </w:rPr>
            </w:pPr>
          </w:p>
          <w:p w:rsidR="009A21A2" w:rsidRPr="001D3D03" w:rsidRDefault="009A21A2" w:rsidP="0077443A">
            <w:pPr>
              <w:pStyle w:val="formattext"/>
              <w:spacing w:before="0" w:beforeAutospacing="0" w:after="0" w:afterAutospacing="0"/>
              <w:ind w:left="-152" w:right="-146"/>
              <w:jc w:val="center"/>
              <w:textAlignment w:val="baseline"/>
              <w:rPr>
                <w:bCs/>
                <w:spacing w:val="2"/>
                <w:sz w:val="12"/>
                <w:szCs w:val="12"/>
                <w:shd w:val="clear" w:color="auto" w:fill="FFFFFF"/>
              </w:rPr>
            </w:pPr>
            <w:r>
              <w:rPr>
                <w:bCs/>
                <w:spacing w:val="2"/>
                <w:sz w:val="12"/>
                <w:szCs w:val="12"/>
                <w:shd w:val="clear" w:color="auto" w:fill="FFFFFF"/>
              </w:rPr>
              <w:t xml:space="preserve">6.Декоративное </w:t>
            </w:r>
            <w:r w:rsidRPr="00537C81">
              <w:rPr>
                <w:bCs/>
                <w:spacing w:val="2"/>
                <w:sz w:val="10"/>
                <w:szCs w:val="10"/>
                <w:shd w:val="clear" w:color="auto" w:fill="FFFFFF"/>
              </w:rPr>
              <w:t>ограждение</w:t>
            </w:r>
            <w:r>
              <w:rPr>
                <w:bCs/>
                <w:spacing w:val="2"/>
                <w:sz w:val="12"/>
                <w:szCs w:val="12"/>
                <w:shd w:val="clear" w:color="auto" w:fill="FFFFFF"/>
              </w:rPr>
              <w:t xml:space="preserve"> из металлической тканой сетки.</w:t>
            </w:r>
          </w:p>
          <w:p w:rsidR="009A21A2" w:rsidRPr="00B368E8" w:rsidRDefault="009A21A2" w:rsidP="0077443A">
            <w:pPr>
              <w:pStyle w:val="formattext"/>
              <w:spacing w:before="0" w:beforeAutospacing="0" w:after="0" w:afterAutospacing="0"/>
              <w:ind w:right="-145"/>
              <w:textAlignment w:val="baseline"/>
              <w:rPr>
                <w:bCs/>
                <w:spacing w:val="2"/>
                <w:sz w:val="8"/>
                <w:szCs w:val="8"/>
                <w:shd w:val="clear" w:color="auto" w:fill="FFFFFF"/>
              </w:rPr>
            </w:pPr>
          </w:p>
          <w:p w:rsidR="009A21A2" w:rsidRDefault="009A21A2" w:rsidP="0077443A">
            <w:pPr>
              <w:pStyle w:val="formattext"/>
              <w:spacing w:before="0" w:beforeAutospacing="0" w:after="0" w:afterAutospacing="0"/>
              <w:ind w:left="-147" w:right="-145"/>
              <w:jc w:val="center"/>
              <w:textAlignment w:val="baseline"/>
              <w:rPr>
                <w:sz w:val="12"/>
                <w:szCs w:val="12"/>
              </w:rPr>
            </w:pPr>
            <w:r>
              <w:rPr>
                <w:sz w:val="12"/>
                <w:szCs w:val="12"/>
              </w:rPr>
              <w:t>7.</w:t>
            </w:r>
            <w:r>
              <w:rPr>
                <w:sz w:val="10"/>
                <w:szCs w:val="10"/>
              </w:rPr>
              <w:t xml:space="preserve"> </w:t>
            </w:r>
            <w:r w:rsidRPr="00B368E8">
              <w:rPr>
                <w:sz w:val="10"/>
                <w:szCs w:val="10"/>
              </w:rPr>
              <w:t xml:space="preserve">Стеклянное </w:t>
            </w:r>
            <w:r w:rsidRPr="00B368E8">
              <w:rPr>
                <w:sz w:val="12"/>
                <w:szCs w:val="12"/>
              </w:rPr>
              <w:t xml:space="preserve">(триплекс, сталинит, </w:t>
            </w:r>
            <w:proofErr w:type="spellStart"/>
            <w:r w:rsidRPr="00B368E8">
              <w:rPr>
                <w:sz w:val="12"/>
                <w:szCs w:val="12"/>
              </w:rPr>
              <w:t>молированное</w:t>
            </w:r>
            <w:proofErr w:type="spellEnd"/>
            <w:r w:rsidRPr="00B368E8">
              <w:rPr>
                <w:sz w:val="12"/>
                <w:szCs w:val="12"/>
              </w:rPr>
              <w:t>)</w:t>
            </w:r>
            <w:r>
              <w:rPr>
                <w:sz w:val="12"/>
                <w:szCs w:val="12"/>
              </w:rPr>
              <w:t>.</w:t>
            </w:r>
          </w:p>
          <w:p w:rsidR="009A21A2" w:rsidRPr="00537C81" w:rsidRDefault="009A21A2" w:rsidP="0077443A">
            <w:pPr>
              <w:pStyle w:val="formattext"/>
              <w:spacing w:before="0" w:beforeAutospacing="0" w:after="0" w:afterAutospacing="0"/>
              <w:ind w:left="-147" w:right="-145"/>
              <w:jc w:val="center"/>
              <w:textAlignment w:val="baseline"/>
              <w:rPr>
                <w:bCs/>
                <w:spacing w:val="2"/>
                <w:sz w:val="8"/>
                <w:szCs w:val="8"/>
                <w:shd w:val="clear" w:color="auto" w:fill="FFFFFF"/>
              </w:rPr>
            </w:pPr>
          </w:p>
          <w:p w:rsidR="009A21A2" w:rsidRDefault="009A21A2" w:rsidP="0077443A">
            <w:pPr>
              <w:pStyle w:val="formattext"/>
              <w:spacing w:before="0" w:beforeAutospacing="0" w:after="0" w:afterAutospacing="0"/>
              <w:ind w:left="-147" w:right="-145"/>
              <w:jc w:val="center"/>
              <w:textAlignment w:val="baseline"/>
              <w:rPr>
                <w:bCs/>
                <w:spacing w:val="2"/>
                <w:sz w:val="12"/>
                <w:szCs w:val="12"/>
                <w:shd w:val="clear" w:color="auto" w:fill="FFFFFF"/>
              </w:rPr>
            </w:pPr>
            <w:r>
              <w:rPr>
                <w:bCs/>
                <w:spacing w:val="2"/>
                <w:sz w:val="12"/>
                <w:szCs w:val="12"/>
                <w:shd w:val="clear" w:color="auto" w:fill="FFFFFF"/>
              </w:rPr>
              <w:t>8.Монолитный поликарбонат.</w:t>
            </w:r>
          </w:p>
          <w:p w:rsidR="009A21A2" w:rsidRPr="00537C81" w:rsidRDefault="009A21A2" w:rsidP="0077443A">
            <w:pPr>
              <w:pStyle w:val="formattext"/>
              <w:spacing w:before="0" w:beforeAutospacing="0" w:after="0" w:afterAutospacing="0"/>
              <w:ind w:left="-147" w:right="-145"/>
              <w:jc w:val="center"/>
              <w:textAlignment w:val="baseline"/>
              <w:rPr>
                <w:bCs/>
                <w:spacing w:val="2"/>
                <w:sz w:val="8"/>
                <w:szCs w:val="8"/>
                <w:shd w:val="clear" w:color="auto" w:fill="FFFFFF"/>
              </w:rPr>
            </w:pPr>
          </w:p>
          <w:p w:rsidR="009A21A2" w:rsidRPr="00537C81" w:rsidRDefault="009A21A2" w:rsidP="0077443A">
            <w:pPr>
              <w:pStyle w:val="formattext"/>
              <w:spacing w:before="0" w:beforeAutospacing="0" w:after="0" w:afterAutospacing="0"/>
              <w:ind w:left="-152" w:right="-146"/>
              <w:jc w:val="center"/>
              <w:textAlignment w:val="baseline"/>
              <w:rPr>
                <w:bCs/>
                <w:spacing w:val="2"/>
                <w:sz w:val="12"/>
                <w:szCs w:val="12"/>
                <w:shd w:val="clear" w:color="auto" w:fill="FFFFFF"/>
              </w:rPr>
            </w:pPr>
            <w:r>
              <w:rPr>
                <w:bCs/>
                <w:spacing w:val="2"/>
                <w:sz w:val="12"/>
                <w:szCs w:val="12"/>
                <w:shd w:val="clear" w:color="auto" w:fill="FFFFFF"/>
              </w:rPr>
              <w:t xml:space="preserve">9.Декоративное </w:t>
            </w:r>
            <w:r w:rsidRPr="00537C81">
              <w:rPr>
                <w:bCs/>
                <w:spacing w:val="2"/>
                <w:sz w:val="10"/>
                <w:szCs w:val="10"/>
                <w:shd w:val="clear" w:color="auto" w:fill="FFFFFF"/>
              </w:rPr>
              <w:t>ограждение</w:t>
            </w:r>
            <w:r>
              <w:rPr>
                <w:bCs/>
                <w:spacing w:val="2"/>
                <w:sz w:val="12"/>
                <w:szCs w:val="12"/>
                <w:shd w:val="clear" w:color="auto" w:fill="FFFFFF"/>
              </w:rPr>
              <w:t xml:space="preserve"> из ДПК.</w:t>
            </w:r>
          </w:p>
        </w:tc>
        <w:tc>
          <w:tcPr>
            <w:tcW w:w="567" w:type="dxa"/>
            <w:tcBorders>
              <w:top w:val="single" w:sz="4" w:space="0" w:color="000000"/>
              <w:left w:val="single" w:sz="2" w:space="0" w:color="000000"/>
              <w:bottom w:val="single" w:sz="2" w:space="0" w:color="000000"/>
              <w:right w:val="single" w:sz="2" w:space="0" w:color="000000"/>
            </w:tcBorders>
            <w:tcMar>
              <w:top w:w="0" w:type="dxa"/>
              <w:left w:w="149" w:type="dxa"/>
              <w:bottom w:w="0" w:type="dxa"/>
              <w:right w:w="149" w:type="dxa"/>
            </w:tcMar>
          </w:tcPr>
          <w:p w:rsidR="009A21A2" w:rsidRDefault="009A21A2" w:rsidP="0077443A">
            <w:pPr>
              <w:pStyle w:val="formattext"/>
              <w:spacing w:before="0" w:beforeAutospacing="0" w:after="0" w:afterAutospacing="0"/>
              <w:ind w:left="-147" w:right="-151"/>
              <w:jc w:val="center"/>
              <w:textAlignment w:val="baseline"/>
              <w:rPr>
                <w:bCs/>
                <w:spacing w:val="2"/>
                <w:sz w:val="12"/>
                <w:szCs w:val="12"/>
                <w:shd w:val="clear" w:color="auto" w:fill="FFFFFF"/>
              </w:rPr>
            </w:pPr>
            <w:r>
              <w:rPr>
                <w:bCs/>
                <w:spacing w:val="2"/>
                <w:sz w:val="12"/>
                <w:szCs w:val="12"/>
                <w:shd w:val="clear" w:color="auto" w:fill="FFFFFF"/>
              </w:rPr>
              <w:lastRenderedPageBreak/>
              <w:t>10.М</w:t>
            </w:r>
            <w:r w:rsidRPr="001D3D03">
              <w:rPr>
                <w:bCs/>
                <w:spacing w:val="2"/>
                <w:sz w:val="12"/>
                <w:szCs w:val="12"/>
                <w:shd w:val="clear" w:color="auto" w:fill="FFFFFF"/>
              </w:rPr>
              <w:t>еталлические жалюзи (ламели)</w:t>
            </w:r>
            <w:r>
              <w:rPr>
                <w:bCs/>
                <w:spacing w:val="2"/>
                <w:sz w:val="12"/>
                <w:szCs w:val="12"/>
                <w:shd w:val="clear" w:color="auto" w:fill="FFFFFF"/>
              </w:rPr>
              <w:t>.</w:t>
            </w:r>
          </w:p>
          <w:p w:rsidR="009A21A2" w:rsidRPr="00332C76" w:rsidRDefault="009A21A2" w:rsidP="0077443A">
            <w:pPr>
              <w:pStyle w:val="formattext"/>
              <w:spacing w:before="0" w:beforeAutospacing="0" w:after="0" w:afterAutospacing="0"/>
              <w:ind w:left="-147" w:right="-151"/>
              <w:jc w:val="center"/>
              <w:textAlignment w:val="baseline"/>
              <w:rPr>
                <w:bCs/>
                <w:spacing w:val="2"/>
                <w:sz w:val="8"/>
                <w:szCs w:val="8"/>
                <w:shd w:val="clear" w:color="auto" w:fill="FFFFFF"/>
              </w:rPr>
            </w:pPr>
          </w:p>
          <w:p w:rsidR="009A21A2" w:rsidRPr="001D3D03" w:rsidRDefault="009A21A2" w:rsidP="0077443A">
            <w:pPr>
              <w:pStyle w:val="formattext"/>
              <w:spacing w:before="0" w:beforeAutospacing="0" w:after="0" w:afterAutospacing="0"/>
              <w:ind w:left="-150" w:right="-150"/>
              <w:jc w:val="center"/>
              <w:textAlignment w:val="baseline"/>
              <w:rPr>
                <w:bCs/>
                <w:spacing w:val="2"/>
                <w:sz w:val="12"/>
                <w:szCs w:val="12"/>
                <w:shd w:val="clear" w:color="auto" w:fill="FFFFFF"/>
              </w:rPr>
            </w:pPr>
            <w:r>
              <w:rPr>
                <w:bCs/>
                <w:spacing w:val="2"/>
                <w:sz w:val="12"/>
                <w:szCs w:val="12"/>
                <w:shd w:val="clear" w:color="auto" w:fill="FFFFFF"/>
              </w:rPr>
              <w:t>11.М</w:t>
            </w:r>
            <w:r w:rsidRPr="001D3D03">
              <w:rPr>
                <w:bCs/>
                <w:spacing w:val="2"/>
                <w:sz w:val="12"/>
                <w:szCs w:val="12"/>
                <w:shd w:val="clear" w:color="auto" w:fill="FFFFFF"/>
              </w:rPr>
              <w:t>е</w:t>
            </w:r>
            <w:r>
              <w:rPr>
                <w:bCs/>
                <w:spacing w:val="2"/>
                <w:sz w:val="12"/>
                <w:szCs w:val="12"/>
                <w:shd w:val="clear" w:color="auto" w:fill="FFFFFF"/>
              </w:rPr>
              <w:t>т</w:t>
            </w:r>
            <w:r w:rsidRPr="001D3D03">
              <w:rPr>
                <w:bCs/>
                <w:spacing w:val="2"/>
                <w:sz w:val="12"/>
                <w:szCs w:val="12"/>
                <w:shd w:val="clear" w:color="auto" w:fill="FFFFFF"/>
              </w:rPr>
              <w:t>аллический</w:t>
            </w:r>
          </w:p>
          <w:p w:rsidR="009A21A2" w:rsidRDefault="009A21A2" w:rsidP="0077443A">
            <w:pPr>
              <w:pStyle w:val="formattext"/>
              <w:spacing w:before="0" w:beforeAutospacing="0" w:after="0" w:afterAutospacing="0"/>
              <w:ind w:left="-151" w:right="-149"/>
              <w:jc w:val="center"/>
              <w:textAlignment w:val="baseline"/>
              <w:rPr>
                <w:bCs/>
                <w:spacing w:val="2"/>
                <w:sz w:val="12"/>
                <w:szCs w:val="12"/>
                <w:shd w:val="clear" w:color="auto" w:fill="FFFFFF"/>
              </w:rPr>
            </w:pPr>
            <w:r w:rsidRPr="001D3D03">
              <w:rPr>
                <w:bCs/>
                <w:spacing w:val="2"/>
                <w:sz w:val="12"/>
                <w:szCs w:val="12"/>
                <w:shd w:val="clear" w:color="auto" w:fill="FFFFFF"/>
              </w:rPr>
              <w:t>штакетник (</w:t>
            </w:r>
            <w:proofErr w:type="spellStart"/>
            <w:r w:rsidRPr="001D3D03">
              <w:rPr>
                <w:bCs/>
                <w:spacing w:val="2"/>
                <w:sz w:val="12"/>
                <w:szCs w:val="12"/>
                <w:shd w:val="clear" w:color="auto" w:fill="FFFFFF"/>
              </w:rPr>
              <w:t>евроштакетник</w:t>
            </w:r>
            <w:proofErr w:type="spellEnd"/>
            <w:r>
              <w:rPr>
                <w:bCs/>
                <w:spacing w:val="2"/>
                <w:sz w:val="12"/>
                <w:szCs w:val="12"/>
                <w:shd w:val="clear" w:color="auto" w:fill="FFFFFF"/>
              </w:rPr>
              <w:t xml:space="preserve"> </w:t>
            </w:r>
            <w:r>
              <w:rPr>
                <w:bCs/>
                <w:spacing w:val="2"/>
                <w:sz w:val="10"/>
                <w:szCs w:val="10"/>
                <w:shd w:val="clear" w:color="auto" w:fill="FFFFFF"/>
              </w:rPr>
              <w:t xml:space="preserve">(односторонний, </w:t>
            </w:r>
            <w:proofErr w:type="spellStart"/>
            <w:r>
              <w:rPr>
                <w:bCs/>
                <w:spacing w:val="2"/>
                <w:sz w:val="10"/>
                <w:szCs w:val="10"/>
                <w:shd w:val="clear" w:color="auto" w:fill="FFFFFF"/>
              </w:rPr>
              <w:t>шахматка</w:t>
            </w:r>
            <w:proofErr w:type="spellEnd"/>
            <w:r>
              <w:rPr>
                <w:bCs/>
                <w:spacing w:val="2"/>
                <w:sz w:val="10"/>
                <w:szCs w:val="10"/>
                <w:shd w:val="clear" w:color="auto" w:fill="FFFFFF"/>
              </w:rPr>
              <w:t>)</w:t>
            </w:r>
            <w:r>
              <w:rPr>
                <w:bCs/>
                <w:spacing w:val="2"/>
                <w:sz w:val="12"/>
                <w:szCs w:val="12"/>
                <w:shd w:val="clear" w:color="auto" w:fill="FFFFFF"/>
              </w:rPr>
              <w:t xml:space="preserve"> </w:t>
            </w:r>
          </w:p>
          <w:p w:rsidR="009A21A2" w:rsidRPr="00537C81" w:rsidRDefault="009A21A2" w:rsidP="0077443A">
            <w:pPr>
              <w:pStyle w:val="formattext"/>
              <w:spacing w:before="0" w:beforeAutospacing="0" w:after="0" w:afterAutospacing="0"/>
              <w:ind w:left="-151" w:right="-149"/>
              <w:jc w:val="center"/>
              <w:textAlignment w:val="baseline"/>
              <w:rPr>
                <w:bCs/>
                <w:spacing w:val="2"/>
                <w:sz w:val="8"/>
                <w:szCs w:val="8"/>
                <w:shd w:val="clear" w:color="auto" w:fill="FFFFFF"/>
              </w:rPr>
            </w:pPr>
          </w:p>
          <w:p w:rsidR="009A21A2" w:rsidRDefault="009A21A2" w:rsidP="0077443A">
            <w:pPr>
              <w:pStyle w:val="formattext"/>
              <w:spacing w:before="0" w:beforeAutospacing="0" w:after="0" w:afterAutospacing="0"/>
              <w:ind w:left="-151" w:right="-149"/>
              <w:jc w:val="center"/>
              <w:textAlignment w:val="baseline"/>
              <w:rPr>
                <w:bCs/>
                <w:spacing w:val="2"/>
                <w:sz w:val="12"/>
                <w:szCs w:val="12"/>
                <w:shd w:val="clear" w:color="auto" w:fill="FFFFFF"/>
              </w:rPr>
            </w:pPr>
            <w:r>
              <w:rPr>
                <w:bCs/>
                <w:spacing w:val="2"/>
                <w:sz w:val="12"/>
                <w:szCs w:val="12"/>
                <w:shd w:val="clear" w:color="auto" w:fill="FFFFFF"/>
              </w:rPr>
              <w:lastRenderedPageBreak/>
              <w:t xml:space="preserve">12.Металлическая </w:t>
            </w:r>
            <w:proofErr w:type="spellStart"/>
            <w:r>
              <w:rPr>
                <w:bCs/>
                <w:spacing w:val="2"/>
                <w:sz w:val="12"/>
                <w:szCs w:val="12"/>
                <w:shd w:val="clear" w:color="auto" w:fill="FFFFFF"/>
              </w:rPr>
              <w:t>габионная</w:t>
            </w:r>
            <w:proofErr w:type="spellEnd"/>
            <w:r>
              <w:rPr>
                <w:bCs/>
                <w:spacing w:val="2"/>
                <w:sz w:val="12"/>
                <w:szCs w:val="12"/>
                <w:shd w:val="clear" w:color="auto" w:fill="FFFFFF"/>
              </w:rPr>
              <w:t xml:space="preserve"> сетка.</w:t>
            </w:r>
          </w:p>
          <w:p w:rsidR="009A21A2" w:rsidRDefault="009A21A2" w:rsidP="0077443A">
            <w:pPr>
              <w:pStyle w:val="formattext"/>
              <w:spacing w:before="0" w:beforeAutospacing="0" w:after="0" w:afterAutospacing="0"/>
              <w:ind w:left="-151" w:right="-149"/>
              <w:jc w:val="center"/>
              <w:textAlignment w:val="baseline"/>
              <w:rPr>
                <w:bCs/>
                <w:spacing w:val="2"/>
                <w:sz w:val="12"/>
                <w:szCs w:val="12"/>
                <w:shd w:val="clear" w:color="auto" w:fill="FFFFFF"/>
              </w:rPr>
            </w:pPr>
          </w:p>
          <w:p w:rsidR="009A21A2" w:rsidRDefault="009A21A2" w:rsidP="0077443A">
            <w:pPr>
              <w:pStyle w:val="formattext"/>
              <w:spacing w:before="0" w:beforeAutospacing="0" w:after="0" w:afterAutospacing="0"/>
              <w:ind w:left="-148" w:right="-151"/>
              <w:jc w:val="center"/>
              <w:textAlignment w:val="baseline"/>
              <w:rPr>
                <w:bCs/>
                <w:spacing w:val="2"/>
                <w:sz w:val="12"/>
                <w:szCs w:val="12"/>
                <w:shd w:val="clear" w:color="auto" w:fill="FFFFFF"/>
              </w:rPr>
            </w:pPr>
            <w:r>
              <w:rPr>
                <w:bCs/>
                <w:spacing w:val="2"/>
                <w:sz w:val="12"/>
                <w:szCs w:val="12"/>
                <w:shd w:val="clear" w:color="auto" w:fill="FFFFFF"/>
              </w:rPr>
              <w:t>13.</w:t>
            </w:r>
            <w:r w:rsidRPr="00F41106">
              <w:rPr>
                <w:bCs/>
                <w:spacing w:val="2"/>
                <w:sz w:val="10"/>
                <w:szCs w:val="10"/>
                <w:shd w:val="clear" w:color="auto" w:fill="FFFFFF"/>
              </w:rPr>
              <w:t>Дощатое</w:t>
            </w:r>
            <w:r>
              <w:rPr>
                <w:bCs/>
                <w:spacing w:val="2"/>
                <w:sz w:val="12"/>
                <w:szCs w:val="12"/>
                <w:shd w:val="clear" w:color="auto" w:fill="FFFFFF"/>
              </w:rPr>
              <w:t xml:space="preserve"> </w:t>
            </w:r>
            <w:r w:rsidRPr="00F41106">
              <w:rPr>
                <w:bCs/>
                <w:spacing w:val="2"/>
                <w:sz w:val="10"/>
                <w:szCs w:val="10"/>
                <w:shd w:val="clear" w:color="auto" w:fill="FFFFFF"/>
              </w:rPr>
              <w:t>деревянное</w:t>
            </w:r>
            <w:r>
              <w:rPr>
                <w:bCs/>
                <w:spacing w:val="2"/>
                <w:sz w:val="12"/>
                <w:szCs w:val="12"/>
                <w:shd w:val="clear" w:color="auto" w:fill="FFFFFF"/>
              </w:rPr>
              <w:t xml:space="preserve"> ограждение «ранчо».</w:t>
            </w:r>
          </w:p>
          <w:p w:rsidR="009A21A2" w:rsidRPr="001D3D03" w:rsidRDefault="009A21A2" w:rsidP="0077443A">
            <w:pPr>
              <w:pStyle w:val="formattext"/>
              <w:spacing w:before="0" w:beforeAutospacing="0" w:after="0" w:afterAutospacing="0"/>
              <w:ind w:left="-151" w:right="-149"/>
              <w:jc w:val="center"/>
              <w:textAlignment w:val="baseline"/>
              <w:rPr>
                <w:b/>
                <w:bCs/>
                <w:sz w:val="12"/>
                <w:szCs w:val="12"/>
              </w:rPr>
            </w:pPr>
          </w:p>
        </w:tc>
        <w:tc>
          <w:tcPr>
            <w:tcW w:w="567" w:type="dxa"/>
            <w:tcBorders>
              <w:top w:val="single" w:sz="4" w:space="0" w:color="000000"/>
              <w:left w:val="single" w:sz="2" w:space="0" w:color="000000"/>
              <w:bottom w:val="single" w:sz="2" w:space="0" w:color="000000"/>
              <w:right w:val="single" w:sz="2" w:space="0" w:color="000000"/>
            </w:tcBorders>
            <w:tcMar>
              <w:top w:w="0" w:type="dxa"/>
              <w:left w:w="149" w:type="dxa"/>
              <w:bottom w:w="0" w:type="dxa"/>
              <w:right w:w="149" w:type="dxa"/>
            </w:tcMar>
          </w:tcPr>
          <w:p w:rsidR="009A21A2" w:rsidRDefault="009A21A2" w:rsidP="0077443A">
            <w:pPr>
              <w:pStyle w:val="formattext"/>
              <w:spacing w:before="0" w:beforeAutospacing="0" w:after="0" w:afterAutospacing="0"/>
              <w:ind w:left="-146" w:right="-147"/>
              <w:jc w:val="center"/>
              <w:textAlignment w:val="baseline"/>
              <w:rPr>
                <w:bCs/>
                <w:spacing w:val="2"/>
                <w:sz w:val="10"/>
                <w:szCs w:val="10"/>
                <w:shd w:val="clear" w:color="auto" w:fill="FFFFFF"/>
              </w:rPr>
            </w:pPr>
            <w:r>
              <w:rPr>
                <w:bCs/>
                <w:spacing w:val="2"/>
                <w:sz w:val="12"/>
                <w:szCs w:val="12"/>
                <w:shd w:val="clear" w:color="auto" w:fill="FFFFFF"/>
              </w:rPr>
              <w:lastRenderedPageBreak/>
              <w:t>14.М</w:t>
            </w:r>
            <w:r w:rsidRPr="001D3D03">
              <w:rPr>
                <w:bCs/>
                <w:spacing w:val="2"/>
                <w:sz w:val="12"/>
                <w:szCs w:val="12"/>
                <w:shd w:val="clear" w:color="auto" w:fill="FFFFFF"/>
              </w:rPr>
              <w:t xml:space="preserve">еталлический </w:t>
            </w:r>
            <w:r>
              <w:rPr>
                <w:bCs/>
                <w:spacing w:val="2"/>
                <w:sz w:val="12"/>
                <w:szCs w:val="12"/>
                <w:shd w:val="clear" w:color="auto" w:fill="FFFFFF"/>
              </w:rPr>
              <w:t xml:space="preserve">профилированные </w:t>
            </w:r>
            <w:r w:rsidRPr="001D3D03">
              <w:rPr>
                <w:bCs/>
                <w:spacing w:val="2"/>
                <w:sz w:val="12"/>
                <w:szCs w:val="12"/>
                <w:shd w:val="clear" w:color="auto" w:fill="FFFFFF"/>
              </w:rPr>
              <w:t>лист</w:t>
            </w:r>
            <w:r>
              <w:rPr>
                <w:bCs/>
                <w:spacing w:val="2"/>
                <w:sz w:val="12"/>
                <w:szCs w:val="12"/>
                <w:shd w:val="clear" w:color="auto" w:fill="FFFFFF"/>
              </w:rPr>
              <w:t>ы</w:t>
            </w:r>
            <w:r w:rsidRPr="001D3D03">
              <w:rPr>
                <w:bCs/>
                <w:spacing w:val="2"/>
                <w:sz w:val="12"/>
                <w:szCs w:val="12"/>
                <w:shd w:val="clear" w:color="auto" w:fill="FFFFFF"/>
              </w:rPr>
              <w:t xml:space="preserve"> </w:t>
            </w:r>
            <w:r w:rsidRPr="00332C76">
              <w:rPr>
                <w:bCs/>
                <w:spacing w:val="2"/>
                <w:sz w:val="12"/>
                <w:szCs w:val="12"/>
                <w:shd w:val="clear" w:color="auto" w:fill="FFFFFF"/>
              </w:rPr>
              <w:t>(</w:t>
            </w:r>
            <w:proofErr w:type="spellStart"/>
            <w:r w:rsidRPr="00332C76">
              <w:rPr>
                <w:bCs/>
                <w:spacing w:val="2"/>
                <w:sz w:val="12"/>
                <w:szCs w:val="12"/>
                <w:shd w:val="clear" w:color="auto" w:fill="FFFFFF"/>
              </w:rPr>
              <w:t>профнастил</w:t>
            </w:r>
            <w:proofErr w:type="spellEnd"/>
            <w:r w:rsidRPr="00332C76">
              <w:rPr>
                <w:bCs/>
                <w:spacing w:val="2"/>
                <w:sz w:val="12"/>
                <w:szCs w:val="12"/>
                <w:shd w:val="clear" w:color="auto" w:fill="FFFFFF"/>
              </w:rPr>
              <w:t>)</w:t>
            </w:r>
            <w:r>
              <w:rPr>
                <w:bCs/>
                <w:spacing w:val="2"/>
                <w:sz w:val="12"/>
                <w:szCs w:val="12"/>
                <w:shd w:val="clear" w:color="auto" w:fill="FFFFFF"/>
              </w:rPr>
              <w:t xml:space="preserve"> с высотой профиля до 20 мм с полимерным </w:t>
            </w:r>
            <w:r w:rsidRPr="0033631D">
              <w:rPr>
                <w:bCs/>
                <w:spacing w:val="2"/>
                <w:sz w:val="10"/>
                <w:szCs w:val="10"/>
                <w:shd w:val="clear" w:color="auto" w:fill="FFFFFF"/>
              </w:rPr>
              <w:t>покрытием</w:t>
            </w:r>
            <w:r>
              <w:rPr>
                <w:bCs/>
                <w:spacing w:val="2"/>
                <w:sz w:val="10"/>
                <w:szCs w:val="10"/>
                <w:shd w:val="clear" w:color="auto" w:fill="FFFFFF"/>
              </w:rPr>
              <w:t>.</w:t>
            </w:r>
          </w:p>
          <w:p w:rsidR="009A21A2" w:rsidRDefault="009A21A2" w:rsidP="0077443A">
            <w:pPr>
              <w:pStyle w:val="formattext"/>
              <w:spacing w:before="0" w:beforeAutospacing="0" w:after="0" w:afterAutospacing="0"/>
              <w:ind w:left="-146" w:right="-147"/>
              <w:jc w:val="center"/>
              <w:textAlignment w:val="baseline"/>
              <w:rPr>
                <w:bCs/>
                <w:spacing w:val="2"/>
                <w:sz w:val="10"/>
                <w:szCs w:val="10"/>
                <w:shd w:val="clear" w:color="auto" w:fill="FFFFFF"/>
              </w:rPr>
            </w:pPr>
          </w:p>
          <w:p w:rsidR="009A21A2" w:rsidRDefault="009A21A2" w:rsidP="0077443A">
            <w:pPr>
              <w:pStyle w:val="formattext"/>
              <w:spacing w:before="0" w:beforeAutospacing="0" w:after="0" w:afterAutospacing="0"/>
              <w:ind w:left="-146" w:right="-147"/>
              <w:jc w:val="center"/>
              <w:textAlignment w:val="baseline"/>
              <w:rPr>
                <w:bCs/>
                <w:spacing w:val="2"/>
                <w:sz w:val="10"/>
                <w:szCs w:val="10"/>
                <w:shd w:val="clear" w:color="auto" w:fill="FFFFFF"/>
              </w:rPr>
            </w:pPr>
          </w:p>
          <w:p w:rsidR="009A21A2" w:rsidRPr="00493A77" w:rsidRDefault="009A21A2" w:rsidP="0077443A">
            <w:pPr>
              <w:pStyle w:val="formattext"/>
              <w:spacing w:before="0" w:beforeAutospacing="0" w:after="0" w:afterAutospacing="0"/>
              <w:ind w:left="-146" w:right="-147"/>
              <w:jc w:val="center"/>
              <w:textAlignment w:val="baseline"/>
              <w:rPr>
                <w:bCs/>
                <w:spacing w:val="2"/>
                <w:sz w:val="8"/>
                <w:szCs w:val="8"/>
                <w:shd w:val="clear" w:color="auto" w:fill="FFFFFF"/>
              </w:rPr>
            </w:pPr>
          </w:p>
          <w:p w:rsidR="009A21A2" w:rsidRPr="001D3D03" w:rsidRDefault="009A21A2" w:rsidP="0077443A">
            <w:pPr>
              <w:pStyle w:val="formattext"/>
              <w:spacing w:before="0" w:beforeAutospacing="0" w:after="0" w:afterAutospacing="0"/>
              <w:ind w:left="-150" w:right="-149"/>
              <w:jc w:val="center"/>
              <w:textAlignment w:val="baseline"/>
              <w:rPr>
                <w:b/>
                <w:bCs/>
                <w:sz w:val="12"/>
                <w:szCs w:val="12"/>
              </w:rPr>
            </w:pPr>
          </w:p>
        </w:tc>
        <w:tc>
          <w:tcPr>
            <w:tcW w:w="567" w:type="dxa"/>
            <w:tcBorders>
              <w:top w:val="single" w:sz="4" w:space="0" w:color="000000"/>
              <w:left w:val="single" w:sz="2" w:space="0" w:color="000000"/>
              <w:bottom w:val="single" w:sz="2" w:space="0" w:color="000000"/>
              <w:right w:val="single" w:sz="2" w:space="0" w:color="000000"/>
            </w:tcBorders>
          </w:tcPr>
          <w:p w:rsidR="009A21A2" w:rsidRDefault="009A21A2" w:rsidP="0077443A">
            <w:pPr>
              <w:pStyle w:val="formattext"/>
              <w:spacing w:before="0" w:beforeAutospacing="0" w:after="0" w:afterAutospacing="0"/>
              <w:ind w:left="-150" w:right="-149"/>
              <w:jc w:val="center"/>
              <w:textAlignment w:val="baseline"/>
              <w:rPr>
                <w:bCs/>
                <w:spacing w:val="2"/>
                <w:sz w:val="12"/>
                <w:szCs w:val="12"/>
                <w:shd w:val="clear" w:color="auto" w:fill="FFFFFF"/>
              </w:rPr>
            </w:pPr>
            <w:r>
              <w:rPr>
                <w:bCs/>
                <w:spacing w:val="2"/>
                <w:sz w:val="12"/>
                <w:szCs w:val="12"/>
                <w:shd w:val="clear" w:color="auto" w:fill="FFFFFF"/>
              </w:rPr>
              <w:lastRenderedPageBreak/>
              <w:t xml:space="preserve">15.15.Металлическая </w:t>
            </w:r>
            <w:proofErr w:type="spellStart"/>
            <w:r>
              <w:rPr>
                <w:bCs/>
                <w:spacing w:val="2"/>
                <w:sz w:val="12"/>
                <w:szCs w:val="12"/>
                <w:shd w:val="clear" w:color="auto" w:fill="FFFFFF"/>
              </w:rPr>
              <w:t>каннелированная</w:t>
            </w:r>
            <w:proofErr w:type="spellEnd"/>
            <w:r>
              <w:rPr>
                <w:bCs/>
                <w:spacing w:val="2"/>
                <w:sz w:val="12"/>
                <w:szCs w:val="12"/>
                <w:shd w:val="clear" w:color="auto" w:fill="FFFFFF"/>
              </w:rPr>
              <w:t xml:space="preserve"> </w:t>
            </w:r>
            <w:r w:rsidRPr="00D840EA">
              <w:rPr>
                <w:bCs/>
                <w:spacing w:val="2"/>
                <w:sz w:val="10"/>
                <w:szCs w:val="10"/>
                <w:shd w:val="clear" w:color="auto" w:fill="FFFFFF"/>
              </w:rPr>
              <w:t xml:space="preserve">(рифленая) </w:t>
            </w:r>
            <w:r>
              <w:rPr>
                <w:bCs/>
                <w:spacing w:val="2"/>
                <w:sz w:val="12"/>
                <w:szCs w:val="12"/>
                <w:shd w:val="clear" w:color="auto" w:fill="FFFFFF"/>
              </w:rPr>
              <w:t>сетка.</w:t>
            </w:r>
          </w:p>
          <w:p w:rsidR="009A21A2" w:rsidRPr="0071182B" w:rsidRDefault="009A21A2" w:rsidP="0077443A">
            <w:pPr>
              <w:pStyle w:val="formattext"/>
              <w:spacing w:before="0" w:beforeAutospacing="0" w:after="0" w:afterAutospacing="0"/>
              <w:ind w:left="-150" w:right="-149"/>
              <w:jc w:val="center"/>
              <w:textAlignment w:val="baseline"/>
              <w:rPr>
                <w:bCs/>
                <w:spacing w:val="2"/>
                <w:sz w:val="8"/>
                <w:szCs w:val="8"/>
                <w:shd w:val="clear" w:color="auto" w:fill="FFFFFF"/>
              </w:rPr>
            </w:pPr>
          </w:p>
          <w:p w:rsidR="009A21A2" w:rsidRDefault="009A21A2" w:rsidP="0077443A">
            <w:pPr>
              <w:pStyle w:val="formattext"/>
              <w:spacing w:before="0" w:beforeAutospacing="0" w:after="0" w:afterAutospacing="0"/>
              <w:jc w:val="center"/>
              <w:textAlignment w:val="baseline"/>
              <w:rPr>
                <w:bCs/>
                <w:spacing w:val="2"/>
                <w:sz w:val="12"/>
                <w:szCs w:val="12"/>
                <w:shd w:val="clear" w:color="auto" w:fill="FFFFFF"/>
              </w:rPr>
            </w:pPr>
            <w:r>
              <w:rPr>
                <w:bCs/>
                <w:spacing w:val="2"/>
                <w:sz w:val="12"/>
                <w:szCs w:val="12"/>
                <w:shd w:val="clear" w:color="auto" w:fill="FFFFFF"/>
              </w:rPr>
              <w:t>16.М</w:t>
            </w:r>
            <w:r w:rsidRPr="001D3D03">
              <w:rPr>
                <w:bCs/>
                <w:spacing w:val="2"/>
                <w:sz w:val="12"/>
                <w:szCs w:val="12"/>
                <w:shd w:val="clear" w:color="auto" w:fill="FFFFFF"/>
              </w:rPr>
              <w:t>еталлическ</w:t>
            </w:r>
            <w:r>
              <w:rPr>
                <w:bCs/>
                <w:spacing w:val="2"/>
                <w:sz w:val="12"/>
                <w:szCs w:val="12"/>
                <w:shd w:val="clear" w:color="auto" w:fill="FFFFFF"/>
              </w:rPr>
              <w:t>ая сварная сетка.</w:t>
            </w:r>
          </w:p>
          <w:p w:rsidR="009A21A2" w:rsidRPr="0033631D" w:rsidRDefault="009A21A2" w:rsidP="0077443A">
            <w:pPr>
              <w:pStyle w:val="formattext"/>
              <w:spacing w:before="0" w:beforeAutospacing="0" w:after="0" w:afterAutospacing="0"/>
              <w:jc w:val="center"/>
              <w:textAlignment w:val="baseline"/>
              <w:rPr>
                <w:bCs/>
                <w:spacing w:val="2"/>
                <w:sz w:val="8"/>
                <w:szCs w:val="8"/>
                <w:shd w:val="clear" w:color="auto" w:fill="FFFFFF"/>
              </w:rPr>
            </w:pPr>
          </w:p>
          <w:p w:rsidR="009A21A2" w:rsidRDefault="009A21A2" w:rsidP="0077443A">
            <w:pPr>
              <w:pStyle w:val="formattext"/>
              <w:spacing w:before="0" w:beforeAutospacing="0" w:after="0" w:afterAutospacing="0"/>
              <w:jc w:val="center"/>
              <w:textAlignment w:val="baseline"/>
              <w:rPr>
                <w:bCs/>
                <w:spacing w:val="2"/>
                <w:sz w:val="12"/>
                <w:szCs w:val="12"/>
                <w:shd w:val="clear" w:color="auto" w:fill="FFFFFF"/>
              </w:rPr>
            </w:pPr>
            <w:r>
              <w:rPr>
                <w:bCs/>
                <w:spacing w:val="2"/>
                <w:sz w:val="12"/>
                <w:szCs w:val="12"/>
                <w:shd w:val="clear" w:color="auto" w:fill="FFFFFF"/>
              </w:rPr>
              <w:t>17.М</w:t>
            </w:r>
            <w:r w:rsidRPr="001D3D03">
              <w:rPr>
                <w:bCs/>
                <w:spacing w:val="2"/>
                <w:sz w:val="12"/>
                <w:szCs w:val="12"/>
                <w:shd w:val="clear" w:color="auto" w:fill="FFFFFF"/>
              </w:rPr>
              <w:t>еталлическ</w:t>
            </w:r>
            <w:r>
              <w:rPr>
                <w:bCs/>
                <w:spacing w:val="2"/>
                <w:sz w:val="12"/>
                <w:szCs w:val="12"/>
                <w:shd w:val="clear" w:color="auto" w:fill="FFFFFF"/>
              </w:rPr>
              <w:t>ая</w:t>
            </w:r>
          </w:p>
          <w:p w:rsidR="009A21A2" w:rsidRDefault="009A21A2" w:rsidP="0077443A">
            <w:pPr>
              <w:pStyle w:val="formattext"/>
              <w:spacing w:before="0" w:beforeAutospacing="0" w:after="0" w:afterAutospacing="0"/>
              <w:jc w:val="center"/>
              <w:textAlignment w:val="baseline"/>
              <w:rPr>
                <w:bCs/>
                <w:spacing w:val="2"/>
                <w:sz w:val="12"/>
                <w:szCs w:val="12"/>
                <w:shd w:val="clear" w:color="auto" w:fill="FFFFFF"/>
              </w:rPr>
            </w:pPr>
            <w:r>
              <w:rPr>
                <w:bCs/>
                <w:spacing w:val="2"/>
                <w:sz w:val="12"/>
                <w:szCs w:val="12"/>
                <w:shd w:val="clear" w:color="auto" w:fill="FFFFFF"/>
              </w:rPr>
              <w:t xml:space="preserve"> крученая </w:t>
            </w:r>
            <w:r>
              <w:rPr>
                <w:bCs/>
                <w:spacing w:val="2"/>
                <w:sz w:val="12"/>
                <w:szCs w:val="12"/>
                <w:shd w:val="clear" w:color="auto" w:fill="FFFFFF"/>
              </w:rPr>
              <w:lastRenderedPageBreak/>
              <w:t>сетка.</w:t>
            </w:r>
          </w:p>
          <w:p w:rsidR="009A21A2" w:rsidRPr="00B368E8" w:rsidRDefault="009A21A2" w:rsidP="0077443A">
            <w:pPr>
              <w:pStyle w:val="formattext"/>
              <w:spacing w:before="0" w:beforeAutospacing="0" w:after="0" w:afterAutospacing="0"/>
              <w:jc w:val="center"/>
              <w:textAlignment w:val="baseline"/>
              <w:rPr>
                <w:bCs/>
                <w:spacing w:val="2"/>
                <w:sz w:val="8"/>
                <w:szCs w:val="8"/>
                <w:shd w:val="clear" w:color="auto" w:fill="FFFFFF"/>
              </w:rPr>
            </w:pPr>
          </w:p>
          <w:p w:rsidR="009A21A2" w:rsidRDefault="009A21A2" w:rsidP="0077443A">
            <w:pPr>
              <w:pStyle w:val="formattext"/>
              <w:spacing w:before="0" w:beforeAutospacing="0" w:after="0" w:afterAutospacing="0"/>
              <w:jc w:val="center"/>
              <w:textAlignment w:val="baseline"/>
              <w:rPr>
                <w:bCs/>
                <w:spacing w:val="2"/>
                <w:sz w:val="12"/>
                <w:szCs w:val="12"/>
                <w:shd w:val="clear" w:color="auto" w:fill="FFFFFF"/>
              </w:rPr>
            </w:pPr>
            <w:r>
              <w:rPr>
                <w:bCs/>
                <w:spacing w:val="2"/>
                <w:sz w:val="12"/>
                <w:szCs w:val="12"/>
                <w:shd w:val="clear" w:color="auto" w:fill="FFFFFF"/>
              </w:rPr>
              <w:t>18.Металлическая сетка-</w:t>
            </w:r>
            <w:proofErr w:type="spellStart"/>
            <w:r>
              <w:rPr>
                <w:bCs/>
                <w:spacing w:val="2"/>
                <w:sz w:val="12"/>
                <w:szCs w:val="12"/>
                <w:shd w:val="clear" w:color="auto" w:fill="FFFFFF"/>
              </w:rPr>
              <w:t>рабица</w:t>
            </w:r>
            <w:proofErr w:type="spellEnd"/>
            <w:r>
              <w:rPr>
                <w:bCs/>
                <w:spacing w:val="2"/>
                <w:sz w:val="12"/>
                <w:szCs w:val="12"/>
                <w:shd w:val="clear" w:color="auto" w:fill="FFFFFF"/>
              </w:rPr>
              <w:t>.</w:t>
            </w:r>
          </w:p>
          <w:p w:rsidR="009A21A2" w:rsidRDefault="009A21A2" w:rsidP="0077443A">
            <w:pPr>
              <w:pStyle w:val="formattext"/>
              <w:spacing w:before="0" w:beforeAutospacing="0" w:after="0" w:afterAutospacing="0"/>
              <w:jc w:val="center"/>
              <w:textAlignment w:val="baseline"/>
              <w:rPr>
                <w:bCs/>
                <w:spacing w:val="2"/>
                <w:sz w:val="12"/>
                <w:szCs w:val="12"/>
                <w:shd w:val="clear" w:color="auto" w:fill="FFFFFF"/>
              </w:rPr>
            </w:pPr>
          </w:p>
          <w:p w:rsidR="009A21A2" w:rsidRDefault="009A21A2" w:rsidP="0077443A">
            <w:pPr>
              <w:pStyle w:val="formattext"/>
              <w:spacing w:before="0" w:beforeAutospacing="0" w:after="0" w:afterAutospacing="0"/>
              <w:jc w:val="center"/>
              <w:textAlignment w:val="baseline"/>
              <w:rPr>
                <w:bCs/>
                <w:spacing w:val="2"/>
                <w:sz w:val="10"/>
                <w:szCs w:val="10"/>
                <w:shd w:val="clear" w:color="auto" w:fill="FFFFFF"/>
              </w:rPr>
            </w:pPr>
            <w:r>
              <w:rPr>
                <w:bCs/>
                <w:spacing w:val="2"/>
                <w:sz w:val="12"/>
                <w:szCs w:val="12"/>
                <w:shd w:val="clear" w:color="auto" w:fill="FFFFFF"/>
              </w:rPr>
              <w:t xml:space="preserve">19.Полимерная </w:t>
            </w:r>
            <w:r w:rsidRPr="001D3D03">
              <w:rPr>
                <w:bCs/>
                <w:spacing w:val="2"/>
                <w:sz w:val="12"/>
                <w:szCs w:val="12"/>
                <w:shd w:val="clear" w:color="auto" w:fill="FFFFFF"/>
              </w:rPr>
              <w:t>3-д сетка</w:t>
            </w:r>
            <w:r>
              <w:rPr>
                <w:bCs/>
                <w:spacing w:val="2"/>
                <w:sz w:val="12"/>
                <w:szCs w:val="12"/>
                <w:shd w:val="clear" w:color="auto" w:fill="FFFFFF"/>
              </w:rPr>
              <w:t xml:space="preserve"> </w:t>
            </w:r>
            <w:r w:rsidRPr="00214999">
              <w:rPr>
                <w:bCs/>
                <w:spacing w:val="2"/>
                <w:sz w:val="10"/>
                <w:szCs w:val="10"/>
                <w:shd w:val="clear" w:color="auto" w:fill="FFFFFF"/>
              </w:rPr>
              <w:t>(</w:t>
            </w:r>
            <w:proofErr w:type="spellStart"/>
            <w:r w:rsidRPr="00214999">
              <w:rPr>
                <w:bCs/>
                <w:spacing w:val="2"/>
                <w:sz w:val="10"/>
                <w:szCs w:val="10"/>
                <w:shd w:val="clear" w:color="auto" w:fill="FFFFFF"/>
              </w:rPr>
              <w:t>евросетка</w:t>
            </w:r>
            <w:proofErr w:type="spellEnd"/>
            <w:r w:rsidRPr="00214999">
              <w:rPr>
                <w:bCs/>
                <w:spacing w:val="2"/>
                <w:sz w:val="10"/>
                <w:szCs w:val="10"/>
                <w:shd w:val="clear" w:color="auto" w:fill="FFFFFF"/>
              </w:rPr>
              <w:t>)</w:t>
            </w:r>
            <w:r>
              <w:rPr>
                <w:bCs/>
                <w:spacing w:val="2"/>
                <w:sz w:val="10"/>
                <w:szCs w:val="10"/>
                <w:shd w:val="clear" w:color="auto" w:fill="FFFFFF"/>
              </w:rPr>
              <w:t>.</w:t>
            </w:r>
          </w:p>
          <w:p w:rsidR="009A21A2" w:rsidRDefault="009A21A2" w:rsidP="0077443A">
            <w:pPr>
              <w:pStyle w:val="formattext"/>
              <w:spacing w:before="0" w:beforeAutospacing="0" w:after="0" w:afterAutospacing="0"/>
              <w:jc w:val="center"/>
              <w:textAlignment w:val="baseline"/>
              <w:rPr>
                <w:bCs/>
                <w:spacing w:val="2"/>
                <w:sz w:val="10"/>
                <w:szCs w:val="10"/>
                <w:shd w:val="clear" w:color="auto" w:fill="FFFFFF"/>
              </w:rPr>
            </w:pPr>
          </w:p>
          <w:p w:rsidR="009A21A2" w:rsidRPr="002218B6" w:rsidRDefault="009A21A2" w:rsidP="0077443A">
            <w:pPr>
              <w:pStyle w:val="formattext"/>
              <w:spacing w:before="0" w:beforeAutospacing="0" w:after="0" w:afterAutospacing="0"/>
              <w:jc w:val="center"/>
              <w:textAlignment w:val="baseline"/>
              <w:rPr>
                <w:bCs/>
                <w:spacing w:val="2"/>
                <w:sz w:val="12"/>
                <w:szCs w:val="12"/>
                <w:shd w:val="clear" w:color="auto" w:fill="FFFFFF"/>
              </w:rPr>
            </w:pPr>
            <w:r>
              <w:rPr>
                <w:bCs/>
                <w:spacing w:val="2"/>
                <w:sz w:val="12"/>
                <w:szCs w:val="12"/>
                <w:shd w:val="clear" w:color="auto" w:fill="FFFFFF"/>
              </w:rPr>
              <w:t>20.</w:t>
            </w:r>
            <w:r w:rsidRPr="002218B6">
              <w:rPr>
                <w:bCs/>
                <w:spacing w:val="2"/>
                <w:sz w:val="12"/>
                <w:szCs w:val="12"/>
                <w:shd w:val="clear" w:color="auto" w:fill="FFFFFF"/>
              </w:rPr>
              <w:t>Сотовый</w:t>
            </w:r>
          </w:p>
          <w:p w:rsidR="009A21A2" w:rsidRDefault="009A21A2" w:rsidP="0077443A">
            <w:pPr>
              <w:pStyle w:val="formattext"/>
              <w:spacing w:before="0" w:beforeAutospacing="0" w:after="0" w:afterAutospacing="0"/>
              <w:jc w:val="center"/>
              <w:textAlignment w:val="baseline"/>
              <w:rPr>
                <w:bCs/>
                <w:spacing w:val="2"/>
                <w:sz w:val="12"/>
                <w:szCs w:val="12"/>
                <w:shd w:val="clear" w:color="auto" w:fill="FFFFFF"/>
              </w:rPr>
            </w:pPr>
            <w:r>
              <w:rPr>
                <w:bCs/>
                <w:spacing w:val="2"/>
                <w:sz w:val="12"/>
                <w:szCs w:val="12"/>
                <w:shd w:val="clear" w:color="auto" w:fill="FFFFFF"/>
              </w:rPr>
              <w:t>п</w:t>
            </w:r>
            <w:r w:rsidRPr="002218B6">
              <w:rPr>
                <w:bCs/>
                <w:spacing w:val="2"/>
                <w:sz w:val="12"/>
                <w:szCs w:val="12"/>
                <w:shd w:val="clear" w:color="auto" w:fill="FFFFFF"/>
              </w:rPr>
              <w:t>оликарбонат</w:t>
            </w:r>
            <w:r>
              <w:rPr>
                <w:bCs/>
                <w:spacing w:val="2"/>
                <w:sz w:val="12"/>
                <w:szCs w:val="12"/>
                <w:shd w:val="clear" w:color="auto" w:fill="FFFFFF"/>
              </w:rPr>
              <w:t>.</w:t>
            </w:r>
          </w:p>
          <w:p w:rsidR="009A21A2" w:rsidRDefault="009A21A2" w:rsidP="0077443A">
            <w:pPr>
              <w:pStyle w:val="formattext"/>
              <w:spacing w:before="0" w:beforeAutospacing="0" w:after="0" w:afterAutospacing="0"/>
              <w:jc w:val="center"/>
              <w:textAlignment w:val="baseline"/>
              <w:rPr>
                <w:bCs/>
                <w:spacing w:val="2"/>
                <w:sz w:val="12"/>
                <w:szCs w:val="12"/>
                <w:shd w:val="clear" w:color="auto" w:fill="FFFFFF"/>
              </w:rPr>
            </w:pPr>
          </w:p>
          <w:p w:rsidR="009A21A2" w:rsidRPr="002218B6" w:rsidRDefault="009A21A2" w:rsidP="0077443A">
            <w:pPr>
              <w:pStyle w:val="formattext"/>
              <w:spacing w:before="0" w:beforeAutospacing="0" w:after="0" w:afterAutospacing="0"/>
              <w:jc w:val="center"/>
              <w:textAlignment w:val="baseline"/>
              <w:rPr>
                <w:bCs/>
                <w:spacing w:val="2"/>
                <w:sz w:val="12"/>
                <w:szCs w:val="12"/>
                <w:shd w:val="clear" w:color="auto" w:fill="FFFFFF"/>
              </w:rPr>
            </w:pPr>
          </w:p>
          <w:p w:rsidR="009A21A2" w:rsidRPr="00493A77" w:rsidRDefault="009A21A2" w:rsidP="0077443A">
            <w:pPr>
              <w:pStyle w:val="formattext"/>
              <w:spacing w:before="0" w:beforeAutospacing="0" w:after="0" w:afterAutospacing="0"/>
              <w:jc w:val="center"/>
              <w:textAlignment w:val="baseline"/>
              <w:rPr>
                <w:bCs/>
                <w:spacing w:val="2"/>
                <w:sz w:val="12"/>
                <w:szCs w:val="12"/>
                <w:shd w:val="clear" w:color="auto" w:fill="FFFFFF"/>
              </w:rPr>
            </w:pPr>
          </w:p>
        </w:tc>
        <w:tc>
          <w:tcPr>
            <w:tcW w:w="567" w:type="dxa"/>
            <w:tcBorders>
              <w:top w:val="single" w:sz="4" w:space="0" w:color="000000"/>
              <w:left w:val="single" w:sz="2" w:space="0" w:color="000000"/>
              <w:bottom w:val="single" w:sz="2" w:space="0" w:color="000000"/>
              <w:right w:val="single" w:sz="2" w:space="0" w:color="000000"/>
            </w:tcBorders>
          </w:tcPr>
          <w:p w:rsidR="009A21A2" w:rsidRPr="00B368E8" w:rsidRDefault="009A21A2" w:rsidP="0077443A">
            <w:pPr>
              <w:pStyle w:val="formattext"/>
              <w:spacing w:before="0" w:beforeAutospacing="0" w:after="0" w:afterAutospacing="0"/>
              <w:jc w:val="center"/>
              <w:textAlignment w:val="baseline"/>
              <w:rPr>
                <w:sz w:val="12"/>
                <w:szCs w:val="12"/>
              </w:rPr>
            </w:pPr>
            <w:r>
              <w:rPr>
                <w:bCs/>
                <w:spacing w:val="2"/>
                <w:sz w:val="12"/>
                <w:szCs w:val="12"/>
                <w:shd w:val="clear" w:color="auto" w:fill="FFFFFF"/>
              </w:rPr>
              <w:lastRenderedPageBreak/>
              <w:t>21.Художественная ковка (ручное изготовление).</w:t>
            </w:r>
          </w:p>
        </w:tc>
        <w:tc>
          <w:tcPr>
            <w:tcW w:w="567" w:type="dxa"/>
            <w:tcBorders>
              <w:top w:val="single" w:sz="4" w:space="0" w:color="000000"/>
              <w:left w:val="single" w:sz="2" w:space="0" w:color="000000"/>
              <w:bottom w:val="single" w:sz="2" w:space="0" w:color="000000"/>
              <w:right w:val="single" w:sz="2" w:space="0" w:color="000000"/>
            </w:tcBorders>
          </w:tcPr>
          <w:p w:rsidR="009A21A2" w:rsidRPr="001D3D03" w:rsidRDefault="009A21A2" w:rsidP="0077443A">
            <w:pPr>
              <w:pStyle w:val="formattext"/>
              <w:spacing w:before="0" w:beforeAutospacing="0" w:after="0" w:afterAutospacing="0"/>
              <w:jc w:val="center"/>
              <w:textAlignment w:val="baseline"/>
              <w:rPr>
                <w:bCs/>
                <w:spacing w:val="2"/>
                <w:sz w:val="12"/>
                <w:szCs w:val="12"/>
                <w:shd w:val="clear" w:color="auto" w:fill="FFFFFF"/>
              </w:rPr>
            </w:pPr>
            <w:r>
              <w:rPr>
                <w:bCs/>
                <w:spacing w:val="2"/>
                <w:sz w:val="12"/>
                <w:szCs w:val="12"/>
                <w:shd w:val="clear" w:color="auto" w:fill="FFFFFF"/>
              </w:rPr>
              <w:t>22. Панели из д</w:t>
            </w:r>
            <w:r w:rsidRPr="001D3D03">
              <w:rPr>
                <w:bCs/>
                <w:spacing w:val="2"/>
                <w:sz w:val="12"/>
                <w:szCs w:val="12"/>
                <w:shd w:val="clear" w:color="auto" w:fill="FFFFFF"/>
              </w:rPr>
              <w:t>ревесно-полимерн</w:t>
            </w:r>
            <w:r>
              <w:rPr>
                <w:bCs/>
                <w:spacing w:val="2"/>
                <w:sz w:val="12"/>
                <w:szCs w:val="12"/>
                <w:shd w:val="clear" w:color="auto" w:fill="FFFFFF"/>
              </w:rPr>
              <w:t>ого</w:t>
            </w:r>
            <w:r w:rsidRPr="001D3D03">
              <w:rPr>
                <w:bCs/>
                <w:spacing w:val="2"/>
                <w:sz w:val="12"/>
                <w:szCs w:val="12"/>
                <w:shd w:val="clear" w:color="auto" w:fill="FFFFFF"/>
              </w:rPr>
              <w:t xml:space="preserve"> композит</w:t>
            </w:r>
            <w:r>
              <w:rPr>
                <w:bCs/>
                <w:spacing w:val="2"/>
                <w:sz w:val="12"/>
                <w:szCs w:val="12"/>
                <w:shd w:val="clear" w:color="auto" w:fill="FFFFFF"/>
              </w:rPr>
              <w:t>а (ДПК).</w:t>
            </w:r>
          </w:p>
          <w:p w:rsidR="009A21A2" w:rsidRDefault="009A21A2" w:rsidP="0077443A">
            <w:pPr>
              <w:pStyle w:val="formattext"/>
              <w:spacing w:before="0" w:beforeAutospacing="0" w:after="0" w:afterAutospacing="0"/>
              <w:jc w:val="center"/>
              <w:textAlignment w:val="baseline"/>
              <w:rPr>
                <w:bCs/>
                <w:spacing w:val="2"/>
                <w:sz w:val="12"/>
                <w:szCs w:val="12"/>
                <w:shd w:val="clear" w:color="auto" w:fill="FFFFFF"/>
              </w:rPr>
            </w:pPr>
          </w:p>
          <w:p w:rsidR="009A21A2" w:rsidRDefault="009A21A2" w:rsidP="0077443A">
            <w:pPr>
              <w:pStyle w:val="formattext"/>
              <w:spacing w:before="0" w:beforeAutospacing="0" w:after="0" w:afterAutospacing="0"/>
              <w:jc w:val="center"/>
              <w:textAlignment w:val="baseline"/>
              <w:rPr>
                <w:bCs/>
                <w:spacing w:val="2"/>
                <w:sz w:val="12"/>
                <w:szCs w:val="12"/>
                <w:shd w:val="clear" w:color="auto" w:fill="FFFFFF"/>
              </w:rPr>
            </w:pPr>
            <w:r>
              <w:rPr>
                <w:bCs/>
                <w:spacing w:val="2"/>
                <w:sz w:val="12"/>
                <w:szCs w:val="12"/>
                <w:shd w:val="clear" w:color="auto" w:fill="FFFFFF"/>
              </w:rPr>
              <w:t>23.Доски из ДПК.</w:t>
            </w:r>
          </w:p>
          <w:p w:rsidR="009A21A2" w:rsidRDefault="009A21A2" w:rsidP="0077443A">
            <w:pPr>
              <w:pStyle w:val="formattext"/>
              <w:spacing w:before="0" w:beforeAutospacing="0" w:after="0" w:afterAutospacing="0"/>
              <w:jc w:val="center"/>
              <w:textAlignment w:val="baseline"/>
              <w:rPr>
                <w:bCs/>
                <w:spacing w:val="2"/>
                <w:sz w:val="12"/>
                <w:szCs w:val="12"/>
                <w:shd w:val="clear" w:color="auto" w:fill="FFFFFF"/>
              </w:rPr>
            </w:pPr>
          </w:p>
          <w:p w:rsidR="009A21A2" w:rsidRDefault="009A21A2" w:rsidP="0077443A">
            <w:pPr>
              <w:pStyle w:val="formattext"/>
              <w:spacing w:before="0" w:beforeAutospacing="0" w:after="0" w:afterAutospacing="0"/>
              <w:jc w:val="center"/>
              <w:textAlignment w:val="baseline"/>
              <w:rPr>
                <w:bCs/>
                <w:spacing w:val="2"/>
                <w:sz w:val="12"/>
                <w:szCs w:val="12"/>
                <w:shd w:val="clear" w:color="auto" w:fill="FFFFFF"/>
              </w:rPr>
            </w:pPr>
            <w:r>
              <w:rPr>
                <w:bCs/>
                <w:spacing w:val="2"/>
                <w:sz w:val="12"/>
                <w:szCs w:val="12"/>
                <w:shd w:val="clear" w:color="auto" w:fill="FFFFFF"/>
              </w:rPr>
              <w:t>24.Планкин из ДПК.</w:t>
            </w:r>
          </w:p>
          <w:p w:rsidR="009A21A2" w:rsidRDefault="009A21A2" w:rsidP="0077443A">
            <w:pPr>
              <w:pStyle w:val="formattext"/>
              <w:spacing w:before="0" w:beforeAutospacing="0" w:after="0" w:afterAutospacing="0"/>
              <w:jc w:val="center"/>
              <w:textAlignment w:val="baseline"/>
              <w:rPr>
                <w:bCs/>
                <w:spacing w:val="2"/>
                <w:sz w:val="12"/>
                <w:szCs w:val="12"/>
                <w:shd w:val="clear" w:color="auto" w:fill="FFFFFF"/>
              </w:rPr>
            </w:pPr>
          </w:p>
          <w:p w:rsidR="009A21A2" w:rsidRDefault="009A21A2" w:rsidP="0077443A">
            <w:pPr>
              <w:pStyle w:val="formattext"/>
              <w:spacing w:before="0" w:beforeAutospacing="0" w:after="0" w:afterAutospacing="0"/>
              <w:jc w:val="center"/>
              <w:textAlignment w:val="baseline"/>
              <w:rPr>
                <w:bCs/>
                <w:spacing w:val="2"/>
                <w:sz w:val="12"/>
                <w:szCs w:val="12"/>
                <w:shd w:val="clear" w:color="auto" w:fill="FFFFFF"/>
              </w:rPr>
            </w:pPr>
            <w:r>
              <w:rPr>
                <w:bCs/>
                <w:spacing w:val="2"/>
                <w:sz w:val="12"/>
                <w:szCs w:val="12"/>
                <w:shd w:val="clear" w:color="auto" w:fill="FFFFFF"/>
              </w:rPr>
              <w:t>25.Брус из ДПК.</w:t>
            </w:r>
          </w:p>
          <w:p w:rsidR="009A21A2" w:rsidRDefault="009A21A2" w:rsidP="0077443A">
            <w:pPr>
              <w:pStyle w:val="formattext"/>
              <w:spacing w:before="0" w:beforeAutospacing="0" w:after="0" w:afterAutospacing="0"/>
              <w:jc w:val="center"/>
              <w:textAlignment w:val="baseline"/>
              <w:rPr>
                <w:bCs/>
                <w:spacing w:val="2"/>
                <w:sz w:val="12"/>
                <w:szCs w:val="12"/>
                <w:shd w:val="clear" w:color="auto" w:fill="FFFFFF"/>
              </w:rPr>
            </w:pPr>
          </w:p>
          <w:p w:rsidR="009A21A2" w:rsidRDefault="009A21A2" w:rsidP="0077443A">
            <w:pPr>
              <w:pStyle w:val="formattext"/>
              <w:spacing w:before="0" w:beforeAutospacing="0" w:after="0" w:afterAutospacing="0"/>
              <w:jc w:val="center"/>
              <w:textAlignment w:val="baseline"/>
              <w:rPr>
                <w:bCs/>
                <w:spacing w:val="2"/>
                <w:sz w:val="10"/>
                <w:szCs w:val="10"/>
                <w:shd w:val="clear" w:color="auto" w:fill="FFFFFF"/>
              </w:rPr>
            </w:pPr>
            <w:r>
              <w:rPr>
                <w:bCs/>
                <w:spacing w:val="2"/>
                <w:sz w:val="12"/>
                <w:szCs w:val="12"/>
                <w:shd w:val="clear" w:color="auto" w:fill="FFFFFF"/>
              </w:rPr>
              <w:t>26.Д</w:t>
            </w:r>
            <w:r w:rsidRPr="001D3D03">
              <w:rPr>
                <w:bCs/>
                <w:spacing w:val="2"/>
                <w:sz w:val="12"/>
                <w:szCs w:val="12"/>
                <w:shd w:val="clear" w:color="auto" w:fill="FFFFFF"/>
              </w:rPr>
              <w:t xml:space="preserve">еревянный </w:t>
            </w:r>
            <w:r w:rsidRPr="002218B6">
              <w:rPr>
                <w:bCs/>
                <w:spacing w:val="2"/>
                <w:sz w:val="10"/>
                <w:szCs w:val="10"/>
                <w:shd w:val="clear" w:color="auto" w:fill="FFFFFF"/>
              </w:rPr>
              <w:t>штакетник</w:t>
            </w:r>
            <w:r>
              <w:rPr>
                <w:bCs/>
                <w:spacing w:val="2"/>
                <w:sz w:val="10"/>
                <w:szCs w:val="10"/>
                <w:shd w:val="clear" w:color="auto" w:fill="FFFFFF"/>
              </w:rPr>
              <w:t xml:space="preserve"> (односторонний, </w:t>
            </w:r>
            <w:proofErr w:type="spellStart"/>
            <w:r>
              <w:rPr>
                <w:bCs/>
                <w:spacing w:val="2"/>
                <w:sz w:val="10"/>
                <w:szCs w:val="10"/>
                <w:shd w:val="clear" w:color="auto" w:fill="FFFFFF"/>
              </w:rPr>
              <w:t>шахматка</w:t>
            </w:r>
            <w:proofErr w:type="spellEnd"/>
            <w:r>
              <w:rPr>
                <w:bCs/>
                <w:spacing w:val="2"/>
                <w:sz w:val="10"/>
                <w:szCs w:val="10"/>
                <w:shd w:val="clear" w:color="auto" w:fill="FFFFFF"/>
              </w:rPr>
              <w:t>)</w:t>
            </w:r>
          </w:p>
          <w:p w:rsidR="009A21A2" w:rsidRDefault="009A21A2" w:rsidP="0077443A">
            <w:pPr>
              <w:pStyle w:val="formattext"/>
              <w:spacing w:before="0" w:beforeAutospacing="0" w:after="0" w:afterAutospacing="0"/>
              <w:jc w:val="center"/>
              <w:textAlignment w:val="baseline"/>
              <w:rPr>
                <w:bCs/>
                <w:spacing w:val="2"/>
                <w:sz w:val="10"/>
                <w:szCs w:val="10"/>
                <w:shd w:val="clear" w:color="auto" w:fill="FFFFFF"/>
              </w:rPr>
            </w:pPr>
          </w:p>
          <w:p w:rsidR="009A21A2" w:rsidRDefault="009A21A2" w:rsidP="0077443A">
            <w:pPr>
              <w:pStyle w:val="formattext"/>
              <w:spacing w:before="0" w:beforeAutospacing="0" w:after="0" w:afterAutospacing="0"/>
              <w:jc w:val="center"/>
              <w:textAlignment w:val="baseline"/>
              <w:rPr>
                <w:bCs/>
                <w:spacing w:val="2"/>
                <w:sz w:val="12"/>
                <w:szCs w:val="12"/>
                <w:shd w:val="clear" w:color="auto" w:fill="FFFFFF"/>
              </w:rPr>
            </w:pPr>
            <w:r w:rsidRPr="00D97ED6">
              <w:rPr>
                <w:bCs/>
                <w:spacing w:val="2"/>
                <w:sz w:val="12"/>
                <w:szCs w:val="12"/>
                <w:shd w:val="clear" w:color="auto" w:fill="FFFFFF"/>
              </w:rPr>
              <w:t>27.</w:t>
            </w:r>
            <w:r w:rsidRPr="00F41106">
              <w:rPr>
                <w:bCs/>
                <w:spacing w:val="2"/>
                <w:sz w:val="10"/>
                <w:szCs w:val="10"/>
                <w:shd w:val="clear" w:color="auto" w:fill="FFFFFF"/>
              </w:rPr>
              <w:t>Дощатое</w:t>
            </w:r>
            <w:r>
              <w:rPr>
                <w:bCs/>
                <w:spacing w:val="2"/>
                <w:sz w:val="12"/>
                <w:szCs w:val="12"/>
                <w:shd w:val="clear" w:color="auto" w:fill="FFFFFF"/>
              </w:rPr>
              <w:t xml:space="preserve"> </w:t>
            </w:r>
            <w:r w:rsidRPr="00F41106">
              <w:rPr>
                <w:bCs/>
                <w:spacing w:val="2"/>
                <w:sz w:val="10"/>
                <w:szCs w:val="10"/>
                <w:shd w:val="clear" w:color="auto" w:fill="FFFFFF"/>
              </w:rPr>
              <w:t>деревянное</w:t>
            </w:r>
            <w:r>
              <w:rPr>
                <w:bCs/>
                <w:spacing w:val="2"/>
                <w:sz w:val="12"/>
                <w:szCs w:val="12"/>
                <w:shd w:val="clear" w:color="auto" w:fill="FFFFFF"/>
              </w:rPr>
              <w:t xml:space="preserve"> </w:t>
            </w:r>
            <w:r w:rsidRPr="00F41106">
              <w:rPr>
                <w:bCs/>
                <w:spacing w:val="2"/>
                <w:sz w:val="10"/>
                <w:szCs w:val="10"/>
                <w:shd w:val="clear" w:color="auto" w:fill="FFFFFF"/>
              </w:rPr>
              <w:t>«лесенка»,</w:t>
            </w:r>
          </w:p>
          <w:p w:rsidR="009A21A2" w:rsidRDefault="009A21A2" w:rsidP="0077443A">
            <w:pPr>
              <w:pStyle w:val="formattext"/>
              <w:spacing w:before="0" w:beforeAutospacing="0" w:after="0" w:afterAutospacing="0"/>
              <w:jc w:val="center"/>
              <w:textAlignment w:val="baseline"/>
              <w:rPr>
                <w:bCs/>
                <w:spacing w:val="2"/>
                <w:sz w:val="10"/>
                <w:szCs w:val="10"/>
                <w:shd w:val="clear" w:color="auto" w:fill="FFFFFF"/>
              </w:rPr>
            </w:pPr>
            <w:r w:rsidRPr="00F41106">
              <w:rPr>
                <w:bCs/>
                <w:spacing w:val="2"/>
                <w:sz w:val="10"/>
                <w:szCs w:val="10"/>
                <w:shd w:val="clear" w:color="auto" w:fill="FFFFFF"/>
              </w:rPr>
              <w:t>«</w:t>
            </w:r>
            <w:r>
              <w:rPr>
                <w:bCs/>
                <w:spacing w:val="2"/>
                <w:sz w:val="10"/>
                <w:szCs w:val="10"/>
                <w:shd w:val="clear" w:color="auto" w:fill="FFFFFF"/>
              </w:rPr>
              <w:t>р</w:t>
            </w:r>
            <w:r w:rsidRPr="00F41106">
              <w:rPr>
                <w:bCs/>
                <w:spacing w:val="2"/>
                <w:sz w:val="10"/>
                <w:szCs w:val="10"/>
                <w:shd w:val="clear" w:color="auto" w:fill="FFFFFF"/>
              </w:rPr>
              <w:t>ешетка»</w:t>
            </w:r>
            <w:r>
              <w:rPr>
                <w:bCs/>
                <w:spacing w:val="2"/>
                <w:sz w:val="10"/>
                <w:szCs w:val="10"/>
                <w:shd w:val="clear" w:color="auto" w:fill="FFFFFF"/>
              </w:rPr>
              <w:t>,</w:t>
            </w:r>
          </w:p>
          <w:p w:rsidR="009A21A2" w:rsidRPr="00F4143B" w:rsidRDefault="009A21A2" w:rsidP="0077443A">
            <w:pPr>
              <w:pStyle w:val="formattext"/>
              <w:spacing w:before="0" w:beforeAutospacing="0" w:after="0" w:afterAutospacing="0"/>
              <w:jc w:val="center"/>
              <w:textAlignment w:val="baseline"/>
              <w:rPr>
                <w:bCs/>
                <w:spacing w:val="2"/>
                <w:sz w:val="10"/>
                <w:szCs w:val="10"/>
                <w:shd w:val="clear" w:color="auto" w:fill="FFFFFF"/>
              </w:rPr>
            </w:pPr>
            <w:r>
              <w:rPr>
                <w:bCs/>
                <w:spacing w:val="2"/>
                <w:sz w:val="10"/>
                <w:szCs w:val="10"/>
                <w:shd w:val="clear" w:color="auto" w:fill="FFFFFF"/>
              </w:rPr>
              <w:t>«плетенка».</w:t>
            </w:r>
          </w:p>
        </w:tc>
        <w:tc>
          <w:tcPr>
            <w:tcW w:w="567" w:type="dxa"/>
            <w:tcBorders>
              <w:top w:val="single" w:sz="4" w:space="0" w:color="000000"/>
              <w:left w:val="single" w:sz="2" w:space="0" w:color="000000"/>
              <w:bottom w:val="single" w:sz="2" w:space="0" w:color="000000"/>
              <w:right w:val="single" w:sz="2" w:space="0" w:color="000000"/>
            </w:tcBorders>
          </w:tcPr>
          <w:p w:rsidR="009A21A2" w:rsidRDefault="009A21A2" w:rsidP="0077443A">
            <w:pPr>
              <w:pStyle w:val="formattext"/>
              <w:spacing w:before="0" w:beforeAutospacing="0" w:after="0" w:afterAutospacing="0"/>
              <w:jc w:val="center"/>
              <w:textAlignment w:val="baseline"/>
              <w:rPr>
                <w:bCs/>
                <w:spacing w:val="2"/>
                <w:sz w:val="12"/>
                <w:szCs w:val="12"/>
                <w:shd w:val="clear" w:color="auto" w:fill="FFFFFF"/>
              </w:rPr>
            </w:pPr>
            <w:r>
              <w:rPr>
                <w:bCs/>
                <w:spacing w:val="2"/>
                <w:sz w:val="12"/>
                <w:szCs w:val="12"/>
                <w:shd w:val="clear" w:color="auto" w:fill="FFFFFF"/>
              </w:rPr>
              <w:lastRenderedPageBreak/>
              <w:t>28.Л</w:t>
            </w:r>
            <w:r w:rsidRPr="001D3D03">
              <w:rPr>
                <w:bCs/>
                <w:spacing w:val="2"/>
                <w:sz w:val="12"/>
                <w:szCs w:val="12"/>
                <w:shd w:val="clear" w:color="auto" w:fill="FFFFFF"/>
              </w:rPr>
              <w:t>оза</w:t>
            </w:r>
            <w:r>
              <w:rPr>
                <w:bCs/>
                <w:spacing w:val="2"/>
                <w:sz w:val="12"/>
                <w:szCs w:val="12"/>
                <w:shd w:val="clear" w:color="auto" w:fill="FFFFFF"/>
              </w:rPr>
              <w:t>.</w:t>
            </w:r>
          </w:p>
          <w:p w:rsidR="009A21A2" w:rsidRDefault="009A21A2" w:rsidP="0077443A">
            <w:pPr>
              <w:pStyle w:val="formattext"/>
              <w:spacing w:before="0" w:beforeAutospacing="0" w:after="0" w:afterAutospacing="0"/>
              <w:jc w:val="center"/>
              <w:textAlignment w:val="baseline"/>
              <w:rPr>
                <w:bCs/>
                <w:spacing w:val="2"/>
                <w:sz w:val="12"/>
                <w:szCs w:val="12"/>
                <w:shd w:val="clear" w:color="auto" w:fill="FFFFFF"/>
              </w:rPr>
            </w:pPr>
          </w:p>
          <w:p w:rsidR="009A21A2" w:rsidRDefault="009A21A2" w:rsidP="0077443A">
            <w:pPr>
              <w:pStyle w:val="formattext"/>
              <w:spacing w:before="0" w:beforeAutospacing="0" w:after="0" w:afterAutospacing="0"/>
              <w:jc w:val="center"/>
              <w:textAlignment w:val="baseline"/>
              <w:rPr>
                <w:bCs/>
                <w:spacing w:val="2"/>
                <w:sz w:val="12"/>
                <w:szCs w:val="12"/>
                <w:shd w:val="clear" w:color="auto" w:fill="FFFFFF"/>
              </w:rPr>
            </w:pPr>
            <w:r>
              <w:rPr>
                <w:bCs/>
                <w:spacing w:val="2"/>
                <w:sz w:val="12"/>
                <w:szCs w:val="12"/>
                <w:shd w:val="clear" w:color="auto" w:fill="FFFFFF"/>
              </w:rPr>
              <w:t>29.Г</w:t>
            </w:r>
            <w:r w:rsidRPr="001D3D03">
              <w:rPr>
                <w:bCs/>
                <w:spacing w:val="2"/>
                <w:sz w:val="12"/>
                <w:szCs w:val="12"/>
                <w:shd w:val="clear" w:color="auto" w:fill="FFFFFF"/>
              </w:rPr>
              <w:t>орбыль</w:t>
            </w:r>
            <w:r>
              <w:rPr>
                <w:bCs/>
                <w:spacing w:val="2"/>
                <w:sz w:val="12"/>
                <w:szCs w:val="12"/>
                <w:shd w:val="clear" w:color="auto" w:fill="FFFFFF"/>
              </w:rPr>
              <w:t>.</w:t>
            </w:r>
          </w:p>
          <w:p w:rsidR="009A21A2" w:rsidRDefault="009A21A2" w:rsidP="0077443A">
            <w:pPr>
              <w:pStyle w:val="formattext"/>
              <w:spacing w:before="0" w:beforeAutospacing="0" w:after="0" w:afterAutospacing="0"/>
              <w:jc w:val="center"/>
              <w:textAlignment w:val="baseline"/>
              <w:rPr>
                <w:bCs/>
                <w:spacing w:val="2"/>
                <w:sz w:val="12"/>
                <w:szCs w:val="12"/>
                <w:shd w:val="clear" w:color="auto" w:fill="FFFFFF"/>
              </w:rPr>
            </w:pPr>
            <w:r>
              <w:rPr>
                <w:bCs/>
                <w:spacing w:val="2"/>
                <w:sz w:val="12"/>
                <w:szCs w:val="12"/>
                <w:shd w:val="clear" w:color="auto" w:fill="FFFFFF"/>
              </w:rPr>
              <w:t>30.Б</w:t>
            </w:r>
            <w:r w:rsidRPr="001D3D03">
              <w:rPr>
                <w:bCs/>
                <w:spacing w:val="2"/>
                <w:sz w:val="12"/>
                <w:szCs w:val="12"/>
                <w:shd w:val="clear" w:color="auto" w:fill="FFFFFF"/>
              </w:rPr>
              <w:t>ревно</w:t>
            </w:r>
            <w:r>
              <w:rPr>
                <w:bCs/>
                <w:spacing w:val="2"/>
                <w:sz w:val="12"/>
                <w:szCs w:val="12"/>
                <w:shd w:val="clear" w:color="auto" w:fill="FFFFFF"/>
              </w:rPr>
              <w:t>.</w:t>
            </w:r>
          </w:p>
          <w:p w:rsidR="009A21A2" w:rsidRDefault="009A21A2" w:rsidP="0077443A">
            <w:pPr>
              <w:pStyle w:val="formattext"/>
              <w:spacing w:before="0" w:beforeAutospacing="0" w:after="0" w:afterAutospacing="0"/>
              <w:jc w:val="center"/>
              <w:textAlignment w:val="baseline"/>
              <w:rPr>
                <w:bCs/>
                <w:spacing w:val="2"/>
                <w:sz w:val="12"/>
                <w:szCs w:val="12"/>
                <w:shd w:val="clear" w:color="auto" w:fill="FFFFFF"/>
              </w:rPr>
            </w:pPr>
            <w:r>
              <w:rPr>
                <w:bCs/>
                <w:spacing w:val="2"/>
                <w:sz w:val="12"/>
                <w:szCs w:val="12"/>
                <w:shd w:val="clear" w:color="auto" w:fill="FFFFFF"/>
              </w:rPr>
              <w:t>31.Дикий, колотый камень.</w:t>
            </w:r>
          </w:p>
          <w:p w:rsidR="009A21A2" w:rsidRDefault="009A21A2" w:rsidP="0077443A">
            <w:pPr>
              <w:pStyle w:val="formattext"/>
              <w:spacing w:before="0" w:beforeAutospacing="0" w:after="0" w:afterAutospacing="0"/>
              <w:jc w:val="center"/>
              <w:textAlignment w:val="baseline"/>
              <w:rPr>
                <w:bCs/>
                <w:spacing w:val="2"/>
                <w:sz w:val="12"/>
                <w:szCs w:val="12"/>
                <w:shd w:val="clear" w:color="auto" w:fill="FFFFFF"/>
              </w:rPr>
            </w:pPr>
          </w:p>
          <w:p w:rsidR="009A21A2" w:rsidRDefault="009A21A2" w:rsidP="0077443A">
            <w:pPr>
              <w:pStyle w:val="formattext"/>
              <w:spacing w:before="0" w:beforeAutospacing="0" w:after="0" w:afterAutospacing="0"/>
              <w:jc w:val="center"/>
              <w:textAlignment w:val="baseline"/>
              <w:rPr>
                <w:bCs/>
                <w:spacing w:val="2"/>
                <w:sz w:val="12"/>
                <w:szCs w:val="12"/>
                <w:shd w:val="clear" w:color="auto" w:fill="FFFFFF"/>
              </w:rPr>
            </w:pPr>
            <w:r>
              <w:rPr>
                <w:bCs/>
                <w:spacing w:val="2"/>
                <w:sz w:val="12"/>
                <w:szCs w:val="12"/>
                <w:shd w:val="clear" w:color="auto" w:fill="FFFFFF"/>
              </w:rPr>
              <w:t xml:space="preserve">32.Полимерные и бетонные </w:t>
            </w:r>
            <w:r>
              <w:rPr>
                <w:bCs/>
                <w:spacing w:val="2"/>
                <w:sz w:val="12"/>
                <w:szCs w:val="12"/>
                <w:shd w:val="clear" w:color="auto" w:fill="FFFFFF"/>
              </w:rPr>
              <w:lastRenderedPageBreak/>
              <w:t>имитации облицовочного кирпича.</w:t>
            </w:r>
          </w:p>
          <w:p w:rsidR="009A21A2" w:rsidRDefault="009A21A2" w:rsidP="0077443A">
            <w:pPr>
              <w:pStyle w:val="formattext"/>
              <w:spacing w:before="0" w:beforeAutospacing="0" w:after="0" w:afterAutospacing="0"/>
              <w:jc w:val="center"/>
              <w:textAlignment w:val="baseline"/>
              <w:rPr>
                <w:bCs/>
                <w:spacing w:val="2"/>
                <w:sz w:val="12"/>
                <w:szCs w:val="12"/>
                <w:shd w:val="clear" w:color="auto" w:fill="FFFFFF"/>
              </w:rPr>
            </w:pPr>
          </w:p>
          <w:p w:rsidR="009A21A2" w:rsidRDefault="009A21A2" w:rsidP="0077443A">
            <w:pPr>
              <w:pStyle w:val="formattext"/>
              <w:spacing w:before="0" w:beforeAutospacing="0" w:after="0" w:afterAutospacing="0"/>
              <w:jc w:val="center"/>
              <w:textAlignment w:val="baseline"/>
              <w:rPr>
                <w:bCs/>
                <w:spacing w:val="2"/>
                <w:sz w:val="12"/>
                <w:szCs w:val="12"/>
                <w:shd w:val="clear" w:color="auto" w:fill="FFFFFF"/>
              </w:rPr>
            </w:pPr>
            <w:r>
              <w:rPr>
                <w:bCs/>
                <w:spacing w:val="2"/>
                <w:sz w:val="12"/>
                <w:szCs w:val="12"/>
                <w:shd w:val="clear" w:color="auto" w:fill="FFFFFF"/>
              </w:rPr>
              <w:t>33.Полимерные и бетонные имитации камня.</w:t>
            </w:r>
          </w:p>
          <w:p w:rsidR="009A21A2" w:rsidRDefault="009A21A2" w:rsidP="0077443A">
            <w:pPr>
              <w:pStyle w:val="formattext"/>
              <w:spacing w:before="0" w:beforeAutospacing="0" w:after="0" w:afterAutospacing="0"/>
              <w:jc w:val="center"/>
              <w:textAlignment w:val="baseline"/>
              <w:rPr>
                <w:bCs/>
                <w:spacing w:val="2"/>
                <w:sz w:val="12"/>
                <w:szCs w:val="12"/>
                <w:shd w:val="clear" w:color="auto" w:fill="FFFFFF"/>
              </w:rPr>
            </w:pPr>
          </w:p>
          <w:p w:rsidR="009A21A2" w:rsidRDefault="009A21A2" w:rsidP="0077443A">
            <w:pPr>
              <w:pStyle w:val="formattext"/>
              <w:spacing w:before="0" w:beforeAutospacing="0" w:after="0" w:afterAutospacing="0"/>
              <w:jc w:val="center"/>
              <w:textAlignment w:val="baseline"/>
              <w:rPr>
                <w:bCs/>
                <w:spacing w:val="2"/>
                <w:sz w:val="12"/>
                <w:szCs w:val="12"/>
                <w:shd w:val="clear" w:color="auto" w:fill="FFFFFF"/>
              </w:rPr>
            </w:pPr>
          </w:p>
          <w:p w:rsidR="009A21A2" w:rsidRDefault="009A21A2" w:rsidP="0077443A">
            <w:pPr>
              <w:pStyle w:val="formattext"/>
              <w:spacing w:before="0" w:beforeAutospacing="0" w:after="0" w:afterAutospacing="0"/>
              <w:jc w:val="center"/>
              <w:textAlignment w:val="baseline"/>
              <w:rPr>
                <w:bCs/>
                <w:spacing w:val="2"/>
                <w:sz w:val="12"/>
                <w:szCs w:val="12"/>
                <w:shd w:val="clear" w:color="auto" w:fill="FFFFFF"/>
              </w:rPr>
            </w:pPr>
          </w:p>
          <w:p w:rsidR="009A21A2" w:rsidRDefault="009A21A2" w:rsidP="0077443A">
            <w:pPr>
              <w:pStyle w:val="formattext"/>
              <w:spacing w:before="0" w:beforeAutospacing="0" w:after="0" w:afterAutospacing="0"/>
              <w:jc w:val="center"/>
              <w:textAlignment w:val="baseline"/>
              <w:rPr>
                <w:bCs/>
                <w:spacing w:val="2"/>
                <w:sz w:val="12"/>
                <w:szCs w:val="12"/>
                <w:shd w:val="clear" w:color="auto" w:fill="FFFFFF"/>
              </w:rPr>
            </w:pPr>
          </w:p>
          <w:p w:rsidR="009A21A2" w:rsidRDefault="009A21A2" w:rsidP="0077443A">
            <w:pPr>
              <w:pStyle w:val="formattext"/>
              <w:spacing w:before="0" w:beforeAutospacing="0" w:after="0" w:afterAutospacing="0"/>
              <w:jc w:val="center"/>
              <w:textAlignment w:val="baseline"/>
              <w:rPr>
                <w:bCs/>
                <w:spacing w:val="2"/>
                <w:sz w:val="12"/>
                <w:szCs w:val="12"/>
                <w:shd w:val="clear" w:color="auto" w:fill="FFFFFF"/>
              </w:rPr>
            </w:pPr>
          </w:p>
          <w:p w:rsidR="009A21A2" w:rsidRPr="001D3D03" w:rsidRDefault="009A21A2" w:rsidP="0077443A">
            <w:pPr>
              <w:pStyle w:val="formattext"/>
              <w:spacing w:before="0" w:beforeAutospacing="0" w:after="0" w:afterAutospacing="0"/>
              <w:jc w:val="center"/>
              <w:textAlignment w:val="baseline"/>
              <w:rPr>
                <w:b/>
                <w:bCs/>
                <w:sz w:val="12"/>
                <w:szCs w:val="12"/>
              </w:rPr>
            </w:pPr>
          </w:p>
        </w:tc>
        <w:tc>
          <w:tcPr>
            <w:tcW w:w="567" w:type="dxa"/>
            <w:tcBorders>
              <w:top w:val="single" w:sz="4" w:space="0" w:color="000000"/>
              <w:left w:val="single" w:sz="2" w:space="0" w:color="000000"/>
              <w:bottom w:val="single" w:sz="2" w:space="0" w:color="000000"/>
              <w:right w:val="single" w:sz="4" w:space="0" w:color="auto"/>
            </w:tcBorders>
          </w:tcPr>
          <w:p w:rsidR="009A21A2" w:rsidRDefault="009A21A2" w:rsidP="0077443A">
            <w:pPr>
              <w:pStyle w:val="formattext"/>
              <w:spacing w:before="0" w:beforeAutospacing="0" w:after="0" w:afterAutospacing="0"/>
              <w:jc w:val="center"/>
              <w:textAlignment w:val="baseline"/>
              <w:rPr>
                <w:bCs/>
                <w:spacing w:val="2"/>
                <w:sz w:val="12"/>
                <w:szCs w:val="12"/>
                <w:shd w:val="clear" w:color="auto" w:fill="FFFFFF"/>
              </w:rPr>
            </w:pPr>
            <w:r>
              <w:rPr>
                <w:bCs/>
                <w:spacing w:val="2"/>
                <w:sz w:val="12"/>
                <w:szCs w:val="12"/>
                <w:shd w:val="clear" w:color="auto" w:fill="FFFFFF"/>
              </w:rPr>
              <w:lastRenderedPageBreak/>
              <w:t xml:space="preserve">36.Декоративный железобетонный </w:t>
            </w:r>
          </w:p>
          <w:p w:rsidR="009A21A2" w:rsidRPr="001D3D03" w:rsidRDefault="009A21A2" w:rsidP="0077443A">
            <w:pPr>
              <w:pStyle w:val="formattext"/>
              <w:spacing w:before="0" w:beforeAutospacing="0" w:after="0" w:afterAutospacing="0"/>
              <w:jc w:val="center"/>
              <w:textAlignment w:val="baseline"/>
              <w:rPr>
                <w:b/>
                <w:bCs/>
                <w:sz w:val="12"/>
                <w:szCs w:val="12"/>
              </w:rPr>
            </w:pPr>
          </w:p>
        </w:tc>
        <w:tc>
          <w:tcPr>
            <w:tcW w:w="567" w:type="dxa"/>
            <w:tcBorders>
              <w:top w:val="single" w:sz="4" w:space="0" w:color="000000"/>
              <w:left w:val="single" w:sz="4" w:space="0" w:color="auto"/>
              <w:bottom w:val="single" w:sz="2" w:space="0" w:color="000000"/>
              <w:right w:val="single" w:sz="2" w:space="0" w:color="000000"/>
            </w:tcBorders>
          </w:tcPr>
          <w:p w:rsidR="009A21A2" w:rsidRDefault="009A21A2" w:rsidP="0077443A">
            <w:pPr>
              <w:pStyle w:val="formattext"/>
              <w:spacing w:before="0" w:beforeAutospacing="0" w:after="0" w:afterAutospacing="0"/>
              <w:jc w:val="center"/>
              <w:textAlignment w:val="baseline"/>
              <w:rPr>
                <w:bCs/>
                <w:spacing w:val="2"/>
                <w:sz w:val="12"/>
                <w:szCs w:val="12"/>
                <w:shd w:val="clear" w:color="auto" w:fill="FFFFFF"/>
              </w:rPr>
            </w:pPr>
            <w:r>
              <w:rPr>
                <w:bCs/>
                <w:spacing w:val="2"/>
                <w:sz w:val="12"/>
                <w:szCs w:val="12"/>
                <w:shd w:val="clear" w:color="auto" w:fill="FFFFFF"/>
              </w:rPr>
              <w:t>37.Финишная отделка блоков штукатуркой с текстурами «короед», «шуба», «гранул», «</w:t>
            </w:r>
            <w:proofErr w:type="spellStart"/>
            <w:r>
              <w:rPr>
                <w:bCs/>
                <w:spacing w:val="2"/>
                <w:sz w:val="12"/>
                <w:szCs w:val="12"/>
                <w:shd w:val="clear" w:color="auto" w:fill="FFFFFF"/>
              </w:rPr>
              <w:t>камешковая</w:t>
            </w:r>
            <w:proofErr w:type="spellEnd"/>
            <w:r>
              <w:rPr>
                <w:bCs/>
                <w:spacing w:val="2"/>
                <w:sz w:val="12"/>
                <w:szCs w:val="12"/>
                <w:shd w:val="clear" w:color="auto" w:fill="FFFFFF"/>
              </w:rPr>
              <w:t xml:space="preserve">», </w:t>
            </w:r>
            <w:r>
              <w:rPr>
                <w:bCs/>
                <w:spacing w:val="2"/>
                <w:sz w:val="12"/>
                <w:szCs w:val="12"/>
                <w:shd w:val="clear" w:color="auto" w:fill="FFFFFF"/>
              </w:rPr>
              <w:lastRenderedPageBreak/>
              <w:t>«мраморная крошка».</w:t>
            </w:r>
          </w:p>
          <w:p w:rsidR="009A21A2" w:rsidRDefault="009A21A2" w:rsidP="0077443A">
            <w:pPr>
              <w:pStyle w:val="formattext"/>
              <w:spacing w:before="0" w:beforeAutospacing="0" w:after="0" w:afterAutospacing="0"/>
              <w:jc w:val="center"/>
              <w:textAlignment w:val="baseline"/>
              <w:rPr>
                <w:bCs/>
                <w:spacing w:val="2"/>
                <w:sz w:val="12"/>
                <w:szCs w:val="12"/>
                <w:shd w:val="clear" w:color="auto" w:fill="FFFFFF"/>
              </w:rPr>
            </w:pPr>
          </w:p>
          <w:p w:rsidR="009A21A2" w:rsidRDefault="009A21A2" w:rsidP="0077443A">
            <w:pPr>
              <w:pStyle w:val="formattext"/>
              <w:spacing w:before="0" w:beforeAutospacing="0" w:after="0" w:afterAutospacing="0"/>
              <w:jc w:val="center"/>
              <w:textAlignment w:val="baseline"/>
              <w:rPr>
                <w:bCs/>
                <w:spacing w:val="2"/>
                <w:sz w:val="12"/>
                <w:szCs w:val="12"/>
                <w:shd w:val="clear" w:color="auto" w:fill="FFFFFF"/>
              </w:rPr>
            </w:pPr>
            <w:r>
              <w:rPr>
                <w:bCs/>
                <w:spacing w:val="2"/>
                <w:sz w:val="12"/>
                <w:szCs w:val="12"/>
                <w:shd w:val="clear" w:color="auto" w:fill="FFFFFF"/>
              </w:rPr>
              <w:t>38. Финишная отделка блоков керамической, клинкерной плиткой</w:t>
            </w:r>
          </w:p>
          <w:p w:rsidR="009A21A2" w:rsidRPr="00F4143B" w:rsidRDefault="009A21A2" w:rsidP="0077443A">
            <w:pPr>
              <w:pStyle w:val="formattext"/>
              <w:spacing w:before="0" w:beforeAutospacing="0" w:after="0" w:afterAutospacing="0"/>
              <w:jc w:val="center"/>
              <w:textAlignment w:val="baseline"/>
              <w:rPr>
                <w:bCs/>
                <w:spacing w:val="2"/>
                <w:sz w:val="12"/>
                <w:szCs w:val="12"/>
                <w:shd w:val="clear" w:color="auto" w:fill="FFFFFF"/>
              </w:rPr>
            </w:pPr>
          </w:p>
          <w:p w:rsidR="009A21A2" w:rsidRPr="001D3D03" w:rsidRDefault="009A21A2" w:rsidP="0077443A">
            <w:pPr>
              <w:pStyle w:val="formattext"/>
              <w:spacing w:before="0" w:beforeAutospacing="0" w:after="0" w:afterAutospacing="0"/>
              <w:jc w:val="center"/>
              <w:textAlignment w:val="baseline"/>
              <w:rPr>
                <w:b/>
                <w:bCs/>
                <w:sz w:val="12"/>
                <w:szCs w:val="12"/>
              </w:rPr>
            </w:pPr>
          </w:p>
        </w:tc>
        <w:tc>
          <w:tcPr>
            <w:tcW w:w="567" w:type="dxa"/>
            <w:tcBorders>
              <w:top w:val="single" w:sz="4" w:space="0" w:color="000000"/>
              <w:left w:val="single" w:sz="4" w:space="0" w:color="auto"/>
              <w:bottom w:val="single" w:sz="2" w:space="0" w:color="000000"/>
              <w:right w:val="single" w:sz="2" w:space="0" w:color="000000"/>
            </w:tcBorders>
          </w:tcPr>
          <w:p w:rsidR="009A21A2" w:rsidRDefault="009A21A2" w:rsidP="0077443A">
            <w:pPr>
              <w:pStyle w:val="formattext"/>
              <w:spacing w:before="0" w:beforeAutospacing="0" w:after="0" w:afterAutospacing="0"/>
              <w:jc w:val="center"/>
              <w:textAlignment w:val="baseline"/>
              <w:rPr>
                <w:bCs/>
                <w:spacing w:val="2"/>
                <w:sz w:val="12"/>
                <w:szCs w:val="12"/>
                <w:shd w:val="clear" w:color="auto" w:fill="FFFFFF"/>
              </w:rPr>
            </w:pPr>
            <w:r>
              <w:rPr>
                <w:bCs/>
                <w:spacing w:val="2"/>
                <w:sz w:val="12"/>
                <w:szCs w:val="12"/>
                <w:shd w:val="clear" w:color="auto" w:fill="FFFFFF"/>
              </w:rPr>
              <w:lastRenderedPageBreak/>
              <w:t>39.Ж</w:t>
            </w:r>
            <w:r w:rsidRPr="001D3D03">
              <w:rPr>
                <w:bCs/>
                <w:spacing w:val="2"/>
                <w:sz w:val="12"/>
                <w:szCs w:val="12"/>
                <w:shd w:val="clear" w:color="auto" w:fill="FFFFFF"/>
              </w:rPr>
              <w:t>елезобетонны</w:t>
            </w:r>
            <w:r>
              <w:rPr>
                <w:bCs/>
                <w:spacing w:val="2"/>
                <w:sz w:val="12"/>
                <w:szCs w:val="12"/>
                <w:shd w:val="clear" w:color="auto" w:fill="FFFFFF"/>
              </w:rPr>
              <w:t>е плиты.</w:t>
            </w:r>
          </w:p>
          <w:p w:rsidR="009A21A2" w:rsidRDefault="009A21A2" w:rsidP="0077443A">
            <w:pPr>
              <w:pStyle w:val="formattext"/>
              <w:spacing w:before="0" w:beforeAutospacing="0" w:after="0" w:afterAutospacing="0"/>
              <w:jc w:val="center"/>
              <w:textAlignment w:val="baseline"/>
              <w:rPr>
                <w:bCs/>
                <w:spacing w:val="2"/>
                <w:sz w:val="12"/>
                <w:szCs w:val="12"/>
                <w:shd w:val="clear" w:color="auto" w:fill="FFFFFF"/>
              </w:rPr>
            </w:pPr>
          </w:p>
          <w:p w:rsidR="009A21A2" w:rsidRDefault="009A21A2" w:rsidP="0077443A">
            <w:pPr>
              <w:pStyle w:val="formattext"/>
              <w:spacing w:before="0" w:beforeAutospacing="0" w:after="0" w:afterAutospacing="0"/>
              <w:ind w:right="-6"/>
              <w:jc w:val="center"/>
              <w:textAlignment w:val="baseline"/>
              <w:rPr>
                <w:bCs/>
                <w:spacing w:val="2"/>
                <w:sz w:val="12"/>
                <w:szCs w:val="12"/>
                <w:shd w:val="clear" w:color="auto" w:fill="FFFFFF"/>
              </w:rPr>
            </w:pPr>
            <w:r>
              <w:rPr>
                <w:bCs/>
                <w:spacing w:val="2"/>
                <w:sz w:val="12"/>
                <w:szCs w:val="12"/>
                <w:shd w:val="clear" w:color="auto" w:fill="FFFFFF"/>
              </w:rPr>
              <w:t xml:space="preserve">40. </w:t>
            </w:r>
            <w:proofErr w:type="spellStart"/>
            <w:r>
              <w:rPr>
                <w:bCs/>
                <w:spacing w:val="2"/>
                <w:sz w:val="12"/>
                <w:szCs w:val="12"/>
                <w:shd w:val="clear" w:color="auto" w:fill="FFFFFF"/>
              </w:rPr>
              <w:t>Шумозащитные</w:t>
            </w:r>
            <w:proofErr w:type="spellEnd"/>
            <w:r>
              <w:rPr>
                <w:bCs/>
                <w:spacing w:val="2"/>
                <w:sz w:val="12"/>
                <w:szCs w:val="12"/>
                <w:shd w:val="clear" w:color="auto" w:fill="FFFFFF"/>
              </w:rPr>
              <w:t xml:space="preserve"> из специализированных панелей.</w:t>
            </w:r>
          </w:p>
          <w:p w:rsidR="009A21A2" w:rsidRDefault="009A21A2" w:rsidP="0077443A">
            <w:pPr>
              <w:pStyle w:val="formattext"/>
              <w:spacing w:before="0" w:beforeAutospacing="0" w:after="0" w:afterAutospacing="0"/>
              <w:ind w:right="-6"/>
              <w:jc w:val="center"/>
              <w:textAlignment w:val="baseline"/>
              <w:rPr>
                <w:bCs/>
                <w:spacing w:val="2"/>
                <w:sz w:val="12"/>
                <w:szCs w:val="12"/>
                <w:shd w:val="clear" w:color="auto" w:fill="FFFFFF"/>
              </w:rPr>
            </w:pPr>
          </w:p>
          <w:p w:rsidR="009A21A2" w:rsidRDefault="009A21A2" w:rsidP="0077443A">
            <w:pPr>
              <w:pStyle w:val="formattext"/>
              <w:spacing w:before="0" w:beforeAutospacing="0" w:after="0" w:afterAutospacing="0"/>
              <w:ind w:right="-6"/>
              <w:jc w:val="center"/>
              <w:textAlignment w:val="baseline"/>
              <w:rPr>
                <w:bCs/>
                <w:spacing w:val="2"/>
                <w:sz w:val="12"/>
                <w:szCs w:val="12"/>
                <w:shd w:val="clear" w:color="auto" w:fill="FFFFFF"/>
              </w:rPr>
            </w:pPr>
            <w:r>
              <w:rPr>
                <w:bCs/>
                <w:spacing w:val="2"/>
                <w:sz w:val="12"/>
                <w:szCs w:val="12"/>
                <w:shd w:val="clear" w:color="auto" w:fill="FFFFFF"/>
              </w:rPr>
              <w:t xml:space="preserve">41. Колючая </w:t>
            </w:r>
            <w:r>
              <w:rPr>
                <w:bCs/>
                <w:spacing w:val="2"/>
                <w:sz w:val="12"/>
                <w:szCs w:val="12"/>
                <w:shd w:val="clear" w:color="auto" w:fill="FFFFFF"/>
              </w:rPr>
              <w:lastRenderedPageBreak/>
              <w:t>проволока</w:t>
            </w:r>
          </w:p>
          <w:p w:rsidR="009A21A2" w:rsidRDefault="009A21A2" w:rsidP="0077443A">
            <w:pPr>
              <w:pStyle w:val="formattext"/>
              <w:spacing w:before="0" w:beforeAutospacing="0" w:after="0" w:afterAutospacing="0"/>
              <w:jc w:val="center"/>
              <w:textAlignment w:val="baseline"/>
              <w:rPr>
                <w:bCs/>
                <w:spacing w:val="2"/>
                <w:sz w:val="12"/>
                <w:szCs w:val="12"/>
                <w:shd w:val="clear" w:color="auto" w:fill="FFFFFF"/>
              </w:rPr>
            </w:pPr>
          </w:p>
          <w:p w:rsidR="009A21A2" w:rsidRPr="001D3D03" w:rsidRDefault="009A21A2" w:rsidP="0077443A">
            <w:pPr>
              <w:pStyle w:val="formattext"/>
              <w:spacing w:before="0" w:beforeAutospacing="0" w:after="0" w:afterAutospacing="0"/>
              <w:ind w:right="-6"/>
              <w:jc w:val="center"/>
              <w:textAlignment w:val="baseline"/>
              <w:rPr>
                <w:bCs/>
                <w:spacing w:val="2"/>
                <w:sz w:val="12"/>
                <w:szCs w:val="12"/>
                <w:shd w:val="clear" w:color="auto" w:fill="FFFFFF"/>
              </w:rPr>
            </w:pPr>
            <w:r>
              <w:rPr>
                <w:bCs/>
                <w:spacing w:val="2"/>
                <w:sz w:val="12"/>
                <w:szCs w:val="12"/>
                <w:shd w:val="clear" w:color="auto" w:fill="FFFFFF"/>
              </w:rPr>
              <w:t xml:space="preserve"> </w:t>
            </w:r>
          </w:p>
        </w:tc>
        <w:tc>
          <w:tcPr>
            <w:tcW w:w="567" w:type="dxa"/>
            <w:tcBorders>
              <w:top w:val="single" w:sz="4" w:space="0" w:color="000000"/>
              <w:left w:val="single" w:sz="4" w:space="0" w:color="auto"/>
              <w:bottom w:val="single" w:sz="2" w:space="0" w:color="000000"/>
              <w:right w:val="single" w:sz="2" w:space="0" w:color="000000"/>
            </w:tcBorders>
          </w:tcPr>
          <w:p w:rsidR="009A21A2" w:rsidRDefault="009A21A2" w:rsidP="0077443A">
            <w:pPr>
              <w:pStyle w:val="formattext"/>
              <w:spacing w:before="0" w:beforeAutospacing="0" w:after="0" w:afterAutospacing="0"/>
              <w:ind w:right="-6"/>
              <w:jc w:val="center"/>
              <w:textAlignment w:val="baseline"/>
              <w:rPr>
                <w:bCs/>
                <w:spacing w:val="2"/>
                <w:sz w:val="12"/>
                <w:szCs w:val="12"/>
                <w:shd w:val="clear" w:color="auto" w:fill="FFFFFF"/>
              </w:rPr>
            </w:pPr>
            <w:r>
              <w:rPr>
                <w:bCs/>
                <w:spacing w:val="2"/>
                <w:sz w:val="12"/>
                <w:szCs w:val="12"/>
                <w:shd w:val="clear" w:color="auto" w:fill="FFFFFF"/>
              </w:rPr>
              <w:lastRenderedPageBreak/>
              <w:t>42</w:t>
            </w:r>
            <w:r w:rsidRPr="00D97ED6">
              <w:rPr>
                <w:bCs/>
                <w:spacing w:val="2"/>
                <w:sz w:val="12"/>
                <w:szCs w:val="12"/>
                <w:shd w:val="clear" w:color="auto" w:fill="FFFFFF"/>
              </w:rPr>
              <w:t>.</w:t>
            </w:r>
            <w:r w:rsidRPr="007571E5">
              <w:rPr>
                <w:bCs/>
                <w:spacing w:val="2"/>
                <w:sz w:val="10"/>
                <w:szCs w:val="10"/>
                <w:shd w:val="clear" w:color="auto" w:fill="FFFFFF"/>
              </w:rPr>
              <w:t xml:space="preserve">Одинарный </w:t>
            </w:r>
            <w:r w:rsidRPr="00507276">
              <w:rPr>
                <w:bCs/>
                <w:spacing w:val="2"/>
                <w:sz w:val="12"/>
                <w:szCs w:val="12"/>
                <w:shd w:val="clear" w:color="auto" w:fill="FFFFFF"/>
              </w:rPr>
              <w:t>облицовочный</w:t>
            </w:r>
            <w:r>
              <w:rPr>
                <w:bCs/>
                <w:spacing w:val="2"/>
                <w:sz w:val="10"/>
                <w:szCs w:val="10"/>
                <w:shd w:val="clear" w:color="auto" w:fill="FFFFFF"/>
              </w:rPr>
              <w:t xml:space="preserve"> </w:t>
            </w:r>
            <w:r>
              <w:rPr>
                <w:bCs/>
                <w:spacing w:val="2"/>
                <w:sz w:val="12"/>
                <w:szCs w:val="12"/>
                <w:shd w:val="clear" w:color="auto" w:fill="FFFFFF"/>
              </w:rPr>
              <w:t xml:space="preserve">кирпич    </w:t>
            </w:r>
          </w:p>
          <w:p w:rsidR="009A21A2" w:rsidRDefault="009A21A2" w:rsidP="0077443A">
            <w:pPr>
              <w:pStyle w:val="formattext"/>
              <w:spacing w:before="0" w:beforeAutospacing="0" w:after="0" w:afterAutospacing="0"/>
              <w:ind w:right="-6"/>
              <w:jc w:val="center"/>
              <w:textAlignment w:val="baseline"/>
              <w:rPr>
                <w:bCs/>
                <w:spacing w:val="2"/>
                <w:sz w:val="12"/>
                <w:szCs w:val="12"/>
                <w:shd w:val="clear" w:color="auto" w:fill="FFFFFF"/>
              </w:rPr>
            </w:pPr>
            <w:r>
              <w:rPr>
                <w:bCs/>
                <w:spacing w:val="2"/>
                <w:sz w:val="12"/>
                <w:szCs w:val="12"/>
                <w:shd w:val="clear" w:color="auto" w:fill="FFFFFF"/>
              </w:rPr>
              <w:t>(клинкерный, керамический)</w:t>
            </w:r>
          </w:p>
          <w:p w:rsidR="009A21A2" w:rsidRDefault="009A21A2" w:rsidP="0077443A">
            <w:pPr>
              <w:pStyle w:val="formattext"/>
              <w:spacing w:before="0" w:beforeAutospacing="0" w:after="0" w:afterAutospacing="0"/>
              <w:ind w:right="-6"/>
              <w:jc w:val="center"/>
              <w:textAlignment w:val="baseline"/>
              <w:rPr>
                <w:bCs/>
                <w:spacing w:val="2"/>
                <w:sz w:val="12"/>
                <w:szCs w:val="12"/>
                <w:shd w:val="clear" w:color="auto" w:fill="FFFFFF"/>
              </w:rPr>
            </w:pPr>
          </w:p>
          <w:p w:rsidR="009A21A2" w:rsidRDefault="009A21A2" w:rsidP="0077443A">
            <w:pPr>
              <w:pStyle w:val="formattext"/>
              <w:spacing w:before="0" w:beforeAutospacing="0" w:after="0" w:afterAutospacing="0"/>
              <w:ind w:right="-6"/>
              <w:jc w:val="center"/>
              <w:textAlignment w:val="baseline"/>
              <w:rPr>
                <w:bCs/>
                <w:spacing w:val="2"/>
                <w:sz w:val="12"/>
                <w:szCs w:val="12"/>
                <w:shd w:val="clear" w:color="auto" w:fill="FFFFFF"/>
              </w:rPr>
            </w:pPr>
          </w:p>
          <w:p w:rsidR="009A21A2" w:rsidRPr="001D3D03" w:rsidRDefault="009A21A2" w:rsidP="0077443A">
            <w:pPr>
              <w:pStyle w:val="formattext"/>
              <w:spacing w:before="0" w:beforeAutospacing="0" w:after="0" w:afterAutospacing="0"/>
              <w:jc w:val="center"/>
              <w:textAlignment w:val="baseline"/>
              <w:rPr>
                <w:bCs/>
                <w:spacing w:val="2"/>
                <w:sz w:val="12"/>
                <w:szCs w:val="12"/>
                <w:shd w:val="clear" w:color="auto" w:fill="FFFFFF"/>
              </w:rPr>
            </w:pPr>
          </w:p>
        </w:tc>
        <w:tc>
          <w:tcPr>
            <w:tcW w:w="567" w:type="dxa"/>
            <w:tcBorders>
              <w:top w:val="single" w:sz="4" w:space="0" w:color="000000"/>
              <w:left w:val="single" w:sz="4" w:space="0" w:color="auto"/>
              <w:bottom w:val="single" w:sz="2" w:space="0" w:color="000000"/>
              <w:right w:val="single" w:sz="2" w:space="0" w:color="000000"/>
            </w:tcBorders>
          </w:tcPr>
          <w:p w:rsidR="009A21A2" w:rsidRDefault="009A21A2" w:rsidP="0077443A">
            <w:pPr>
              <w:pStyle w:val="formattext"/>
              <w:spacing w:before="0" w:beforeAutospacing="0" w:after="0" w:afterAutospacing="0"/>
              <w:jc w:val="center"/>
              <w:textAlignment w:val="baseline"/>
              <w:rPr>
                <w:bCs/>
                <w:spacing w:val="2"/>
                <w:sz w:val="12"/>
                <w:szCs w:val="12"/>
                <w:shd w:val="clear" w:color="auto" w:fill="FFFFFF"/>
              </w:rPr>
            </w:pPr>
            <w:r>
              <w:rPr>
                <w:bCs/>
                <w:spacing w:val="2"/>
                <w:sz w:val="12"/>
                <w:szCs w:val="12"/>
                <w:shd w:val="clear" w:color="auto" w:fill="FFFFFF"/>
              </w:rPr>
              <w:t>43.Гиперпрессованный облицовочный кирпич.</w:t>
            </w:r>
          </w:p>
          <w:p w:rsidR="009A21A2" w:rsidRDefault="009A21A2" w:rsidP="0077443A">
            <w:pPr>
              <w:pStyle w:val="formattext"/>
              <w:spacing w:before="0" w:beforeAutospacing="0" w:after="0" w:afterAutospacing="0"/>
              <w:jc w:val="center"/>
              <w:textAlignment w:val="baseline"/>
              <w:rPr>
                <w:bCs/>
                <w:spacing w:val="2"/>
                <w:sz w:val="12"/>
                <w:szCs w:val="12"/>
                <w:shd w:val="clear" w:color="auto" w:fill="FFFFFF"/>
              </w:rPr>
            </w:pPr>
          </w:p>
          <w:p w:rsidR="009A21A2" w:rsidRDefault="009A21A2" w:rsidP="0077443A">
            <w:pPr>
              <w:pStyle w:val="formattext"/>
              <w:spacing w:before="0" w:beforeAutospacing="0" w:after="0" w:afterAutospacing="0"/>
              <w:jc w:val="center"/>
              <w:textAlignment w:val="baseline"/>
              <w:rPr>
                <w:bCs/>
                <w:spacing w:val="2"/>
                <w:sz w:val="12"/>
                <w:szCs w:val="12"/>
                <w:shd w:val="clear" w:color="auto" w:fill="FFFFFF"/>
              </w:rPr>
            </w:pPr>
            <w:r>
              <w:rPr>
                <w:bCs/>
                <w:spacing w:val="2"/>
                <w:sz w:val="12"/>
                <w:szCs w:val="12"/>
                <w:shd w:val="clear" w:color="auto" w:fill="FFFFFF"/>
              </w:rPr>
              <w:t>44.Колотый облицовочный кирпич</w:t>
            </w:r>
          </w:p>
          <w:p w:rsidR="009A21A2" w:rsidRDefault="009A21A2" w:rsidP="0077443A">
            <w:pPr>
              <w:pStyle w:val="formattext"/>
              <w:spacing w:before="0" w:beforeAutospacing="0" w:after="0" w:afterAutospacing="0"/>
              <w:textAlignment w:val="baseline"/>
              <w:rPr>
                <w:bCs/>
                <w:spacing w:val="2"/>
                <w:sz w:val="12"/>
                <w:szCs w:val="12"/>
                <w:shd w:val="clear" w:color="auto" w:fill="FFFFFF"/>
              </w:rPr>
            </w:pPr>
          </w:p>
          <w:p w:rsidR="009A21A2" w:rsidRDefault="009A21A2" w:rsidP="0077443A">
            <w:pPr>
              <w:pStyle w:val="formattext"/>
              <w:spacing w:before="0" w:beforeAutospacing="0" w:after="0" w:afterAutospacing="0"/>
              <w:ind w:right="-6"/>
              <w:jc w:val="center"/>
              <w:textAlignment w:val="baseline"/>
              <w:rPr>
                <w:bCs/>
                <w:spacing w:val="2"/>
                <w:sz w:val="12"/>
                <w:szCs w:val="12"/>
                <w:shd w:val="clear" w:color="auto" w:fill="FFFFFF"/>
              </w:rPr>
            </w:pPr>
            <w:r>
              <w:rPr>
                <w:bCs/>
                <w:spacing w:val="2"/>
                <w:sz w:val="12"/>
                <w:szCs w:val="12"/>
                <w:shd w:val="clear" w:color="auto" w:fill="FFFFFF"/>
              </w:rPr>
              <w:lastRenderedPageBreak/>
              <w:t xml:space="preserve">45.Полуторный, двойной </w:t>
            </w:r>
            <w:r w:rsidRPr="00507276">
              <w:rPr>
                <w:bCs/>
                <w:spacing w:val="2"/>
                <w:sz w:val="12"/>
                <w:szCs w:val="12"/>
                <w:shd w:val="clear" w:color="auto" w:fill="FFFFFF"/>
              </w:rPr>
              <w:t>облицовочный</w:t>
            </w:r>
            <w:r>
              <w:rPr>
                <w:bCs/>
                <w:spacing w:val="2"/>
                <w:sz w:val="10"/>
                <w:szCs w:val="10"/>
                <w:shd w:val="clear" w:color="auto" w:fill="FFFFFF"/>
              </w:rPr>
              <w:t xml:space="preserve"> </w:t>
            </w:r>
            <w:r>
              <w:rPr>
                <w:bCs/>
                <w:spacing w:val="2"/>
                <w:sz w:val="12"/>
                <w:szCs w:val="12"/>
                <w:shd w:val="clear" w:color="auto" w:fill="FFFFFF"/>
              </w:rPr>
              <w:t xml:space="preserve">кирпич    </w:t>
            </w:r>
          </w:p>
          <w:p w:rsidR="009A21A2" w:rsidRDefault="009A21A2" w:rsidP="0077443A">
            <w:pPr>
              <w:pStyle w:val="formattext"/>
              <w:spacing w:before="0" w:beforeAutospacing="0" w:after="0" w:afterAutospacing="0"/>
              <w:jc w:val="center"/>
              <w:textAlignment w:val="baseline"/>
              <w:rPr>
                <w:bCs/>
                <w:spacing w:val="2"/>
                <w:sz w:val="12"/>
                <w:szCs w:val="12"/>
                <w:shd w:val="clear" w:color="auto" w:fill="FFFFFF"/>
              </w:rPr>
            </w:pPr>
            <w:r>
              <w:rPr>
                <w:bCs/>
                <w:spacing w:val="2"/>
                <w:sz w:val="12"/>
                <w:szCs w:val="12"/>
                <w:shd w:val="clear" w:color="auto" w:fill="FFFFFF"/>
              </w:rPr>
              <w:t>(клинкерный, керамический)</w:t>
            </w:r>
          </w:p>
          <w:p w:rsidR="009A21A2" w:rsidRDefault="009A21A2" w:rsidP="0077443A">
            <w:pPr>
              <w:pStyle w:val="formattext"/>
              <w:spacing w:before="0" w:beforeAutospacing="0" w:after="0" w:afterAutospacing="0"/>
              <w:jc w:val="center"/>
              <w:textAlignment w:val="baseline"/>
              <w:rPr>
                <w:bCs/>
                <w:spacing w:val="2"/>
                <w:sz w:val="12"/>
                <w:szCs w:val="12"/>
                <w:shd w:val="clear" w:color="auto" w:fill="FFFFFF"/>
              </w:rPr>
            </w:pPr>
          </w:p>
          <w:p w:rsidR="009A21A2" w:rsidRDefault="009A21A2" w:rsidP="0077443A">
            <w:pPr>
              <w:pStyle w:val="formattext"/>
              <w:spacing w:before="0" w:beforeAutospacing="0" w:after="0" w:afterAutospacing="0"/>
              <w:jc w:val="center"/>
              <w:textAlignment w:val="baseline"/>
              <w:rPr>
                <w:bCs/>
                <w:spacing w:val="2"/>
                <w:sz w:val="12"/>
                <w:szCs w:val="12"/>
                <w:shd w:val="clear" w:color="auto" w:fill="FFFFFF"/>
              </w:rPr>
            </w:pPr>
            <w:r>
              <w:rPr>
                <w:bCs/>
                <w:spacing w:val="2"/>
                <w:sz w:val="12"/>
                <w:szCs w:val="12"/>
                <w:shd w:val="clear" w:color="auto" w:fill="FFFFFF"/>
              </w:rPr>
              <w:t>46.Силикатный облицовочный кирпич</w:t>
            </w:r>
          </w:p>
          <w:p w:rsidR="009A21A2" w:rsidRPr="001D3D03" w:rsidRDefault="009A21A2" w:rsidP="0077443A">
            <w:pPr>
              <w:pStyle w:val="formattext"/>
              <w:spacing w:before="0" w:beforeAutospacing="0" w:after="0" w:afterAutospacing="0"/>
              <w:ind w:right="-6"/>
              <w:jc w:val="center"/>
              <w:textAlignment w:val="baseline"/>
              <w:rPr>
                <w:bCs/>
                <w:spacing w:val="2"/>
                <w:sz w:val="12"/>
                <w:szCs w:val="12"/>
                <w:shd w:val="clear" w:color="auto" w:fill="FFFFFF"/>
              </w:rPr>
            </w:pPr>
          </w:p>
        </w:tc>
        <w:tc>
          <w:tcPr>
            <w:tcW w:w="567" w:type="dxa"/>
            <w:tcBorders>
              <w:top w:val="single" w:sz="4" w:space="0" w:color="000000"/>
              <w:left w:val="single" w:sz="4" w:space="0" w:color="auto"/>
              <w:bottom w:val="single" w:sz="2" w:space="0" w:color="000000"/>
              <w:right w:val="single" w:sz="4" w:space="0" w:color="auto"/>
            </w:tcBorders>
          </w:tcPr>
          <w:p w:rsidR="009A21A2" w:rsidRDefault="009A21A2" w:rsidP="0077443A">
            <w:pPr>
              <w:pStyle w:val="formattext"/>
              <w:spacing w:before="0" w:beforeAutospacing="0" w:after="0" w:afterAutospacing="0"/>
              <w:jc w:val="center"/>
              <w:textAlignment w:val="baseline"/>
              <w:rPr>
                <w:bCs/>
                <w:spacing w:val="2"/>
                <w:sz w:val="12"/>
                <w:szCs w:val="12"/>
                <w:shd w:val="clear" w:color="auto" w:fill="FFFFFF"/>
              </w:rPr>
            </w:pPr>
            <w:r>
              <w:rPr>
                <w:bCs/>
                <w:spacing w:val="2"/>
                <w:sz w:val="12"/>
                <w:szCs w:val="12"/>
                <w:shd w:val="clear" w:color="auto" w:fill="FFFFFF"/>
              </w:rPr>
              <w:lastRenderedPageBreak/>
              <w:t>47.Маскировочная сетка.</w:t>
            </w:r>
          </w:p>
          <w:p w:rsidR="009A21A2" w:rsidRDefault="009A21A2" w:rsidP="0077443A">
            <w:pPr>
              <w:pStyle w:val="formattext"/>
              <w:spacing w:before="0" w:beforeAutospacing="0" w:after="0" w:afterAutospacing="0"/>
              <w:jc w:val="center"/>
              <w:textAlignment w:val="baseline"/>
              <w:rPr>
                <w:bCs/>
                <w:spacing w:val="2"/>
                <w:sz w:val="12"/>
                <w:szCs w:val="12"/>
                <w:shd w:val="clear" w:color="auto" w:fill="FFFFFF"/>
              </w:rPr>
            </w:pPr>
            <w:r>
              <w:rPr>
                <w:bCs/>
                <w:spacing w:val="2"/>
                <w:sz w:val="12"/>
                <w:szCs w:val="12"/>
                <w:shd w:val="clear" w:color="auto" w:fill="FFFFFF"/>
              </w:rPr>
              <w:t xml:space="preserve"> 48.Фотосетка, </w:t>
            </w:r>
          </w:p>
          <w:p w:rsidR="009A21A2" w:rsidRDefault="009A21A2" w:rsidP="0077443A">
            <w:pPr>
              <w:pStyle w:val="formattext"/>
              <w:spacing w:before="0" w:beforeAutospacing="0" w:after="0" w:afterAutospacing="0"/>
              <w:jc w:val="center"/>
              <w:textAlignment w:val="baseline"/>
              <w:rPr>
                <w:bCs/>
                <w:spacing w:val="2"/>
                <w:sz w:val="12"/>
                <w:szCs w:val="12"/>
                <w:shd w:val="clear" w:color="auto" w:fill="FFFFFF"/>
              </w:rPr>
            </w:pPr>
          </w:p>
          <w:p w:rsidR="009A21A2" w:rsidRDefault="009A21A2" w:rsidP="0077443A">
            <w:pPr>
              <w:pStyle w:val="formattext"/>
              <w:spacing w:before="0" w:beforeAutospacing="0" w:after="0" w:afterAutospacing="0"/>
              <w:jc w:val="center"/>
              <w:textAlignment w:val="baseline"/>
              <w:rPr>
                <w:bCs/>
                <w:spacing w:val="2"/>
                <w:sz w:val="12"/>
                <w:szCs w:val="12"/>
                <w:shd w:val="clear" w:color="auto" w:fill="FFFFFF"/>
              </w:rPr>
            </w:pPr>
            <w:r>
              <w:rPr>
                <w:bCs/>
                <w:spacing w:val="2"/>
                <w:sz w:val="12"/>
                <w:szCs w:val="12"/>
                <w:shd w:val="clear" w:color="auto" w:fill="FFFFFF"/>
              </w:rPr>
              <w:t>49.М</w:t>
            </w:r>
            <w:r w:rsidRPr="001D3D03">
              <w:rPr>
                <w:bCs/>
                <w:spacing w:val="2"/>
                <w:sz w:val="12"/>
                <w:szCs w:val="12"/>
                <w:shd w:val="clear" w:color="auto" w:fill="FFFFFF"/>
              </w:rPr>
              <w:t>еталлическ</w:t>
            </w:r>
            <w:r>
              <w:rPr>
                <w:bCs/>
                <w:spacing w:val="2"/>
                <w:sz w:val="12"/>
                <w:szCs w:val="12"/>
                <w:shd w:val="clear" w:color="auto" w:fill="FFFFFF"/>
              </w:rPr>
              <w:t>ая тканая</w:t>
            </w:r>
          </w:p>
          <w:p w:rsidR="009A21A2" w:rsidRDefault="009A21A2" w:rsidP="0077443A">
            <w:pPr>
              <w:pStyle w:val="formattext"/>
              <w:spacing w:before="0" w:beforeAutospacing="0" w:after="0" w:afterAutospacing="0"/>
              <w:ind w:left="-146" w:right="-147"/>
              <w:jc w:val="center"/>
              <w:textAlignment w:val="baseline"/>
              <w:rPr>
                <w:bCs/>
                <w:spacing w:val="2"/>
                <w:sz w:val="12"/>
                <w:szCs w:val="12"/>
                <w:shd w:val="clear" w:color="auto" w:fill="FFFFFF"/>
              </w:rPr>
            </w:pPr>
            <w:r>
              <w:rPr>
                <w:bCs/>
                <w:spacing w:val="2"/>
                <w:sz w:val="12"/>
                <w:szCs w:val="12"/>
                <w:shd w:val="clear" w:color="auto" w:fill="FFFFFF"/>
              </w:rPr>
              <w:t>сетка,</w:t>
            </w:r>
          </w:p>
          <w:p w:rsidR="009A21A2" w:rsidRDefault="009A21A2" w:rsidP="0077443A">
            <w:pPr>
              <w:pStyle w:val="formattext"/>
              <w:spacing w:before="0" w:beforeAutospacing="0" w:after="0" w:afterAutospacing="0"/>
              <w:jc w:val="center"/>
              <w:textAlignment w:val="baseline"/>
              <w:rPr>
                <w:bCs/>
                <w:spacing w:val="2"/>
                <w:sz w:val="12"/>
                <w:szCs w:val="12"/>
                <w:shd w:val="clear" w:color="auto" w:fill="FFFFFF"/>
              </w:rPr>
            </w:pPr>
          </w:p>
          <w:p w:rsidR="009A21A2" w:rsidRDefault="009A21A2" w:rsidP="0077443A">
            <w:pPr>
              <w:pStyle w:val="formattext"/>
              <w:spacing w:before="0" w:beforeAutospacing="0" w:after="0" w:afterAutospacing="0"/>
              <w:jc w:val="center"/>
              <w:textAlignment w:val="baseline"/>
              <w:rPr>
                <w:bCs/>
                <w:spacing w:val="2"/>
                <w:sz w:val="12"/>
                <w:szCs w:val="12"/>
                <w:shd w:val="clear" w:color="auto" w:fill="FFFFFF"/>
              </w:rPr>
            </w:pPr>
            <w:r>
              <w:rPr>
                <w:bCs/>
                <w:spacing w:val="2"/>
                <w:sz w:val="12"/>
                <w:szCs w:val="12"/>
                <w:shd w:val="clear" w:color="auto" w:fill="FFFFFF"/>
              </w:rPr>
              <w:t>50.Штука</w:t>
            </w:r>
            <w:r>
              <w:rPr>
                <w:bCs/>
                <w:spacing w:val="2"/>
                <w:sz w:val="12"/>
                <w:szCs w:val="12"/>
                <w:shd w:val="clear" w:color="auto" w:fill="FFFFFF"/>
              </w:rPr>
              <w:lastRenderedPageBreak/>
              <w:t>турная сетка.</w:t>
            </w:r>
          </w:p>
          <w:p w:rsidR="009A21A2" w:rsidRDefault="009A21A2" w:rsidP="0077443A">
            <w:pPr>
              <w:pStyle w:val="formattext"/>
              <w:spacing w:before="0" w:beforeAutospacing="0" w:after="0" w:afterAutospacing="0"/>
              <w:jc w:val="center"/>
              <w:textAlignment w:val="baseline"/>
              <w:rPr>
                <w:bCs/>
                <w:spacing w:val="2"/>
                <w:sz w:val="12"/>
                <w:szCs w:val="12"/>
                <w:shd w:val="clear" w:color="auto" w:fill="FFFFFF"/>
              </w:rPr>
            </w:pPr>
          </w:p>
          <w:p w:rsidR="009A21A2" w:rsidRDefault="009A21A2" w:rsidP="0077443A">
            <w:pPr>
              <w:pStyle w:val="formattext"/>
              <w:spacing w:before="0" w:beforeAutospacing="0" w:after="0" w:afterAutospacing="0"/>
              <w:jc w:val="center"/>
              <w:textAlignment w:val="baseline"/>
              <w:rPr>
                <w:bCs/>
                <w:spacing w:val="2"/>
                <w:sz w:val="12"/>
                <w:szCs w:val="12"/>
                <w:shd w:val="clear" w:color="auto" w:fill="FFFFFF"/>
              </w:rPr>
            </w:pPr>
            <w:r>
              <w:rPr>
                <w:bCs/>
                <w:spacing w:val="2"/>
                <w:sz w:val="12"/>
                <w:szCs w:val="12"/>
                <w:shd w:val="clear" w:color="auto" w:fill="FFFFFF"/>
              </w:rPr>
              <w:t xml:space="preserve">51.Полимерная </w:t>
            </w:r>
            <w:r w:rsidRPr="001D3D03">
              <w:rPr>
                <w:bCs/>
                <w:spacing w:val="2"/>
                <w:sz w:val="12"/>
                <w:szCs w:val="12"/>
                <w:shd w:val="clear" w:color="auto" w:fill="FFFFFF"/>
              </w:rPr>
              <w:t>3-д сетка</w:t>
            </w:r>
            <w:r>
              <w:rPr>
                <w:bCs/>
                <w:spacing w:val="2"/>
                <w:sz w:val="12"/>
                <w:szCs w:val="12"/>
                <w:shd w:val="clear" w:color="auto" w:fill="FFFFFF"/>
              </w:rPr>
              <w:t xml:space="preserve"> из </w:t>
            </w:r>
            <w:proofErr w:type="spellStart"/>
            <w:r>
              <w:rPr>
                <w:bCs/>
                <w:spacing w:val="2"/>
                <w:sz w:val="12"/>
                <w:szCs w:val="12"/>
                <w:shd w:val="clear" w:color="auto" w:fill="FFFFFF"/>
              </w:rPr>
              <w:t>экструдированных</w:t>
            </w:r>
            <w:proofErr w:type="spellEnd"/>
            <w:r>
              <w:rPr>
                <w:bCs/>
                <w:spacing w:val="2"/>
                <w:sz w:val="12"/>
                <w:szCs w:val="12"/>
                <w:shd w:val="clear" w:color="auto" w:fill="FFFFFF"/>
              </w:rPr>
              <w:t xml:space="preserve"> полимерных волокон (ПВХ).</w:t>
            </w:r>
          </w:p>
          <w:p w:rsidR="009A21A2" w:rsidRDefault="009A21A2" w:rsidP="0077443A">
            <w:pPr>
              <w:pStyle w:val="formattext"/>
              <w:spacing w:before="0" w:beforeAutospacing="0" w:after="0" w:afterAutospacing="0"/>
              <w:jc w:val="center"/>
              <w:textAlignment w:val="baseline"/>
              <w:rPr>
                <w:bCs/>
                <w:spacing w:val="2"/>
                <w:sz w:val="12"/>
                <w:szCs w:val="12"/>
                <w:shd w:val="clear" w:color="auto" w:fill="FFFFFF"/>
              </w:rPr>
            </w:pPr>
          </w:p>
          <w:p w:rsidR="009A21A2" w:rsidRPr="001D3D03" w:rsidRDefault="009A21A2" w:rsidP="0077443A">
            <w:pPr>
              <w:pStyle w:val="formattext"/>
              <w:spacing w:before="0" w:beforeAutospacing="0" w:after="0" w:afterAutospacing="0"/>
              <w:jc w:val="center"/>
              <w:textAlignment w:val="baseline"/>
              <w:rPr>
                <w:bCs/>
                <w:spacing w:val="2"/>
                <w:sz w:val="12"/>
                <w:szCs w:val="12"/>
                <w:shd w:val="clear" w:color="auto" w:fill="FFFFFF"/>
              </w:rPr>
            </w:pPr>
            <w:r>
              <w:rPr>
                <w:bCs/>
                <w:spacing w:val="2"/>
                <w:sz w:val="12"/>
                <w:szCs w:val="12"/>
                <w:shd w:val="clear" w:color="auto" w:fill="FFFFFF"/>
              </w:rPr>
              <w:t xml:space="preserve">52.Керамогранит </w:t>
            </w:r>
          </w:p>
        </w:tc>
        <w:tc>
          <w:tcPr>
            <w:tcW w:w="567" w:type="dxa"/>
            <w:tcBorders>
              <w:top w:val="single" w:sz="4" w:space="0" w:color="000000"/>
              <w:left w:val="single" w:sz="4" w:space="0" w:color="auto"/>
              <w:bottom w:val="single" w:sz="2" w:space="0" w:color="000000"/>
              <w:right w:val="single" w:sz="2" w:space="0" w:color="000000"/>
            </w:tcBorders>
          </w:tcPr>
          <w:p w:rsidR="009A21A2" w:rsidRDefault="009A21A2" w:rsidP="0077443A">
            <w:pPr>
              <w:pStyle w:val="formattext"/>
              <w:spacing w:before="0" w:beforeAutospacing="0" w:after="0" w:afterAutospacing="0"/>
              <w:jc w:val="center"/>
              <w:textAlignment w:val="baseline"/>
              <w:rPr>
                <w:bCs/>
                <w:spacing w:val="2"/>
                <w:sz w:val="12"/>
                <w:szCs w:val="12"/>
                <w:shd w:val="clear" w:color="auto" w:fill="FFFFFF"/>
              </w:rPr>
            </w:pPr>
            <w:r>
              <w:rPr>
                <w:bCs/>
                <w:spacing w:val="2"/>
                <w:sz w:val="12"/>
                <w:szCs w:val="12"/>
                <w:shd w:val="clear" w:color="auto" w:fill="FFFFFF"/>
              </w:rPr>
              <w:lastRenderedPageBreak/>
              <w:t>53.Ткани</w:t>
            </w:r>
          </w:p>
          <w:p w:rsidR="009A21A2" w:rsidRDefault="009A21A2" w:rsidP="0077443A">
            <w:pPr>
              <w:pStyle w:val="formattext"/>
              <w:spacing w:before="0" w:beforeAutospacing="0" w:after="0" w:afterAutospacing="0"/>
              <w:jc w:val="center"/>
              <w:textAlignment w:val="baseline"/>
              <w:rPr>
                <w:bCs/>
                <w:spacing w:val="2"/>
                <w:sz w:val="12"/>
                <w:szCs w:val="12"/>
                <w:shd w:val="clear" w:color="auto" w:fill="FFFFFF"/>
              </w:rPr>
            </w:pPr>
          </w:p>
          <w:p w:rsidR="009A21A2" w:rsidRDefault="009A21A2" w:rsidP="0077443A">
            <w:pPr>
              <w:pStyle w:val="formattext"/>
              <w:spacing w:before="0" w:beforeAutospacing="0" w:after="0" w:afterAutospacing="0"/>
              <w:jc w:val="center"/>
              <w:textAlignment w:val="baseline"/>
              <w:rPr>
                <w:bCs/>
                <w:spacing w:val="2"/>
                <w:sz w:val="12"/>
                <w:szCs w:val="12"/>
                <w:shd w:val="clear" w:color="auto" w:fill="FFFFFF"/>
              </w:rPr>
            </w:pPr>
            <w:r>
              <w:rPr>
                <w:bCs/>
                <w:spacing w:val="2"/>
                <w:sz w:val="12"/>
                <w:szCs w:val="12"/>
                <w:shd w:val="clear" w:color="auto" w:fill="FFFFFF"/>
              </w:rPr>
              <w:t>54.Картон, бумага</w:t>
            </w:r>
          </w:p>
          <w:p w:rsidR="009A21A2" w:rsidRDefault="009A21A2" w:rsidP="0077443A">
            <w:pPr>
              <w:pStyle w:val="formattext"/>
              <w:spacing w:before="0" w:beforeAutospacing="0" w:after="0" w:afterAutospacing="0"/>
              <w:jc w:val="center"/>
              <w:textAlignment w:val="baseline"/>
              <w:rPr>
                <w:bCs/>
                <w:spacing w:val="2"/>
                <w:sz w:val="12"/>
                <w:szCs w:val="12"/>
                <w:shd w:val="clear" w:color="auto" w:fill="FFFFFF"/>
              </w:rPr>
            </w:pPr>
          </w:p>
          <w:p w:rsidR="009A21A2" w:rsidRDefault="009A21A2" w:rsidP="0077443A">
            <w:pPr>
              <w:pStyle w:val="formattext"/>
              <w:spacing w:before="0" w:beforeAutospacing="0" w:after="0" w:afterAutospacing="0"/>
              <w:jc w:val="center"/>
              <w:textAlignment w:val="baseline"/>
              <w:rPr>
                <w:bCs/>
                <w:spacing w:val="2"/>
                <w:sz w:val="12"/>
                <w:szCs w:val="12"/>
                <w:shd w:val="clear" w:color="auto" w:fill="FFFFFF"/>
              </w:rPr>
            </w:pPr>
            <w:r>
              <w:rPr>
                <w:bCs/>
                <w:spacing w:val="2"/>
                <w:sz w:val="12"/>
                <w:szCs w:val="12"/>
                <w:shd w:val="clear" w:color="auto" w:fill="FFFFFF"/>
              </w:rPr>
              <w:t>55.Кровельные строительные материалы</w:t>
            </w:r>
          </w:p>
          <w:p w:rsidR="009A21A2" w:rsidRDefault="009A21A2" w:rsidP="0077443A">
            <w:pPr>
              <w:pStyle w:val="formattext"/>
              <w:spacing w:before="0" w:beforeAutospacing="0" w:after="0" w:afterAutospacing="0"/>
              <w:jc w:val="center"/>
              <w:textAlignment w:val="baseline"/>
              <w:rPr>
                <w:bCs/>
                <w:spacing w:val="2"/>
                <w:sz w:val="12"/>
                <w:szCs w:val="12"/>
                <w:shd w:val="clear" w:color="auto" w:fill="FFFFFF"/>
              </w:rPr>
            </w:pPr>
          </w:p>
          <w:p w:rsidR="00FF5F8A" w:rsidRDefault="00FF5F8A" w:rsidP="0077443A">
            <w:pPr>
              <w:pStyle w:val="formattext"/>
              <w:spacing w:before="0" w:beforeAutospacing="0" w:after="0" w:afterAutospacing="0"/>
              <w:jc w:val="center"/>
              <w:textAlignment w:val="baseline"/>
              <w:rPr>
                <w:bCs/>
                <w:spacing w:val="2"/>
                <w:sz w:val="12"/>
                <w:szCs w:val="12"/>
                <w:shd w:val="clear" w:color="auto" w:fill="FFFFFF"/>
              </w:rPr>
            </w:pPr>
          </w:p>
          <w:p w:rsidR="009A21A2" w:rsidRDefault="009A21A2" w:rsidP="0077443A">
            <w:pPr>
              <w:pStyle w:val="formattext"/>
              <w:spacing w:before="0" w:beforeAutospacing="0" w:after="0" w:afterAutospacing="0"/>
              <w:jc w:val="center"/>
              <w:textAlignment w:val="baseline"/>
              <w:rPr>
                <w:bCs/>
                <w:spacing w:val="2"/>
                <w:sz w:val="12"/>
                <w:szCs w:val="12"/>
                <w:shd w:val="clear" w:color="auto" w:fill="FFFFFF"/>
              </w:rPr>
            </w:pPr>
            <w:r>
              <w:rPr>
                <w:bCs/>
                <w:spacing w:val="2"/>
                <w:sz w:val="12"/>
                <w:szCs w:val="12"/>
                <w:shd w:val="clear" w:color="auto" w:fill="FFFFFF"/>
              </w:rPr>
              <w:lastRenderedPageBreak/>
              <w:t xml:space="preserve">56.Керамогранит </w:t>
            </w:r>
          </w:p>
          <w:p w:rsidR="009A21A2" w:rsidRDefault="009A21A2" w:rsidP="0077443A">
            <w:pPr>
              <w:pStyle w:val="formattext"/>
              <w:spacing w:before="0" w:beforeAutospacing="0" w:after="0" w:afterAutospacing="0"/>
              <w:jc w:val="center"/>
              <w:textAlignment w:val="baseline"/>
              <w:rPr>
                <w:bCs/>
                <w:spacing w:val="2"/>
                <w:sz w:val="12"/>
                <w:szCs w:val="12"/>
                <w:shd w:val="clear" w:color="auto" w:fill="FFFFFF"/>
              </w:rPr>
            </w:pPr>
          </w:p>
          <w:p w:rsidR="009A21A2" w:rsidRDefault="009A21A2" w:rsidP="0077443A">
            <w:pPr>
              <w:pStyle w:val="formattext"/>
              <w:spacing w:before="0" w:beforeAutospacing="0" w:after="0" w:afterAutospacing="0"/>
              <w:jc w:val="center"/>
              <w:textAlignment w:val="baseline"/>
              <w:rPr>
                <w:sz w:val="12"/>
                <w:szCs w:val="12"/>
              </w:rPr>
            </w:pPr>
            <w:r>
              <w:rPr>
                <w:bCs/>
                <w:spacing w:val="2"/>
                <w:sz w:val="12"/>
                <w:szCs w:val="12"/>
                <w:shd w:val="clear" w:color="auto" w:fill="FFFFFF"/>
              </w:rPr>
              <w:t xml:space="preserve">57.Деревянные поддоны, бутылки, </w:t>
            </w:r>
            <w:r w:rsidRPr="000A4FF0">
              <w:rPr>
                <w:sz w:val="12"/>
                <w:szCs w:val="12"/>
              </w:rPr>
              <w:t>остатки после проведения ремонта и строительства, коробки, ящики и иные упаковочные материалы,</w:t>
            </w:r>
            <w:r w:rsidRPr="00A3517A">
              <w:t xml:space="preserve"> </w:t>
            </w:r>
            <w:r w:rsidRPr="000A4FF0">
              <w:rPr>
                <w:sz w:val="12"/>
                <w:szCs w:val="12"/>
              </w:rPr>
              <w:t>шины и запасные части транспортных средств</w:t>
            </w:r>
            <w:r>
              <w:rPr>
                <w:sz w:val="12"/>
                <w:szCs w:val="12"/>
              </w:rPr>
              <w:t>, иные подобные изделия</w:t>
            </w:r>
          </w:p>
          <w:p w:rsidR="009A21A2" w:rsidRDefault="009A21A2" w:rsidP="0077443A">
            <w:pPr>
              <w:pStyle w:val="formattext"/>
              <w:spacing w:before="0" w:beforeAutospacing="0" w:after="0" w:afterAutospacing="0"/>
              <w:jc w:val="center"/>
              <w:textAlignment w:val="baseline"/>
              <w:rPr>
                <w:sz w:val="12"/>
                <w:szCs w:val="12"/>
              </w:rPr>
            </w:pPr>
          </w:p>
          <w:p w:rsidR="009A21A2" w:rsidRPr="004C1061" w:rsidRDefault="009A21A2" w:rsidP="0077443A">
            <w:pPr>
              <w:pStyle w:val="formattext"/>
              <w:spacing w:before="0" w:beforeAutospacing="0" w:after="0" w:afterAutospacing="0"/>
              <w:jc w:val="center"/>
              <w:textAlignment w:val="baseline"/>
              <w:rPr>
                <w:bCs/>
                <w:spacing w:val="2"/>
                <w:sz w:val="12"/>
                <w:szCs w:val="12"/>
                <w:shd w:val="clear" w:color="auto" w:fill="FFFFFF"/>
              </w:rPr>
            </w:pPr>
            <w:r>
              <w:rPr>
                <w:sz w:val="12"/>
                <w:szCs w:val="12"/>
              </w:rPr>
              <w:t>58.</w:t>
            </w:r>
            <w:r w:rsidRPr="004C1061">
              <w:rPr>
                <w:sz w:val="12"/>
                <w:szCs w:val="12"/>
              </w:rPr>
              <w:t>неоштукатуренны</w:t>
            </w:r>
            <w:r>
              <w:rPr>
                <w:sz w:val="12"/>
                <w:szCs w:val="12"/>
              </w:rPr>
              <w:t>е</w:t>
            </w:r>
            <w:r w:rsidRPr="004C1061">
              <w:rPr>
                <w:sz w:val="12"/>
                <w:szCs w:val="12"/>
              </w:rPr>
              <w:t xml:space="preserve"> (неокрашенны</w:t>
            </w:r>
            <w:r>
              <w:rPr>
                <w:sz w:val="12"/>
                <w:szCs w:val="12"/>
              </w:rPr>
              <w:t>е</w:t>
            </w:r>
            <w:r w:rsidRPr="004C1061">
              <w:rPr>
                <w:sz w:val="12"/>
                <w:szCs w:val="12"/>
              </w:rPr>
              <w:t>) строительны</w:t>
            </w:r>
            <w:r>
              <w:rPr>
                <w:sz w:val="12"/>
                <w:szCs w:val="12"/>
              </w:rPr>
              <w:t>е</w:t>
            </w:r>
            <w:r w:rsidRPr="004C1061">
              <w:rPr>
                <w:sz w:val="12"/>
                <w:szCs w:val="12"/>
              </w:rPr>
              <w:t xml:space="preserve"> блок</w:t>
            </w:r>
            <w:r>
              <w:rPr>
                <w:sz w:val="12"/>
                <w:szCs w:val="12"/>
              </w:rPr>
              <w:t>и</w:t>
            </w:r>
          </w:p>
        </w:tc>
      </w:tr>
      <w:tr w:rsidR="009A21A2" w:rsidRPr="00941490" w:rsidTr="0077443A">
        <w:trPr>
          <w:trHeight w:val="559"/>
        </w:trPr>
        <w:tc>
          <w:tcPr>
            <w:tcW w:w="318" w:type="dxa"/>
            <w:tcBorders>
              <w:top w:val="single" w:sz="2" w:space="0" w:color="000000"/>
              <w:left w:val="single" w:sz="2" w:space="0" w:color="000000"/>
              <w:bottom w:val="single" w:sz="4" w:space="0" w:color="auto"/>
              <w:right w:val="single" w:sz="4" w:space="0" w:color="auto"/>
            </w:tcBorders>
            <w:tcMar>
              <w:top w:w="0" w:type="dxa"/>
              <w:left w:w="149" w:type="dxa"/>
              <w:bottom w:w="0" w:type="dxa"/>
              <w:right w:w="149" w:type="dxa"/>
            </w:tcMar>
          </w:tcPr>
          <w:p w:rsidR="009A21A2" w:rsidRPr="00941490" w:rsidRDefault="009A21A2" w:rsidP="0077443A">
            <w:pPr>
              <w:shd w:val="clear" w:color="auto" w:fill="FFFFFF"/>
              <w:ind w:left="-151" w:right="-149"/>
              <w:jc w:val="center"/>
              <w:rPr>
                <w:rFonts w:ascii="Times New Roman" w:hAnsi="Times New Roman"/>
                <w:sz w:val="12"/>
                <w:szCs w:val="12"/>
                <w:shd w:val="clear" w:color="auto" w:fill="FFFFFF"/>
              </w:rPr>
            </w:pPr>
            <w:r>
              <w:rPr>
                <w:rFonts w:ascii="Times New Roman" w:hAnsi="Times New Roman"/>
                <w:sz w:val="12"/>
                <w:szCs w:val="12"/>
              </w:rPr>
              <w:lastRenderedPageBreak/>
              <w:t>1</w:t>
            </w:r>
          </w:p>
        </w:tc>
        <w:tc>
          <w:tcPr>
            <w:tcW w:w="816" w:type="dxa"/>
            <w:tcBorders>
              <w:top w:val="single" w:sz="2" w:space="0" w:color="000000"/>
              <w:left w:val="single" w:sz="4" w:space="0" w:color="auto"/>
              <w:bottom w:val="single" w:sz="4" w:space="0" w:color="auto"/>
              <w:right w:val="single" w:sz="2" w:space="0" w:color="000000"/>
            </w:tcBorders>
          </w:tcPr>
          <w:p w:rsidR="009A21A2" w:rsidRPr="00941490" w:rsidRDefault="009A21A2" w:rsidP="0077443A">
            <w:pPr>
              <w:shd w:val="clear" w:color="auto" w:fill="FFFFFF"/>
              <w:ind w:right="-149"/>
              <w:rPr>
                <w:rFonts w:ascii="Times New Roman" w:hAnsi="Times New Roman"/>
                <w:sz w:val="12"/>
                <w:szCs w:val="12"/>
                <w:shd w:val="clear" w:color="auto" w:fill="FFFFFF"/>
              </w:rPr>
            </w:pPr>
            <w:r w:rsidRPr="00941490">
              <w:rPr>
                <w:rFonts w:ascii="Times New Roman" w:hAnsi="Times New Roman"/>
                <w:sz w:val="12"/>
                <w:szCs w:val="12"/>
                <w:shd w:val="clear" w:color="auto" w:fill="FFFFFF"/>
              </w:rPr>
              <w:t xml:space="preserve">Мастерские мелкого </w:t>
            </w:r>
          </w:p>
          <w:p w:rsidR="009A21A2" w:rsidRPr="00941490" w:rsidRDefault="009A21A2" w:rsidP="0077443A">
            <w:pPr>
              <w:shd w:val="clear" w:color="auto" w:fill="FFFFFF"/>
              <w:ind w:right="-149"/>
              <w:rPr>
                <w:rFonts w:ascii="Times New Roman" w:hAnsi="Times New Roman"/>
                <w:sz w:val="12"/>
                <w:szCs w:val="12"/>
                <w:shd w:val="clear" w:color="auto" w:fill="FFFFFF"/>
              </w:rPr>
            </w:pPr>
            <w:r w:rsidRPr="00941490">
              <w:rPr>
                <w:rFonts w:ascii="Times New Roman" w:hAnsi="Times New Roman"/>
                <w:sz w:val="12"/>
                <w:szCs w:val="12"/>
                <w:shd w:val="clear" w:color="auto" w:fill="FFFFFF"/>
              </w:rPr>
              <w:t xml:space="preserve">ремонта, ателье, </w:t>
            </w:r>
          </w:p>
          <w:p w:rsidR="009A21A2" w:rsidRPr="00941490" w:rsidRDefault="009A21A2" w:rsidP="0077443A">
            <w:pPr>
              <w:shd w:val="clear" w:color="auto" w:fill="FFFFFF"/>
              <w:ind w:right="-149"/>
              <w:rPr>
                <w:rFonts w:ascii="Times New Roman" w:hAnsi="Times New Roman"/>
                <w:sz w:val="12"/>
                <w:szCs w:val="12"/>
                <w:shd w:val="clear" w:color="auto" w:fill="FFFFFF"/>
              </w:rPr>
            </w:pPr>
            <w:r w:rsidRPr="00941490">
              <w:rPr>
                <w:rFonts w:ascii="Times New Roman" w:hAnsi="Times New Roman"/>
                <w:sz w:val="12"/>
                <w:szCs w:val="12"/>
                <w:shd w:val="clear" w:color="auto" w:fill="FFFFFF"/>
              </w:rPr>
              <w:t xml:space="preserve">бани, </w:t>
            </w:r>
          </w:p>
          <w:p w:rsidR="009A21A2" w:rsidRPr="00941490" w:rsidRDefault="009A21A2" w:rsidP="0077443A">
            <w:pPr>
              <w:shd w:val="clear" w:color="auto" w:fill="FFFFFF"/>
              <w:ind w:right="-149"/>
              <w:rPr>
                <w:rFonts w:ascii="Times New Roman" w:hAnsi="Times New Roman"/>
                <w:sz w:val="12"/>
                <w:szCs w:val="12"/>
                <w:shd w:val="clear" w:color="auto" w:fill="FFFFFF"/>
              </w:rPr>
            </w:pPr>
            <w:r w:rsidRPr="00941490">
              <w:rPr>
                <w:rFonts w:ascii="Times New Roman" w:hAnsi="Times New Roman"/>
                <w:sz w:val="12"/>
                <w:szCs w:val="12"/>
                <w:shd w:val="clear" w:color="auto" w:fill="FFFFFF"/>
              </w:rPr>
              <w:t xml:space="preserve">парикмахерские, </w:t>
            </w:r>
          </w:p>
          <w:p w:rsidR="009A21A2" w:rsidRPr="00941490" w:rsidRDefault="009A21A2" w:rsidP="0077443A">
            <w:pPr>
              <w:shd w:val="clear" w:color="auto" w:fill="FFFFFF"/>
              <w:ind w:right="-149"/>
              <w:rPr>
                <w:rFonts w:ascii="Times New Roman" w:hAnsi="Times New Roman"/>
                <w:sz w:val="12"/>
                <w:szCs w:val="12"/>
                <w:shd w:val="clear" w:color="auto" w:fill="FFFFFF"/>
              </w:rPr>
            </w:pPr>
            <w:r w:rsidRPr="00941490">
              <w:rPr>
                <w:rFonts w:ascii="Times New Roman" w:hAnsi="Times New Roman"/>
                <w:sz w:val="12"/>
                <w:szCs w:val="12"/>
                <w:shd w:val="clear" w:color="auto" w:fill="FFFFFF"/>
              </w:rPr>
              <w:t xml:space="preserve">прачечные, </w:t>
            </w:r>
          </w:p>
          <w:p w:rsidR="009A21A2" w:rsidRPr="00941490" w:rsidRDefault="009A21A2" w:rsidP="0077443A">
            <w:pPr>
              <w:shd w:val="clear" w:color="auto" w:fill="FFFFFF"/>
              <w:ind w:right="-149"/>
              <w:rPr>
                <w:rFonts w:ascii="Times New Roman" w:hAnsi="Times New Roman"/>
                <w:sz w:val="12"/>
                <w:szCs w:val="12"/>
                <w:shd w:val="clear" w:color="auto" w:fill="FFFFFF"/>
              </w:rPr>
            </w:pPr>
            <w:r w:rsidRPr="00941490">
              <w:rPr>
                <w:rFonts w:ascii="Times New Roman" w:hAnsi="Times New Roman"/>
                <w:sz w:val="12"/>
                <w:szCs w:val="12"/>
                <w:shd w:val="clear" w:color="auto" w:fill="FFFFFF"/>
              </w:rPr>
              <w:t xml:space="preserve">химчистки, </w:t>
            </w:r>
          </w:p>
          <w:p w:rsidR="009A21A2" w:rsidRPr="00941490" w:rsidRDefault="009A21A2" w:rsidP="0077443A">
            <w:pPr>
              <w:shd w:val="clear" w:color="auto" w:fill="FFFFFF"/>
              <w:ind w:right="-149"/>
              <w:rPr>
                <w:rFonts w:ascii="Times New Roman" w:hAnsi="Times New Roman"/>
                <w:sz w:val="12"/>
                <w:szCs w:val="12"/>
                <w:shd w:val="clear" w:color="auto" w:fill="FFFFFF"/>
              </w:rPr>
            </w:pPr>
            <w:r w:rsidRPr="00941490">
              <w:rPr>
                <w:rFonts w:ascii="Times New Roman" w:hAnsi="Times New Roman"/>
                <w:sz w:val="12"/>
                <w:szCs w:val="12"/>
                <w:shd w:val="clear" w:color="auto" w:fill="FFFFFF"/>
              </w:rPr>
              <w:t>похоронные бюро</w:t>
            </w:r>
          </w:p>
        </w:tc>
        <w:tc>
          <w:tcPr>
            <w:tcW w:w="567" w:type="dxa"/>
            <w:vMerge w:val="restart"/>
            <w:tcBorders>
              <w:top w:val="single" w:sz="2" w:space="0" w:color="000000"/>
              <w:left w:val="single" w:sz="2" w:space="0" w:color="000000"/>
              <w:right w:val="single" w:sz="2" w:space="0" w:color="000000"/>
            </w:tcBorders>
            <w:tcMar>
              <w:top w:w="0" w:type="dxa"/>
              <w:left w:w="149" w:type="dxa"/>
              <w:bottom w:w="0" w:type="dxa"/>
              <w:right w:w="149" w:type="dxa"/>
            </w:tcMar>
          </w:tcPr>
          <w:p w:rsidR="009A21A2" w:rsidRPr="00941490" w:rsidRDefault="009A21A2" w:rsidP="0077443A">
            <w:pPr>
              <w:ind w:right="-150" w:hanging="150"/>
              <w:jc w:val="center"/>
              <w:rPr>
                <w:rFonts w:ascii="Times New Roman" w:hAnsi="Times New Roman"/>
                <w:noProof/>
                <w:sz w:val="12"/>
                <w:szCs w:val="12"/>
              </w:rPr>
            </w:pPr>
          </w:p>
          <w:p w:rsidR="009A21A2" w:rsidRPr="00941490" w:rsidRDefault="009A21A2" w:rsidP="0077443A">
            <w:pPr>
              <w:ind w:right="-150" w:hanging="150"/>
              <w:jc w:val="center"/>
              <w:rPr>
                <w:rFonts w:ascii="Times New Roman" w:hAnsi="Times New Roman"/>
                <w:sz w:val="20"/>
              </w:rPr>
            </w:pPr>
            <w:r w:rsidRPr="00941490">
              <w:rPr>
                <w:rFonts w:ascii="Times New Roman" w:hAnsi="Times New Roman"/>
                <w:noProof/>
                <w:sz w:val="12"/>
                <w:szCs w:val="12"/>
              </w:rPr>
              <w:t>«ДА»</w:t>
            </w:r>
          </w:p>
        </w:tc>
        <w:tc>
          <w:tcPr>
            <w:tcW w:w="567" w:type="dxa"/>
            <w:vMerge w:val="restart"/>
            <w:tcBorders>
              <w:top w:val="single" w:sz="2" w:space="0" w:color="000000"/>
              <w:left w:val="single" w:sz="2" w:space="0" w:color="000000"/>
              <w:right w:val="single" w:sz="2" w:space="0" w:color="000000"/>
            </w:tcBorders>
          </w:tcPr>
          <w:p w:rsidR="009A21A2" w:rsidRPr="00941490" w:rsidRDefault="009A21A2" w:rsidP="0077443A">
            <w:pPr>
              <w:jc w:val="center"/>
              <w:rPr>
                <w:rFonts w:ascii="Times New Roman" w:hAnsi="Times New Roman"/>
                <w:noProof/>
                <w:sz w:val="12"/>
                <w:szCs w:val="12"/>
              </w:rPr>
            </w:pPr>
          </w:p>
          <w:p w:rsidR="009A21A2" w:rsidRPr="00941490" w:rsidRDefault="009A21A2" w:rsidP="0077443A">
            <w:pPr>
              <w:jc w:val="center"/>
              <w:rPr>
                <w:rFonts w:ascii="Times New Roman" w:hAnsi="Times New Roman"/>
                <w:sz w:val="20"/>
              </w:rPr>
            </w:pPr>
            <w:r w:rsidRPr="00941490">
              <w:rPr>
                <w:rFonts w:ascii="Times New Roman" w:hAnsi="Times New Roman"/>
                <w:noProof/>
                <w:sz w:val="12"/>
                <w:szCs w:val="12"/>
              </w:rPr>
              <w:t>«ДА»</w:t>
            </w:r>
          </w:p>
        </w:tc>
        <w:tc>
          <w:tcPr>
            <w:tcW w:w="567" w:type="dxa"/>
            <w:vMerge w:val="restart"/>
            <w:tcBorders>
              <w:top w:val="single" w:sz="2" w:space="0" w:color="000000"/>
              <w:left w:val="single" w:sz="2" w:space="0" w:color="000000"/>
              <w:right w:val="single" w:sz="2" w:space="0" w:color="000000"/>
            </w:tcBorders>
            <w:tcMar>
              <w:top w:w="0" w:type="dxa"/>
              <w:left w:w="149" w:type="dxa"/>
              <w:bottom w:w="0" w:type="dxa"/>
              <w:right w:w="149" w:type="dxa"/>
            </w:tcMar>
          </w:tcPr>
          <w:p w:rsidR="009A21A2" w:rsidRDefault="009A21A2" w:rsidP="0077443A">
            <w:pPr>
              <w:pStyle w:val="formattext"/>
              <w:spacing w:before="0" w:after="0" w:afterAutospacing="0"/>
              <w:ind w:right="-151" w:hanging="150"/>
              <w:jc w:val="center"/>
              <w:textAlignment w:val="baseline"/>
              <w:rPr>
                <w:noProof/>
                <w:sz w:val="12"/>
                <w:szCs w:val="12"/>
              </w:rPr>
            </w:pPr>
          </w:p>
          <w:p w:rsidR="009A21A2" w:rsidRPr="003633DD" w:rsidRDefault="009A21A2" w:rsidP="0077443A">
            <w:pPr>
              <w:pStyle w:val="formattext"/>
              <w:spacing w:before="0" w:beforeAutospacing="0" w:after="0" w:afterAutospacing="0"/>
              <w:ind w:right="-151" w:hanging="150"/>
              <w:jc w:val="center"/>
              <w:textAlignment w:val="baseline"/>
              <w:rPr>
                <w:sz w:val="20"/>
                <w:szCs w:val="20"/>
              </w:rPr>
            </w:pPr>
            <w:r w:rsidRPr="00245FEE">
              <w:rPr>
                <w:noProof/>
                <w:sz w:val="12"/>
                <w:szCs w:val="12"/>
              </w:rPr>
              <w:t>«ДА»</w:t>
            </w:r>
          </w:p>
        </w:tc>
        <w:tc>
          <w:tcPr>
            <w:tcW w:w="567" w:type="dxa"/>
            <w:vMerge w:val="restart"/>
            <w:tcBorders>
              <w:top w:val="single" w:sz="2" w:space="0" w:color="000000"/>
              <w:left w:val="single" w:sz="2" w:space="0" w:color="000000"/>
              <w:right w:val="single" w:sz="2" w:space="0" w:color="000000"/>
            </w:tcBorders>
            <w:tcMar>
              <w:top w:w="0" w:type="dxa"/>
              <w:left w:w="149" w:type="dxa"/>
              <w:bottom w:w="0" w:type="dxa"/>
              <w:right w:w="149" w:type="dxa"/>
            </w:tcMar>
          </w:tcPr>
          <w:p w:rsidR="009A21A2" w:rsidRDefault="009A21A2" w:rsidP="0077443A">
            <w:pPr>
              <w:pStyle w:val="formattext"/>
              <w:spacing w:before="0" w:after="0" w:afterAutospacing="0"/>
              <w:ind w:right="-151" w:hanging="148"/>
              <w:jc w:val="center"/>
              <w:textAlignment w:val="baseline"/>
              <w:rPr>
                <w:noProof/>
                <w:sz w:val="12"/>
                <w:szCs w:val="12"/>
              </w:rPr>
            </w:pPr>
          </w:p>
          <w:p w:rsidR="009A21A2" w:rsidRPr="003633DD" w:rsidRDefault="009A21A2" w:rsidP="0077443A">
            <w:pPr>
              <w:pStyle w:val="formattext"/>
              <w:spacing w:before="0" w:beforeAutospacing="0" w:after="0" w:afterAutospacing="0"/>
              <w:ind w:right="-151" w:hanging="148"/>
              <w:jc w:val="center"/>
              <w:textAlignment w:val="baseline"/>
              <w:rPr>
                <w:sz w:val="20"/>
                <w:szCs w:val="20"/>
              </w:rPr>
            </w:pPr>
            <w:r w:rsidRPr="00245FEE">
              <w:rPr>
                <w:noProof/>
                <w:sz w:val="12"/>
                <w:szCs w:val="12"/>
              </w:rPr>
              <w:t>«</w:t>
            </w:r>
            <w:r w:rsidRPr="0066747D">
              <w:rPr>
                <w:noProof/>
                <w:sz w:val="12"/>
                <w:szCs w:val="12"/>
              </w:rPr>
              <w:t>НЕТ</w:t>
            </w:r>
            <w:r w:rsidRPr="00245FEE">
              <w:rPr>
                <w:noProof/>
                <w:sz w:val="12"/>
                <w:szCs w:val="12"/>
              </w:rPr>
              <w:t>»</w:t>
            </w:r>
          </w:p>
        </w:tc>
        <w:tc>
          <w:tcPr>
            <w:tcW w:w="567" w:type="dxa"/>
            <w:vMerge w:val="restart"/>
            <w:tcBorders>
              <w:top w:val="single" w:sz="2" w:space="0" w:color="000000"/>
              <w:left w:val="single" w:sz="2" w:space="0" w:color="000000"/>
              <w:right w:val="single" w:sz="2" w:space="0" w:color="000000"/>
            </w:tcBorders>
            <w:tcMar>
              <w:top w:w="0" w:type="dxa"/>
              <w:left w:w="149" w:type="dxa"/>
              <w:bottom w:w="0" w:type="dxa"/>
              <w:right w:w="149" w:type="dxa"/>
            </w:tcMar>
          </w:tcPr>
          <w:p w:rsidR="009A21A2" w:rsidRDefault="009A21A2" w:rsidP="0077443A">
            <w:pPr>
              <w:pStyle w:val="formattext"/>
              <w:spacing w:before="0" w:after="0" w:afterAutospacing="0"/>
              <w:ind w:right="-152" w:hanging="148"/>
              <w:jc w:val="center"/>
              <w:textAlignment w:val="baseline"/>
              <w:rPr>
                <w:sz w:val="12"/>
                <w:szCs w:val="12"/>
              </w:rPr>
            </w:pPr>
          </w:p>
          <w:p w:rsidR="009A21A2" w:rsidRPr="003633DD" w:rsidRDefault="009A21A2" w:rsidP="0077443A">
            <w:pPr>
              <w:pStyle w:val="formattext"/>
              <w:spacing w:before="0" w:beforeAutospacing="0" w:after="0" w:afterAutospacing="0"/>
              <w:ind w:right="-152" w:hanging="148"/>
              <w:jc w:val="center"/>
              <w:textAlignment w:val="baseline"/>
              <w:rPr>
                <w:sz w:val="20"/>
                <w:szCs w:val="20"/>
              </w:rPr>
            </w:pPr>
            <w:r w:rsidRPr="00710B04">
              <w:rPr>
                <w:sz w:val="12"/>
                <w:szCs w:val="12"/>
              </w:rPr>
              <w:t>«</w:t>
            </w:r>
            <w:r>
              <w:rPr>
                <w:sz w:val="12"/>
                <w:szCs w:val="12"/>
              </w:rPr>
              <w:t>НЕТ</w:t>
            </w:r>
            <w:r w:rsidRPr="00710B04">
              <w:rPr>
                <w:sz w:val="12"/>
                <w:szCs w:val="12"/>
              </w:rPr>
              <w:t>»</w:t>
            </w:r>
          </w:p>
        </w:tc>
        <w:tc>
          <w:tcPr>
            <w:tcW w:w="567" w:type="dxa"/>
            <w:vMerge w:val="restart"/>
            <w:tcBorders>
              <w:top w:val="single" w:sz="2" w:space="0" w:color="000000"/>
              <w:left w:val="single" w:sz="2" w:space="0" w:color="000000"/>
              <w:right w:val="single" w:sz="2" w:space="0" w:color="000000"/>
            </w:tcBorders>
          </w:tcPr>
          <w:p w:rsidR="009A21A2" w:rsidRDefault="009A21A2" w:rsidP="0077443A">
            <w:pPr>
              <w:pStyle w:val="formattext"/>
              <w:spacing w:before="0" w:beforeAutospacing="0" w:after="0" w:afterAutospacing="0"/>
              <w:jc w:val="center"/>
              <w:textAlignment w:val="baseline"/>
              <w:rPr>
                <w:noProof/>
                <w:sz w:val="12"/>
                <w:szCs w:val="12"/>
              </w:rPr>
            </w:pPr>
          </w:p>
          <w:p w:rsidR="009A21A2" w:rsidRPr="003633DD" w:rsidRDefault="009A21A2" w:rsidP="0077443A">
            <w:pPr>
              <w:pStyle w:val="formattext"/>
              <w:spacing w:before="0" w:beforeAutospacing="0" w:after="0" w:afterAutospacing="0"/>
              <w:jc w:val="center"/>
              <w:textAlignment w:val="baseline"/>
              <w:rPr>
                <w:sz w:val="20"/>
                <w:szCs w:val="20"/>
              </w:rPr>
            </w:pPr>
            <w:r w:rsidRPr="0066747D">
              <w:rPr>
                <w:noProof/>
                <w:sz w:val="12"/>
                <w:szCs w:val="12"/>
              </w:rPr>
              <w:t>«НЕТ»</w:t>
            </w:r>
          </w:p>
        </w:tc>
        <w:tc>
          <w:tcPr>
            <w:tcW w:w="567" w:type="dxa"/>
            <w:vMerge w:val="restart"/>
            <w:tcBorders>
              <w:top w:val="single" w:sz="2" w:space="0" w:color="000000"/>
              <w:left w:val="single" w:sz="2" w:space="0" w:color="000000"/>
              <w:right w:val="single" w:sz="2" w:space="0" w:color="000000"/>
            </w:tcBorders>
          </w:tcPr>
          <w:p w:rsidR="009A21A2" w:rsidRDefault="009A21A2" w:rsidP="0077443A">
            <w:pPr>
              <w:pStyle w:val="formattext"/>
              <w:spacing w:before="0" w:beforeAutospacing="0" w:after="0" w:afterAutospacing="0"/>
              <w:jc w:val="center"/>
              <w:textAlignment w:val="baseline"/>
              <w:rPr>
                <w:noProof/>
                <w:sz w:val="12"/>
                <w:szCs w:val="12"/>
              </w:rPr>
            </w:pPr>
          </w:p>
          <w:p w:rsidR="009A21A2" w:rsidRPr="003633DD" w:rsidRDefault="009A21A2" w:rsidP="0077443A">
            <w:pPr>
              <w:pStyle w:val="formattext"/>
              <w:spacing w:before="0" w:beforeAutospacing="0" w:after="0" w:afterAutospacing="0"/>
              <w:jc w:val="center"/>
              <w:textAlignment w:val="baseline"/>
              <w:rPr>
                <w:sz w:val="20"/>
                <w:szCs w:val="20"/>
              </w:rPr>
            </w:pPr>
            <w:r w:rsidRPr="0066747D">
              <w:rPr>
                <w:noProof/>
                <w:sz w:val="12"/>
                <w:szCs w:val="12"/>
              </w:rPr>
              <w:t>«НЕТ»</w:t>
            </w:r>
          </w:p>
        </w:tc>
        <w:tc>
          <w:tcPr>
            <w:tcW w:w="567" w:type="dxa"/>
            <w:vMerge w:val="restart"/>
            <w:tcBorders>
              <w:top w:val="single" w:sz="2" w:space="0" w:color="000000"/>
              <w:left w:val="single" w:sz="2" w:space="0" w:color="000000"/>
              <w:right w:val="single" w:sz="2" w:space="0" w:color="000000"/>
            </w:tcBorders>
          </w:tcPr>
          <w:p w:rsidR="009A21A2" w:rsidRDefault="009A21A2" w:rsidP="0077443A">
            <w:pPr>
              <w:pStyle w:val="formattext"/>
              <w:spacing w:before="0" w:beforeAutospacing="0" w:after="0" w:afterAutospacing="0"/>
              <w:jc w:val="center"/>
              <w:textAlignment w:val="baseline"/>
              <w:rPr>
                <w:noProof/>
                <w:sz w:val="12"/>
                <w:szCs w:val="12"/>
              </w:rPr>
            </w:pPr>
          </w:p>
          <w:p w:rsidR="009A21A2" w:rsidRPr="003633DD" w:rsidRDefault="009A21A2" w:rsidP="0077443A">
            <w:pPr>
              <w:pStyle w:val="formattext"/>
              <w:spacing w:before="0" w:beforeAutospacing="0" w:after="0" w:afterAutospacing="0"/>
              <w:jc w:val="center"/>
              <w:textAlignment w:val="baseline"/>
              <w:rPr>
                <w:noProof/>
                <w:sz w:val="20"/>
                <w:szCs w:val="20"/>
              </w:rPr>
            </w:pPr>
            <w:r w:rsidRPr="00245FEE">
              <w:rPr>
                <w:noProof/>
                <w:sz w:val="12"/>
                <w:szCs w:val="12"/>
              </w:rPr>
              <w:t>«</w:t>
            </w:r>
            <w:r>
              <w:rPr>
                <w:noProof/>
                <w:sz w:val="12"/>
                <w:szCs w:val="12"/>
              </w:rPr>
              <w:t>НЕТ</w:t>
            </w:r>
            <w:r w:rsidRPr="00245FEE">
              <w:rPr>
                <w:noProof/>
                <w:sz w:val="12"/>
                <w:szCs w:val="12"/>
              </w:rPr>
              <w:t>»</w:t>
            </w:r>
          </w:p>
        </w:tc>
        <w:tc>
          <w:tcPr>
            <w:tcW w:w="567" w:type="dxa"/>
            <w:vMerge w:val="restart"/>
            <w:tcBorders>
              <w:top w:val="single" w:sz="2" w:space="0" w:color="000000"/>
              <w:left w:val="single" w:sz="2" w:space="0" w:color="000000"/>
              <w:right w:val="single" w:sz="2" w:space="0" w:color="000000"/>
            </w:tcBorders>
          </w:tcPr>
          <w:p w:rsidR="009A21A2" w:rsidRDefault="009A21A2" w:rsidP="0077443A">
            <w:pPr>
              <w:pStyle w:val="formattext"/>
              <w:spacing w:before="0" w:beforeAutospacing="0" w:after="0" w:afterAutospacing="0"/>
              <w:jc w:val="center"/>
              <w:textAlignment w:val="baseline"/>
              <w:rPr>
                <w:noProof/>
                <w:sz w:val="12"/>
                <w:szCs w:val="12"/>
              </w:rPr>
            </w:pPr>
          </w:p>
          <w:p w:rsidR="009A21A2" w:rsidRPr="003633DD" w:rsidRDefault="009A21A2" w:rsidP="0077443A">
            <w:pPr>
              <w:pStyle w:val="formattext"/>
              <w:spacing w:before="0" w:beforeAutospacing="0" w:after="0" w:afterAutospacing="0"/>
              <w:jc w:val="center"/>
              <w:textAlignment w:val="baseline"/>
              <w:rPr>
                <w:sz w:val="14"/>
                <w:szCs w:val="14"/>
              </w:rPr>
            </w:pPr>
            <w:r w:rsidRPr="0066747D">
              <w:rPr>
                <w:noProof/>
                <w:sz w:val="12"/>
                <w:szCs w:val="12"/>
              </w:rPr>
              <w:t>«НЕТ»</w:t>
            </w:r>
          </w:p>
        </w:tc>
        <w:tc>
          <w:tcPr>
            <w:tcW w:w="567" w:type="dxa"/>
            <w:vMerge w:val="restart"/>
            <w:tcBorders>
              <w:top w:val="single" w:sz="2" w:space="0" w:color="000000"/>
              <w:left w:val="single" w:sz="2" w:space="0" w:color="000000"/>
              <w:right w:val="single" w:sz="4" w:space="0" w:color="auto"/>
            </w:tcBorders>
          </w:tcPr>
          <w:p w:rsidR="009A21A2" w:rsidRDefault="009A21A2" w:rsidP="0077443A">
            <w:pPr>
              <w:pStyle w:val="formattext"/>
              <w:spacing w:before="0" w:beforeAutospacing="0" w:after="0" w:afterAutospacing="0"/>
              <w:jc w:val="center"/>
              <w:textAlignment w:val="baseline"/>
              <w:rPr>
                <w:noProof/>
                <w:sz w:val="12"/>
                <w:szCs w:val="12"/>
              </w:rPr>
            </w:pPr>
          </w:p>
          <w:p w:rsidR="009A21A2" w:rsidRPr="003633DD" w:rsidRDefault="009A21A2" w:rsidP="0077443A">
            <w:pPr>
              <w:pStyle w:val="formattext"/>
              <w:spacing w:before="0" w:beforeAutospacing="0" w:after="0" w:afterAutospacing="0"/>
              <w:jc w:val="center"/>
              <w:textAlignment w:val="baseline"/>
              <w:rPr>
                <w:sz w:val="14"/>
                <w:szCs w:val="14"/>
              </w:rPr>
            </w:pPr>
            <w:r w:rsidRPr="0066747D">
              <w:rPr>
                <w:noProof/>
                <w:sz w:val="12"/>
                <w:szCs w:val="12"/>
              </w:rPr>
              <w:t>«НЕТ»</w:t>
            </w:r>
          </w:p>
        </w:tc>
        <w:tc>
          <w:tcPr>
            <w:tcW w:w="567" w:type="dxa"/>
            <w:vMerge w:val="restart"/>
            <w:tcBorders>
              <w:top w:val="single" w:sz="2" w:space="0" w:color="000000"/>
              <w:left w:val="single" w:sz="4" w:space="0" w:color="auto"/>
              <w:right w:val="single" w:sz="2" w:space="0" w:color="000000"/>
            </w:tcBorders>
          </w:tcPr>
          <w:p w:rsidR="009A21A2" w:rsidRDefault="009A21A2" w:rsidP="0077443A">
            <w:pPr>
              <w:pStyle w:val="formattext"/>
              <w:spacing w:before="0" w:beforeAutospacing="0" w:after="0" w:afterAutospacing="0"/>
              <w:jc w:val="center"/>
              <w:textAlignment w:val="baseline"/>
              <w:rPr>
                <w:noProof/>
                <w:sz w:val="12"/>
                <w:szCs w:val="12"/>
              </w:rPr>
            </w:pPr>
          </w:p>
          <w:p w:rsidR="009A21A2" w:rsidRPr="003633DD" w:rsidRDefault="009A21A2" w:rsidP="0077443A">
            <w:pPr>
              <w:pStyle w:val="formattext"/>
              <w:spacing w:before="0" w:beforeAutospacing="0" w:after="0" w:afterAutospacing="0"/>
              <w:jc w:val="center"/>
              <w:textAlignment w:val="baseline"/>
              <w:rPr>
                <w:sz w:val="14"/>
                <w:szCs w:val="14"/>
              </w:rPr>
            </w:pPr>
            <w:r w:rsidRPr="00245FEE">
              <w:rPr>
                <w:noProof/>
                <w:sz w:val="12"/>
                <w:szCs w:val="12"/>
              </w:rPr>
              <w:t>«</w:t>
            </w:r>
            <w:r w:rsidRPr="0066747D">
              <w:rPr>
                <w:noProof/>
                <w:sz w:val="12"/>
                <w:szCs w:val="12"/>
              </w:rPr>
              <w:t>НЕТ</w:t>
            </w:r>
            <w:r w:rsidRPr="00245FEE">
              <w:rPr>
                <w:noProof/>
                <w:sz w:val="12"/>
                <w:szCs w:val="12"/>
              </w:rPr>
              <w:t>»</w:t>
            </w:r>
          </w:p>
        </w:tc>
        <w:tc>
          <w:tcPr>
            <w:tcW w:w="567" w:type="dxa"/>
            <w:vMerge w:val="restart"/>
            <w:tcBorders>
              <w:top w:val="single" w:sz="2" w:space="0" w:color="000000"/>
              <w:left w:val="single" w:sz="4" w:space="0" w:color="auto"/>
              <w:right w:val="single" w:sz="2" w:space="0" w:color="000000"/>
            </w:tcBorders>
          </w:tcPr>
          <w:p w:rsidR="009A21A2" w:rsidRDefault="009A21A2" w:rsidP="0077443A">
            <w:pPr>
              <w:pStyle w:val="formattext"/>
              <w:spacing w:before="0" w:beforeAutospacing="0" w:after="0" w:afterAutospacing="0"/>
              <w:jc w:val="center"/>
              <w:textAlignment w:val="baseline"/>
              <w:rPr>
                <w:sz w:val="12"/>
                <w:szCs w:val="12"/>
              </w:rPr>
            </w:pPr>
          </w:p>
          <w:p w:rsidR="009A21A2" w:rsidRPr="003633DD" w:rsidRDefault="009A21A2" w:rsidP="0077443A">
            <w:pPr>
              <w:pStyle w:val="formattext"/>
              <w:spacing w:before="0" w:beforeAutospacing="0" w:after="0" w:afterAutospacing="0"/>
              <w:jc w:val="center"/>
              <w:textAlignment w:val="baseline"/>
              <w:rPr>
                <w:noProof/>
                <w:sz w:val="14"/>
                <w:szCs w:val="14"/>
              </w:rPr>
            </w:pPr>
            <w:r w:rsidRPr="00710B04">
              <w:rPr>
                <w:sz w:val="12"/>
                <w:szCs w:val="12"/>
              </w:rPr>
              <w:t>«ДА</w:t>
            </w:r>
            <w:r>
              <w:rPr>
                <w:sz w:val="12"/>
                <w:szCs w:val="12"/>
              </w:rPr>
              <w:t>-</w:t>
            </w:r>
            <w:r>
              <w:rPr>
                <w:bCs/>
                <w:sz w:val="10"/>
                <w:szCs w:val="10"/>
              </w:rPr>
              <w:t>СПЕЦ</w:t>
            </w:r>
            <w:r w:rsidRPr="00710B04">
              <w:rPr>
                <w:sz w:val="12"/>
                <w:szCs w:val="12"/>
              </w:rPr>
              <w:t>»</w:t>
            </w:r>
          </w:p>
        </w:tc>
        <w:tc>
          <w:tcPr>
            <w:tcW w:w="567" w:type="dxa"/>
            <w:vMerge w:val="restart"/>
            <w:tcBorders>
              <w:top w:val="single" w:sz="2" w:space="0" w:color="000000"/>
              <w:left w:val="single" w:sz="4" w:space="0" w:color="auto"/>
              <w:right w:val="single" w:sz="2" w:space="0" w:color="000000"/>
            </w:tcBorders>
          </w:tcPr>
          <w:p w:rsidR="009A21A2" w:rsidRDefault="009A21A2" w:rsidP="0077443A">
            <w:pPr>
              <w:pStyle w:val="formattext"/>
              <w:spacing w:before="0" w:beforeAutospacing="0" w:after="0" w:afterAutospacing="0"/>
              <w:jc w:val="center"/>
              <w:textAlignment w:val="baseline"/>
              <w:rPr>
                <w:noProof/>
                <w:sz w:val="12"/>
                <w:szCs w:val="12"/>
              </w:rPr>
            </w:pPr>
          </w:p>
          <w:p w:rsidR="009A21A2" w:rsidRPr="003633DD" w:rsidRDefault="009A21A2" w:rsidP="0077443A">
            <w:pPr>
              <w:pStyle w:val="formattext"/>
              <w:spacing w:before="0" w:beforeAutospacing="0" w:after="0" w:afterAutospacing="0"/>
              <w:jc w:val="center"/>
              <w:textAlignment w:val="baseline"/>
              <w:rPr>
                <w:noProof/>
                <w:sz w:val="14"/>
                <w:szCs w:val="14"/>
              </w:rPr>
            </w:pPr>
            <w:r w:rsidRPr="00245FEE">
              <w:rPr>
                <w:noProof/>
                <w:sz w:val="12"/>
                <w:szCs w:val="12"/>
              </w:rPr>
              <w:t>«</w:t>
            </w:r>
            <w:r>
              <w:rPr>
                <w:noProof/>
                <w:sz w:val="12"/>
                <w:szCs w:val="12"/>
              </w:rPr>
              <w:t>НЕТ</w:t>
            </w:r>
            <w:r w:rsidRPr="00245FEE">
              <w:rPr>
                <w:noProof/>
                <w:sz w:val="12"/>
                <w:szCs w:val="12"/>
              </w:rPr>
              <w:t>»</w:t>
            </w:r>
          </w:p>
        </w:tc>
        <w:tc>
          <w:tcPr>
            <w:tcW w:w="567" w:type="dxa"/>
            <w:vMerge w:val="restart"/>
            <w:tcBorders>
              <w:top w:val="single" w:sz="2" w:space="0" w:color="000000"/>
              <w:left w:val="single" w:sz="4" w:space="0" w:color="auto"/>
              <w:right w:val="single" w:sz="2" w:space="0" w:color="000000"/>
            </w:tcBorders>
          </w:tcPr>
          <w:p w:rsidR="009A21A2" w:rsidRDefault="009A21A2" w:rsidP="0077443A">
            <w:pPr>
              <w:pStyle w:val="formattext"/>
              <w:spacing w:before="0" w:beforeAutospacing="0" w:after="0" w:afterAutospacing="0"/>
              <w:jc w:val="center"/>
              <w:textAlignment w:val="baseline"/>
              <w:rPr>
                <w:sz w:val="12"/>
                <w:szCs w:val="12"/>
              </w:rPr>
            </w:pPr>
          </w:p>
          <w:p w:rsidR="009A21A2" w:rsidRPr="003633DD" w:rsidRDefault="009A21A2" w:rsidP="0077443A">
            <w:pPr>
              <w:pStyle w:val="formattext"/>
              <w:spacing w:before="0" w:beforeAutospacing="0" w:after="0" w:afterAutospacing="0"/>
              <w:jc w:val="center"/>
              <w:textAlignment w:val="baseline"/>
              <w:rPr>
                <w:noProof/>
                <w:sz w:val="14"/>
                <w:szCs w:val="14"/>
              </w:rPr>
            </w:pPr>
            <w:r w:rsidRPr="00710B04">
              <w:rPr>
                <w:sz w:val="12"/>
                <w:szCs w:val="12"/>
              </w:rPr>
              <w:t>«</w:t>
            </w:r>
            <w:r>
              <w:rPr>
                <w:sz w:val="12"/>
                <w:szCs w:val="12"/>
              </w:rPr>
              <w:t>НЕТ</w:t>
            </w:r>
            <w:r w:rsidRPr="00710B04">
              <w:rPr>
                <w:sz w:val="12"/>
                <w:szCs w:val="12"/>
              </w:rPr>
              <w:t>»</w:t>
            </w:r>
          </w:p>
        </w:tc>
        <w:tc>
          <w:tcPr>
            <w:tcW w:w="567" w:type="dxa"/>
            <w:vMerge w:val="restart"/>
            <w:tcBorders>
              <w:top w:val="single" w:sz="2" w:space="0" w:color="000000"/>
              <w:left w:val="single" w:sz="4" w:space="0" w:color="auto"/>
              <w:right w:val="single" w:sz="4" w:space="0" w:color="auto"/>
            </w:tcBorders>
          </w:tcPr>
          <w:p w:rsidR="009A21A2" w:rsidRDefault="009A21A2" w:rsidP="0077443A">
            <w:pPr>
              <w:pStyle w:val="formattext"/>
              <w:spacing w:before="0" w:beforeAutospacing="0" w:after="0" w:afterAutospacing="0"/>
              <w:jc w:val="center"/>
              <w:textAlignment w:val="baseline"/>
              <w:rPr>
                <w:noProof/>
                <w:sz w:val="12"/>
                <w:szCs w:val="12"/>
              </w:rPr>
            </w:pPr>
          </w:p>
          <w:p w:rsidR="009A21A2" w:rsidRPr="003633DD" w:rsidRDefault="009A21A2" w:rsidP="0077443A">
            <w:pPr>
              <w:pStyle w:val="formattext"/>
              <w:spacing w:before="0" w:beforeAutospacing="0" w:after="0" w:afterAutospacing="0"/>
              <w:jc w:val="center"/>
              <w:textAlignment w:val="baseline"/>
              <w:rPr>
                <w:noProof/>
                <w:sz w:val="14"/>
                <w:szCs w:val="14"/>
              </w:rPr>
            </w:pPr>
            <w:r w:rsidRPr="0066747D">
              <w:rPr>
                <w:noProof/>
                <w:sz w:val="12"/>
                <w:szCs w:val="12"/>
              </w:rPr>
              <w:t>«НЕТ»</w:t>
            </w:r>
          </w:p>
        </w:tc>
        <w:tc>
          <w:tcPr>
            <w:tcW w:w="567" w:type="dxa"/>
            <w:vMerge w:val="restart"/>
            <w:tcBorders>
              <w:top w:val="single" w:sz="2" w:space="0" w:color="000000"/>
              <w:left w:val="single" w:sz="4" w:space="0" w:color="auto"/>
              <w:right w:val="single" w:sz="2" w:space="0" w:color="000000"/>
            </w:tcBorders>
          </w:tcPr>
          <w:p w:rsidR="009A21A2" w:rsidRDefault="009A21A2" w:rsidP="0077443A">
            <w:pPr>
              <w:pStyle w:val="formattext"/>
              <w:spacing w:before="0" w:beforeAutospacing="0" w:after="0" w:afterAutospacing="0"/>
              <w:jc w:val="center"/>
              <w:textAlignment w:val="baseline"/>
              <w:rPr>
                <w:noProof/>
                <w:sz w:val="12"/>
                <w:szCs w:val="12"/>
              </w:rPr>
            </w:pPr>
          </w:p>
          <w:p w:rsidR="009A21A2" w:rsidRPr="003633DD" w:rsidRDefault="009A21A2" w:rsidP="0077443A">
            <w:pPr>
              <w:pStyle w:val="formattext"/>
              <w:spacing w:before="0" w:beforeAutospacing="0" w:after="0" w:afterAutospacing="0"/>
              <w:jc w:val="center"/>
              <w:textAlignment w:val="baseline"/>
              <w:rPr>
                <w:noProof/>
                <w:sz w:val="14"/>
                <w:szCs w:val="14"/>
              </w:rPr>
            </w:pPr>
            <w:r w:rsidRPr="0066747D">
              <w:rPr>
                <w:noProof/>
                <w:sz w:val="12"/>
                <w:szCs w:val="12"/>
              </w:rPr>
              <w:t>«НЕТ»</w:t>
            </w:r>
          </w:p>
        </w:tc>
      </w:tr>
      <w:tr w:rsidR="009A21A2" w:rsidRPr="00941490" w:rsidTr="0077443A">
        <w:trPr>
          <w:trHeight w:val="37"/>
        </w:trPr>
        <w:tc>
          <w:tcPr>
            <w:tcW w:w="318"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9A21A2" w:rsidRPr="00941490" w:rsidRDefault="009A21A2" w:rsidP="0077443A">
            <w:pPr>
              <w:shd w:val="clear" w:color="auto" w:fill="FFFFFF"/>
              <w:ind w:left="-151" w:right="-149"/>
              <w:jc w:val="center"/>
              <w:rPr>
                <w:rFonts w:ascii="Times New Roman" w:hAnsi="Times New Roman"/>
                <w:sz w:val="12"/>
                <w:szCs w:val="12"/>
                <w:shd w:val="clear" w:color="auto" w:fill="FFFFFF"/>
              </w:rPr>
            </w:pPr>
            <w:r>
              <w:rPr>
                <w:rFonts w:ascii="Times New Roman" w:hAnsi="Times New Roman"/>
                <w:sz w:val="12"/>
                <w:szCs w:val="12"/>
              </w:rPr>
              <w:t>2</w:t>
            </w:r>
          </w:p>
        </w:tc>
        <w:tc>
          <w:tcPr>
            <w:tcW w:w="816" w:type="dxa"/>
            <w:tcBorders>
              <w:top w:val="single" w:sz="4" w:space="0" w:color="auto"/>
              <w:left w:val="single" w:sz="4" w:space="0" w:color="auto"/>
              <w:bottom w:val="single" w:sz="4" w:space="0" w:color="auto"/>
              <w:right w:val="single" w:sz="2" w:space="0" w:color="000000"/>
            </w:tcBorders>
          </w:tcPr>
          <w:p w:rsidR="009A21A2" w:rsidRPr="00941490" w:rsidRDefault="009A21A2" w:rsidP="0077443A">
            <w:pPr>
              <w:shd w:val="clear" w:color="auto" w:fill="FFFFFF"/>
              <w:ind w:right="-149"/>
              <w:rPr>
                <w:rFonts w:ascii="Times New Roman" w:hAnsi="Times New Roman"/>
                <w:sz w:val="12"/>
                <w:szCs w:val="12"/>
                <w:shd w:val="clear" w:color="auto" w:fill="FFFFFF"/>
              </w:rPr>
            </w:pPr>
            <w:r w:rsidRPr="00941490">
              <w:rPr>
                <w:rFonts w:ascii="Times New Roman" w:hAnsi="Times New Roman"/>
                <w:sz w:val="12"/>
                <w:szCs w:val="12"/>
                <w:shd w:val="clear" w:color="auto" w:fill="FFFFFF"/>
              </w:rPr>
              <w:t xml:space="preserve">Социальная </w:t>
            </w:r>
          </w:p>
          <w:p w:rsidR="009A21A2" w:rsidRPr="00941490" w:rsidRDefault="009A21A2" w:rsidP="0077443A">
            <w:pPr>
              <w:shd w:val="clear" w:color="auto" w:fill="FFFFFF"/>
              <w:ind w:right="-149"/>
              <w:rPr>
                <w:rFonts w:ascii="Times New Roman" w:hAnsi="Times New Roman"/>
                <w:sz w:val="12"/>
                <w:szCs w:val="12"/>
                <w:shd w:val="clear" w:color="auto" w:fill="FFFFFF"/>
              </w:rPr>
            </w:pPr>
            <w:r w:rsidRPr="00941490">
              <w:rPr>
                <w:rFonts w:ascii="Times New Roman" w:hAnsi="Times New Roman"/>
                <w:sz w:val="12"/>
                <w:szCs w:val="12"/>
                <w:shd w:val="clear" w:color="auto" w:fill="FFFFFF"/>
              </w:rPr>
              <w:t>инфраструктура</w:t>
            </w:r>
          </w:p>
        </w:tc>
        <w:tc>
          <w:tcPr>
            <w:tcW w:w="567" w:type="dxa"/>
            <w:vMerge/>
            <w:tcBorders>
              <w:left w:val="single" w:sz="2" w:space="0" w:color="000000"/>
              <w:right w:val="single" w:sz="2" w:space="0" w:color="000000"/>
            </w:tcBorders>
            <w:tcMar>
              <w:top w:w="0" w:type="dxa"/>
              <w:left w:w="149" w:type="dxa"/>
              <w:bottom w:w="0" w:type="dxa"/>
              <w:right w:w="149" w:type="dxa"/>
            </w:tcMar>
          </w:tcPr>
          <w:p w:rsidR="009A21A2" w:rsidRPr="00941490" w:rsidRDefault="009A21A2" w:rsidP="0077443A">
            <w:pPr>
              <w:ind w:right="-150" w:hanging="150"/>
              <w:jc w:val="center"/>
              <w:rPr>
                <w:rFonts w:ascii="Times New Roman" w:hAnsi="Times New Roman"/>
                <w:noProof/>
                <w:sz w:val="12"/>
                <w:szCs w:val="12"/>
              </w:rPr>
            </w:pPr>
          </w:p>
        </w:tc>
        <w:tc>
          <w:tcPr>
            <w:tcW w:w="567" w:type="dxa"/>
            <w:vMerge/>
            <w:tcBorders>
              <w:left w:val="single" w:sz="2" w:space="0" w:color="000000"/>
              <w:right w:val="single" w:sz="2" w:space="0" w:color="000000"/>
            </w:tcBorders>
          </w:tcPr>
          <w:p w:rsidR="009A21A2" w:rsidRPr="00941490" w:rsidRDefault="009A21A2" w:rsidP="0077443A">
            <w:pPr>
              <w:jc w:val="center"/>
              <w:rPr>
                <w:rFonts w:ascii="Times New Roman" w:hAnsi="Times New Roman"/>
                <w:noProof/>
                <w:sz w:val="12"/>
                <w:szCs w:val="12"/>
              </w:rPr>
            </w:pPr>
          </w:p>
        </w:tc>
        <w:tc>
          <w:tcPr>
            <w:tcW w:w="567" w:type="dxa"/>
            <w:vMerge/>
            <w:tcBorders>
              <w:left w:val="single" w:sz="2" w:space="0" w:color="000000"/>
              <w:right w:val="single" w:sz="2" w:space="0" w:color="000000"/>
            </w:tcBorders>
            <w:tcMar>
              <w:top w:w="0" w:type="dxa"/>
              <w:left w:w="149" w:type="dxa"/>
              <w:bottom w:w="0" w:type="dxa"/>
              <w:right w:w="149" w:type="dxa"/>
            </w:tcMar>
          </w:tcPr>
          <w:p w:rsidR="009A21A2" w:rsidRDefault="009A21A2" w:rsidP="0077443A">
            <w:pPr>
              <w:pStyle w:val="formattext"/>
              <w:spacing w:before="0" w:after="0" w:afterAutospacing="0"/>
              <w:ind w:right="-151" w:hanging="150"/>
              <w:jc w:val="center"/>
              <w:textAlignment w:val="baseline"/>
              <w:rPr>
                <w:noProof/>
                <w:sz w:val="12"/>
                <w:szCs w:val="12"/>
              </w:rPr>
            </w:pPr>
          </w:p>
        </w:tc>
        <w:tc>
          <w:tcPr>
            <w:tcW w:w="567" w:type="dxa"/>
            <w:vMerge/>
            <w:tcBorders>
              <w:left w:val="single" w:sz="2" w:space="0" w:color="000000"/>
              <w:right w:val="single" w:sz="2" w:space="0" w:color="000000"/>
            </w:tcBorders>
            <w:tcMar>
              <w:top w:w="0" w:type="dxa"/>
              <w:left w:w="149" w:type="dxa"/>
              <w:bottom w:w="0" w:type="dxa"/>
              <w:right w:w="149" w:type="dxa"/>
            </w:tcMar>
          </w:tcPr>
          <w:p w:rsidR="009A21A2" w:rsidRDefault="009A21A2" w:rsidP="0077443A">
            <w:pPr>
              <w:pStyle w:val="formattext"/>
              <w:spacing w:before="0" w:after="0" w:afterAutospacing="0"/>
              <w:ind w:right="-151" w:hanging="148"/>
              <w:jc w:val="center"/>
              <w:textAlignment w:val="baseline"/>
              <w:rPr>
                <w:noProof/>
                <w:sz w:val="12"/>
                <w:szCs w:val="12"/>
              </w:rPr>
            </w:pPr>
          </w:p>
        </w:tc>
        <w:tc>
          <w:tcPr>
            <w:tcW w:w="567" w:type="dxa"/>
            <w:vMerge/>
            <w:tcBorders>
              <w:left w:val="single" w:sz="2" w:space="0" w:color="000000"/>
              <w:right w:val="single" w:sz="2" w:space="0" w:color="000000"/>
            </w:tcBorders>
            <w:tcMar>
              <w:top w:w="0" w:type="dxa"/>
              <w:left w:w="149" w:type="dxa"/>
              <w:bottom w:w="0" w:type="dxa"/>
              <w:right w:w="149" w:type="dxa"/>
            </w:tcMar>
          </w:tcPr>
          <w:p w:rsidR="009A21A2" w:rsidRDefault="009A21A2" w:rsidP="0077443A">
            <w:pPr>
              <w:pStyle w:val="formattext"/>
              <w:spacing w:before="0" w:after="0" w:afterAutospacing="0"/>
              <w:ind w:right="-152" w:hanging="148"/>
              <w:jc w:val="center"/>
              <w:textAlignment w:val="baseline"/>
              <w:rPr>
                <w:sz w:val="12"/>
                <w:szCs w:val="12"/>
              </w:rPr>
            </w:pPr>
          </w:p>
        </w:tc>
        <w:tc>
          <w:tcPr>
            <w:tcW w:w="567" w:type="dxa"/>
            <w:vMerge/>
            <w:tcBorders>
              <w:left w:val="single" w:sz="2" w:space="0" w:color="000000"/>
              <w:right w:val="single" w:sz="2" w:space="0" w:color="000000"/>
            </w:tcBorders>
          </w:tcPr>
          <w:p w:rsidR="009A21A2" w:rsidRDefault="009A21A2" w:rsidP="0077443A">
            <w:pPr>
              <w:pStyle w:val="formattext"/>
              <w:spacing w:before="0" w:beforeAutospacing="0" w:after="0" w:afterAutospacing="0"/>
              <w:jc w:val="center"/>
              <w:textAlignment w:val="baseline"/>
              <w:rPr>
                <w:noProof/>
                <w:sz w:val="12"/>
                <w:szCs w:val="12"/>
              </w:rPr>
            </w:pPr>
          </w:p>
        </w:tc>
        <w:tc>
          <w:tcPr>
            <w:tcW w:w="567" w:type="dxa"/>
            <w:vMerge/>
            <w:tcBorders>
              <w:left w:val="single" w:sz="2" w:space="0" w:color="000000"/>
              <w:right w:val="single" w:sz="2" w:space="0" w:color="000000"/>
            </w:tcBorders>
          </w:tcPr>
          <w:p w:rsidR="009A21A2" w:rsidRDefault="009A21A2" w:rsidP="0077443A">
            <w:pPr>
              <w:pStyle w:val="formattext"/>
              <w:spacing w:before="0" w:beforeAutospacing="0" w:after="0" w:afterAutospacing="0"/>
              <w:jc w:val="center"/>
              <w:textAlignment w:val="baseline"/>
              <w:rPr>
                <w:noProof/>
                <w:sz w:val="12"/>
                <w:szCs w:val="12"/>
              </w:rPr>
            </w:pPr>
          </w:p>
        </w:tc>
        <w:tc>
          <w:tcPr>
            <w:tcW w:w="567" w:type="dxa"/>
            <w:vMerge/>
            <w:tcBorders>
              <w:left w:val="single" w:sz="2" w:space="0" w:color="000000"/>
              <w:right w:val="single" w:sz="2" w:space="0" w:color="000000"/>
            </w:tcBorders>
          </w:tcPr>
          <w:p w:rsidR="009A21A2" w:rsidRDefault="009A21A2" w:rsidP="0077443A">
            <w:pPr>
              <w:pStyle w:val="formattext"/>
              <w:spacing w:before="0" w:beforeAutospacing="0" w:after="0" w:afterAutospacing="0"/>
              <w:jc w:val="center"/>
              <w:textAlignment w:val="baseline"/>
              <w:rPr>
                <w:noProof/>
                <w:sz w:val="12"/>
                <w:szCs w:val="12"/>
              </w:rPr>
            </w:pPr>
          </w:p>
        </w:tc>
        <w:tc>
          <w:tcPr>
            <w:tcW w:w="567" w:type="dxa"/>
            <w:vMerge/>
            <w:tcBorders>
              <w:left w:val="single" w:sz="2" w:space="0" w:color="000000"/>
              <w:right w:val="single" w:sz="2" w:space="0" w:color="000000"/>
            </w:tcBorders>
          </w:tcPr>
          <w:p w:rsidR="009A21A2" w:rsidRDefault="009A21A2" w:rsidP="0077443A">
            <w:pPr>
              <w:pStyle w:val="formattext"/>
              <w:spacing w:before="0" w:beforeAutospacing="0" w:after="0" w:afterAutospacing="0"/>
              <w:jc w:val="center"/>
              <w:textAlignment w:val="baseline"/>
              <w:rPr>
                <w:noProof/>
                <w:sz w:val="12"/>
                <w:szCs w:val="12"/>
              </w:rPr>
            </w:pPr>
          </w:p>
        </w:tc>
        <w:tc>
          <w:tcPr>
            <w:tcW w:w="567" w:type="dxa"/>
            <w:vMerge/>
            <w:tcBorders>
              <w:left w:val="single" w:sz="2" w:space="0" w:color="000000"/>
              <w:right w:val="single" w:sz="4" w:space="0" w:color="auto"/>
            </w:tcBorders>
          </w:tcPr>
          <w:p w:rsidR="009A21A2" w:rsidRDefault="009A21A2" w:rsidP="0077443A">
            <w:pPr>
              <w:pStyle w:val="formattext"/>
              <w:spacing w:before="0" w:beforeAutospacing="0" w:after="0" w:afterAutospacing="0"/>
              <w:jc w:val="center"/>
              <w:textAlignment w:val="baseline"/>
              <w:rPr>
                <w:noProof/>
                <w:sz w:val="12"/>
                <w:szCs w:val="12"/>
              </w:rPr>
            </w:pPr>
          </w:p>
        </w:tc>
        <w:tc>
          <w:tcPr>
            <w:tcW w:w="567" w:type="dxa"/>
            <w:vMerge/>
            <w:tcBorders>
              <w:left w:val="single" w:sz="4" w:space="0" w:color="auto"/>
              <w:right w:val="single" w:sz="2" w:space="0" w:color="000000"/>
            </w:tcBorders>
          </w:tcPr>
          <w:p w:rsidR="009A21A2" w:rsidRDefault="009A21A2" w:rsidP="0077443A">
            <w:pPr>
              <w:pStyle w:val="formattext"/>
              <w:spacing w:before="0" w:beforeAutospacing="0" w:after="0" w:afterAutospacing="0"/>
              <w:jc w:val="center"/>
              <w:textAlignment w:val="baseline"/>
              <w:rPr>
                <w:noProof/>
                <w:sz w:val="12"/>
                <w:szCs w:val="12"/>
              </w:rPr>
            </w:pPr>
          </w:p>
        </w:tc>
        <w:tc>
          <w:tcPr>
            <w:tcW w:w="567" w:type="dxa"/>
            <w:vMerge/>
            <w:tcBorders>
              <w:left w:val="single" w:sz="4" w:space="0" w:color="auto"/>
              <w:right w:val="single" w:sz="2" w:space="0" w:color="000000"/>
            </w:tcBorders>
          </w:tcPr>
          <w:p w:rsidR="009A21A2" w:rsidRDefault="009A21A2" w:rsidP="0077443A">
            <w:pPr>
              <w:pStyle w:val="formattext"/>
              <w:spacing w:before="0" w:beforeAutospacing="0" w:after="0" w:afterAutospacing="0"/>
              <w:jc w:val="center"/>
              <w:textAlignment w:val="baseline"/>
              <w:rPr>
                <w:sz w:val="12"/>
                <w:szCs w:val="12"/>
              </w:rPr>
            </w:pPr>
          </w:p>
        </w:tc>
        <w:tc>
          <w:tcPr>
            <w:tcW w:w="567" w:type="dxa"/>
            <w:vMerge/>
            <w:tcBorders>
              <w:left w:val="single" w:sz="4" w:space="0" w:color="auto"/>
              <w:right w:val="single" w:sz="2" w:space="0" w:color="000000"/>
            </w:tcBorders>
          </w:tcPr>
          <w:p w:rsidR="009A21A2" w:rsidRDefault="009A21A2" w:rsidP="0077443A">
            <w:pPr>
              <w:pStyle w:val="formattext"/>
              <w:spacing w:before="0" w:beforeAutospacing="0" w:after="0" w:afterAutospacing="0"/>
              <w:jc w:val="center"/>
              <w:textAlignment w:val="baseline"/>
              <w:rPr>
                <w:noProof/>
                <w:sz w:val="12"/>
                <w:szCs w:val="12"/>
              </w:rPr>
            </w:pPr>
          </w:p>
        </w:tc>
        <w:tc>
          <w:tcPr>
            <w:tcW w:w="567" w:type="dxa"/>
            <w:vMerge/>
            <w:tcBorders>
              <w:left w:val="single" w:sz="4" w:space="0" w:color="auto"/>
              <w:right w:val="single" w:sz="2" w:space="0" w:color="000000"/>
            </w:tcBorders>
          </w:tcPr>
          <w:p w:rsidR="009A21A2" w:rsidRDefault="009A21A2" w:rsidP="0077443A">
            <w:pPr>
              <w:pStyle w:val="formattext"/>
              <w:spacing w:before="0" w:beforeAutospacing="0" w:after="0" w:afterAutospacing="0"/>
              <w:jc w:val="center"/>
              <w:textAlignment w:val="baseline"/>
              <w:rPr>
                <w:sz w:val="12"/>
                <w:szCs w:val="12"/>
              </w:rPr>
            </w:pPr>
          </w:p>
        </w:tc>
        <w:tc>
          <w:tcPr>
            <w:tcW w:w="567" w:type="dxa"/>
            <w:vMerge/>
            <w:tcBorders>
              <w:left w:val="single" w:sz="4" w:space="0" w:color="auto"/>
              <w:right w:val="single" w:sz="4" w:space="0" w:color="auto"/>
            </w:tcBorders>
          </w:tcPr>
          <w:p w:rsidR="009A21A2" w:rsidRDefault="009A21A2" w:rsidP="0077443A">
            <w:pPr>
              <w:pStyle w:val="formattext"/>
              <w:spacing w:before="0" w:beforeAutospacing="0" w:after="0" w:afterAutospacing="0"/>
              <w:jc w:val="center"/>
              <w:textAlignment w:val="baseline"/>
              <w:rPr>
                <w:noProof/>
                <w:sz w:val="12"/>
                <w:szCs w:val="12"/>
              </w:rPr>
            </w:pPr>
          </w:p>
        </w:tc>
        <w:tc>
          <w:tcPr>
            <w:tcW w:w="567" w:type="dxa"/>
            <w:vMerge/>
            <w:tcBorders>
              <w:left w:val="single" w:sz="4" w:space="0" w:color="auto"/>
              <w:right w:val="single" w:sz="2" w:space="0" w:color="000000"/>
            </w:tcBorders>
          </w:tcPr>
          <w:p w:rsidR="009A21A2" w:rsidRDefault="009A21A2" w:rsidP="0077443A">
            <w:pPr>
              <w:pStyle w:val="formattext"/>
              <w:spacing w:before="0" w:beforeAutospacing="0" w:after="0" w:afterAutospacing="0"/>
              <w:jc w:val="center"/>
              <w:textAlignment w:val="baseline"/>
              <w:rPr>
                <w:noProof/>
                <w:sz w:val="12"/>
                <w:szCs w:val="12"/>
              </w:rPr>
            </w:pPr>
          </w:p>
        </w:tc>
      </w:tr>
      <w:tr w:rsidR="009A21A2" w:rsidRPr="00941490" w:rsidTr="0077443A">
        <w:trPr>
          <w:trHeight w:val="63"/>
        </w:trPr>
        <w:tc>
          <w:tcPr>
            <w:tcW w:w="318"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9A21A2" w:rsidRPr="00941490" w:rsidRDefault="009A21A2" w:rsidP="0077443A">
            <w:pPr>
              <w:shd w:val="clear" w:color="auto" w:fill="FFFFFF"/>
              <w:ind w:left="-151" w:right="-149"/>
              <w:jc w:val="center"/>
              <w:rPr>
                <w:rFonts w:ascii="Times New Roman" w:hAnsi="Times New Roman"/>
                <w:sz w:val="12"/>
                <w:szCs w:val="12"/>
                <w:shd w:val="clear" w:color="auto" w:fill="FFFFFF"/>
              </w:rPr>
            </w:pPr>
            <w:r>
              <w:rPr>
                <w:rFonts w:ascii="Times New Roman" w:hAnsi="Times New Roman"/>
                <w:sz w:val="12"/>
                <w:szCs w:val="12"/>
              </w:rPr>
              <w:t>3</w:t>
            </w:r>
          </w:p>
        </w:tc>
        <w:tc>
          <w:tcPr>
            <w:tcW w:w="816" w:type="dxa"/>
            <w:tcBorders>
              <w:top w:val="single" w:sz="4" w:space="0" w:color="auto"/>
              <w:left w:val="single" w:sz="4" w:space="0" w:color="auto"/>
              <w:bottom w:val="single" w:sz="4" w:space="0" w:color="auto"/>
              <w:right w:val="single" w:sz="2" w:space="0" w:color="000000"/>
            </w:tcBorders>
          </w:tcPr>
          <w:p w:rsidR="009A21A2" w:rsidRPr="00941490" w:rsidRDefault="009A21A2" w:rsidP="0077443A">
            <w:pPr>
              <w:shd w:val="clear" w:color="auto" w:fill="FFFFFF"/>
              <w:ind w:right="-149"/>
              <w:rPr>
                <w:rFonts w:ascii="Times New Roman" w:hAnsi="Times New Roman"/>
                <w:sz w:val="12"/>
                <w:szCs w:val="12"/>
                <w:shd w:val="clear" w:color="auto" w:fill="FFFFFF"/>
              </w:rPr>
            </w:pPr>
            <w:r w:rsidRPr="00941490">
              <w:rPr>
                <w:rFonts w:ascii="Times New Roman" w:hAnsi="Times New Roman"/>
                <w:sz w:val="12"/>
                <w:szCs w:val="12"/>
                <w:shd w:val="clear" w:color="auto" w:fill="FFFFFF"/>
              </w:rPr>
              <w:t xml:space="preserve">Объекты торговли и </w:t>
            </w:r>
          </w:p>
          <w:p w:rsidR="009A21A2" w:rsidRPr="00941490" w:rsidRDefault="009A21A2" w:rsidP="0077443A">
            <w:pPr>
              <w:shd w:val="clear" w:color="auto" w:fill="FFFFFF"/>
              <w:ind w:right="-149"/>
              <w:rPr>
                <w:rFonts w:ascii="Times New Roman" w:hAnsi="Times New Roman"/>
                <w:sz w:val="12"/>
                <w:szCs w:val="12"/>
                <w:shd w:val="clear" w:color="auto" w:fill="FFFFFF"/>
              </w:rPr>
            </w:pPr>
            <w:r w:rsidRPr="00941490">
              <w:rPr>
                <w:rFonts w:ascii="Times New Roman" w:hAnsi="Times New Roman"/>
                <w:sz w:val="12"/>
                <w:szCs w:val="12"/>
                <w:shd w:val="clear" w:color="auto" w:fill="FFFFFF"/>
              </w:rPr>
              <w:t>услуг</w:t>
            </w:r>
          </w:p>
        </w:tc>
        <w:tc>
          <w:tcPr>
            <w:tcW w:w="567" w:type="dxa"/>
            <w:vMerge/>
            <w:tcBorders>
              <w:left w:val="single" w:sz="2" w:space="0" w:color="000000"/>
              <w:right w:val="single" w:sz="2" w:space="0" w:color="000000"/>
            </w:tcBorders>
            <w:tcMar>
              <w:top w:w="0" w:type="dxa"/>
              <w:left w:w="149" w:type="dxa"/>
              <w:bottom w:w="0" w:type="dxa"/>
              <w:right w:w="149" w:type="dxa"/>
            </w:tcMar>
          </w:tcPr>
          <w:p w:rsidR="009A21A2" w:rsidRPr="00941490" w:rsidRDefault="009A21A2" w:rsidP="0077443A">
            <w:pPr>
              <w:ind w:right="-150" w:hanging="150"/>
              <w:jc w:val="center"/>
              <w:rPr>
                <w:rFonts w:ascii="Times New Roman" w:hAnsi="Times New Roman"/>
                <w:noProof/>
                <w:sz w:val="12"/>
                <w:szCs w:val="12"/>
              </w:rPr>
            </w:pPr>
          </w:p>
        </w:tc>
        <w:tc>
          <w:tcPr>
            <w:tcW w:w="567" w:type="dxa"/>
            <w:vMerge/>
            <w:tcBorders>
              <w:left w:val="single" w:sz="2" w:space="0" w:color="000000"/>
              <w:right w:val="single" w:sz="2" w:space="0" w:color="000000"/>
            </w:tcBorders>
          </w:tcPr>
          <w:p w:rsidR="009A21A2" w:rsidRPr="00941490" w:rsidRDefault="009A21A2" w:rsidP="0077443A">
            <w:pPr>
              <w:jc w:val="center"/>
              <w:rPr>
                <w:rFonts w:ascii="Times New Roman" w:hAnsi="Times New Roman"/>
                <w:noProof/>
                <w:sz w:val="12"/>
                <w:szCs w:val="12"/>
              </w:rPr>
            </w:pPr>
          </w:p>
        </w:tc>
        <w:tc>
          <w:tcPr>
            <w:tcW w:w="567" w:type="dxa"/>
            <w:vMerge/>
            <w:tcBorders>
              <w:left w:val="single" w:sz="2" w:space="0" w:color="000000"/>
              <w:right w:val="single" w:sz="2" w:space="0" w:color="000000"/>
            </w:tcBorders>
            <w:tcMar>
              <w:top w:w="0" w:type="dxa"/>
              <w:left w:w="149" w:type="dxa"/>
              <w:bottom w:w="0" w:type="dxa"/>
              <w:right w:w="149" w:type="dxa"/>
            </w:tcMar>
          </w:tcPr>
          <w:p w:rsidR="009A21A2" w:rsidRDefault="009A21A2" w:rsidP="0077443A">
            <w:pPr>
              <w:pStyle w:val="formattext"/>
              <w:spacing w:before="0" w:after="0" w:afterAutospacing="0"/>
              <w:ind w:right="-151" w:hanging="150"/>
              <w:jc w:val="center"/>
              <w:textAlignment w:val="baseline"/>
              <w:rPr>
                <w:noProof/>
                <w:sz w:val="12"/>
                <w:szCs w:val="12"/>
              </w:rPr>
            </w:pPr>
          </w:p>
        </w:tc>
        <w:tc>
          <w:tcPr>
            <w:tcW w:w="567" w:type="dxa"/>
            <w:vMerge/>
            <w:tcBorders>
              <w:left w:val="single" w:sz="2" w:space="0" w:color="000000"/>
              <w:right w:val="single" w:sz="2" w:space="0" w:color="000000"/>
            </w:tcBorders>
            <w:tcMar>
              <w:top w:w="0" w:type="dxa"/>
              <w:left w:w="149" w:type="dxa"/>
              <w:bottom w:w="0" w:type="dxa"/>
              <w:right w:w="149" w:type="dxa"/>
            </w:tcMar>
          </w:tcPr>
          <w:p w:rsidR="009A21A2" w:rsidRDefault="009A21A2" w:rsidP="0077443A">
            <w:pPr>
              <w:pStyle w:val="formattext"/>
              <w:spacing w:before="0" w:after="0" w:afterAutospacing="0"/>
              <w:ind w:right="-151" w:hanging="148"/>
              <w:jc w:val="center"/>
              <w:textAlignment w:val="baseline"/>
              <w:rPr>
                <w:noProof/>
                <w:sz w:val="12"/>
                <w:szCs w:val="12"/>
              </w:rPr>
            </w:pPr>
          </w:p>
        </w:tc>
        <w:tc>
          <w:tcPr>
            <w:tcW w:w="567" w:type="dxa"/>
            <w:vMerge/>
            <w:tcBorders>
              <w:left w:val="single" w:sz="2" w:space="0" w:color="000000"/>
              <w:right w:val="single" w:sz="2" w:space="0" w:color="000000"/>
            </w:tcBorders>
            <w:tcMar>
              <w:top w:w="0" w:type="dxa"/>
              <w:left w:w="149" w:type="dxa"/>
              <w:bottom w:w="0" w:type="dxa"/>
              <w:right w:w="149" w:type="dxa"/>
            </w:tcMar>
          </w:tcPr>
          <w:p w:rsidR="009A21A2" w:rsidRDefault="009A21A2" w:rsidP="0077443A">
            <w:pPr>
              <w:pStyle w:val="formattext"/>
              <w:spacing w:before="0" w:after="0" w:afterAutospacing="0"/>
              <w:ind w:right="-152" w:hanging="148"/>
              <w:jc w:val="center"/>
              <w:textAlignment w:val="baseline"/>
              <w:rPr>
                <w:sz w:val="12"/>
                <w:szCs w:val="12"/>
              </w:rPr>
            </w:pPr>
          </w:p>
        </w:tc>
        <w:tc>
          <w:tcPr>
            <w:tcW w:w="567" w:type="dxa"/>
            <w:vMerge/>
            <w:tcBorders>
              <w:left w:val="single" w:sz="2" w:space="0" w:color="000000"/>
              <w:right w:val="single" w:sz="2" w:space="0" w:color="000000"/>
            </w:tcBorders>
          </w:tcPr>
          <w:p w:rsidR="009A21A2" w:rsidRDefault="009A21A2" w:rsidP="0077443A">
            <w:pPr>
              <w:pStyle w:val="formattext"/>
              <w:spacing w:before="0" w:beforeAutospacing="0" w:after="0" w:afterAutospacing="0"/>
              <w:jc w:val="center"/>
              <w:textAlignment w:val="baseline"/>
              <w:rPr>
                <w:noProof/>
                <w:sz w:val="12"/>
                <w:szCs w:val="12"/>
              </w:rPr>
            </w:pPr>
          </w:p>
        </w:tc>
        <w:tc>
          <w:tcPr>
            <w:tcW w:w="567" w:type="dxa"/>
            <w:vMerge/>
            <w:tcBorders>
              <w:left w:val="single" w:sz="2" w:space="0" w:color="000000"/>
              <w:right w:val="single" w:sz="2" w:space="0" w:color="000000"/>
            </w:tcBorders>
          </w:tcPr>
          <w:p w:rsidR="009A21A2" w:rsidRDefault="009A21A2" w:rsidP="0077443A">
            <w:pPr>
              <w:pStyle w:val="formattext"/>
              <w:spacing w:before="0" w:beforeAutospacing="0" w:after="0" w:afterAutospacing="0"/>
              <w:jc w:val="center"/>
              <w:textAlignment w:val="baseline"/>
              <w:rPr>
                <w:noProof/>
                <w:sz w:val="12"/>
                <w:szCs w:val="12"/>
              </w:rPr>
            </w:pPr>
          </w:p>
        </w:tc>
        <w:tc>
          <w:tcPr>
            <w:tcW w:w="567" w:type="dxa"/>
            <w:vMerge/>
            <w:tcBorders>
              <w:left w:val="single" w:sz="2" w:space="0" w:color="000000"/>
              <w:right w:val="single" w:sz="2" w:space="0" w:color="000000"/>
            </w:tcBorders>
          </w:tcPr>
          <w:p w:rsidR="009A21A2" w:rsidRDefault="009A21A2" w:rsidP="0077443A">
            <w:pPr>
              <w:pStyle w:val="formattext"/>
              <w:spacing w:before="0" w:beforeAutospacing="0" w:after="0" w:afterAutospacing="0"/>
              <w:jc w:val="center"/>
              <w:textAlignment w:val="baseline"/>
              <w:rPr>
                <w:noProof/>
                <w:sz w:val="12"/>
                <w:szCs w:val="12"/>
              </w:rPr>
            </w:pPr>
          </w:p>
        </w:tc>
        <w:tc>
          <w:tcPr>
            <w:tcW w:w="567" w:type="dxa"/>
            <w:vMerge/>
            <w:tcBorders>
              <w:left w:val="single" w:sz="2" w:space="0" w:color="000000"/>
              <w:right w:val="single" w:sz="2" w:space="0" w:color="000000"/>
            </w:tcBorders>
          </w:tcPr>
          <w:p w:rsidR="009A21A2" w:rsidRDefault="009A21A2" w:rsidP="0077443A">
            <w:pPr>
              <w:pStyle w:val="formattext"/>
              <w:spacing w:before="0" w:beforeAutospacing="0" w:after="0" w:afterAutospacing="0"/>
              <w:jc w:val="center"/>
              <w:textAlignment w:val="baseline"/>
              <w:rPr>
                <w:noProof/>
                <w:sz w:val="12"/>
                <w:szCs w:val="12"/>
              </w:rPr>
            </w:pPr>
          </w:p>
        </w:tc>
        <w:tc>
          <w:tcPr>
            <w:tcW w:w="567" w:type="dxa"/>
            <w:vMerge/>
            <w:tcBorders>
              <w:left w:val="single" w:sz="2" w:space="0" w:color="000000"/>
              <w:right w:val="single" w:sz="4" w:space="0" w:color="auto"/>
            </w:tcBorders>
          </w:tcPr>
          <w:p w:rsidR="009A21A2" w:rsidRDefault="009A21A2" w:rsidP="0077443A">
            <w:pPr>
              <w:pStyle w:val="formattext"/>
              <w:spacing w:before="0" w:beforeAutospacing="0" w:after="0" w:afterAutospacing="0"/>
              <w:jc w:val="center"/>
              <w:textAlignment w:val="baseline"/>
              <w:rPr>
                <w:noProof/>
                <w:sz w:val="12"/>
                <w:szCs w:val="12"/>
              </w:rPr>
            </w:pPr>
          </w:p>
        </w:tc>
        <w:tc>
          <w:tcPr>
            <w:tcW w:w="567" w:type="dxa"/>
            <w:vMerge/>
            <w:tcBorders>
              <w:left w:val="single" w:sz="4" w:space="0" w:color="auto"/>
              <w:right w:val="single" w:sz="2" w:space="0" w:color="000000"/>
            </w:tcBorders>
          </w:tcPr>
          <w:p w:rsidR="009A21A2" w:rsidRDefault="009A21A2" w:rsidP="0077443A">
            <w:pPr>
              <w:pStyle w:val="formattext"/>
              <w:spacing w:before="0" w:beforeAutospacing="0" w:after="0" w:afterAutospacing="0"/>
              <w:jc w:val="center"/>
              <w:textAlignment w:val="baseline"/>
              <w:rPr>
                <w:noProof/>
                <w:sz w:val="12"/>
                <w:szCs w:val="12"/>
              </w:rPr>
            </w:pPr>
          </w:p>
        </w:tc>
        <w:tc>
          <w:tcPr>
            <w:tcW w:w="567" w:type="dxa"/>
            <w:vMerge/>
            <w:tcBorders>
              <w:left w:val="single" w:sz="4" w:space="0" w:color="auto"/>
              <w:right w:val="single" w:sz="2" w:space="0" w:color="000000"/>
            </w:tcBorders>
          </w:tcPr>
          <w:p w:rsidR="009A21A2" w:rsidRDefault="009A21A2" w:rsidP="0077443A">
            <w:pPr>
              <w:pStyle w:val="formattext"/>
              <w:spacing w:before="0" w:beforeAutospacing="0" w:after="0" w:afterAutospacing="0"/>
              <w:jc w:val="center"/>
              <w:textAlignment w:val="baseline"/>
              <w:rPr>
                <w:sz w:val="12"/>
                <w:szCs w:val="12"/>
              </w:rPr>
            </w:pPr>
          </w:p>
        </w:tc>
        <w:tc>
          <w:tcPr>
            <w:tcW w:w="567" w:type="dxa"/>
            <w:vMerge/>
            <w:tcBorders>
              <w:left w:val="single" w:sz="4" w:space="0" w:color="auto"/>
              <w:right w:val="single" w:sz="2" w:space="0" w:color="000000"/>
            </w:tcBorders>
          </w:tcPr>
          <w:p w:rsidR="009A21A2" w:rsidRDefault="009A21A2" w:rsidP="0077443A">
            <w:pPr>
              <w:pStyle w:val="formattext"/>
              <w:spacing w:before="0" w:beforeAutospacing="0" w:after="0" w:afterAutospacing="0"/>
              <w:jc w:val="center"/>
              <w:textAlignment w:val="baseline"/>
              <w:rPr>
                <w:noProof/>
                <w:sz w:val="12"/>
                <w:szCs w:val="12"/>
              </w:rPr>
            </w:pPr>
          </w:p>
        </w:tc>
        <w:tc>
          <w:tcPr>
            <w:tcW w:w="567" w:type="dxa"/>
            <w:vMerge/>
            <w:tcBorders>
              <w:left w:val="single" w:sz="4" w:space="0" w:color="auto"/>
              <w:right w:val="single" w:sz="2" w:space="0" w:color="000000"/>
            </w:tcBorders>
          </w:tcPr>
          <w:p w:rsidR="009A21A2" w:rsidRDefault="009A21A2" w:rsidP="0077443A">
            <w:pPr>
              <w:pStyle w:val="formattext"/>
              <w:spacing w:before="0" w:beforeAutospacing="0" w:after="0" w:afterAutospacing="0"/>
              <w:jc w:val="center"/>
              <w:textAlignment w:val="baseline"/>
              <w:rPr>
                <w:sz w:val="12"/>
                <w:szCs w:val="12"/>
              </w:rPr>
            </w:pPr>
          </w:p>
        </w:tc>
        <w:tc>
          <w:tcPr>
            <w:tcW w:w="567" w:type="dxa"/>
            <w:vMerge/>
            <w:tcBorders>
              <w:left w:val="single" w:sz="4" w:space="0" w:color="auto"/>
              <w:right w:val="single" w:sz="4" w:space="0" w:color="auto"/>
            </w:tcBorders>
          </w:tcPr>
          <w:p w:rsidR="009A21A2" w:rsidRDefault="009A21A2" w:rsidP="0077443A">
            <w:pPr>
              <w:pStyle w:val="formattext"/>
              <w:spacing w:before="0" w:beforeAutospacing="0" w:after="0" w:afterAutospacing="0"/>
              <w:jc w:val="center"/>
              <w:textAlignment w:val="baseline"/>
              <w:rPr>
                <w:noProof/>
                <w:sz w:val="12"/>
                <w:szCs w:val="12"/>
              </w:rPr>
            </w:pPr>
          </w:p>
        </w:tc>
        <w:tc>
          <w:tcPr>
            <w:tcW w:w="567" w:type="dxa"/>
            <w:vMerge/>
            <w:tcBorders>
              <w:left w:val="single" w:sz="4" w:space="0" w:color="auto"/>
              <w:right w:val="single" w:sz="2" w:space="0" w:color="000000"/>
            </w:tcBorders>
          </w:tcPr>
          <w:p w:rsidR="009A21A2" w:rsidRDefault="009A21A2" w:rsidP="0077443A">
            <w:pPr>
              <w:pStyle w:val="formattext"/>
              <w:spacing w:before="0" w:beforeAutospacing="0" w:after="0" w:afterAutospacing="0"/>
              <w:jc w:val="center"/>
              <w:textAlignment w:val="baseline"/>
              <w:rPr>
                <w:noProof/>
                <w:sz w:val="12"/>
                <w:szCs w:val="12"/>
              </w:rPr>
            </w:pPr>
          </w:p>
        </w:tc>
      </w:tr>
      <w:tr w:rsidR="009A21A2" w:rsidRPr="00941490" w:rsidTr="0077443A">
        <w:trPr>
          <w:trHeight w:val="362"/>
        </w:trPr>
        <w:tc>
          <w:tcPr>
            <w:tcW w:w="318"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9A21A2" w:rsidRPr="00941490" w:rsidRDefault="009A21A2" w:rsidP="0077443A">
            <w:pPr>
              <w:shd w:val="clear" w:color="auto" w:fill="FFFFFF"/>
              <w:ind w:left="-151" w:right="-149"/>
              <w:jc w:val="center"/>
              <w:rPr>
                <w:rFonts w:ascii="Times New Roman" w:hAnsi="Times New Roman"/>
                <w:sz w:val="12"/>
                <w:szCs w:val="12"/>
                <w:shd w:val="clear" w:color="auto" w:fill="FFFFFF"/>
              </w:rPr>
            </w:pPr>
            <w:r>
              <w:rPr>
                <w:rFonts w:ascii="Times New Roman" w:hAnsi="Times New Roman"/>
                <w:sz w:val="12"/>
                <w:szCs w:val="12"/>
              </w:rPr>
              <w:t>4</w:t>
            </w:r>
          </w:p>
        </w:tc>
        <w:tc>
          <w:tcPr>
            <w:tcW w:w="816" w:type="dxa"/>
            <w:tcBorders>
              <w:top w:val="single" w:sz="4" w:space="0" w:color="auto"/>
              <w:left w:val="single" w:sz="4" w:space="0" w:color="auto"/>
              <w:bottom w:val="single" w:sz="4" w:space="0" w:color="auto"/>
              <w:right w:val="single" w:sz="2" w:space="0" w:color="000000"/>
            </w:tcBorders>
          </w:tcPr>
          <w:p w:rsidR="009A21A2" w:rsidRPr="00941490" w:rsidRDefault="009A21A2" w:rsidP="0077443A">
            <w:pPr>
              <w:shd w:val="clear" w:color="auto" w:fill="FFFFFF"/>
              <w:ind w:right="-149"/>
              <w:rPr>
                <w:rFonts w:ascii="Times New Roman" w:hAnsi="Times New Roman"/>
                <w:sz w:val="12"/>
                <w:szCs w:val="12"/>
                <w:shd w:val="clear" w:color="auto" w:fill="FFFFFF"/>
              </w:rPr>
            </w:pPr>
            <w:r w:rsidRPr="00941490">
              <w:rPr>
                <w:rFonts w:ascii="Times New Roman" w:hAnsi="Times New Roman"/>
                <w:sz w:val="12"/>
                <w:szCs w:val="12"/>
                <w:shd w:val="clear" w:color="auto" w:fill="FFFFFF"/>
              </w:rPr>
              <w:t xml:space="preserve">Объекты </w:t>
            </w:r>
          </w:p>
          <w:p w:rsidR="009A21A2" w:rsidRPr="00941490" w:rsidRDefault="009A21A2" w:rsidP="0077443A">
            <w:pPr>
              <w:shd w:val="clear" w:color="auto" w:fill="FFFFFF"/>
              <w:ind w:right="-149"/>
              <w:rPr>
                <w:rFonts w:ascii="Times New Roman" w:hAnsi="Times New Roman"/>
                <w:sz w:val="12"/>
                <w:szCs w:val="12"/>
                <w:shd w:val="clear" w:color="auto" w:fill="FFFFFF"/>
              </w:rPr>
            </w:pPr>
            <w:r w:rsidRPr="00941490">
              <w:rPr>
                <w:rFonts w:ascii="Times New Roman" w:hAnsi="Times New Roman"/>
                <w:sz w:val="12"/>
                <w:szCs w:val="12"/>
                <w:shd w:val="clear" w:color="auto" w:fill="FFFFFF"/>
              </w:rPr>
              <w:t xml:space="preserve">придорожного </w:t>
            </w:r>
          </w:p>
          <w:p w:rsidR="009A21A2" w:rsidRPr="00941490" w:rsidRDefault="009A21A2" w:rsidP="0077443A">
            <w:pPr>
              <w:shd w:val="clear" w:color="auto" w:fill="FFFFFF"/>
              <w:ind w:right="-149"/>
              <w:rPr>
                <w:rFonts w:ascii="Times New Roman" w:hAnsi="Times New Roman"/>
                <w:sz w:val="12"/>
                <w:szCs w:val="12"/>
                <w:shd w:val="clear" w:color="auto" w:fill="FFFFFF"/>
              </w:rPr>
            </w:pPr>
            <w:r w:rsidRPr="00941490">
              <w:rPr>
                <w:rFonts w:ascii="Times New Roman" w:hAnsi="Times New Roman"/>
                <w:sz w:val="12"/>
                <w:szCs w:val="12"/>
                <w:shd w:val="clear" w:color="auto" w:fill="FFFFFF"/>
              </w:rPr>
              <w:t>сервиса</w:t>
            </w:r>
          </w:p>
        </w:tc>
        <w:tc>
          <w:tcPr>
            <w:tcW w:w="567" w:type="dxa"/>
            <w:vMerge/>
            <w:tcBorders>
              <w:left w:val="single" w:sz="2" w:space="0" w:color="000000"/>
              <w:right w:val="single" w:sz="2" w:space="0" w:color="000000"/>
            </w:tcBorders>
            <w:tcMar>
              <w:top w:w="0" w:type="dxa"/>
              <w:left w:w="149" w:type="dxa"/>
              <w:bottom w:w="0" w:type="dxa"/>
              <w:right w:w="149" w:type="dxa"/>
            </w:tcMar>
          </w:tcPr>
          <w:p w:rsidR="009A21A2" w:rsidRPr="00941490" w:rsidRDefault="009A21A2" w:rsidP="0077443A">
            <w:pPr>
              <w:ind w:right="-150" w:hanging="150"/>
              <w:jc w:val="center"/>
              <w:rPr>
                <w:rFonts w:ascii="Times New Roman" w:hAnsi="Times New Roman"/>
                <w:noProof/>
                <w:sz w:val="12"/>
                <w:szCs w:val="12"/>
              </w:rPr>
            </w:pPr>
          </w:p>
        </w:tc>
        <w:tc>
          <w:tcPr>
            <w:tcW w:w="567" w:type="dxa"/>
            <w:vMerge/>
            <w:tcBorders>
              <w:left w:val="single" w:sz="2" w:space="0" w:color="000000"/>
              <w:right w:val="single" w:sz="2" w:space="0" w:color="000000"/>
            </w:tcBorders>
          </w:tcPr>
          <w:p w:rsidR="009A21A2" w:rsidRPr="00941490" w:rsidRDefault="009A21A2" w:rsidP="0077443A">
            <w:pPr>
              <w:jc w:val="center"/>
              <w:rPr>
                <w:rFonts w:ascii="Times New Roman" w:hAnsi="Times New Roman"/>
                <w:noProof/>
                <w:sz w:val="12"/>
                <w:szCs w:val="12"/>
              </w:rPr>
            </w:pPr>
          </w:p>
        </w:tc>
        <w:tc>
          <w:tcPr>
            <w:tcW w:w="567" w:type="dxa"/>
            <w:vMerge/>
            <w:tcBorders>
              <w:left w:val="single" w:sz="2" w:space="0" w:color="000000"/>
              <w:right w:val="single" w:sz="2" w:space="0" w:color="000000"/>
            </w:tcBorders>
            <w:tcMar>
              <w:top w:w="0" w:type="dxa"/>
              <w:left w:w="149" w:type="dxa"/>
              <w:bottom w:w="0" w:type="dxa"/>
              <w:right w:w="149" w:type="dxa"/>
            </w:tcMar>
          </w:tcPr>
          <w:p w:rsidR="009A21A2" w:rsidRDefault="009A21A2" w:rsidP="0077443A">
            <w:pPr>
              <w:pStyle w:val="formattext"/>
              <w:spacing w:before="0" w:after="0" w:afterAutospacing="0"/>
              <w:ind w:right="-151" w:hanging="150"/>
              <w:jc w:val="center"/>
              <w:textAlignment w:val="baseline"/>
              <w:rPr>
                <w:noProof/>
                <w:sz w:val="12"/>
                <w:szCs w:val="12"/>
              </w:rPr>
            </w:pPr>
          </w:p>
        </w:tc>
        <w:tc>
          <w:tcPr>
            <w:tcW w:w="567" w:type="dxa"/>
            <w:vMerge/>
            <w:tcBorders>
              <w:left w:val="single" w:sz="2" w:space="0" w:color="000000"/>
              <w:right w:val="single" w:sz="2" w:space="0" w:color="000000"/>
            </w:tcBorders>
            <w:tcMar>
              <w:top w:w="0" w:type="dxa"/>
              <w:left w:w="149" w:type="dxa"/>
              <w:bottom w:w="0" w:type="dxa"/>
              <w:right w:w="149" w:type="dxa"/>
            </w:tcMar>
          </w:tcPr>
          <w:p w:rsidR="009A21A2" w:rsidRDefault="009A21A2" w:rsidP="0077443A">
            <w:pPr>
              <w:pStyle w:val="formattext"/>
              <w:spacing w:before="0" w:after="0" w:afterAutospacing="0"/>
              <w:ind w:right="-151" w:hanging="148"/>
              <w:jc w:val="center"/>
              <w:textAlignment w:val="baseline"/>
              <w:rPr>
                <w:noProof/>
                <w:sz w:val="12"/>
                <w:szCs w:val="12"/>
              </w:rPr>
            </w:pPr>
          </w:p>
        </w:tc>
        <w:tc>
          <w:tcPr>
            <w:tcW w:w="567" w:type="dxa"/>
            <w:vMerge/>
            <w:tcBorders>
              <w:left w:val="single" w:sz="2" w:space="0" w:color="000000"/>
              <w:right w:val="single" w:sz="2" w:space="0" w:color="000000"/>
            </w:tcBorders>
            <w:tcMar>
              <w:top w:w="0" w:type="dxa"/>
              <w:left w:w="149" w:type="dxa"/>
              <w:bottom w:w="0" w:type="dxa"/>
              <w:right w:w="149" w:type="dxa"/>
            </w:tcMar>
          </w:tcPr>
          <w:p w:rsidR="009A21A2" w:rsidRDefault="009A21A2" w:rsidP="0077443A">
            <w:pPr>
              <w:pStyle w:val="formattext"/>
              <w:spacing w:before="0" w:after="0" w:afterAutospacing="0"/>
              <w:ind w:right="-152" w:hanging="148"/>
              <w:jc w:val="center"/>
              <w:textAlignment w:val="baseline"/>
              <w:rPr>
                <w:sz w:val="12"/>
                <w:szCs w:val="12"/>
              </w:rPr>
            </w:pPr>
          </w:p>
        </w:tc>
        <w:tc>
          <w:tcPr>
            <w:tcW w:w="567" w:type="dxa"/>
            <w:vMerge/>
            <w:tcBorders>
              <w:left w:val="single" w:sz="2" w:space="0" w:color="000000"/>
              <w:right w:val="single" w:sz="2" w:space="0" w:color="000000"/>
            </w:tcBorders>
          </w:tcPr>
          <w:p w:rsidR="009A21A2" w:rsidRDefault="009A21A2" w:rsidP="0077443A">
            <w:pPr>
              <w:pStyle w:val="formattext"/>
              <w:spacing w:before="0" w:beforeAutospacing="0" w:after="0" w:afterAutospacing="0"/>
              <w:jc w:val="center"/>
              <w:textAlignment w:val="baseline"/>
              <w:rPr>
                <w:noProof/>
                <w:sz w:val="12"/>
                <w:szCs w:val="12"/>
              </w:rPr>
            </w:pPr>
          </w:p>
        </w:tc>
        <w:tc>
          <w:tcPr>
            <w:tcW w:w="567" w:type="dxa"/>
            <w:vMerge/>
            <w:tcBorders>
              <w:left w:val="single" w:sz="2" w:space="0" w:color="000000"/>
              <w:right w:val="single" w:sz="2" w:space="0" w:color="000000"/>
            </w:tcBorders>
          </w:tcPr>
          <w:p w:rsidR="009A21A2" w:rsidRDefault="009A21A2" w:rsidP="0077443A">
            <w:pPr>
              <w:pStyle w:val="formattext"/>
              <w:spacing w:before="0" w:beforeAutospacing="0" w:after="0" w:afterAutospacing="0"/>
              <w:jc w:val="center"/>
              <w:textAlignment w:val="baseline"/>
              <w:rPr>
                <w:noProof/>
                <w:sz w:val="12"/>
                <w:szCs w:val="12"/>
              </w:rPr>
            </w:pPr>
          </w:p>
        </w:tc>
        <w:tc>
          <w:tcPr>
            <w:tcW w:w="567" w:type="dxa"/>
            <w:vMerge/>
            <w:tcBorders>
              <w:left w:val="single" w:sz="2" w:space="0" w:color="000000"/>
              <w:right w:val="single" w:sz="2" w:space="0" w:color="000000"/>
            </w:tcBorders>
          </w:tcPr>
          <w:p w:rsidR="009A21A2" w:rsidRDefault="009A21A2" w:rsidP="0077443A">
            <w:pPr>
              <w:pStyle w:val="formattext"/>
              <w:spacing w:before="0" w:beforeAutospacing="0" w:after="0" w:afterAutospacing="0"/>
              <w:jc w:val="center"/>
              <w:textAlignment w:val="baseline"/>
              <w:rPr>
                <w:noProof/>
                <w:sz w:val="12"/>
                <w:szCs w:val="12"/>
              </w:rPr>
            </w:pPr>
          </w:p>
        </w:tc>
        <w:tc>
          <w:tcPr>
            <w:tcW w:w="567" w:type="dxa"/>
            <w:vMerge/>
            <w:tcBorders>
              <w:left w:val="single" w:sz="2" w:space="0" w:color="000000"/>
              <w:right w:val="single" w:sz="2" w:space="0" w:color="000000"/>
            </w:tcBorders>
          </w:tcPr>
          <w:p w:rsidR="009A21A2" w:rsidRDefault="009A21A2" w:rsidP="0077443A">
            <w:pPr>
              <w:pStyle w:val="formattext"/>
              <w:spacing w:before="0" w:beforeAutospacing="0" w:after="0" w:afterAutospacing="0"/>
              <w:jc w:val="center"/>
              <w:textAlignment w:val="baseline"/>
              <w:rPr>
                <w:noProof/>
                <w:sz w:val="12"/>
                <w:szCs w:val="12"/>
              </w:rPr>
            </w:pPr>
          </w:p>
        </w:tc>
        <w:tc>
          <w:tcPr>
            <w:tcW w:w="567" w:type="dxa"/>
            <w:vMerge/>
            <w:tcBorders>
              <w:left w:val="single" w:sz="2" w:space="0" w:color="000000"/>
              <w:right w:val="single" w:sz="4" w:space="0" w:color="auto"/>
            </w:tcBorders>
          </w:tcPr>
          <w:p w:rsidR="009A21A2" w:rsidRDefault="009A21A2" w:rsidP="0077443A">
            <w:pPr>
              <w:pStyle w:val="formattext"/>
              <w:spacing w:before="0" w:beforeAutospacing="0" w:after="0" w:afterAutospacing="0"/>
              <w:jc w:val="center"/>
              <w:textAlignment w:val="baseline"/>
              <w:rPr>
                <w:noProof/>
                <w:sz w:val="12"/>
                <w:szCs w:val="12"/>
              </w:rPr>
            </w:pPr>
          </w:p>
        </w:tc>
        <w:tc>
          <w:tcPr>
            <w:tcW w:w="567" w:type="dxa"/>
            <w:vMerge/>
            <w:tcBorders>
              <w:left w:val="single" w:sz="4" w:space="0" w:color="auto"/>
              <w:right w:val="single" w:sz="2" w:space="0" w:color="000000"/>
            </w:tcBorders>
          </w:tcPr>
          <w:p w:rsidR="009A21A2" w:rsidRDefault="009A21A2" w:rsidP="0077443A">
            <w:pPr>
              <w:pStyle w:val="formattext"/>
              <w:spacing w:before="0" w:beforeAutospacing="0" w:after="0" w:afterAutospacing="0"/>
              <w:jc w:val="center"/>
              <w:textAlignment w:val="baseline"/>
              <w:rPr>
                <w:noProof/>
                <w:sz w:val="12"/>
                <w:szCs w:val="12"/>
              </w:rPr>
            </w:pPr>
          </w:p>
        </w:tc>
        <w:tc>
          <w:tcPr>
            <w:tcW w:w="567" w:type="dxa"/>
            <w:vMerge/>
            <w:tcBorders>
              <w:left w:val="single" w:sz="4" w:space="0" w:color="auto"/>
              <w:right w:val="single" w:sz="2" w:space="0" w:color="000000"/>
            </w:tcBorders>
          </w:tcPr>
          <w:p w:rsidR="009A21A2" w:rsidRDefault="009A21A2" w:rsidP="0077443A">
            <w:pPr>
              <w:pStyle w:val="formattext"/>
              <w:spacing w:before="0" w:beforeAutospacing="0" w:after="0" w:afterAutospacing="0"/>
              <w:jc w:val="center"/>
              <w:textAlignment w:val="baseline"/>
              <w:rPr>
                <w:sz w:val="12"/>
                <w:szCs w:val="12"/>
              </w:rPr>
            </w:pPr>
          </w:p>
        </w:tc>
        <w:tc>
          <w:tcPr>
            <w:tcW w:w="567" w:type="dxa"/>
            <w:vMerge/>
            <w:tcBorders>
              <w:left w:val="single" w:sz="4" w:space="0" w:color="auto"/>
              <w:right w:val="single" w:sz="2" w:space="0" w:color="000000"/>
            </w:tcBorders>
          </w:tcPr>
          <w:p w:rsidR="009A21A2" w:rsidRDefault="009A21A2" w:rsidP="0077443A">
            <w:pPr>
              <w:pStyle w:val="formattext"/>
              <w:spacing w:before="0" w:beforeAutospacing="0" w:after="0" w:afterAutospacing="0"/>
              <w:jc w:val="center"/>
              <w:textAlignment w:val="baseline"/>
              <w:rPr>
                <w:noProof/>
                <w:sz w:val="12"/>
                <w:szCs w:val="12"/>
              </w:rPr>
            </w:pPr>
          </w:p>
        </w:tc>
        <w:tc>
          <w:tcPr>
            <w:tcW w:w="567" w:type="dxa"/>
            <w:vMerge/>
            <w:tcBorders>
              <w:left w:val="single" w:sz="4" w:space="0" w:color="auto"/>
              <w:right w:val="single" w:sz="2" w:space="0" w:color="000000"/>
            </w:tcBorders>
          </w:tcPr>
          <w:p w:rsidR="009A21A2" w:rsidRDefault="009A21A2" w:rsidP="0077443A">
            <w:pPr>
              <w:pStyle w:val="formattext"/>
              <w:spacing w:before="0" w:beforeAutospacing="0" w:after="0" w:afterAutospacing="0"/>
              <w:jc w:val="center"/>
              <w:textAlignment w:val="baseline"/>
              <w:rPr>
                <w:sz w:val="12"/>
                <w:szCs w:val="12"/>
              </w:rPr>
            </w:pPr>
          </w:p>
        </w:tc>
        <w:tc>
          <w:tcPr>
            <w:tcW w:w="567" w:type="dxa"/>
            <w:vMerge/>
            <w:tcBorders>
              <w:left w:val="single" w:sz="4" w:space="0" w:color="auto"/>
              <w:right w:val="single" w:sz="4" w:space="0" w:color="auto"/>
            </w:tcBorders>
          </w:tcPr>
          <w:p w:rsidR="009A21A2" w:rsidRDefault="009A21A2" w:rsidP="0077443A">
            <w:pPr>
              <w:pStyle w:val="formattext"/>
              <w:spacing w:before="0" w:beforeAutospacing="0" w:after="0" w:afterAutospacing="0"/>
              <w:jc w:val="center"/>
              <w:textAlignment w:val="baseline"/>
              <w:rPr>
                <w:noProof/>
                <w:sz w:val="12"/>
                <w:szCs w:val="12"/>
              </w:rPr>
            </w:pPr>
          </w:p>
        </w:tc>
        <w:tc>
          <w:tcPr>
            <w:tcW w:w="567" w:type="dxa"/>
            <w:vMerge/>
            <w:tcBorders>
              <w:left w:val="single" w:sz="4" w:space="0" w:color="auto"/>
              <w:right w:val="single" w:sz="2" w:space="0" w:color="000000"/>
            </w:tcBorders>
          </w:tcPr>
          <w:p w:rsidR="009A21A2" w:rsidRDefault="009A21A2" w:rsidP="0077443A">
            <w:pPr>
              <w:pStyle w:val="formattext"/>
              <w:spacing w:before="0" w:beforeAutospacing="0" w:after="0" w:afterAutospacing="0"/>
              <w:jc w:val="center"/>
              <w:textAlignment w:val="baseline"/>
              <w:rPr>
                <w:noProof/>
                <w:sz w:val="12"/>
                <w:szCs w:val="12"/>
              </w:rPr>
            </w:pPr>
          </w:p>
        </w:tc>
      </w:tr>
      <w:tr w:rsidR="009A21A2" w:rsidRPr="00941490" w:rsidTr="0077443A">
        <w:trPr>
          <w:trHeight w:val="102"/>
        </w:trPr>
        <w:tc>
          <w:tcPr>
            <w:tcW w:w="318"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9A21A2" w:rsidRPr="00941490" w:rsidRDefault="009A21A2" w:rsidP="0077443A">
            <w:pPr>
              <w:shd w:val="clear" w:color="auto" w:fill="FFFFFF"/>
              <w:ind w:left="-151" w:right="-149"/>
              <w:jc w:val="center"/>
              <w:rPr>
                <w:rFonts w:ascii="Times New Roman" w:hAnsi="Times New Roman"/>
                <w:sz w:val="12"/>
                <w:szCs w:val="12"/>
                <w:shd w:val="clear" w:color="auto" w:fill="FFFFFF"/>
              </w:rPr>
            </w:pPr>
            <w:r>
              <w:rPr>
                <w:rFonts w:ascii="Times New Roman" w:hAnsi="Times New Roman"/>
                <w:sz w:val="12"/>
                <w:szCs w:val="12"/>
              </w:rPr>
              <w:t>5</w:t>
            </w:r>
          </w:p>
        </w:tc>
        <w:tc>
          <w:tcPr>
            <w:tcW w:w="816" w:type="dxa"/>
            <w:tcBorders>
              <w:top w:val="single" w:sz="4" w:space="0" w:color="auto"/>
              <w:left w:val="single" w:sz="4" w:space="0" w:color="auto"/>
              <w:bottom w:val="single" w:sz="4" w:space="0" w:color="auto"/>
              <w:right w:val="single" w:sz="2" w:space="0" w:color="000000"/>
            </w:tcBorders>
          </w:tcPr>
          <w:p w:rsidR="009A21A2" w:rsidRPr="00941490" w:rsidRDefault="009A21A2" w:rsidP="0077443A">
            <w:pPr>
              <w:shd w:val="clear" w:color="auto" w:fill="FFFFFF"/>
              <w:ind w:right="-149"/>
              <w:rPr>
                <w:rFonts w:ascii="Times New Roman" w:hAnsi="Times New Roman"/>
                <w:sz w:val="12"/>
                <w:szCs w:val="12"/>
                <w:shd w:val="clear" w:color="auto" w:fill="FFFFFF"/>
              </w:rPr>
            </w:pPr>
            <w:r w:rsidRPr="00941490">
              <w:rPr>
                <w:rFonts w:ascii="Times New Roman" w:hAnsi="Times New Roman"/>
                <w:sz w:val="12"/>
                <w:szCs w:val="12"/>
                <w:shd w:val="clear" w:color="auto" w:fill="FFFFFF"/>
              </w:rPr>
              <w:t>Рынки</w:t>
            </w:r>
          </w:p>
        </w:tc>
        <w:tc>
          <w:tcPr>
            <w:tcW w:w="567" w:type="dxa"/>
            <w:vMerge/>
            <w:tcBorders>
              <w:left w:val="single" w:sz="2" w:space="0" w:color="000000"/>
              <w:right w:val="single" w:sz="2" w:space="0" w:color="000000"/>
            </w:tcBorders>
            <w:tcMar>
              <w:top w:w="0" w:type="dxa"/>
              <w:left w:w="149" w:type="dxa"/>
              <w:bottom w:w="0" w:type="dxa"/>
              <w:right w:w="149" w:type="dxa"/>
            </w:tcMar>
          </w:tcPr>
          <w:p w:rsidR="009A21A2" w:rsidRPr="00941490" w:rsidRDefault="009A21A2" w:rsidP="0077443A">
            <w:pPr>
              <w:ind w:right="-150" w:hanging="150"/>
              <w:jc w:val="center"/>
              <w:rPr>
                <w:rFonts w:ascii="Times New Roman" w:hAnsi="Times New Roman"/>
                <w:noProof/>
                <w:sz w:val="12"/>
                <w:szCs w:val="12"/>
              </w:rPr>
            </w:pPr>
          </w:p>
        </w:tc>
        <w:tc>
          <w:tcPr>
            <w:tcW w:w="567" w:type="dxa"/>
            <w:vMerge/>
            <w:tcBorders>
              <w:left w:val="single" w:sz="2" w:space="0" w:color="000000"/>
              <w:right w:val="single" w:sz="2" w:space="0" w:color="000000"/>
            </w:tcBorders>
          </w:tcPr>
          <w:p w:rsidR="009A21A2" w:rsidRPr="00941490" w:rsidRDefault="009A21A2" w:rsidP="0077443A">
            <w:pPr>
              <w:jc w:val="center"/>
              <w:rPr>
                <w:rFonts w:ascii="Times New Roman" w:hAnsi="Times New Roman"/>
                <w:noProof/>
                <w:sz w:val="12"/>
                <w:szCs w:val="12"/>
              </w:rPr>
            </w:pPr>
          </w:p>
        </w:tc>
        <w:tc>
          <w:tcPr>
            <w:tcW w:w="567" w:type="dxa"/>
            <w:vMerge/>
            <w:tcBorders>
              <w:left w:val="single" w:sz="2" w:space="0" w:color="000000"/>
              <w:right w:val="single" w:sz="2" w:space="0" w:color="000000"/>
            </w:tcBorders>
            <w:tcMar>
              <w:top w:w="0" w:type="dxa"/>
              <w:left w:w="149" w:type="dxa"/>
              <w:bottom w:w="0" w:type="dxa"/>
              <w:right w:w="149" w:type="dxa"/>
            </w:tcMar>
          </w:tcPr>
          <w:p w:rsidR="009A21A2" w:rsidRDefault="009A21A2" w:rsidP="0077443A">
            <w:pPr>
              <w:pStyle w:val="formattext"/>
              <w:spacing w:before="0" w:after="0" w:afterAutospacing="0"/>
              <w:ind w:right="-151" w:hanging="150"/>
              <w:jc w:val="center"/>
              <w:textAlignment w:val="baseline"/>
              <w:rPr>
                <w:noProof/>
                <w:sz w:val="12"/>
                <w:szCs w:val="12"/>
              </w:rPr>
            </w:pPr>
          </w:p>
        </w:tc>
        <w:tc>
          <w:tcPr>
            <w:tcW w:w="567" w:type="dxa"/>
            <w:vMerge/>
            <w:tcBorders>
              <w:left w:val="single" w:sz="2" w:space="0" w:color="000000"/>
              <w:right w:val="single" w:sz="2" w:space="0" w:color="000000"/>
            </w:tcBorders>
            <w:tcMar>
              <w:top w:w="0" w:type="dxa"/>
              <w:left w:w="149" w:type="dxa"/>
              <w:bottom w:w="0" w:type="dxa"/>
              <w:right w:w="149" w:type="dxa"/>
            </w:tcMar>
          </w:tcPr>
          <w:p w:rsidR="009A21A2" w:rsidRDefault="009A21A2" w:rsidP="0077443A">
            <w:pPr>
              <w:pStyle w:val="formattext"/>
              <w:spacing w:before="0" w:after="0" w:afterAutospacing="0"/>
              <w:ind w:right="-151" w:hanging="148"/>
              <w:jc w:val="center"/>
              <w:textAlignment w:val="baseline"/>
              <w:rPr>
                <w:noProof/>
                <w:sz w:val="12"/>
                <w:szCs w:val="12"/>
              </w:rPr>
            </w:pPr>
          </w:p>
        </w:tc>
        <w:tc>
          <w:tcPr>
            <w:tcW w:w="567" w:type="dxa"/>
            <w:vMerge/>
            <w:tcBorders>
              <w:left w:val="single" w:sz="2" w:space="0" w:color="000000"/>
              <w:right w:val="single" w:sz="2" w:space="0" w:color="000000"/>
            </w:tcBorders>
            <w:tcMar>
              <w:top w:w="0" w:type="dxa"/>
              <w:left w:w="149" w:type="dxa"/>
              <w:bottom w:w="0" w:type="dxa"/>
              <w:right w:w="149" w:type="dxa"/>
            </w:tcMar>
          </w:tcPr>
          <w:p w:rsidR="009A21A2" w:rsidRDefault="009A21A2" w:rsidP="0077443A">
            <w:pPr>
              <w:pStyle w:val="formattext"/>
              <w:spacing w:before="0" w:after="0" w:afterAutospacing="0"/>
              <w:ind w:right="-152" w:hanging="148"/>
              <w:jc w:val="center"/>
              <w:textAlignment w:val="baseline"/>
              <w:rPr>
                <w:sz w:val="12"/>
                <w:szCs w:val="12"/>
              </w:rPr>
            </w:pPr>
          </w:p>
        </w:tc>
        <w:tc>
          <w:tcPr>
            <w:tcW w:w="567" w:type="dxa"/>
            <w:vMerge/>
            <w:tcBorders>
              <w:left w:val="single" w:sz="2" w:space="0" w:color="000000"/>
              <w:right w:val="single" w:sz="2" w:space="0" w:color="000000"/>
            </w:tcBorders>
          </w:tcPr>
          <w:p w:rsidR="009A21A2" w:rsidRDefault="009A21A2" w:rsidP="0077443A">
            <w:pPr>
              <w:pStyle w:val="formattext"/>
              <w:spacing w:before="0" w:beforeAutospacing="0" w:after="0" w:afterAutospacing="0"/>
              <w:jc w:val="center"/>
              <w:textAlignment w:val="baseline"/>
              <w:rPr>
                <w:noProof/>
                <w:sz w:val="12"/>
                <w:szCs w:val="12"/>
              </w:rPr>
            </w:pPr>
          </w:p>
        </w:tc>
        <w:tc>
          <w:tcPr>
            <w:tcW w:w="567" w:type="dxa"/>
            <w:vMerge/>
            <w:tcBorders>
              <w:left w:val="single" w:sz="2" w:space="0" w:color="000000"/>
              <w:right w:val="single" w:sz="2" w:space="0" w:color="000000"/>
            </w:tcBorders>
          </w:tcPr>
          <w:p w:rsidR="009A21A2" w:rsidRDefault="009A21A2" w:rsidP="0077443A">
            <w:pPr>
              <w:pStyle w:val="formattext"/>
              <w:spacing w:before="0" w:beforeAutospacing="0" w:after="0" w:afterAutospacing="0"/>
              <w:jc w:val="center"/>
              <w:textAlignment w:val="baseline"/>
              <w:rPr>
                <w:noProof/>
                <w:sz w:val="12"/>
                <w:szCs w:val="12"/>
              </w:rPr>
            </w:pPr>
          </w:p>
        </w:tc>
        <w:tc>
          <w:tcPr>
            <w:tcW w:w="567" w:type="dxa"/>
            <w:vMerge/>
            <w:tcBorders>
              <w:left w:val="single" w:sz="2" w:space="0" w:color="000000"/>
              <w:right w:val="single" w:sz="2" w:space="0" w:color="000000"/>
            </w:tcBorders>
          </w:tcPr>
          <w:p w:rsidR="009A21A2" w:rsidRDefault="009A21A2" w:rsidP="0077443A">
            <w:pPr>
              <w:pStyle w:val="formattext"/>
              <w:spacing w:before="0" w:beforeAutospacing="0" w:after="0" w:afterAutospacing="0"/>
              <w:jc w:val="center"/>
              <w:textAlignment w:val="baseline"/>
              <w:rPr>
                <w:noProof/>
                <w:sz w:val="12"/>
                <w:szCs w:val="12"/>
              </w:rPr>
            </w:pPr>
          </w:p>
        </w:tc>
        <w:tc>
          <w:tcPr>
            <w:tcW w:w="567" w:type="dxa"/>
            <w:vMerge/>
            <w:tcBorders>
              <w:left w:val="single" w:sz="2" w:space="0" w:color="000000"/>
              <w:right w:val="single" w:sz="2" w:space="0" w:color="000000"/>
            </w:tcBorders>
          </w:tcPr>
          <w:p w:rsidR="009A21A2" w:rsidRDefault="009A21A2" w:rsidP="0077443A">
            <w:pPr>
              <w:pStyle w:val="formattext"/>
              <w:spacing w:before="0" w:beforeAutospacing="0" w:after="0" w:afterAutospacing="0"/>
              <w:jc w:val="center"/>
              <w:textAlignment w:val="baseline"/>
              <w:rPr>
                <w:noProof/>
                <w:sz w:val="12"/>
                <w:szCs w:val="12"/>
              </w:rPr>
            </w:pPr>
          </w:p>
        </w:tc>
        <w:tc>
          <w:tcPr>
            <w:tcW w:w="567" w:type="dxa"/>
            <w:vMerge/>
            <w:tcBorders>
              <w:left w:val="single" w:sz="2" w:space="0" w:color="000000"/>
              <w:right w:val="single" w:sz="4" w:space="0" w:color="auto"/>
            </w:tcBorders>
          </w:tcPr>
          <w:p w:rsidR="009A21A2" w:rsidRDefault="009A21A2" w:rsidP="0077443A">
            <w:pPr>
              <w:pStyle w:val="formattext"/>
              <w:spacing w:before="0" w:beforeAutospacing="0" w:after="0" w:afterAutospacing="0"/>
              <w:jc w:val="center"/>
              <w:textAlignment w:val="baseline"/>
              <w:rPr>
                <w:noProof/>
                <w:sz w:val="12"/>
                <w:szCs w:val="12"/>
              </w:rPr>
            </w:pPr>
          </w:p>
        </w:tc>
        <w:tc>
          <w:tcPr>
            <w:tcW w:w="567" w:type="dxa"/>
            <w:vMerge/>
            <w:tcBorders>
              <w:left w:val="single" w:sz="4" w:space="0" w:color="auto"/>
              <w:right w:val="single" w:sz="2" w:space="0" w:color="000000"/>
            </w:tcBorders>
          </w:tcPr>
          <w:p w:rsidR="009A21A2" w:rsidRDefault="009A21A2" w:rsidP="0077443A">
            <w:pPr>
              <w:pStyle w:val="formattext"/>
              <w:spacing w:before="0" w:beforeAutospacing="0" w:after="0" w:afterAutospacing="0"/>
              <w:jc w:val="center"/>
              <w:textAlignment w:val="baseline"/>
              <w:rPr>
                <w:noProof/>
                <w:sz w:val="12"/>
                <w:szCs w:val="12"/>
              </w:rPr>
            </w:pPr>
          </w:p>
        </w:tc>
        <w:tc>
          <w:tcPr>
            <w:tcW w:w="567" w:type="dxa"/>
            <w:vMerge/>
            <w:tcBorders>
              <w:left w:val="single" w:sz="4" w:space="0" w:color="auto"/>
              <w:right w:val="single" w:sz="2" w:space="0" w:color="000000"/>
            </w:tcBorders>
          </w:tcPr>
          <w:p w:rsidR="009A21A2" w:rsidRDefault="009A21A2" w:rsidP="0077443A">
            <w:pPr>
              <w:pStyle w:val="formattext"/>
              <w:spacing w:before="0" w:beforeAutospacing="0" w:after="0" w:afterAutospacing="0"/>
              <w:jc w:val="center"/>
              <w:textAlignment w:val="baseline"/>
              <w:rPr>
                <w:sz w:val="12"/>
                <w:szCs w:val="12"/>
              </w:rPr>
            </w:pPr>
          </w:p>
        </w:tc>
        <w:tc>
          <w:tcPr>
            <w:tcW w:w="567" w:type="dxa"/>
            <w:vMerge/>
            <w:tcBorders>
              <w:left w:val="single" w:sz="4" w:space="0" w:color="auto"/>
              <w:right w:val="single" w:sz="2" w:space="0" w:color="000000"/>
            </w:tcBorders>
          </w:tcPr>
          <w:p w:rsidR="009A21A2" w:rsidRDefault="009A21A2" w:rsidP="0077443A">
            <w:pPr>
              <w:pStyle w:val="formattext"/>
              <w:spacing w:before="0" w:beforeAutospacing="0" w:after="0" w:afterAutospacing="0"/>
              <w:jc w:val="center"/>
              <w:textAlignment w:val="baseline"/>
              <w:rPr>
                <w:noProof/>
                <w:sz w:val="12"/>
                <w:szCs w:val="12"/>
              </w:rPr>
            </w:pPr>
          </w:p>
        </w:tc>
        <w:tc>
          <w:tcPr>
            <w:tcW w:w="567" w:type="dxa"/>
            <w:vMerge/>
            <w:tcBorders>
              <w:left w:val="single" w:sz="4" w:space="0" w:color="auto"/>
              <w:right w:val="single" w:sz="2" w:space="0" w:color="000000"/>
            </w:tcBorders>
          </w:tcPr>
          <w:p w:rsidR="009A21A2" w:rsidRDefault="009A21A2" w:rsidP="0077443A">
            <w:pPr>
              <w:pStyle w:val="formattext"/>
              <w:spacing w:before="0" w:beforeAutospacing="0" w:after="0" w:afterAutospacing="0"/>
              <w:jc w:val="center"/>
              <w:textAlignment w:val="baseline"/>
              <w:rPr>
                <w:sz w:val="12"/>
                <w:szCs w:val="12"/>
              </w:rPr>
            </w:pPr>
          </w:p>
        </w:tc>
        <w:tc>
          <w:tcPr>
            <w:tcW w:w="567" w:type="dxa"/>
            <w:vMerge/>
            <w:tcBorders>
              <w:left w:val="single" w:sz="4" w:space="0" w:color="auto"/>
              <w:right w:val="single" w:sz="4" w:space="0" w:color="auto"/>
            </w:tcBorders>
          </w:tcPr>
          <w:p w:rsidR="009A21A2" w:rsidRDefault="009A21A2" w:rsidP="0077443A">
            <w:pPr>
              <w:pStyle w:val="formattext"/>
              <w:spacing w:before="0" w:beforeAutospacing="0" w:after="0" w:afterAutospacing="0"/>
              <w:jc w:val="center"/>
              <w:textAlignment w:val="baseline"/>
              <w:rPr>
                <w:noProof/>
                <w:sz w:val="12"/>
                <w:szCs w:val="12"/>
              </w:rPr>
            </w:pPr>
          </w:p>
        </w:tc>
        <w:tc>
          <w:tcPr>
            <w:tcW w:w="567" w:type="dxa"/>
            <w:vMerge/>
            <w:tcBorders>
              <w:left w:val="single" w:sz="4" w:space="0" w:color="auto"/>
              <w:right w:val="single" w:sz="2" w:space="0" w:color="000000"/>
            </w:tcBorders>
          </w:tcPr>
          <w:p w:rsidR="009A21A2" w:rsidRDefault="009A21A2" w:rsidP="0077443A">
            <w:pPr>
              <w:pStyle w:val="formattext"/>
              <w:spacing w:before="0" w:beforeAutospacing="0" w:after="0" w:afterAutospacing="0"/>
              <w:jc w:val="center"/>
              <w:textAlignment w:val="baseline"/>
              <w:rPr>
                <w:noProof/>
                <w:sz w:val="12"/>
                <w:szCs w:val="12"/>
              </w:rPr>
            </w:pPr>
          </w:p>
        </w:tc>
      </w:tr>
      <w:tr w:rsidR="009A21A2" w:rsidRPr="00941490" w:rsidTr="0077443A">
        <w:trPr>
          <w:trHeight w:val="75"/>
        </w:trPr>
        <w:tc>
          <w:tcPr>
            <w:tcW w:w="318"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9A21A2" w:rsidRPr="00941490" w:rsidRDefault="009A21A2" w:rsidP="0077443A">
            <w:pPr>
              <w:shd w:val="clear" w:color="auto" w:fill="FFFFFF"/>
              <w:ind w:left="-151" w:right="-149"/>
              <w:jc w:val="center"/>
              <w:rPr>
                <w:rFonts w:ascii="Times New Roman" w:hAnsi="Times New Roman"/>
                <w:sz w:val="12"/>
                <w:szCs w:val="12"/>
                <w:shd w:val="clear" w:color="auto" w:fill="FFFFFF"/>
              </w:rPr>
            </w:pPr>
            <w:r>
              <w:rPr>
                <w:rFonts w:ascii="Times New Roman" w:hAnsi="Times New Roman"/>
                <w:sz w:val="12"/>
                <w:szCs w:val="12"/>
              </w:rPr>
              <w:t>6</w:t>
            </w:r>
          </w:p>
        </w:tc>
        <w:tc>
          <w:tcPr>
            <w:tcW w:w="816" w:type="dxa"/>
            <w:tcBorders>
              <w:top w:val="single" w:sz="4" w:space="0" w:color="auto"/>
              <w:left w:val="single" w:sz="4" w:space="0" w:color="auto"/>
              <w:bottom w:val="single" w:sz="4" w:space="0" w:color="auto"/>
              <w:right w:val="single" w:sz="2" w:space="0" w:color="000000"/>
            </w:tcBorders>
          </w:tcPr>
          <w:p w:rsidR="009A21A2" w:rsidRPr="00941490" w:rsidRDefault="009A21A2" w:rsidP="0077443A">
            <w:pPr>
              <w:shd w:val="clear" w:color="auto" w:fill="FFFFFF"/>
              <w:ind w:right="-149"/>
              <w:rPr>
                <w:rFonts w:ascii="Times New Roman" w:hAnsi="Times New Roman"/>
                <w:sz w:val="12"/>
                <w:szCs w:val="12"/>
                <w:shd w:val="clear" w:color="auto" w:fill="FFFFFF"/>
              </w:rPr>
            </w:pPr>
            <w:r w:rsidRPr="00941490">
              <w:rPr>
                <w:rFonts w:ascii="Times New Roman" w:hAnsi="Times New Roman"/>
                <w:sz w:val="12"/>
                <w:szCs w:val="12"/>
                <w:shd w:val="clear" w:color="auto" w:fill="FFFFFF"/>
              </w:rPr>
              <w:t xml:space="preserve">Многоквартирная </w:t>
            </w:r>
          </w:p>
          <w:p w:rsidR="009A21A2" w:rsidRPr="00941490" w:rsidRDefault="009A21A2" w:rsidP="0077443A">
            <w:pPr>
              <w:shd w:val="clear" w:color="auto" w:fill="FFFFFF"/>
              <w:ind w:right="-149"/>
              <w:rPr>
                <w:rFonts w:ascii="Times New Roman" w:hAnsi="Times New Roman"/>
                <w:sz w:val="12"/>
                <w:szCs w:val="12"/>
                <w:shd w:val="clear" w:color="auto" w:fill="FFFFFF"/>
              </w:rPr>
            </w:pPr>
            <w:r w:rsidRPr="00941490">
              <w:rPr>
                <w:rFonts w:ascii="Times New Roman" w:hAnsi="Times New Roman"/>
                <w:sz w:val="12"/>
                <w:szCs w:val="12"/>
                <w:shd w:val="clear" w:color="auto" w:fill="FFFFFF"/>
              </w:rPr>
              <w:t xml:space="preserve">жилая застройка, </w:t>
            </w:r>
          </w:p>
          <w:p w:rsidR="009A21A2" w:rsidRPr="00941490" w:rsidRDefault="009A21A2" w:rsidP="0077443A">
            <w:pPr>
              <w:shd w:val="clear" w:color="auto" w:fill="FFFFFF"/>
              <w:ind w:right="-149"/>
              <w:rPr>
                <w:rFonts w:ascii="Times New Roman" w:hAnsi="Times New Roman"/>
                <w:sz w:val="12"/>
                <w:szCs w:val="12"/>
                <w:shd w:val="clear" w:color="auto" w:fill="FFFFFF"/>
              </w:rPr>
            </w:pPr>
            <w:r w:rsidRPr="00941490">
              <w:rPr>
                <w:rFonts w:ascii="Times New Roman" w:hAnsi="Times New Roman"/>
                <w:sz w:val="12"/>
                <w:szCs w:val="12"/>
                <w:shd w:val="clear" w:color="auto" w:fill="FFFFFF"/>
              </w:rPr>
              <w:t xml:space="preserve">блокированная жилая </w:t>
            </w:r>
          </w:p>
          <w:p w:rsidR="009A21A2" w:rsidRPr="00941490" w:rsidRDefault="009A21A2" w:rsidP="0077443A">
            <w:pPr>
              <w:shd w:val="clear" w:color="auto" w:fill="FFFFFF"/>
              <w:ind w:right="-149"/>
              <w:rPr>
                <w:rFonts w:ascii="Times New Roman" w:hAnsi="Times New Roman"/>
                <w:sz w:val="12"/>
                <w:szCs w:val="12"/>
                <w:shd w:val="clear" w:color="auto" w:fill="FFFFFF"/>
              </w:rPr>
            </w:pPr>
            <w:r w:rsidRPr="00941490">
              <w:rPr>
                <w:rFonts w:ascii="Times New Roman" w:hAnsi="Times New Roman"/>
                <w:sz w:val="12"/>
                <w:szCs w:val="12"/>
                <w:shd w:val="clear" w:color="auto" w:fill="FFFFFF"/>
              </w:rPr>
              <w:t>застройка</w:t>
            </w:r>
          </w:p>
        </w:tc>
        <w:tc>
          <w:tcPr>
            <w:tcW w:w="567" w:type="dxa"/>
            <w:vMerge/>
            <w:tcBorders>
              <w:left w:val="single" w:sz="2" w:space="0" w:color="000000"/>
              <w:bottom w:val="single" w:sz="4" w:space="0" w:color="auto"/>
              <w:right w:val="single" w:sz="2" w:space="0" w:color="000000"/>
            </w:tcBorders>
            <w:tcMar>
              <w:top w:w="0" w:type="dxa"/>
              <w:left w:w="149" w:type="dxa"/>
              <w:bottom w:w="0" w:type="dxa"/>
              <w:right w:w="149" w:type="dxa"/>
            </w:tcMar>
          </w:tcPr>
          <w:p w:rsidR="009A21A2" w:rsidRPr="00941490" w:rsidRDefault="009A21A2" w:rsidP="0077443A">
            <w:pPr>
              <w:ind w:right="-150" w:hanging="150"/>
              <w:jc w:val="center"/>
              <w:rPr>
                <w:rFonts w:ascii="Times New Roman" w:hAnsi="Times New Roman"/>
                <w:noProof/>
                <w:sz w:val="12"/>
                <w:szCs w:val="12"/>
              </w:rPr>
            </w:pPr>
          </w:p>
        </w:tc>
        <w:tc>
          <w:tcPr>
            <w:tcW w:w="567" w:type="dxa"/>
            <w:vMerge/>
            <w:tcBorders>
              <w:left w:val="single" w:sz="2" w:space="0" w:color="000000"/>
              <w:bottom w:val="single" w:sz="4" w:space="0" w:color="auto"/>
              <w:right w:val="single" w:sz="2" w:space="0" w:color="000000"/>
            </w:tcBorders>
          </w:tcPr>
          <w:p w:rsidR="009A21A2" w:rsidRPr="00941490" w:rsidRDefault="009A21A2" w:rsidP="0077443A">
            <w:pPr>
              <w:jc w:val="center"/>
              <w:rPr>
                <w:rFonts w:ascii="Times New Roman" w:hAnsi="Times New Roman"/>
                <w:noProof/>
                <w:sz w:val="12"/>
                <w:szCs w:val="12"/>
              </w:rPr>
            </w:pPr>
          </w:p>
        </w:tc>
        <w:tc>
          <w:tcPr>
            <w:tcW w:w="567" w:type="dxa"/>
            <w:vMerge/>
            <w:tcBorders>
              <w:left w:val="single" w:sz="2" w:space="0" w:color="000000"/>
              <w:bottom w:val="single" w:sz="4" w:space="0" w:color="auto"/>
              <w:right w:val="single" w:sz="2" w:space="0" w:color="000000"/>
            </w:tcBorders>
            <w:tcMar>
              <w:top w:w="0" w:type="dxa"/>
              <w:left w:w="149" w:type="dxa"/>
              <w:bottom w:w="0" w:type="dxa"/>
              <w:right w:w="149" w:type="dxa"/>
            </w:tcMar>
          </w:tcPr>
          <w:p w:rsidR="009A21A2" w:rsidRDefault="009A21A2" w:rsidP="0077443A">
            <w:pPr>
              <w:pStyle w:val="formattext"/>
              <w:spacing w:before="0" w:after="0" w:afterAutospacing="0"/>
              <w:ind w:right="-151" w:hanging="150"/>
              <w:jc w:val="center"/>
              <w:textAlignment w:val="baseline"/>
              <w:rPr>
                <w:noProof/>
                <w:sz w:val="12"/>
                <w:szCs w:val="12"/>
              </w:rPr>
            </w:pPr>
          </w:p>
        </w:tc>
        <w:tc>
          <w:tcPr>
            <w:tcW w:w="567" w:type="dxa"/>
            <w:vMerge/>
            <w:tcBorders>
              <w:left w:val="single" w:sz="2" w:space="0" w:color="000000"/>
              <w:bottom w:val="single" w:sz="4" w:space="0" w:color="auto"/>
              <w:right w:val="single" w:sz="2" w:space="0" w:color="000000"/>
            </w:tcBorders>
            <w:tcMar>
              <w:top w:w="0" w:type="dxa"/>
              <w:left w:w="149" w:type="dxa"/>
              <w:bottom w:w="0" w:type="dxa"/>
              <w:right w:w="149" w:type="dxa"/>
            </w:tcMar>
          </w:tcPr>
          <w:p w:rsidR="009A21A2" w:rsidRDefault="009A21A2" w:rsidP="0077443A">
            <w:pPr>
              <w:pStyle w:val="formattext"/>
              <w:spacing w:before="0" w:after="0" w:afterAutospacing="0"/>
              <w:ind w:right="-151" w:hanging="148"/>
              <w:jc w:val="center"/>
              <w:textAlignment w:val="baseline"/>
              <w:rPr>
                <w:noProof/>
                <w:sz w:val="12"/>
                <w:szCs w:val="12"/>
              </w:rPr>
            </w:pPr>
          </w:p>
        </w:tc>
        <w:tc>
          <w:tcPr>
            <w:tcW w:w="567" w:type="dxa"/>
            <w:vMerge/>
            <w:tcBorders>
              <w:left w:val="single" w:sz="2" w:space="0" w:color="000000"/>
              <w:bottom w:val="single" w:sz="4" w:space="0" w:color="auto"/>
              <w:right w:val="single" w:sz="2" w:space="0" w:color="000000"/>
            </w:tcBorders>
            <w:tcMar>
              <w:top w:w="0" w:type="dxa"/>
              <w:left w:w="149" w:type="dxa"/>
              <w:bottom w:w="0" w:type="dxa"/>
              <w:right w:w="149" w:type="dxa"/>
            </w:tcMar>
          </w:tcPr>
          <w:p w:rsidR="009A21A2" w:rsidRDefault="009A21A2" w:rsidP="0077443A">
            <w:pPr>
              <w:pStyle w:val="formattext"/>
              <w:spacing w:before="0" w:after="0" w:afterAutospacing="0"/>
              <w:ind w:right="-152" w:hanging="148"/>
              <w:jc w:val="center"/>
              <w:textAlignment w:val="baseline"/>
              <w:rPr>
                <w:sz w:val="12"/>
                <w:szCs w:val="12"/>
              </w:rPr>
            </w:pPr>
          </w:p>
        </w:tc>
        <w:tc>
          <w:tcPr>
            <w:tcW w:w="567" w:type="dxa"/>
            <w:vMerge/>
            <w:tcBorders>
              <w:left w:val="single" w:sz="2" w:space="0" w:color="000000"/>
              <w:bottom w:val="single" w:sz="4" w:space="0" w:color="auto"/>
              <w:right w:val="single" w:sz="2" w:space="0" w:color="000000"/>
            </w:tcBorders>
          </w:tcPr>
          <w:p w:rsidR="009A21A2" w:rsidRDefault="009A21A2" w:rsidP="0077443A">
            <w:pPr>
              <w:pStyle w:val="formattext"/>
              <w:spacing w:before="0" w:beforeAutospacing="0" w:after="0" w:afterAutospacing="0"/>
              <w:jc w:val="center"/>
              <w:textAlignment w:val="baseline"/>
              <w:rPr>
                <w:noProof/>
                <w:sz w:val="12"/>
                <w:szCs w:val="12"/>
              </w:rPr>
            </w:pPr>
          </w:p>
        </w:tc>
        <w:tc>
          <w:tcPr>
            <w:tcW w:w="567" w:type="dxa"/>
            <w:vMerge/>
            <w:tcBorders>
              <w:left w:val="single" w:sz="2" w:space="0" w:color="000000"/>
              <w:bottom w:val="single" w:sz="4" w:space="0" w:color="auto"/>
              <w:right w:val="single" w:sz="2" w:space="0" w:color="000000"/>
            </w:tcBorders>
          </w:tcPr>
          <w:p w:rsidR="009A21A2" w:rsidRDefault="009A21A2" w:rsidP="0077443A">
            <w:pPr>
              <w:pStyle w:val="formattext"/>
              <w:spacing w:before="0" w:beforeAutospacing="0" w:after="0" w:afterAutospacing="0"/>
              <w:jc w:val="center"/>
              <w:textAlignment w:val="baseline"/>
              <w:rPr>
                <w:noProof/>
                <w:sz w:val="12"/>
                <w:szCs w:val="12"/>
              </w:rPr>
            </w:pPr>
          </w:p>
        </w:tc>
        <w:tc>
          <w:tcPr>
            <w:tcW w:w="567" w:type="dxa"/>
            <w:vMerge/>
            <w:tcBorders>
              <w:left w:val="single" w:sz="2" w:space="0" w:color="000000"/>
              <w:bottom w:val="single" w:sz="4" w:space="0" w:color="auto"/>
              <w:right w:val="single" w:sz="2" w:space="0" w:color="000000"/>
            </w:tcBorders>
          </w:tcPr>
          <w:p w:rsidR="009A21A2" w:rsidRDefault="009A21A2" w:rsidP="0077443A">
            <w:pPr>
              <w:pStyle w:val="formattext"/>
              <w:spacing w:before="0" w:beforeAutospacing="0" w:after="0" w:afterAutospacing="0"/>
              <w:jc w:val="center"/>
              <w:textAlignment w:val="baseline"/>
              <w:rPr>
                <w:noProof/>
                <w:sz w:val="12"/>
                <w:szCs w:val="12"/>
              </w:rPr>
            </w:pPr>
          </w:p>
        </w:tc>
        <w:tc>
          <w:tcPr>
            <w:tcW w:w="567" w:type="dxa"/>
            <w:vMerge/>
            <w:tcBorders>
              <w:left w:val="single" w:sz="2" w:space="0" w:color="000000"/>
              <w:bottom w:val="single" w:sz="4" w:space="0" w:color="auto"/>
              <w:right w:val="single" w:sz="2" w:space="0" w:color="000000"/>
            </w:tcBorders>
          </w:tcPr>
          <w:p w:rsidR="009A21A2" w:rsidRDefault="009A21A2" w:rsidP="0077443A">
            <w:pPr>
              <w:pStyle w:val="formattext"/>
              <w:spacing w:before="0" w:beforeAutospacing="0" w:after="0" w:afterAutospacing="0"/>
              <w:jc w:val="center"/>
              <w:textAlignment w:val="baseline"/>
              <w:rPr>
                <w:noProof/>
                <w:sz w:val="12"/>
                <w:szCs w:val="12"/>
              </w:rPr>
            </w:pPr>
          </w:p>
        </w:tc>
        <w:tc>
          <w:tcPr>
            <w:tcW w:w="567" w:type="dxa"/>
            <w:vMerge/>
            <w:tcBorders>
              <w:left w:val="single" w:sz="2" w:space="0" w:color="000000"/>
              <w:bottom w:val="single" w:sz="4" w:space="0" w:color="auto"/>
              <w:right w:val="single" w:sz="4" w:space="0" w:color="auto"/>
            </w:tcBorders>
          </w:tcPr>
          <w:p w:rsidR="009A21A2" w:rsidRDefault="009A21A2" w:rsidP="0077443A">
            <w:pPr>
              <w:pStyle w:val="formattext"/>
              <w:spacing w:before="0" w:beforeAutospacing="0" w:after="0" w:afterAutospacing="0"/>
              <w:jc w:val="center"/>
              <w:textAlignment w:val="baseline"/>
              <w:rPr>
                <w:noProof/>
                <w:sz w:val="12"/>
                <w:szCs w:val="12"/>
              </w:rPr>
            </w:pPr>
          </w:p>
        </w:tc>
        <w:tc>
          <w:tcPr>
            <w:tcW w:w="567" w:type="dxa"/>
            <w:vMerge/>
            <w:tcBorders>
              <w:left w:val="single" w:sz="4" w:space="0" w:color="auto"/>
              <w:bottom w:val="single" w:sz="4" w:space="0" w:color="auto"/>
              <w:right w:val="single" w:sz="2" w:space="0" w:color="000000"/>
            </w:tcBorders>
          </w:tcPr>
          <w:p w:rsidR="009A21A2" w:rsidRDefault="009A21A2" w:rsidP="0077443A">
            <w:pPr>
              <w:pStyle w:val="formattext"/>
              <w:spacing w:before="0" w:beforeAutospacing="0" w:after="0" w:afterAutospacing="0"/>
              <w:jc w:val="center"/>
              <w:textAlignment w:val="baseline"/>
              <w:rPr>
                <w:noProof/>
                <w:sz w:val="12"/>
                <w:szCs w:val="12"/>
              </w:rPr>
            </w:pPr>
          </w:p>
        </w:tc>
        <w:tc>
          <w:tcPr>
            <w:tcW w:w="567" w:type="dxa"/>
            <w:vMerge/>
            <w:tcBorders>
              <w:left w:val="single" w:sz="4" w:space="0" w:color="auto"/>
              <w:bottom w:val="single" w:sz="4" w:space="0" w:color="auto"/>
              <w:right w:val="single" w:sz="2" w:space="0" w:color="000000"/>
            </w:tcBorders>
          </w:tcPr>
          <w:p w:rsidR="009A21A2" w:rsidRDefault="009A21A2" w:rsidP="0077443A">
            <w:pPr>
              <w:pStyle w:val="formattext"/>
              <w:spacing w:before="0" w:beforeAutospacing="0" w:after="0" w:afterAutospacing="0"/>
              <w:jc w:val="center"/>
              <w:textAlignment w:val="baseline"/>
              <w:rPr>
                <w:sz w:val="12"/>
                <w:szCs w:val="12"/>
              </w:rPr>
            </w:pPr>
          </w:p>
        </w:tc>
        <w:tc>
          <w:tcPr>
            <w:tcW w:w="567" w:type="dxa"/>
            <w:vMerge/>
            <w:tcBorders>
              <w:left w:val="single" w:sz="4" w:space="0" w:color="auto"/>
              <w:bottom w:val="single" w:sz="4" w:space="0" w:color="auto"/>
              <w:right w:val="single" w:sz="2" w:space="0" w:color="000000"/>
            </w:tcBorders>
          </w:tcPr>
          <w:p w:rsidR="009A21A2" w:rsidRDefault="009A21A2" w:rsidP="0077443A">
            <w:pPr>
              <w:pStyle w:val="formattext"/>
              <w:spacing w:before="0" w:beforeAutospacing="0" w:after="0" w:afterAutospacing="0"/>
              <w:jc w:val="center"/>
              <w:textAlignment w:val="baseline"/>
              <w:rPr>
                <w:noProof/>
                <w:sz w:val="12"/>
                <w:szCs w:val="12"/>
              </w:rPr>
            </w:pPr>
          </w:p>
        </w:tc>
        <w:tc>
          <w:tcPr>
            <w:tcW w:w="567" w:type="dxa"/>
            <w:vMerge/>
            <w:tcBorders>
              <w:left w:val="single" w:sz="4" w:space="0" w:color="auto"/>
              <w:bottom w:val="single" w:sz="4" w:space="0" w:color="auto"/>
              <w:right w:val="single" w:sz="2" w:space="0" w:color="000000"/>
            </w:tcBorders>
          </w:tcPr>
          <w:p w:rsidR="009A21A2" w:rsidRDefault="009A21A2" w:rsidP="0077443A">
            <w:pPr>
              <w:pStyle w:val="formattext"/>
              <w:spacing w:before="0" w:beforeAutospacing="0" w:after="0" w:afterAutospacing="0"/>
              <w:jc w:val="center"/>
              <w:textAlignment w:val="baseline"/>
              <w:rPr>
                <w:sz w:val="12"/>
                <w:szCs w:val="12"/>
              </w:rPr>
            </w:pPr>
          </w:p>
        </w:tc>
        <w:tc>
          <w:tcPr>
            <w:tcW w:w="567" w:type="dxa"/>
            <w:vMerge/>
            <w:tcBorders>
              <w:left w:val="single" w:sz="4" w:space="0" w:color="auto"/>
              <w:bottom w:val="single" w:sz="4" w:space="0" w:color="auto"/>
              <w:right w:val="single" w:sz="4" w:space="0" w:color="auto"/>
            </w:tcBorders>
          </w:tcPr>
          <w:p w:rsidR="009A21A2" w:rsidRDefault="009A21A2" w:rsidP="0077443A">
            <w:pPr>
              <w:pStyle w:val="formattext"/>
              <w:spacing w:before="0" w:beforeAutospacing="0" w:after="0" w:afterAutospacing="0"/>
              <w:jc w:val="center"/>
              <w:textAlignment w:val="baseline"/>
              <w:rPr>
                <w:noProof/>
                <w:sz w:val="12"/>
                <w:szCs w:val="12"/>
              </w:rPr>
            </w:pPr>
          </w:p>
        </w:tc>
        <w:tc>
          <w:tcPr>
            <w:tcW w:w="567" w:type="dxa"/>
            <w:vMerge/>
            <w:tcBorders>
              <w:left w:val="single" w:sz="4" w:space="0" w:color="auto"/>
              <w:bottom w:val="single" w:sz="4" w:space="0" w:color="auto"/>
              <w:right w:val="single" w:sz="2" w:space="0" w:color="000000"/>
            </w:tcBorders>
          </w:tcPr>
          <w:p w:rsidR="009A21A2" w:rsidRDefault="009A21A2" w:rsidP="0077443A">
            <w:pPr>
              <w:pStyle w:val="formattext"/>
              <w:spacing w:before="0" w:beforeAutospacing="0" w:after="0" w:afterAutospacing="0"/>
              <w:jc w:val="center"/>
              <w:textAlignment w:val="baseline"/>
              <w:rPr>
                <w:noProof/>
                <w:sz w:val="12"/>
                <w:szCs w:val="12"/>
              </w:rPr>
            </w:pPr>
          </w:p>
        </w:tc>
      </w:tr>
      <w:tr w:rsidR="009A21A2" w:rsidRPr="00941490" w:rsidTr="0077443A">
        <w:trPr>
          <w:trHeight w:val="122"/>
        </w:trPr>
        <w:tc>
          <w:tcPr>
            <w:tcW w:w="318"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9A21A2" w:rsidRPr="00941490" w:rsidRDefault="009A21A2" w:rsidP="0077443A">
            <w:pPr>
              <w:shd w:val="clear" w:color="auto" w:fill="FFFFFF"/>
              <w:ind w:left="-151" w:right="-149"/>
              <w:jc w:val="center"/>
              <w:rPr>
                <w:rFonts w:ascii="Times New Roman" w:hAnsi="Times New Roman"/>
                <w:sz w:val="12"/>
                <w:szCs w:val="12"/>
              </w:rPr>
            </w:pPr>
            <w:r>
              <w:rPr>
                <w:rFonts w:ascii="Times New Roman" w:hAnsi="Times New Roman"/>
                <w:sz w:val="12"/>
                <w:szCs w:val="12"/>
              </w:rPr>
              <w:t>7</w:t>
            </w:r>
          </w:p>
        </w:tc>
        <w:tc>
          <w:tcPr>
            <w:tcW w:w="816" w:type="dxa"/>
            <w:tcBorders>
              <w:top w:val="single" w:sz="4" w:space="0" w:color="auto"/>
              <w:left w:val="single" w:sz="4" w:space="0" w:color="auto"/>
              <w:bottom w:val="single" w:sz="4" w:space="0" w:color="auto"/>
              <w:right w:val="single" w:sz="2" w:space="0" w:color="000000"/>
            </w:tcBorders>
          </w:tcPr>
          <w:p w:rsidR="009A21A2" w:rsidRPr="00941490" w:rsidRDefault="009A21A2" w:rsidP="0077443A">
            <w:pPr>
              <w:shd w:val="clear" w:color="auto" w:fill="FFFFFF"/>
              <w:ind w:right="-149"/>
              <w:jc w:val="both"/>
              <w:rPr>
                <w:rFonts w:ascii="Times New Roman" w:hAnsi="Times New Roman"/>
                <w:sz w:val="12"/>
                <w:szCs w:val="12"/>
                <w:shd w:val="clear" w:color="auto" w:fill="FFFFFF"/>
              </w:rPr>
            </w:pPr>
            <w:r w:rsidRPr="00941490">
              <w:rPr>
                <w:rFonts w:ascii="Times New Roman" w:hAnsi="Times New Roman"/>
                <w:sz w:val="12"/>
                <w:szCs w:val="12"/>
                <w:shd w:val="clear" w:color="auto" w:fill="FFFFFF"/>
              </w:rPr>
              <w:t xml:space="preserve">Индивидуальное </w:t>
            </w:r>
          </w:p>
          <w:p w:rsidR="009A21A2" w:rsidRPr="00941490" w:rsidRDefault="009A21A2" w:rsidP="0077443A">
            <w:pPr>
              <w:shd w:val="clear" w:color="auto" w:fill="FFFFFF"/>
              <w:ind w:right="-149"/>
              <w:jc w:val="both"/>
              <w:rPr>
                <w:rFonts w:ascii="Times New Roman" w:hAnsi="Times New Roman"/>
                <w:sz w:val="12"/>
                <w:szCs w:val="12"/>
                <w:shd w:val="clear" w:color="auto" w:fill="FFFFFF"/>
              </w:rPr>
            </w:pPr>
            <w:r w:rsidRPr="00941490">
              <w:rPr>
                <w:rFonts w:ascii="Times New Roman" w:hAnsi="Times New Roman"/>
                <w:sz w:val="12"/>
                <w:szCs w:val="12"/>
                <w:shd w:val="clear" w:color="auto" w:fill="FFFFFF"/>
              </w:rPr>
              <w:t xml:space="preserve">жилищное </w:t>
            </w:r>
          </w:p>
          <w:p w:rsidR="009A21A2" w:rsidRPr="00941490" w:rsidRDefault="009A21A2" w:rsidP="0077443A">
            <w:pPr>
              <w:shd w:val="clear" w:color="auto" w:fill="FFFFFF"/>
              <w:ind w:right="-149"/>
              <w:jc w:val="both"/>
              <w:rPr>
                <w:rFonts w:ascii="Times New Roman" w:hAnsi="Times New Roman"/>
                <w:sz w:val="12"/>
                <w:szCs w:val="12"/>
                <w:shd w:val="clear" w:color="auto" w:fill="FFFFFF"/>
              </w:rPr>
            </w:pPr>
            <w:r w:rsidRPr="00941490">
              <w:rPr>
                <w:rFonts w:ascii="Times New Roman" w:hAnsi="Times New Roman"/>
                <w:sz w:val="12"/>
                <w:szCs w:val="12"/>
                <w:shd w:val="clear" w:color="auto" w:fill="FFFFFF"/>
              </w:rPr>
              <w:t xml:space="preserve">строительство, </w:t>
            </w:r>
          </w:p>
          <w:p w:rsidR="009A21A2" w:rsidRPr="00941490" w:rsidRDefault="009A21A2" w:rsidP="0077443A">
            <w:pPr>
              <w:shd w:val="clear" w:color="auto" w:fill="FFFFFF"/>
              <w:ind w:right="-149"/>
              <w:jc w:val="both"/>
              <w:rPr>
                <w:rFonts w:ascii="Times New Roman" w:hAnsi="Times New Roman"/>
                <w:sz w:val="12"/>
                <w:szCs w:val="12"/>
                <w:shd w:val="clear" w:color="auto" w:fill="FFFFFF"/>
              </w:rPr>
            </w:pPr>
            <w:r w:rsidRPr="00941490">
              <w:rPr>
                <w:rFonts w:ascii="Times New Roman" w:hAnsi="Times New Roman"/>
                <w:sz w:val="12"/>
                <w:szCs w:val="12"/>
                <w:shd w:val="clear" w:color="auto" w:fill="FFFFFF"/>
              </w:rPr>
              <w:t xml:space="preserve">блокированная жилая </w:t>
            </w:r>
          </w:p>
          <w:p w:rsidR="009A21A2" w:rsidRPr="00941490" w:rsidRDefault="009A21A2" w:rsidP="0077443A">
            <w:pPr>
              <w:shd w:val="clear" w:color="auto" w:fill="FFFFFF"/>
              <w:ind w:right="-149"/>
              <w:jc w:val="both"/>
              <w:rPr>
                <w:rFonts w:ascii="Times New Roman" w:hAnsi="Times New Roman"/>
                <w:sz w:val="12"/>
                <w:szCs w:val="12"/>
              </w:rPr>
            </w:pPr>
            <w:r w:rsidRPr="00941490">
              <w:rPr>
                <w:rFonts w:ascii="Times New Roman" w:hAnsi="Times New Roman"/>
                <w:sz w:val="12"/>
                <w:szCs w:val="12"/>
                <w:shd w:val="clear" w:color="auto" w:fill="FFFFFF"/>
              </w:rPr>
              <w:t>застройка</w:t>
            </w:r>
          </w:p>
        </w:tc>
        <w:tc>
          <w:tcPr>
            <w:tcW w:w="567" w:type="dxa"/>
            <w:vMerge w:val="restart"/>
            <w:tcBorders>
              <w:top w:val="single" w:sz="4" w:space="0" w:color="auto"/>
              <w:left w:val="single" w:sz="2" w:space="0" w:color="000000"/>
              <w:right w:val="single" w:sz="2" w:space="0" w:color="000000"/>
            </w:tcBorders>
            <w:tcMar>
              <w:top w:w="0" w:type="dxa"/>
              <w:left w:w="149" w:type="dxa"/>
              <w:bottom w:w="0" w:type="dxa"/>
              <w:right w:w="149" w:type="dxa"/>
            </w:tcMar>
          </w:tcPr>
          <w:p w:rsidR="009A21A2" w:rsidRPr="00941490" w:rsidRDefault="009A21A2" w:rsidP="0077443A">
            <w:pPr>
              <w:ind w:right="-150" w:hanging="150"/>
              <w:jc w:val="center"/>
              <w:rPr>
                <w:rFonts w:ascii="Times New Roman" w:hAnsi="Times New Roman"/>
                <w:noProof/>
                <w:sz w:val="12"/>
                <w:szCs w:val="12"/>
              </w:rPr>
            </w:pPr>
          </w:p>
          <w:p w:rsidR="009A21A2" w:rsidRPr="00941490" w:rsidRDefault="009A21A2" w:rsidP="0077443A">
            <w:pPr>
              <w:ind w:left="-150" w:right="-150"/>
              <w:jc w:val="center"/>
              <w:rPr>
                <w:rFonts w:ascii="Times New Roman" w:hAnsi="Times New Roman"/>
                <w:sz w:val="20"/>
              </w:rPr>
            </w:pPr>
            <w:r w:rsidRPr="00941490">
              <w:rPr>
                <w:rFonts w:ascii="Times New Roman" w:hAnsi="Times New Roman"/>
                <w:noProof/>
                <w:sz w:val="12"/>
                <w:szCs w:val="12"/>
              </w:rPr>
              <w:t>«ДА»</w:t>
            </w:r>
          </w:p>
        </w:tc>
        <w:tc>
          <w:tcPr>
            <w:tcW w:w="567" w:type="dxa"/>
            <w:vMerge w:val="restart"/>
            <w:tcBorders>
              <w:top w:val="single" w:sz="4" w:space="0" w:color="auto"/>
              <w:left w:val="single" w:sz="2" w:space="0" w:color="000000"/>
              <w:right w:val="single" w:sz="2" w:space="0" w:color="000000"/>
            </w:tcBorders>
          </w:tcPr>
          <w:p w:rsidR="009A21A2" w:rsidRPr="00941490" w:rsidRDefault="009A21A2" w:rsidP="0077443A">
            <w:pPr>
              <w:jc w:val="center"/>
              <w:rPr>
                <w:rFonts w:ascii="Times New Roman" w:hAnsi="Times New Roman"/>
                <w:noProof/>
                <w:sz w:val="12"/>
                <w:szCs w:val="12"/>
              </w:rPr>
            </w:pPr>
          </w:p>
          <w:p w:rsidR="009A21A2" w:rsidRPr="00941490" w:rsidRDefault="009A21A2" w:rsidP="0077443A">
            <w:pPr>
              <w:jc w:val="center"/>
              <w:rPr>
                <w:rFonts w:ascii="Times New Roman" w:hAnsi="Times New Roman"/>
                <w:sz w:val="20"/>
              </w:rPr>
            </w:pPr>
            <w:r w:rsidRPr="00941490">
              <w:rPr>
                <w:rFonts w:ascii="Times New Roman" w:hAnsi="Times New Roman"/>
                <w:noProof/>
                <w:sz w:val="12"/>
                <w:szCs w:val="12"/>
              </w:rPr>
              <w:t>«ДА»</w:t>
            </w:r>
          </w:p>
        </w:tc>
        <w:tc>
          <w:tcPr>
            <w:tcW w:w="567" w:type="dxa"/>
            <w:vMerge w:val="restart"/>
            <w:tcBorders>
              <w:top w:val="single" w:sz="4" w:space="0" w:color="auto"/>
              <w:left w:val="single" w:sz="2" w:space="0" w:color="000000"/>
              <w:right w:val="single" w:sz="2" w:space="0" w:color="000000"/>
            </w:tcBorders>
            <w:tcMar>
              <w:top w:w="0" w:type="dxa"/>
              <w:left w:w="149" w:type="dxa"/>
              <w:bottom w:w="0" w:type="dxa"/>
              <w:right w:w="149" w:type="dxa"/>
            </w:tcMar>
          </w:tcPr>
          <w:p w:rsidR="009A21A2" w:rsidRDefault="009A21A2" w:rsidP="0077443A">
            <w:pPr>
              <w:pStyle w:val="formattext"/>
              <w:spacing w:before="0" w:after="0" w:afterAutospacing="0"/>
              <w:ind w:right="-151" w:hanging="150"/>
              <w:jc w:val="center"/>
              <w:textAlignment w:val="baseline"/>
              <w:rPr>
                <w:noProof/>
                <w:sz w:val="12"/>
                <w:szCs w:val="12"/>
              </w:rPr>
            </w:pPr>
          </w:p>
          <w:p w:rsidR="009A21A2" w:rsidRPr="003633DD" w:rsidRDefault="009A21A2" w:rsidP="0077443A">
            <w:pPr>
              <w:pStyle w:val="formattext"/>
              <w:spacing w:before="0" w:beforeAutospacing="0" w:after="0" w:afterAutospacing="0"/>
              <w:ind w:right="-151" w:hanging="150"/>
              <w:jc w:val="center"/>
              <w:textAlignment w:val="baseline"/>
              <w:rPr>
                <w:sz w:val="20"/>
                <w:szCs w:val="20"/>
              </w:rPr>
            </w:pPr>
            <w:r w:rsidRPr="00245FEE">
              <w:rPr>
                <w:noProof/>
                <w:sz w:val="12"/>
                <w:szCs w:val="12"/>
              </w:rPr>
              <w:t>«ДА»</w:t>
            </w:r>
          </w:p>
        </w:tc>
        <w:tc>
          <w:tcPr>
            <w:tcW w:w="567" w:type="dxa"/>
            <w:vMerge w:val="restart"/>
            <w:tcBorders>
              <w:top w:val="single" w:sz="4" w:space="0" w:color="auto"/>
              <w:left w:val="single" w:sz="2" w:space="0" w:color="000000"/>
              <w:right w:val="single" w:sz="2" w:space="0" w:color="000000"/>
            </w:tcBorders>
            <w:tcMar>
              <w:top w:w="0" w:type="dxa"/>
              <w:left w:w="149" w:type="dxa"/>
              <w:bottom w:w="0" w:type="dxa"/>
              <w:right w:w="149" w:type="dxa"/>
            </w:tcMar>
          </w:tcPr>
          <w:p w:rsidR="009A21A2" w:rsidRDefault="009A21A2" w:rsidP="0077443A">
            <w:pPr>
              <w:pStyle w:val="formattext"/>
              <w:spacing w:before="0" w:after="0" w:afterAutospacing="0"/>
              <w:ind w:right="-151" w:hanging="148"/>
              <w:jc w:val="center"/>
              <w:textAlignment w:val="baseline"/>
              <w:rPr>
                <w:noProof/>
                <w:sz w:val="12"/>
                <w:szCs w:val="12"/>
              </w:rPr>
            </w:pPr>
          </w:p>
          <w:p w:rsidR="009A21A2" w:rsidRPr="003633DD" w:rsidRDefault="009A21A2" w:rsidP="0077443A">
            <w:pPr>
              <w:pStyle w:val="formattext"/>
              <w:spacing w:before="0" w:beforeAutospacing="0" w:after="0" w:afterAutospacing="0"/>
              <w:ind w:right="-151" w:hanging="148"/>
              <w:jc w:val="center"/>
              <w:textAlignment w:val="baseline"/>
              <w:rPr>
                <w:sz w:val="20"/>
                <w:szCs w:val="20"/>
              </w:rPr>
            </w:pPr>
            <w:r w:rsidRPr="00245FEE">
              <w:rPr>
                <w:noProof/>
                <w:sz w:val="12"/>
                <w:szCs w:val="12"/>
              </w:rPr>
              <w:t>«ДА»</w:t>
            </w:r>
          </w:p>
        </w:tc>
        <w:tc>
          <w:tcPr>
            <w:tcW w:w="567" w:type="dxa"/>
            <w:vMerge w:val="restart"/>
            <w:tcBorders>
              <w:top w:val="single" w:sz="4" w:space="0" w:color="auto"/>
              <w:left w:val="single" w:sz="2" w:space="0" w:color="000000"/>
              <w:right w:val="single" w:sz="2" w:space="0" w:color="000000"/>
            </w:tcBorders>
            <w:tcMar>
              <w:top w:w="0" w:type="dxa"/>
              <w:left w:w="149" w:type="dxa"/>
              <w:bottom w:w="0" w:type="dxa"/>
              <w:right w:w="149" w:type="dxa"/>
            </w:tcMar>
          </w:tcPr>
          <w:p w:rsidR="009A21A2" w:rsidRDefault="009A21A2" w:rsidP="0077443A">
            <w:pPr>
              <w:pStyle w:val="formattext"/>
              <w:spacing w:before="0" w:after="0" w:afterAutospacing="0"/>
              <w:ind w:right="-152" w:hanging="148"/>
              <w:jc w:val="center"/>
              <w:textAlignment w:val="baseline"/>
              <w:rPr>
                <w:sz w:val="12"/>
                <w:szCs w:val="12"/>
              </w:rPr>
            </w:pPr>
          </w:p>
          <w:p w:rsidR="009A21A2" w:rsidRPr="003633DD" w:rsidRDefault="009A21A2" w:rsidP="0077443A">
            <w:pPr>
              <w:pStyle w:val="formattext"/>
              <w:spacing w:before="0" w:beforeAutospacing="0" w:after="0" w:afterAutospacing="0"/>
              <w:ind w:right="-152" w:hanging="148"/>
              <w:jc w:val="center"/>
              <w:textAlignment w:val="baseline"/>
              <w:rPr>
                <w:sz w:val="20"/>
                <w:szCs w:val="20"/>
              </w:rPr>
            </w:pPr>
            <w:r w:rsidRPr="00245FEE">
              <w:rPr>
                <w:noProof/>
                <w:sz w:val="12"/>
                <w:szCs w:val="12"/>
              </w:rPr>
              <w:t>«ДА»</w:t>
            </w:r>
          </w:p>
        </w:tc>
        <w:tc>
          <w:tcPr>
            <w:tcW w:w="567" w:type="dxa"/>
            <w:vMerge w:val="restart"/>
            <w:tcBorders>
              <w:top w:val="single" w:sz="4" w:space="0" w:color="auto"/>
              <w:left w:val="single" w:sz="2" w:space="0" w:color="000000"/>
              <w:right w:val="single" w:sz="2" w:space="0" w:color="000000"/>
            </w:tcBorders>
          </w:tcPr>
          <w:p w:rsidR="009A21A2" w:rsidRDefault="009A21A2" w:rsidP="0077443A">
            <w:pPr>
              <w:pStyle w:val="formattext"/>
              <w:spacing w:before="0" w:beforeAutospacing="0" w:after="0" w:afterAutospacing="0"/>
              <w:jc w:val="center"/>
              <w:textAlignment w:val="baseline"/>
              <w:rPr>
                <w:noProof/>
                <w:sz w:val="12"/>
                <w:szCs w:val="12"/>
              </w:rPr>
            </w:pPr>
          </w:p>
          <w:p w:rsidR="009A21A2" w:rsidRPr="003633DD" w:rsidRDefault="009A21A2" w:rsidP="0077443A">
            <w:pPr>
              <w:pStyle w:val="formattext"/>
              <w:spacing w:before="0" w:beforeAutospacing="0" w:after="0" w:afterAutospacing="0"/>
              <w:jc w:val="center"/>
              <w:textAlignment w:val="baseline"/>
              <w:rPr>
                <w:sz w:val="20"/>
                <w:szCs w:val="20"/>
              </w:rPr>
            </w:pPr>
            <w:r w:rsidRPr="00710B04">
              <w:rPr>
                <w:sz w:val="12"/>
                <w:szCs w:val="12"/>
              </w:rPr>
              <w:t>«</w:t>
            </w:r>
            <w:r>
              <w:rPr>
                <w:sz w:val="12"/>
                <w:szCs w:val="12"/>
              </w:rPr>
              <w:t>НЕТ-</w:t>
            </w:r>
            <w:r>
              <w:rPr>
                <w:bCs/>
                <w:sz w:val="10"/>
                <w:szCs w:val="10"/>
              </w:rPr>
              <w:t>П</w:t>
            </w:r>
            <w:r w:rsidRPr="00710B04">
              <w:rPr>
                <w:sz w:val="12"/>
                <w:szCs w:val="12"/>
              </w:rPr>
              <w:t>»</w:t>
            </w:r>
          </w:p>
        </w:tc>
        <w:tc>
          <w:tcPr>
            <w:tcW w:w="567" w:type="dxa"/>
            <w:vMerge w:val="restart"/>
            <w:tcBorders>
              <w:top w:val="single" w:sz="4" w:space="0" w:color="auto"/>
              <w:left w:val="single" w:sz="2" w:space="0" w:color="000000"/>
              <w:right w:val="single" w:sz="2" w:space="0" w:color="000000"/>
            </w:tcBorders>
          </w:tcPr>
          <w:p w:rsidR="009A21A2" w:rsidRDefault="009A21A2" w:rsidP="0077443A">
            <w:pPr>
              <w:pStyle w:val="formattext"/>
              <w:spacing w:before="0" w:beforeAutospacing="0" w:after="0" w:afterAutospacing="0"/>
              <w:jc w:val="center"/>
              <w:textAlignment w:val="baseline"/>
              <w:rPr>
                <w:noProof/>
                <w:sz w:val="12"/>
                <w:szCs w:val="12"/>
              </w:rPr>
            </w:pPr>
          </w:p>
          <w:p w:rsidR="009A21A2" w:rsidRPr="003633DD" w:rsidRDefault="009A21A2" w:rsidP="0077443A">
            <w:pPr>
              <w:pStyle w:val="formattext"/>
              <w:spacing w:before="0" w:beforeAutospacing="0" w:after="0" w:afterAutospacing="0"/>
              <w:jc w:val="center"/>
              <w:textAlignment w:val="baseline"/>
              <w:rPr>
                <w:sz w:val="20"/>
                <w:szCs w:val="20"/>
              </w:rPr>
            </w:pPr>
            <w:r w:rsidRPr="00245FEE">
              <w:rPr>
                <w:noProof/>
                <w:sz w:val="12"/>
                <w:szCs w:val="12"/>
              </w:rPr>
              <w:t>«ДА»</w:t>
            </w:r>
          </w:p>
        </w:tc>
        <w:tc>
          <w:tcPr>
            <w:tcW w:w="567" w:type="dxa"/>
            <w:vMerge w:val="restart"/>
            <w:tcBorders>
              <w:top w:val="single" w:sz="4" w:space="0" w:color="auto"/>
              <w:left w:val="single" w:sz="2" w:space="0" w:color="000000"/>
              <w:right w:val="single" w:sz="2" w:space="0" w:color="000000"/>
            </w:tcBorders>
          </w:tcPr>
          <w:p w:rsidR="009A21A2" w:rsidRDefault="009A21A2" w:rsidP="0077443A">
            <w:pPr>
              <w:pStyle w:val="formattext"/>
              <w:spacing w:before="0" w:beforeAutospacing="0" w:after="0" w:afterAutospacing="0"/>
              <w:jc w:val="center"/>
              <w:textAlignment w:val="baseline"/>
              <w:rPr>
                <w:noProof/>
                <w:sz w:val="12"/>
                <w:szCs w:val="12"/>
              </w:rPr>
            </w:pPr>
          </w:p>
          <w:p w:rsidR="009A21A2" w:rsidRPr="003633DD" w:rsidRDefault="009A21A2" w:rsidP="0077443A">
            <w:pPr>
              <w:pStyle w:val="formattext"/>
              <w:spacing w:before="0" w:beforeAutospacing="0" w:after="0" w:afterAutospacing="0"/>
              <w:jc w:val="center"/>
              <w:textAlignment w:val="baseline"/>
              <w:rPr>
                <w:noProof/>
                <w:sz w:val="20"/>
                <w:szCs w:val="20"/>
              </w:rPr>
            </w:pPr>
            <w:r w:rsidRPr="00245FEE">
              <w:rPr>
                <w:noProof/>
                <w:sz w:val="12"/>
                <w:szCs w:val="12"/>
              </w:rPr>
              <w:t>«ДА»</w:t>
            </w:r>
          </w:p>
        </w:tc>
        <w:tc>
          <w:tcPr>
            <w:tcW w:w="567" w:type="dxa"/>
            <w:vMerge w:val="restart"/>
            <w:tcBorders>
              <w:top w:val="single" w:sz="4" w:space="0" w:color="auto"/>
              <w:left w:val="single" w:sz="2" w:space="0" w:color="000000"/>
              <w:right w:val="single" w:sz="2" w:space="0" w:color="000000"/>
            </w:tcBorders>
          </w:tcPr>
          <w:p w:rsidR="009A21A2" w:rsidRDefault="009A21A2" w:rsidP="0077443A">
            <w:pPr>
              <w:pStyle w:val="formattext"/>
              <w:spacing w:before="0" w:beforeAutospacing="0" w:after="0" w:afterAutospacing="0"/>
              <w:jc w:val="center"/>
              <w:textAlignment w:val="baseline"/>
              <w:rPr>
                <w:noProof/>
                <w:sz w:val="12"/>
                <w:szCs w:val="12"/>
              </w:rPr>
            </w:pPr>
          </w:p>
          <w:p w:rsidR="009A21A2" w:rsidRPr="003633DD" w:rsidRDefault="009A21A2" w:rsidP="0077443A">
            <w:pPr>
              <w:pStyle w:val="formattext"/>
              <w:spacing w:before="0" w:beforeAutospacing="0" w:after="0" w:afterAutospacing="0"/>
              <w:jc w:val="center"/>
              <w:textAlignment w:val="baseline"/>
              <w:rPr>
                <w:sz w:val="20"/>
                <w:szCs w:val="20"/>
              </w:rPr>
            </w:pPr>
            <w:r w:rsidRPr="00710B04">
              <w:rPr>
                <w:sz w:val="12"/>
                <w:szCs w:val="12"/>
              </w:rPr>
              <w:t>«</w:t>
            </w:r>
            <w:r>
              <w:rPr>
                <w:sz w:val="12"/>
                <w:szCs w:val="12"/>
              </w:rPr>
              <w:t>НЕТ-</w:t>
            </w:r>
            <w:r>
              <w:rPr>
                <w:bCs/>
                <w:sz w:val="10"/>
                <w:szCs w:val="10"/>
              </w:rPr>
              <w:t>П</w:t>
            </w:r>
            <w:r w:rsidRPr="00710B04">
              <w:rPr>
                <w:sz w:val="12"/>
                <w:szCs w:val="12"/>
              </w:rPr>
              <w:t>»</w:t>
            </w:r>
          </w:p>
        </w:tc>
        <w:tc>
          <w:tcPr>
            <w:tcW w:w="567" w:type="dxa"/>
            <w:vMerge w:val="restart"/>
            <w:tcBorders>
              <w:top w:val="single" w:sz="4" w:space="0" w:color="auto"/>
              <w:left w:val="single" w:sz="2" w:space="0" w:color="000000"/>
              <w:right w:val="single" w:sz="4" w:space="0" w:color="auto"/>
            </w:tcBorders>
          </w:tcPr>
          <w:p w:rsidR="009A21A2" w:rsidRDefault="009A21A2" w:rsidP="0077443A">
            <w:pPr>
              <w:pStyle w:val="formattext"/>
              <w:spacing w:before="0" w:beforeAutospacing="0" w:after="0" w:afterAutospacing="0"/>
              <w:jc w:val="center"/>
              <w:textAlignment w:val="baseline"/>
              <w:rPr>
                <w:noProof/>
                <w:sz w:val="12"/>
                <w:szCs w:val="12"/>
              </w:rPr>
            </w:pPr>
          </w:p>
          <w:p w:rsidR="009A21A2" w:rsidRPr="003633DD" w:rsidRDefault="009A21A2" w:rsidP="0077443A">
            <w:pPr>
              <w:pStyle w:val="formattext"/>
              <w:spacing w:before="0" w:beforeAutospacing="0" w:after="0" w:afterAutospacing="0"/>
              <w:jc w:val="center"/>
              <w:textAlignment w:val="baseline"/>
              <w:rPr>
                <w:sz w:val="20"/>
                <w:szCs w:val="20"/>
              </w:rPr>
            </w:pPr>
            <w:r w:rsidRPr="00710B04">
              <w:rPr>
                <w:sz w:val="12"/>
                <w:szCs w:val="12"/>
              </w:rPr>
              <w:t>«</w:t>
            </w:r>
            <w:r>
              <w:rPr>
                <w:sz w:val="12"/>
                <w:szCs w:val="12"/>
              </w:rPr>
              <w:t>НЕТ-</w:t>
            </w:r>
            <w:r>
              <w:rPr>
                <w:bCs/>
                <w:sz w:val="10"/>
                <w:szCs w:val="10"/>
              </w:rPr>
              <w:t>П</w:t>
            </w:r>
            <w:r w:rsidRPr="00710B04">
              <w:rPr>
                <w:sz w:val="12"/>
                <w:szCs w:val="12"/>
              </w:rPr>
              <w:t>»</w:t>
            </w:r>
          </w:p>
        </w:tc>
        <w:tc>
          <w:tcPr>
            <w:tcW w:w="567" w:type="dxa"/>
            <w:vMerge w:val="restart"/>
            <w:tcBorders>
              <w:top w:val="single" w:sz="4" w:space="0" w:color="auto"/>
              <w:left w:val="single" w:sz="4" w:space="0" w:color="auto"/>
              <w:right w:val="single" w:sz="2" w:space="0" w:color="000000"/>
            </w:tcBorders>
          </w:tcPr>
          <w:p w:rsidR="009A21A2" w:rsidRDefault="009A21A2" w:rsidP="0077443A">
            <w:pPr>
              <w:pStyle w:val="formattext"/>
              <w:spacing w:before="0" w:beforeAutospacing="0" w:after="0" w:afterAutospacing="0"/>
              <w:jc w:val="center"/>
              <w:textAlignment w:val="baseline"/>
              <w:rPr>
                <w:noProof/>
                <w:sz w:val="12"/>
                <w:szCs w:val="12"/>
              </w:rPr>
            </w:pPr>
          </w:p>
          <w:p w:rsidR="009A21A2" w:rsidRPr="003633DD" w:rsidRDefault="009A21A2" w:rsidP="0077443A">
            <w:pPr>
              <w:pStyle w:val="formattext"/>
              <w:spacing w:before="0" w:beforeAutospacing="0" w:after="0" w:afterAutospacing="0"/>
              <w:jc w:val="center"/>
              <w:textAlignment w:val="baseline"/>
              <w:rPr>
                <w:sz w:val="20"/>
                <w:szCs w:val="20"/>
              </w:rPr>
            </w:pPr>
            <w:r w:rsidRPr="00245FEE">
              <w:rPr>
                <w:noProof/>
                <w:sz w:val="12"/>
                <w:szCs w:val="12"/>
              </w:rPr>
              <w:t>«ДА»</w:t>
            </w:r>
          </w:p>
        </w:tc>
        <w:tc>
          <w:tcPr>
            <w:tcW w:w="567" w:type="dxa"/>
            <w:vMerge w:val="restart"/>
            <w:tcBorders>
              <w:top w:val="single" w:sz="4" w:space="0" w:color="auto"/>
              <w:left w:val="single" w:sz="4" w:space="0" w:color="auto"/>
              <w:right w:val="single" w:sz="2" w:space="0" w:color="000000"/>
            </w:tcBorders>
          </w:tcPr>
          <w:p w:rsidR="009A21A2" w:rsidRDefault="009A21A2" w:rsidP="0077443A">
            <w:pPr>
              <w:pStyle w:val="formattext"/>
              <w:spacing w:before="0" w:beforeAutospacing="0" w:after="0" w:afterAutospacing="0"/>
              <w:jc w:val="center"/>
              <w:textAlignment w:val="baseline"/>
              <w:rPr>
                <w:sz w:val="12"/>
                <w:szCs w:val="12"/>
              </w:rPr>
            </w:pPr>
          </w:p>
          <w:p w:rsidR="009A21A2" w:rsidRPr="003633DD" w:rsidRDefault="009A21A2" w:rsidP="0077443A">
            <w:pPr>
              <w:pStyle w:val="formattext"/>
              <w:spacing w:before="0" w:beforeAutospacing="0" w:after="0" w:afterAutospacing="0"/>
              <w:jc w:val="center"/>
              <w:textAlignment w:val="baseline"/>
              <w:rPr>
                <w:noProof/>
                <w:sz w:val="20"/>
                <w:szCs w:val="20"/>
              </w:rPr>
            </w:pPr>
            <w:r w:rsidRPr="00710B04">
              <w:rPr>
                <w:sz w:val="12"/>
                <w:szCs w:val="12"/>
              </w:rPr>
              <w:t>«ДА</w:t>
            </w:r>
            <w:r>
              <w:rPr>
                <w:sz w:val="12"/>
                <w:szCs w:val="12"/>
              </w:rPr>
              <w:t>-</w:t>
            </w:r>
            <w:r>
              <w:rPr>
                <w:bCs/>
                <w:sz w:val="10"/>
                <w:szCs w:val="10"/>
              </w:rPr>
              <w:t>СПЕЦ</w:t>
            </w:r>
            <w:r w:rsidRPr="00710B04">
              <w:rPr>
                <w:sz w:val="12"/>
                <w:szCs w:val="12"/>
              </w:rPr>
              <w:t>»</w:t>
            </w:r>
          </w:p>
        </w:tc>
        <w:tc>
          <w:tcPr>
            <w:tcW w:w="567" w:type="dxa"/>
            <w:vMerge w:val="restart"/>
            <w:tcBorders>
              <w:top w:val="single" w:sz="4" w:space="0" w:color="auto"/>
              <w:left w:val="single" w:sz="4" w:space="0" w:color="auto"/>
              <w:right w:val="single" w:sz="2" w:space="0" w:color="000000"/>
            </w:tcBorders>
          </w:tcPr>
          <w:p w:rsidR="009A21A2" w:rsidRDefault="009A21A2" w:rsidP="0077443A">
            <w:pPr>
              <w:pStyle w:val="formattext"/>
              <w:spacing w:before="0" w:beforeAutospacing="0" w:after="0" w:afterAutospacing="0"/>
              <w:jc w:val="center"/>
              <w:textAlignment w:val="baseline"/>
              <w:rPr>
                <w:noProof/>
                <w:sz w:val="12"/>
                <w:szCs w:val="12"/>
              </w:rPr>
            </w:pPr>
          </w:p>
          <w:p w:rsidR="009A21A2" w:rsidRPr="003633DD" w:rsidRDefault="009A21A2" w:rsidP="0077443A">
            <w:pPr>
              <w:pStyle w:val="formattext"/>
              <w:spacing w:before="0" w:beforeAutospacing="0" w:after="0" w:afterAutospacing="0"/>
              <w:jc w:val="center"/>
              <w:textAlignment w:val="baseline"/>
              <w:rPr>
                <w:noProof/>
                <w:sz w:val="20"/>
                <w:szCs w:val="20"/>
              </w:rPr>
            </w:pPr>
            <w:r w:rsidRPr="00245FEE">
              <w:rPr>
                <w:noProof/>
                <w:sz w:val="12"/>
                <w:szCs w:val="12"/>
              </w:rPr>
              <w:t>«ДА»</w:t>
            </w:r>
          </w:p>
        </w:tc>
        <w:tc>
          <w:tcPr>
            <w:tcW w:w="567" w:type="dxa"/>
            <w:vMerge w:val="restart"/>
            <w:tcBorders>
              <w:top w:val="single" w:sz="4" w:space="0" w:color="auto"/>
              <w:left w:val="single" w:sz="4" w:space="0" w:color="auto"/>
              <w:right w:val="single" w:sz="2" w:space="0" w:color="000000"/>
            </w:tcBorders>
          </w:tcPr>
          <w:p w:rsidR="009A21A2" w:rsidRDefault="009A21A2" w:rsidP="0077443A">
            <w:pPr>
              <w:pStyle w:val="formattext"/>
              <w:spacing w:before="0" w:beforeAutospacing="0" w:after="0" w:afterAutospacing="0"/>
              <w:jc w:val="center"/>
              <w:textAlignment w:val="baseline"/>
              <w:rPr>
                <w:sz w:val="12"/>
                <w:szCs w:val="12"/>
              </w:rPr>
            </w:pPr>
          </w:p>
          <w:p w:rsidR="009A21A2" w:rsidRDefault="009A21A2" w:rsidP="0077443A">
            <w:pPr>
              <w:pStyle w:val="formattext"/>
              <w:spacing w:before="0" w:beforeAutospacing="0" w:after="0" w:afterAutospacing="0"/>
              <w:jc w:val="center"/>
              <w:textAlignment w:val="baseline"/>
              <w:rPr>
                <w:noProof/>
                <w:sz w:val="14"/>
                <w:szCs w:val="14"/>
              </w:rPr>
            </w:pPr>
            <w:r w:rsidRPr="00710B04">
              <w:rPr>
                <w:sz w:val="12"/>
                <w:szCs w:val="12"/>
              </w:rPr>
              <w:t>«</w:t>
            </w:r>
            <w:r>
              <w:rPr>
                <w:sz w:val="12"/>
                <w:szCs w:val="12"/>
              </w:rPr>
              <w:t>НЕТ-</w:t>
            </w:r>
            <w:r>
              <w:rPr>
                <w:bCs/>
                <w:sz w:val="10"/>
                <w:szCs w:val="10"/>
              </w:rPr>
              <w:t>П</w:t>
            </w:r>
            <w:r w:rsidRPr="00710B04">
              <w:rPr>
                <w:sz w:val="12"/>
                <w:szCs w:val="12"/>
              </w:rPr>
              <w:t>»</w:t>
            </w:r>
          </w:p>
        </w:tc>
        <w:tc>
          <w:tcPr>
            <w:tcW w:w="567" w:type="dxa"/>
            <w:vMerge w:val="restart"/>
            <w:tcBorders>
              <w:top w:val="single" w:sz="4" w:space="0" w:color="auto"/>
              <w:left w:val="single" w:sz="4" w:space="0" w:color="auto"/>
              <w:right w:val="single" w:sz="4" w:space="0" w:color="auto"/>
            </w:tcBorders>
          </w:tcPr>
          <w:p w:rsidR="009A21A2" w:rsidRDefault="009A21A2" w:rsidP="0077443A">
            <w:pPr>
              <w:pStyle w:val="formattext"/>
              <w:spacing w:before="0" w:beforeAutospacing="0" w:after="0" w:afterAutospacing="0"/>
              <w:jc w:val="center"/>
              <w:textAlignment w:val="baseline"/>
              <w:rPr>
                <w:noProof/>
                <w:sz w:val="12"/>
                <w:szCs w:val="12"/>
              </w:rPr>
            </w:pPr>
          </w:p>
          <w:p w:rsidR="009A21A2" w:rsidRDefault="009A21A2" w:rsidP="0077443A">
            <w:pPr>
              <w:pStyle w:val="formattext"/>
              <w:spacing w:before="0" w:beforeAutospacing="0" w:after="0" w:afterAutospacing="0"/>
              <w:jc w:val="center"/>
              <w:textAlignment w:val="baseline"/>
              <w:rPr>
                <w:noProof/>
                <w:sz w:val="14"/>
                <w:szCs w:val="14"/>
              </w:rPr>
            </w:pPr>
            <w:r w:rsidRPr="0066747D">
              <w:rPr>
                <w:noProof/>
                <w:sz w:val="12"/>
                <w:szCs w:val="12"/>
              </w:rPr>
              <w:t>«</w:t>
            </w:r>
            <w:r>
              <w:rPr>
                <w:sz w:val="12"/>
                <w:szCs w:val="12"/>
              </w:rPr>
              <w:t>НЕТ-</w:t>
            </w:r>
            <w:r>
              <w:rPr>
                <w:bCs/>
                <w:sz w:val="10"/>
                <w:szCs w:val="10"/>
              </w:rPr>
              <w:t>П</w:t>
            </w:r>
            <w:r w:rsidRPr="0066747D">
              <w:rPr>
                <w:noProof/>
                <w:sz w:val="12"/>
                <w:szCs w:val="12"/>
              </w:rPr>
              <w:t>»</w:t>
            </w:r>
          </w:p>
        </w:tc>
        <w:tc>
          <w:tcPr>
            <w:tcW w:w="567" w:type="dxa"/>
            <w:vMerge w:val="restart"/>
            <w:tcBorders>
              <w:top w:val="single" w:sz="4" w:space="0" w:color="auto"/>
              <w:left w:val="single" w:sz="4" w:space="0" w:color="auto"/>
              <w:right w:val="single" w:sz="2" w:space="0" w:color="000000"/>
            </w:tcBorders>
          </w:tcPr>
          <w:p w:rsidR="009A21A2" w:rsidRDefault="009A21A2" w:rsidP="0077443A">
            <w:pPr>
              <w:pStyle w:val="formattext"/>
              <w:spacing w:before="0" w:beforeAutospacing="0" w:after="0" w:afterAutospacing="0"/>
              <w:jc w:val="center"/>
              <w:textAlignment w:val="baseline"/>
              <w:rPr>
                <w:noProof/>
                <w:sz w:val="12"/>
                <w:szCs w:val="12"/>
              </w:rPr>
            </w:pPr>
          </w:p>
          <w:p w:rsidR="009A21A2" w:rsidRDefault="009A21A2" w:rsidP="0077443A">
            <w:pPr>
              <w:pStyle w:val="formattext"/>
              <w:spacing w:before="0" w:beforeAutospacing="0" w:after="0" w:afterAutospacing="0"/>
              <w:jc w:val="center"/>
              <w:textAlignment w:val="baseline"/>
              <w:rPr>
                <w:noProof/>
                <w:sz w:val="14"/>
                <w:szCs w:val="14"/>
              </w:rPr>
            </w:pPr>
            <w:r w:rsidRPr="0066747D">
              <w:rPr>
                <w:noProof/>
                <w:sz w:val="12"/>
                <w:szCs w:val="12"/>
              </w:rPr>
              <w:t>«НЕТ»</w:t>
            </w:r>
          </w:p>
        </w:tc>
      </w:tr>
      <w:tr w:rsidR="009A21A2" w:rsidRPr="00941490" w:rsidTr="0077443A">
        <w:trPr>
          <w:trHeight w:val="87"/>
        </w:trPr>
        <w:tc>
          <w:tcPr>
            <w:tcW w:w="318"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9A21A2" w:rsidRPr="00941490" w:rsidRDefault="009A21A2" w:rsidP="0077443A">
            <w:pPr>
              <w:shd w:val="clear" w:color="auto" w:fill="FFFFFF"/>
              <w:ind w:left="-151" w:right="-149"/>
              <w:jc w:val="center"/>
              <w:rPr>
                <w:rFonts w:ascii="Times New Roman" w:hAnsi="Times New Roman"/>
                <w:sz w:val="12"/>
                <w:szCs w:val="12"/>
              </w:rPr>
            </w:pPr>
            <w:r>
              <w:rPr>
                <w:rFonts w:ascii="Times New Roman" w:hAnsi="Times New Roman"/>
                <w:sz w:val="12"/>
                <w:szCs w:val="12"/>
              </w:rPr>
              <w:t>8</w:t>
            </w:r>
          </w:p>
        </w:tc>
        <w:tc>
          <w:tcPr>
            <w:tcW w:w="816" w:type="dxa"/>
            <w:tcBorders>
              <w:top w:val="single" w:sz="4" w:space="0" w:color="auto"/>
              <w:left w:val="single" w:sz="4" w:space="0" w:color="auto"/>
              <w:bottom w:val="single" w:sz="4" w:space="0" w:color="auto"/>
              <w:right w:val="single" w:sz="2" w:space="0" w:color="000000"/>
            </w:tcBorders>
          </w:tcPr>
          <w:p w:rsidR="009A21A2" w:rsidRPr="00941490" w:rsidRDefault="009A21A2" w:rsidP="0077443A">
            <w:pPr>
              <w:shd w:val="clear" w:color="auto" w:fill="FFFFFF"/>
              <w:ind w:right="-149"/>
              <w:jc w:val="both"/>
              <w:rPr>
                <w:rFonts w:ascii="Times New Roman" w:hAnsi="Times New Roman"/>
                <w:sz w:val="12"/>
                <w:szCs w:val="12"/>
                <w:shd w:val="clear" w:color="auto" w:fill="FFFFFF"/>
              </w:rPr>
            </w:pPr>
            <w:r w:rsidRPr="00941490">
              <w:rPr>
                <w:rFonts w:ascii="Times New Roman" w:hAnsi="Times New Roman"/>
                <w:sz w:val="12"/>
                <w:szCs w:val="12"/>
                <w:shd w:val="clear" w:color="auto" w:fill="FFFFFF"/>
              </w:rPr>
              <w:t xml:space="preserve">Личные подсобные </w:t>
            </w:r>
          </w:p>
          <w:p w:rsidR="009A21A2" w:rsidRPr="00941490" w:rsidRDefault="009A21A2" w:rsidP="0077443A">
            <w:pPr>
              <w:shd w:val="clear" w:color="auto" w:fill="FFFFFF"/>
              <w:ind w:right="-149"/>
              <w:jc w:val="both"/>
              <w:rPr>
                <w:rFonts w:ascii="Times New Roman" w:hAnsi="Times New Roman"/>
                <w:sz w:val="12"/>
                <w:szCs w:val="12"/>
                <w:shd w:val="clear" w:color="auto" w:fill="FFFFFF"/>
              </w:rPr>
            </w:pPr>
            <w:r w:rsidRPr="00941490">
              <w:rPr>
                <w:rFonts w:ascii="Times New Roman" w:hAnsi="Times New Roman"/>
                <w:sz w:val="12"/>
                <w:szCs w:val="12"/>
                <w:shd w:val="clear" w:color="auto" w:fill="FFFFFF"/>
              </w:rPr>
              <w:t xml:space="preserve">хозяйства, </w:t>
            </w:r>
          </w:p>
          <w:p w:rsidR="009A21A2" w:rsidRPr="00941490" w:rsidRDefault="009A21A2" w:rsidP="0077443A">
            <w:pPr>
              <w:shd w:val="clear" w:color="auto" w:fill="FFFFFF"/>
              <w:ind w:right="-149"/>
              <w:jc w:val="both"/>
              <w:rPr>
                <w:rFonts w:ascii="Times New Roman" w:hAnsi="Times New Roman"/>
                <w:sz w:val="12"/>
                <w:szCs w:val="12"/>
                <w:shd w:val="clear" w:color="auto" w:fill="FFFFFF"/>
              </w:rPr>
            </w:pPr>
            <w:r w:rsidRPr="00941490">
              <w:rPr>
                <w:rFonts w:ascii="Times New Roman" w:hAnsi="Times New Roman"/>
                <w:sz w:val="12"/>
                <w:szCs w:val="12"/>
                <w:shd w:val="clear" w:color="auto" w:fill="FFFFFF"/>
              </w:rPr>
              <w:t xml:space="preserve">огородничество, </w:t>
            </w:r>
          </w:p>
          <w:p w:rsidR="009A21A2" w:rsidRPr="00941490" w:rsidRDefault="009A21A2" w:rsidP="0077443A">
            <w:pPr>
              <w:shd w:val="clear" w:color="auto" w:fill="FFFFFF"/>
              <w:ind w:right="-149"/>
              <w:jc w:val="both"/>
              <w:rPr>
                <w:rFonts w:ascii="Times New Roman" w:hAnsi="Times New Roman"/>
                <w:sz w:val="12"/>
                <w:szCs w:val="12"/>
              </w:rPr>
            </w:pPr>
            <w:r w:rsidRPr="00941490">
              <w:rPr>
                <w:rFonts w:ascii="Times New Roman" w:hAnsi="Times New Roman"/>
                <w:sz w:val="12"/>
                <w:szCs w:val="12"/>
                <w:shd w:val="clear" w:color="auto" w:fill="FFFFFF"/>
              </w:rPr>
              <w:t>садоводство</w:t>
            </w:r>
          </w:p>
        </w:tc>
        <w:tc>
          <w:tcPr>
            <w:tcW w:w="567" w:type="dxa"/>
            <w:vMerge/>
            <w:tcBorders>
              <w:left w:val="single" w:sz="2" w:space="0" w:color="000000"/>
              <w:bottom w:val="single" w:sz="4" w:space="0" w:color="auto"/>
              <w:right w:val="single" w:sz="2" w:space="0" w:color="000000"/>
            </w:tcBorders>
            <w:tcMar>
              <w:top w:w="0" w:type="dxa"/>
              <w:left w:w="149" w:type="dxa"/>
              <w:bottom w:w="0" w:type="dxa"/>
              <w:right w:w="149" w:type="dxa"/>
            </w:tcMar>
          </w:tcPr>
          <w:p w:rsidR="009A21A2" w:rsidRPr="00941490" w:rsidRDefault="009A21A2" w:rsidP="0077443A">
            <w:pPr>
              <w:jc w:val="center"/>
              <w:rPr>
                <w:rFonts w:ascii="Times New Roman" w:hAnsi="Times New Roman"/>
                <w:sz w:val="20"/>
              </w:rPr>
            </w:pPr>
          </w:p>
        </w:tc>
        <w:tc>
          <w:tcPr>
            <w:tcW w:w="567" w:type="dxa"/>
            <w:vMerge/>
            <w:tcBorders>
              <w:left w:val="single" w:sz="2" w:space="0" w:color="000000"/>
              <w:bottom w:val="single" w:sz="4" w:space="0" w:color="auto"/>
              <w:right w:val="single" w:sz="2" w:space="0" w:color="000000"/>
            </w:tcBorders>
          </w:tcPr>
          <w:p w:rsidR="009A21A2" w:rsidRPr="00941490" w:rsidRDefault="009A21A2" w:rsidP="0077443A">
            <w:pPr>
              <w:jc w:val="center"/>
              <w:rPr>
                <w:rFonts w:ascii="Times New Roman" w:hAnsi="Times New Roman"/>
                <w:sz w:val="20"/>
              </w:rPr>
            </w:pPr>
          </w:p>
        </w:tc>
        <w:tc>
          <w:tcPr>
            <w:tcW w:w="567" w:type="dxa"/>
            <w:vMerge/>
            <w:tcBorders>
              <w:left w:val="single" w:sz="2" w:space="0" w:color="000000"/>
              <w:bottom w:val="single" w:sz="4" w:space="0" w:color="auto"/>
              <w:right w:val="single" w:sz="2" w:space="0" w:color="000000"/>
            </w:tcBorders>
            <w:tcMar>
              <w:top w:w="0" w:type="dxa"/>
              <w:left w:w="149" w:type="dxa"/>
              <w:bottom w:w="0" w:type="dxa"/>
              <w:right w:w="149" w:type="dxa"/>
            </w:tcMar>
          </w:tcPr>
          <w:p w:rsidR="009A21A2" w:rsidRPr="00C136C7" w:rsidRDefault="009A21A2" w:rsidP="0077443A">
            <w:pPr>
              <w:pStyle w:val="formattext"/>
              <w:spacing w:before="0" w:after="0" w:afterAutospacing="0"/>
              <w:jc w:val="center"/>
              <w:textAlignment w:val="baseline"/>
              <w:rPr>
                <w:sz w:val="20"/>
                <w:szCs w:val="20"/>
              </w:rPr>
            </w:pPr>
          </w:p>
        </w:tc>
        <w:tc>
          <w:tcPr>
            <w:tcW w:w="567" w:type="dxa"/>
            <w:vMerge/>
            <w:tcBorders>
              <w:left w:val="single" w:sz="2" w:space="0" w:color="000000"/>
              <w:bottom w:val="single" w:sz="4" w:space="0" w:color="auto"/>
              <w:right w:val="single" w:sz="2" w:space="0" w:color="000000"/>
            </w:tcBorders>
            <w:tcMar>
              <w:top w:w="0" w:type="dxa"/>
              <w:left w:w="149" w:type="dxa"/>
              <w:bottom w:w="0" w:type="dxa"/>
              <w:right w:w="149" w:type="dxa"/>
            </w:tcMar>
          </w:tcPr>
          <w:p w:rsidR="009A21A2" w:rsidRPr="00C136C7" w:rsidRDefault="009A21A2" w:rsidP="0077443A">
            <w:pPr>
              <w:pStyle w:val="formattext"/>
              <w:spacing w:before="0" w:after="0" w:afterAutospacing="0"/>
              <w:jc w:val="center"/>
              <w:textAlignment w:val="baseline"/>
              <w:rPr>
                <w:sz w:val="20"/>
                <w:szCs w:val="20"/>
              </w:rPr>
            </w:pPr>
          </w:p>
        </w:tc>
        <w:tc>
          <w:tcPr>
            <w:tcW w:w="567" w:type="dxa"/>
            <w:vMerge/>
            <w:tcBorders>
              <w:left w:val="single" w:sz="2" w:space="0" w:color="000000"/>
              <w:bottom w:val="single" w:sz="4" w:space="0" w:color="auto"/>
              <w:right w:val="single" w:sz="2" w:space="0" w:color="000000"/>
            </w:tcBorders>
            <w:tcMar>
              <w:top w:w="0" w:type="dxa"/>
              <w:left w:w="149" w:type="dxa"/>
              <w:bottom w:w="0" w:type="dxa"/>
              <w:right w:w="149" w:type="dxa"/>
            </w:tcMar>
          </w:tcPr>
          <w:p w:rsidR="009A21A2" w:rsidRPr="00C136C7" w:rsidRDefault="009A21A2" w:rsidP="0077443A">
            <w:pPr>
              <w:pStyle w:val="formattext"/>
              <w:spacing w:before="0" w:after="0" w:afterAutospacing="0"/>
              <w:jc w:val="center"/>
              <w:textAlignment w:val="baseline"/>
              <w:rPr>
                <w:sz w:val="20"/>
                <w:szCs w:val="20"/>
              </w:rPr>
            </w:pPr>
          </w:p>
        </w:tc>
        <w:tc>
          <w:tcPr>
            <w:tcW w:w="567" w:type="dxa"/>
            <w:vMerge/>
            <w:tcBorders>
              <w:left w:val="single" w:sz="2" w:space="0" w:color="000000"/>
              <w:bottom w:val="single" w:sz="4" w:space="0" w:color="auto"/>
              <w:right w:val="single" w:sz="2" w:space="0" w:color="000000"/>
            </w:tcBorders>
          </w:tcPr>
          <w:p w:rsidR="009A21A2" w:rsidRPr="00C136C7" w:rsidRDefault="009A21A2" w:rsidP="0077443A">
            <w:pPr>
              <w:pStyle w:val="formattext"/>
              <w:spacing w:before="0" w:beforeAutospacing="0" w:after="0" w:afterAutospacing="0"/>
              <w:jc w:val="center"/>
              <w:textAlignment w:val="baseline"/>
              <w:rPr>
                <w:sz w:val="20"/>
                <w:szCs w:val="20"/>
              </w:rPr>
            </w:pPr>
          </w:p>
        </w:tc>
        <w:tc>
          <w:tcPr>
            <w:tcW w:w="567" w:type="dxa"/>
            <w:vMerge/>
            <w:tcBorders>
              <w:left w:val="single" w:sz="2" w:space="0" w:color="000000"/>
              <w:bottom w:val="single" w:sz="4" w:space="0" w:color="auto"/>
              <w:right w:val="single" w:sz="2" w:space="0" w:color="000000"/>
            </w:tcBorders>
          </w:tcPr>
          <w:p w:rsidR="009A21A2" w:rsidRPr="00C136C7" w:rsidRDefault="009A21A2" w:rsidP="0077443A">
            <w:pPr>
              <w:pStyle w:val="formattext"/>
              <w:spacing w:before="0" w:beforeAutospacing="0" w:after="0" w:afterAutospacing="0"/>
              <w:jc w:val="center"/>
              <w:textAlignment w:val="baseline"/>
              <w:rPr>
                <w:sz w:val="20"/>
                <w:szCs w:val="20"/>
              </w:rPr>
            </w:pPr>
          </w:p>
        </w:tc>
        <w:tc>
          <w:tcPr>
            <w:tcW w:w="567" w:type="dxa"/>
            <w:vMerge/>
            <w:tcBorders>
              <w:left w:val="single" w:sz="2" w:space="0" w:color="000000"/>
              <w:bottom w:val="single" w:sz="4" w:space="0" w:color="auto"/>
              <w:right w:val="single" w:sz="2" w:space="0" w:color="000000"/>
            </w:tcBorders>
          </w:tcPr>
          <w:p w:rsidR="009A21A2" w:rsidRPr="00C136C7" w:rsidRDefault="009A21A2" w:rsidP="0077443A">
            <w:pPr>
              <w:pStyle w:val="formattext"/>
              <w:spacing w:before="0" w:beforeAutospacing="0" w:after="0" w:afterAutospacing="0"/>
              <w:jc w:val="center"/>
              <w:textAlignment w:val="baseline"/>
              <w:rPr>
                <w:noProof/>
                <w:sz w:val="20"/>
                <w:szCs w:val="20"/>
              </w:rPr>
            </w:pPr>
          </w:p>
        </w:tc>
        <w:tc>
          <w:tcPr>
            <w:tcW w:w="567" w:type="dxa"/>
            <w:vMerge/>
            <w:tcBorders>
              <w:left w:val="single" w:sz="2" w:space="0" w:color="000000"/>
              <w:bottom w:val="single" w:sz="4" w:space="0" w:color="auto"/>
              <w:right w:val="single" w:sz="2" w:space="0" w:color="000000"/>
            </w:tcBorders>
          </w:tcPr>
          <w:p w:rsidR="009A21A2" w:rsidRPr="00C136C7" w:rsidRDefault="009A21A2" w:rsidP="0077443A">
            <w:pPr>
              <w:pStyle w:val="formattext"/>
              <w:spacing w:before="0" w:beforeAutospacing="0" w:after="0" w:afterAutospacing="0"/>
              <w:jc w:val="center"/>
              <w:textAlignment w:val="baseline"/>
              <w:rPr>
                <w:sz w:val="20"/>
                <w:szCs w:val="20"/>
              </w:rPr>
            </w:pPr>
          </w:p>
        </w:tc>
        <w:tc>
          <w:tcPr>
            <w:tcW w:w="567" w:type="dxa"/>
            <w:vMerge/>
            <w:tcBorders>
              <w:left w:val="single" w:sz="2" w:space="0" w:color="000000"/>
              <w:bottom w:val="single" w:sz="4" w:space="0" w:color="auto"/>
              <w:right w:val="single" w:sz="4" w:space="0" w:color="auto"/>
            </w:tcBorders>
          </w:tcPr>
          <w:p w:rsidR="009A21A2" w:rsidRPr="00C136C7" w:rsidRDefault="009A21A2" w:rsidP="0077443A">
            <w:pPr>
              <w:pStyle w:val="formattext"/>
              <w:spacing w:before="0" w:beforeAutospacing="0" w:after="0" w:afterAutospacing="0"/>
              <w:jc w:val="center"/>
              <w:textAlignment w:val="baseline"/>
              <w:rPr>
                <w:sz w:val="20"/>
                <w:szCs w:val="20"/>
              </w:rPr>
            </w:pPr>
          </w:p>
        </w:tc>
        <w:tc>
          <w:tcPr>
            <w:tcW w:w="567" w:type="dxa"/>
            <w:vMerge/>
            <w:tcBorders>
              <w:left w:val="single" w:sz="4" w:space="0" w:color="auto"/>
              <w:bottom w:val="single" w:sz="4" w:space="0" w:color="auto"/>
              <w:right w:val="single" w:sz="2" w:space="0" w:color="000000"/>
            </w:tcBorders>
          </w:tcPr>
          <w:p w:rsidR="009A21A2" w:rsidRPr="00C136C7" w:rsidRDefault="009A21A2" w:rsidP="0077443A">
            <w:pPr>
              <w:pStyle w:val="formattext"/>
              <w:spacing w:before="0" w:beforeAutospacing="0" w:after="0" w:afterAutospacing="0"/>
              <w:jc w:val="center"/>
              <w:textAlignment w:val="baseline"/>
              <w:rPr>
                <w:sz w:val="20"/>
                <w:szCs w:val="20"/>
              </w:rPr>
            </w:pPr>
          </w:p>
        </w:tc>
        <w:tc>
          <w:tcPr>
            <w:tcW w:w="567" w:type="dxa"/>
            <w:vMerge/>
            <w:tcBorders>
              <w:left w:val="single" w:sz="4" w:space="0" w:color="auto"/>
              <w:bottom w:val="single" w:sz="4" w:space="0" w:color="auto"/>
              <w:right w:val="single" w:sz="2" w:space="0" w:color="000000"/>
            </w:tcBorders>
          </w:tcPr>
          <w:p w:rsidR="009A21A2" w:rsidRPr="00C136C7" w:rsidRDefault="009A21A2" w:rsidP="0077443A">
            <w:pPr>
              <w:pStyle w:val="formattext"/>
              <w:spacing w:before="0" w:beforeAutospacing="0" w:after="0" w:afterAutospacing="0"/>
              <w:jc w:val="center"/>
              <w:textAlignment w:val="baseline"/>
              <w:rPr>
                <w:noProof/>
                <w:sz w:val="20"/>
                <w:szCs w:val="20"/>
              </w:rPr>
            </w:pPr>
          </w:p>
        </w:tc>
        <w:tc>
          <w:tcPr>
            <w:tcW w:w="567" w:type="dxa"/>
            <w:vMerge/>
            <w:tcBorders>
              <w:left w:val="single" w:sz="4" w:space="0" w:color="auto"/>
              <w:bottom w:val="single" w:sz="4" w:space="0" w:color="auto"/>
              <w:right w:val="single" w:sz="2" w:space="0" w:color="000000"/>
            </w:tcBorders>
          </w:tcPr>
          <w:p w:rsidR="009A21A2" w:rsidRPr="00C136C7" w:rsidRDefault="009A21A2" w:rsidP="0077443A">
            <w:pPr>
              <w:pStyle w:val="formattext"/>
              <w:spacing w:before="0" w:beforeAutospacing="0" w:after="0" w:afterAutospacing="0"/>
              <w:jc w:val="center"/>
              <w:textAlignment w:val="baseline"/>
              <w:rPr>
                <w:noProof/>
                <w:sz w:val="20"/>
                <w:szCs w:val="20"/>
              </w:rPr>
            </w:pPr>
          </w:p>
        </w:tc>
        <w:tc>
          <w:tcPr>
            <w:tcW w:w="567" w:type="dxa"/>
            <w:vMerge/>
            <w:tcBorders>
              <w:left w:val="single" w:sz="4" w:space="0" w:color="auto"/>
              <w:bottom w:val="single" w:sz="4" w:space="0" w:color="auto"/>
              <w:right w:val="single" w:sz="2" w:space="0" w:color="000000"/>
            </w:tcBorders>
          </w:tcPr>
          <w:p w:rsidR="009A21A2" w:rsidRDefault="009A21A2" w:rsidP="0077443A">
            <w:pPr>
              <w:pStyle w:val="formattext"/>
              <w:spacing w:before="0" w:beforeAutospacing="0" w:after="0" w:afterAutospacing="0"/>
              <w:jc w:val="center"/>
              <w:textAlignment w:val="baseline"/>
              <w:rPr>
                <w:noProof/>
                <w:sz w:val="14"/>
                <w:szCs w:val="14"/>
              </w:rPr>
            </w:pPr>
          </w:p>
        </w:tc>
        <w:tc>
          <w:tcPr>
            <w:tcW w:w="567" w:type="dxa"/>
            <w:vMerge/>
            <w:tcBorders>
              <w:left w:val="single" w:sz="4" w:space="0" w:color="auto"/>
              <w:bottom w:val="single" w:sz="4" w:space="0" w:color="auto"/>
              <w:right w:val="single" w:sz="4" w:space="0" w:color="auto"/>
            </w:tcBorders>
          </w:tcPr>
          <w:p w:rsidR="009A21A2" w:rsidRDefault="009A21A2" w:rsidP="0077443A">
            <w:pPr>
              <w:pStyle w:val="formattext"/>
              <w:spacing w:before="0" w:beforeAutospacing="0" w:after="0" w:afterAutospacing="0"/>
              <w:jc w:val="center"/>
              <w:textAlignment w:val="baseline"/>
              <w:rPr>
                <w:noProof/>
                <w:sz w:val="14"/>
                <w:szCs w:val="14"/>
              </w:rPr>
            </w:pPr>
          </w:p>
        </w:tc>
        <w:tc>
          <w:tcPr>
            <w:tcW w:w="567" w:type="dxa"/>
            <w:vMerge/>
            <w:tcBorders>
              <w:left w:val="single" w:sz="4" w:space="0" w:color="auto"/>
              <w:bottom w:val="single" w:sz="4" w:space="0" w:color="auto"/>
              <w:right w:val="single" w:sz="2" w:space="0" w:color="000000"/>
            </w:tcBorders>
          </w:tcPr>
          <w:p w:rsidR="009A21A2" w:rsidRDefault="009A21A2" w:rsidP="0077443A">
            <w:pPr>
              <w:pStyle w:val="formattext"/>
              <w:spacing w:before="0" w:beforeAutospacing="0" w:after="0" w:afterAutospacing="0"/>
              <w:jc w:val="center"/>
              <w:textAlignment w:val="baseline"/>
              <w:rPr>
                <w:noProof/>
                <w:sz w:val="14"/>
                <w:szCs w:val="14"/>
              </w:rPr>
            </w:pPr>
          </w:p>
        </w:tc>
      </w:tr>
      <w:tr w:rsidR="009A21A2" w:rsidRPr="00941490" w:rsidTr="0077443A">
        <w:trPr>
          <w:trHeight w:val="53"/>
        </w:trPr>
        <w:tc>
          <w:tcPr>
            <w:tcW w:w="318"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9A21A2" w:rsidRPr="00941490" w:rsidRDefault="009A21A2" w:rsidP="0077443A">
            <w:pPr>
              <w:shd w:val="clear" w:color="auto" w:fill="FFFFFF"/>
              <w:ind w:left="-151" w:right="-149"/>
              <w:jc w:val="center"/>
              <w:rPr>
                <w:rFonts w:ascii="Times New Roman" w:hAnsi="Times New Roman"/>
                <w:sz w:val="12"/>
                <w:szCs w:val="12"/>
                <w:shd w:val="clear" w:color="auto" w:fill="FFFFFF"/>
              </w:rPr>
            </w:pPr>
            <w:r>
              <w:rPr>
                <w:rFonts w:ascii="Times New Roman" w:hAnsi="Times New Roman"/>
                <w:sz w:val="12"/>
                <w:szCs w:val="12"/>
              </w:rPr>
              <w:t>9</w:t>
            </w:r>
          </w:p>
        </w:tc>
        <w:tc>
          <w:tcPr>
            <w:tcW w:w="816" w:type="dxa"/>
            <w:tcBorders>
              <w:top w:val="single" w:sz="4" w:space="0" w:color="auto"/>
              <w:left w:val="single" w:sz="4" w:space="0" w:color="auto"/>
              <w:bottom w:val="single" w:sz="4" w:space="0" w:color="auto"/>
              <w:right w:val="single" w:sz="2" w:space="0" w:color="000000"/>
            </w:tcBorders>
          </w:tcPr>
          <w:p w:rsidR="009A21A2" w:rsidRPr="00941490" w:rsidRDefault="009A21A2" w:rsidP="0077443A">
            <w:pPr>
              <w:shd w:val="clear" w:color="auto" w:fill="FFFFFF"/>
              <w:ind w:right="-149"/>
              <w:jc w:val="both"/>
              <w:rPr>
                <w:rFonts w:ascii="Times New Roman" w:hAnsi="Times New Roman"/>
                <w:sz w:val="12"/>
                <w:szCs w:val="12"/>
                <w:shd w:val="clear" w:color="auto" w:fill="FFFFFF"/>
              </w:rPr>
            </w:pPr>
            <w:r w:rsidRPr="00941490">
              <w:rPr>
                <w:rFonts w:ascii="Times New Roman" w:hAnsi="Times New Roman"/>
                <w:sz w:val="12"/>
                <w:szCs w:val="12"/>
                <w:shd w:val="clear" w:color="auto" w:fill="FFFFFF"/>
              </w:rPr>
              <w:t xml:space="preserve">Объекты гаражного </w:t>
            </w:r>
          </w:p>
          <w:p w:rsidR="009A21A2" w:rsidRPr="00941490" w:rsidRDefault="009A21A2" w:rsidP="0077443A">
            <w:pPr>
              <w:shd w:val="clear" w:color="auto" w:fill="FFFFFF"/>
              <w:ind w:right="-149"/>
              <w:jc w:val="both"/>
              <w:rPr>
                <w:rFonts w:ascii="Times New Roman" w:hAnsi="Times New Roman"/>
                <w:sz w:val="12"/>
                <w:szCs w:val="12"/>
                <w:shd w:val="clear" w:color="auto" w:fill="FFFFFF"/>
              </w:rPr>
            </w:pPr>
            <w:r w:rsidRPr="00941490">
              <w:rPr>
                <w:rFonts w:ascii="Times New Roman" w:hAnsi="Times New Roman"/>
                <w:sz w:val="12"/>
                <w:szCs w:val="12"/>
                <w:shd w:val="clear" w:color="auto" w:fill="FFFFFF"/>
              </w:rPr>
              <w:t>назначения</w:t>
            </w:r>
          </w:p>
        </w:tc>
        <w:tc>
          <w:tcPr>
            <w:tcW w:w="567" w:type="dxa"/>
            <w:tcBorders>
              <w:top w:val="single" w:sz="4" w:space="0" w:color="auto"/>
              <w:left w:val="single" w:sz="2" w:space="0" w:color="000000"/>
              <w:bottom w:val="single" w:sz="4" w:space="0" w:color="auto"/>
              <w:right w:val="single" w:sz="2" w:space="0" w:color="000000"/>
            </w:tcBorders>
            <w:tcMar>
              <w:top w:w="0" w:type="dxa"/>
              <w:left w:w="149" w:type="dxa"/>
              <w:bottom w:w="0" w:type="dxa"/>
              <w:right w:w="149" w:type="dxa"/>
            </w:tcMar>
          </w:tcPr>
          <w:p w:rsidR="009A21A2" w:rsidRPr="00941490" w:rsidRDefault="009A21A2" w:rsidP="0077443A">
            <w:pPr>
              <w:ind w:right="-150" w:hanging="150"/>
              <w:jc w:val="center"/>
              <w:rPr>
                <w:rFonts w:ascii="Times New Roman" w:hAnsi="Times New Roman"/>
                <w:noProof/>
                <w:sz w:val="12"/>
                <w:szCs w:val="12"/>
              </w:rPr>
            </w:pPr>
          </w:p>
          <w:p w:rsidR="009A21A2" w:rsidRPr="00941490" w:rsidRDefault="009A21A2" w:rsidP="0077443A">
            <w:pPr>
              <w:ind w:right="-150" w:hanging="150"/>
              <w:jc w:val="center"/>
              <w:rPr>
                <w:rFonts w:ascii="Times New Roman" w:hAnsi="Times New Roman"/>
                <w:sz w:val="20"/>
              </w:rPr>
            </w:pPr>
            <w:r w:rsidRPr="00941490">
              <w:rPr>
                <w:rFonts w:ascii="Times New Roman" w:hAnsi="Times New Roman"/>
                <w:noProof/>
                <w:sz w:val="12"/>
                <w:szCs w:val="12"/>
              </w:rPr>
              <w:t>«ДА»</w:t>
            </w:r>
          </w:p>
        </w:tc>
        <w:tc>
          <w:tcPr>
            <w:tcW w:w="567" w:type="dxa"/>
            <w:tcBorders>
              <w:top w:val="single" w:sz="4" w:space="0" w:color="auto"/>
              <w:left w:val="single" w:sz="2" w:space="0" w:color="000000"/>
              <w:bottom w:val="single" w:sz="4" w:space="0" w:color="auto"/>
              <w:right w:val="single" w:sz="2" w:space="0" w:color="000000"/>
            </w:tcBorders>
          </w:tcPr>
          <w:p w:rsidR="009A21A2" w:rsidRPr="00941490" w:rsidRDefault="009A21A2" w:rsidP="0077443A">
            <w:pPr>
              <w:jc w:val="center"/>
              <w:rPr>
                <w:rFonts w:ascii="Times New Roman" w:hAnsi="Times New Roman"/>
                <w:noProof/>
                <w:sz w:val="12"/>
                <w:szCs w:val="12"/>
              </w:rPr>
            </w:pPr>
          </w:p>
          <w:p w:rsidR="009A21A2" w:rsidRPr="00941490" w:rsidRDefault="009A21A2" w:rsidP="0077443A">
            <w:pPr>
              <w:jc w:val="center"/>
              <w:rPr>
                <w:rFonts w:ascii="Times New Roman" w:hAnsi="Times New Roman"/>
                <w:sz w:val="20"/>
              </w:rPr>
            </w:pPr>
            <w:r w:rsidRPr="00941490">
              <w:rPr>
                <w:rFonts w:ascii="Times New Roman" w:hAnsi="Times New Roman"/>
                <w:noProof/>
                <w:sz w:val="12"/>
                <w:szCs w:val="12"/>
              </w:rPr>
              <w:t>«НЕТ»</w:t>
            </w:r>
          </w:p>
        </w:tc>
        <w:tc>
          <w:tcPr>
            <w:tcW w:w="567" w:type="dxa"/>
            <w:tcBorders>
              <w:top w:val="single" w:sz="4" w:space="0" w:color="auto"/>
              <w:left w:val="single" w:sz="2" w:space="0" w:color="000000"/>
              <w:bottom w:val="single" w:sz="4" w:space="0" w:color="auto"/>
              <w:right w:val="single" w:sz="2" w:space="0" w:color="000000"/>
            </w:tcBorders>
            <w:tcMar>
              <w:top w:w="0" w:type="dxa"/>
              <w:left w:w="149" w:type="dxa"/>
              <w:bottom w:w="0" w:type="dxa"/>
              <w:right w:w="149" w:type="dxa"/>
            </w:tcMar>
          </w:tcPr>
          <w:p w:rsidR="009A21A2" w:rsidRDefault="009A21A2" w:rsidP="0077443A">
            <w:pPr>
              <w:pStyle w:val="formattext"/>
              <w:spacing w:before="0" w:beforeAutospacing="0" w:after="0" w:afterAutospacing="0"/>
              <w:ind w:right="-151" w:hanging="150"/>
              <w:jc w:val="center"/>
              <w:textAlignment w:val="baseline"/>
              <w:rPr>
                <w:noProof/>
                <w:sz w:val="12"/>
                <w:szCs w:val="12"/>
              </w:rPr>
            </w:pPr>
          </w:p>
          <w:p w:rsidR="009A21A2" w:rsidRPr="00C136C7" w:rsidRDefault="009A21A2" w:rsidP="0077443A">
            <w:pPr>
              <w:pStyle w:val="formattext"/>
              <w:spacing w:before="0" w:beforeAutospacing="0" w:after="0" w:afterAutospacing="0"/>
              <w:ind w:right="-151" w:hanging="150"/>
              <w:jc w:val="center"/>
              <w:textAlignment w:val="baseline"/>
              <w:rPr>
                <w:sz w:val="20"/>
                <w:szCs w:val="20"/>
              </w:rPr>
            </w:pPr>
            <w:r w:rsidRPr="00245FEE">
              <w:rPr>
                <w:noProof/>
                <w:sz w:val="12"/>
                <w:szCs w:val="12"/>
              </w:rPr>
              <w:t>«</w:t>
            </w:r>
            <w:r>
              <w:rPr>
                <w:noProof/>
                <w:sz w:val="12"/>
                <w:szCs w:val="12"/>
              </w:rPr>
              <w:t>НЕТ</w:t>
            </w:r>
            <w:r w:rsidRPr="00245FEE">
              <w:rPr>
                <w:noProof/>
                <w:sz w:val="12"/>
                <w:szCs w:val="12"/>
              </w:rPr>
              <w:t>»</w:t>
            </w:r>
          </w:p>
        </w:tc>
        <w:tc>
          <w:tcPr>
            <w:tcW w:w="567" w:type="dxa"/>
            <w:tcBorders>
              <w:top w:val="single" w:sz="4" w:space="0" w:color="auto"/>
              <w:left w:val="single" w:sz="2" w:space="0" w:color="000000"/>
              <w:bottom w:val="single" w:sz="4" w:space="0" w:color="auto"/>
              <w:right w:val="single" w:sz="2" w:space="0" w:color="000000"/>
            </w:tcBorders>
            <w:tcMar>
              <w:top w:w="0" w:type="dxa"/>
              <w:left w:w="149" w:type="dxa"/>
              <w:bottom w:w="0" w:type="dxa"/>
              <w:right w:w="149" w:type="dxa"/>
            </w:tcMar>
          </w:tcPr>
          <w:p w:rsidR="009A21A2" w:rsidRDefault="009A21A2" w:rsidP="0077443A">
            <w:pPr>
              <w:pStyle w:val="formattext"/>
              <w:spacing w:before="0" w:beforeAutospacing="0" w:after="0" w:afterAutospacing="0"/>
              <w:ind w:right="-151" w:hanging="148"/>
              <w:jc w:val="center"/>
              <w:textAlignment w:val="baseline"/>
              <w:rPr>
                <w:noProof/>
                <w:sz w:val="12"/>
                <w:szCs w:val="12"/>
              </w:rPr>
            </w:pPr>
          </w:p>
          <w:p w:rsidR="009A21A2" w:rsidRPr="00C136C7" w:rsidRDefault="009A21A2" w:rsidP="0077443A">
            <w:pPr>
              <w:pStyle w:val="formattext"/>
              <w:spacing w:before="0" w:beforeAutospacing="0" w:after="0" w:afterAutospacing="0"/>
              <w:ind w:right="-151" w:hanging="148"/>
              <w:jc w:val="center"/>
              <w:textAlignment w:val="baseline"/>
              <w:rPr>
                <w:sz w:val="20"/>
                <w:szCs w:val="20"/>
              </w:rPr>
            </w:pPr>
            <w:r w:rsidRPr="00245FEE">
              <w:rPr>
                <w:noProof/>
                <w:sz w:val="12"/>
                <w:szCs w:val="12"/>
              </w:rPr>
              <w:t>«</w:t>
            </w:r>
            <w:r>
              <w:rPr>
                <w:noProof/>
                <w:sz w:val="12"/>
                <w:szCs w:val="12"/>
              </w:rPr>
              <w:t>НЕТ</w:t>
            </w:r>
            <w:r w:rsidRPr="00245FEE">
              <w:rPr>
                <w:noProof/>
                <w:sz w:val="12"/>
                <w:szCs w:val="12"/>
              </w:rPr>
              <w:t>»</w:t>
            </w:r>
          </w:p>
        </w:tc>
        <w:tc>
          <w:tcPr>
            <w:tcW w:w="567" w:type="dxa"/>
            <w:tcBorders>
              <w:top w:val="single" w:sz="4" w:space="0" w:color="auto"/>
              <w:left w:val="single" w:sz="2" w:space="0" w:color="000000"/>
              <w:bottom w:val="single" w:sz="4" w:space="0" w:color="auto"/>
              <w:right w:val="single" w:sz="2" w:space="0" w:color="000000"/>
            </w:tcBorders>
            <w:tcMar>
              <w:top w:w="0" w:type="dxa"/>
              <w:left w:w="149" w:type="dxa"/>
              <w:bottom w:w="0" w:type="dxa"/>
              <w:right w:w="149" w:type="dxa"/>
            </w:tcMar>
          </w:tcPr>
          <w:p w:rsidR="009A21A2" w:rsidRDefault="009A21A2" w:rsidP="0077443A">
            <w:pPr>
              <w:pStyle w:val="formattext"/>
              <w:spacing w:before="0" w:beforeAutospacing="0" w:after="0" w:afterAutospacing="0"/>
              <w:ind w:right="-152" w:hanging="148"/>
              <w:jc w:val="center"/>
              <w:textAlignment w:val="baseline"/>
              <w:rPr>
                <w:sz w:val="12"/>
                <w:szCs w:val="12"/>
              </w:rPr>
            </w:pPr>
          </w:p>
          <w:p w:rsidR="009A21A2" w:rsidRPr="00C136C7" w:rsidRDefault="009A21A2" w:rsidP="0077443A">
            <w:pPr>
              <w:pStyle w:val="formattext"/>
              <w:spacing w:before="0" w:beforeAutospacing="0" w:after="0" w:afterAutospacing="0"/>
              <w:ind w:right="-152" w:hanging="148"/>
              <w:jc w:val="center"/>
              <w:textAlignment w:val="baseline"/>
              <w:rPr>
                <w:sz w:val="20"/>
                <w:szCs w:val="20"/>
              </w:rPr>
            </w:pPr>
            <w:r w:rsidRPr="00245FEE">
              <w:rPr>
                <w:noProof/>
                <w:sz w:val="12"/>
                <w:szCs w:val="12"/>
              </w:rPr>
              <w:t>«ДА»</w:t>
            </w:r>
          </w:p>
        </w:tc>
        <w:tc>
          <w:tcPr>
            <w:tcW w:w="567" w:type="dxa"/>
            <w:tcBorders>
              <w:top w:val="single" w:sz="4" w:space="0" w:color="auto"/>
              <w:left w:val="single" w:sz="2" w:space="0" w:color="000000"/>
              <w:bottom w:val="single" w:sz="4" w:space="0" w:color="auto"/>
              <w:right w:val="single" w:sz="2" w:space="0" w:color="000000"/>
            </w:tcBorders>
          </w:tcPr>
          <w:p w:rsidR="009A21A2" w:rsidRDefault="009A21A2" w:rsidP="0077443A">
            <w:pPr>
              <w:pStyle w:val="formattext"/>
              <w:spacing w:before="0" w:beforeAutospacing="0" w:after="0" w:afterAutospacing="0"/>
              <w:jc w:val="center"/>
              <w:textAlignment w:val="baseline"/>
              <w:rPr>
                <w:noProof/>
                <w:sz w:val="12"/>
                <w:szCs w:val="12"/>
              </w:rPr>
            </w:pPr>
          </w:p>
          <w:p w:rsidR="009A21A2" w:rsidRPr="00C136C7" w:rsidRDefault="009A21A2" w:rsidP="0077443A">
            <w:pPr>
              <w:pStyle w:val="formattext"/>
              <w:spacing w:before="0" w:beforeAutospacing="0" w:after="0" w:afterAutospacing="0"/>
              <w:jc w:val="center"/>
              <w:textAlignment w:val="baseline"/>
              <w:rPr>
                <w:sz w:val="20"/>
                <w:szCs w:val="20"/>
              </w:rPr>
            </w:pPr>
            <w:r w:rsidRPr="00710B04">
              <w:rPr>
                <w:sz w:val="12"/>
                <w:szCs w:val="12"/>
              </w:rPr>
              <w:t>«</w:t>
            </w:r>
            <w:r>
              <w:rPr>
                <w:sz w:val="12"/>
                <w:szCs w:val="12"/>
              </w:rPr>
              <w:t>НЕТ</w:t>
            </w:r>
            <w:r w:rsidRPr="00710B04">
              <w:rPr>
                <w:sz w:val="12"/>
                <w:szCs w:val="12"/>
              </w:rPr>
              <w:t>»</w:t>
            </w:r>
          </w:p>
        </w:tc>
        <w:tc>
          <w:tcPr>
            <w:tcW w:w="567" w:type="dxa"/>
            <w:tcBorders>
              <w:top w:val="single" w:sz="4" w:space="0" w:color="auto"/>
              <w:left w:val="single" w:sz="2" w:space="0" w:color="000000"/>
              <w:bottom w:val="single" w:sz="4" w:space="0" w:color="auto"/>
              <w:right w:val="single" w:sz="2" w:space="0" w:color="000000"/>
            </w:tcBorders>
          </w:tcPr>
          <w:p w:rsidR="009A21A2" w:rsidRDefault="009A21A2" w:rsidP="0077443A">
            <w:pPr>
              <w:pStyle w:val="formattext"/>
              <w:spacing w:before="0" w:beforeAutospacing="0" w:after="0" w:afterAutospacing="0"/>
              <w:jc w:val="center"/>
              <w:textAlignment w:val="baseline"/>
              <w:rPr>
                <w:noProof/>
                <w:sz w:val="12"/>
                <w:szCs w:val="12"/>
              </w:rPr>
            </w:pPr>
          </w:p>
          <w:p w:rsidR="009A21A2" w:rsidRPr="00C136C7" w:rsidRDefault="009A21A2" w:rsidP="0077443A">
            <w:pPr>
              <w:pStyle w:val="formattext"/>
              <w:spacing w:before="0" w:beforeAutospacing="0" w:after="0" w:afterAutospacing="0"/>
              <w:jc w:val="center"/>
              <w:textAlignment w:val="baseline"/>
              <w:rPr>
                <w:sz w:val="20"/>
                <w:szCs w:val="20"/>
              </w:rPr>
            </w:pPr>
            <w:r w:rsidRPr="00245FEE">
              <w:rPr>
                <w:noProof/>
                <w:sz w:val="12"/>
                <w:szCs w:val="12"/>
              </w:rPr>
              <w:t>«</w:t>
            </w:r>
            <w:r>
              <w:rPr>
                <w:noProof/>
                <w:sz w:val="12"/>
                <w:szCs w:val="12"/>
              </w:rPr>
              <w:t>НЕТ</w:t>
            </w:r>
            <w:r w:rsidRPr="00245FEE">
              <w:rPr>
                <w:noProof/>
                <w:sz w:val="12"/>
                <w:szCs w:val="12"/>
              </w:rPr>
              <w:t>»</w:t>
            </w:r>
          </w:p>
        </w:tc>
        <w:tc>
          <w:tcPr>
            <w:tcW w:w="567" w:type="dxa"/>
            <w:tcBorders>
              <w:top w:val="single" w:sz="4" w:space="0" w:color="auto"/>
              <w:left w:val="single" w:sz="2" w:space="0" w:color="000000"/>
              <w:bottom w:val="single" w:sz="4" w:space="0" w:color="auto"/>
              <w:right w:val="single" w:sz="2" w:space="0" w:color="000000"/>
            </w:tcBorders>
          </w:tcPr>
          <w:p w:rsidR="009A21A2" w:rsidRDefault="009A21A2" w:rsidP="0077443A">
            <w:pPr>
              <w:pStyle w:val="formattext"/>
              <w:spacing w:before="0" w:beforeAutospacing="0" w:after="0" w:afterAutospacing="0"/>
              <w:jc w:val="center"/>
              <w:textAlignment w:val="baseline"/>
              <w:rPr>
                <w:noProof/>
                <w:sz w:val="12"/>
                <w:szCs w:val="12"/>
              </w:rPr>
            </w:pPr>
          </w:p>
          <w:p w:rsidR="009A21A2" w:rsidRPr="00C136C7" w:rsidRDefault="009A21A2" w:rsidP="0077443A">
            <w:pPr>
              <w:pStyle w:val="formattext"/>
              <w:spacing w:before="0" w:beforeAutospacing="0" w:after="0" w:afterAutospacing="0"/>
              <w:jc w:val="center"/>
              <w:textAlignment w:val="baseline"/>
              <w:rPr>
                <w:noProof/>
                <w:sz w:val="20"/>
                <w:szCs w:val="20"/>
              </w:rPr>
            </w:pPr>
            <w:r w:rsidRPr="00245FEE">
              <w:rPr>
                <w:noProof/>
                <w:sz w:val="12"/>
                <w:szCs w:val="12"/>
              </w:rPr>
              <w:t>«</w:t>
            </w:r>
            <w:r>
              <w:rPr>
                <w:noProof/>
                <w:sz w:val="12"/>
                <w:szCs w:val="12"/>
              </w:rPr>
              <w:t>НЕТ</w:t>
            </w:r>
            <w:r w:rsidRPr="00245FEE">
              <w:rPr>
                <w:noProof/>
                <w:sz w:val="12"/>
                <w:szCs w:val="12"/>
              </w:rPr>
              <w:t>»</w:t>
            </w:r>
          </w:p>
        </w:tc>
        <w:tc>
          <w:tcPr>
            <w:tcW w:w="567" w:type="dxa"/>
            <w:tcBorders>
              <w:top w:val="single" w:sz="4" w:space="0" w:color="auto"/>
              <w:left w:val="single" w:sz="2" w:space="0" w:color="000000"/>
              <w:bottom w:val="single" w:sz="4" w:space="0" w:color="auto"/>
              <w:right w:val="single" w:sz="2" w:space="0" w:color="000000"/>
            </w:tcBorders>
          </w:tcPr>
          <w:p w:rsidR="009A21A2" w:rsidRDefault="009A21A2" w:rsidP="0077443A">
            <w:pPr>
              <w:pStyle w:val="formattext"/>
              <w:spacing w:before="0" w:beforeAutospacing="0" w:after="0" w:afterAutospacing="0"/>
              <w:jc w:val="center"/>
              <w:textAlignment w:val="baseline"/>
              <w:rPr>
                <w:noProof/>
                <w:sz w:val="12"/>
                <w:szCs w:val="12"/>
              </w:rPr>
            </w:pPr>
          </w:p>
          <w:p w:rsidR="009A21A2" w:rsidRPr="00C136C7" w:rsidRDefault="009A21A2" w:rsidP="0077443A">
            <w:pPr>
              <w:pStyle w:val="formattext"/>
              <w:spacing w:before="0" w:beforeAutospacing="0" w:after="0" w:afterAutospacing="0"/>
              <w:jc w:val="center"/>
              <w:textAlignment w:val="baseline"/>
              <w:rPr>
                <w:sz w:val="20"/>
                <w:szCs w:val="20"/>
              </w:rPr>
            </w:pPr>
            <w:r w:rsidRPr="00710B04">
              <w:rPr>
                <w:sz w:val="12"/>
                <w:szCs w:val="12"/>
              </w:rPr>
              <w:t>«</w:t>
            </w:r>
            <w:r>
              <w:rPr>
                <w:sz w:val="12"/>
                <w:szCs w:val="12"/>
              </w:rPr>
              <w:t>НЕТ</w:t>
            </w:r>
            <w:r w:rsidRPr="00710B04">
              <w:rPr>
                <w:sz w:val="12"/>
                <w:szCs w:val="12"/>
              </w:rPr>
              <w:t>»</w:t>
            </w:r>
          </w:p>
        </w:tc>
        <w:tc>
          <w:tcPr>
            <w:tcW w:w="567" w:type="dxa"/>
            <w:tcBorders>
              <w:top w:val="single" w:sz="4" w:space="0" w:color="auto"/>
              <w:left w:val="single" w:sz="2" w:space="0" w:color="000000"/>
              <w:bottom w:val="single" w:sz="4" w:space="0" w:color="auto"/>
              <w:right w:val="single" w:sz="4" w:space="0" w:color="auto"/>
            </w:tcBorders>
          </w:tcPr>
          <w:p w:rsidR="009A21A2" w:rsidRDefault="009A21A2" w:rsidP="0077443A">
            <w:pPr>
              <w:pStyle w:val="formattext"/>
              <w:spacing w:before="0" w:beforeAutospacing="0" w:after="0" w:afterAutospacing="0"/>
              <w:jc w:val="center"/>
              <w:textAlignment w:val="baseline"/>
              <w:rPr>
                <w:noProof/>
                <w:sz w:val="12"/>
                <w:szCs w:val="12"/>
              </w:rPr>
            </w:pPr>
          </w:p>
          <w:p w:rsidR="009A21A2" w:rsidRPr="00C136C7" w:rsidRDefault="009A21A2" w:rsidP="0077443A">
            <w:pPr>
              <w:pStyle w:val="formattext"/>
              <w:spacing w:before="0" w:beforeAutospacing="0" w:after="0" w:afterAutospacing="0"/>
              <w:jc w:val="center"/>
              <w:textAlignment w:val="baseline"/>
              <w:rPr>
                <w:sz w:val="20"/>
                <w:szCs w:val="20"/>
              </w:rPr>
            </w:pPr>
            <w:r w:rsidRPr="00710B04">
              <w:rPr>
                <w:sz w:val="12"/>
                <w:szCs w:val="12"/>
              </w:rPr>
              <w:t>«</w:t>
            </w:r>
            <w:r>
              <w:rPr>
                <w:sz w:val="12"/>
                <w:szCs w:val="12"/>
              </w:rPr>
              <w:t>НЕТ</w:t>
            </w:r>
            <w:r w:rsidRPr="00710B04">
              <w:rPr>
                <w:sz w:val="12"/>
                <w:szCs w:val="12"/>
              </w:rPr>
              <w:t>»</w:t>
            </w:r>
          </w:p>
        </w:tc>
        <w:tc>
          <w:tcPr>
            <w:tcW w:w="567" w:type="dxa"/>
            <w:tcBorders>
              <w:top w:val="single" w:sz="4" w:space="0" w:color="auto"/>
              <w:left w:val="single" w:sz="4" w:space="0" w:color="auto"/>
              <w:bottom w:val="single" w:sz="4" w:space="0" w:color="auto"/>
              <w:right w:val="single" w:sz="2" w:space="0" w:color="000000"/>
            </w:tcBorders>
          </w:tcPr>
          <w:p w:rsidR="009A21A2" w:rsidRDefault="009A21A2" w:rsidP="0077443A">
            <w:pPr>
              <w:pStyle w:val="formattext"/>
              <w:spacing w:before="0" w:beforeAutospacing="0" w:after="0" w:afterAutospacing="0"/>
              <w:jc w:val="center"/>
              <w:textAlignment w:val="baseline"/>
              <w:rPr>
                <w:noProof/>
                <w:sz w:val="12"/>
                <w:szCs w:val="12"/>
              </w:rPr>
            </w:pPr>
          </w:p>
          <w:p w:rsidR="009A21A2" w:rsidRPr="00C136C7" w:rsidRDefault="009A21A2" w:rsidP="0077443A">
            <w:pPr>
              <w:pStyle w:val="formattext"/>
              <w:spacing w:before="0" w:beforeAutospacing="0" w:after="0" w:afterAutospacing="0"/>
              <w:jc w:val="center"/>
              <w:textAlignment w:val="baseline"/>
              <w:rPr>
                <w:sz w:val="20"/>
                <w:szCs w:val="20"/>
              </w:rPr>
            </w:pPr>
            <w:r w:rsidRPr="00245FEE">
              <w:rPr>
                <w:noProof/>
                <w:sz w:val="12"/>
                <w:szCs w:val="12"/>
              </w:rPr>
              <w:t>«</w:t>
            </w:r>
            <w:r>
              <w:rPr>
                <w:noProof/>
                <w:sz w:val="12"/>
                <w:szCs w:val="12"/>
              </w:rPr>
              <w:t>НЕТ</w:t>
            </w:r>
            <w:r w:rsidRPr="00245FEE">
              <w:rPr>
                <w:noProof/>
                <w:sz w:val="12"/>
                <w:szCs w:val="12"/>
              </w:rPr>
              <w:t>»</w:t>
            </w:r>
          </w:p>
        </w:tc>
        <w:tc>
          <w:tcPr>
            <w:tcW w:w="567" w:type="dxa"/>
            <w:tcBorders>
              <w:top w:val="single" w:sz="4" w:space="0" w:color="auto"/>
              <w:left w:val="single" w:sz="4" w:space="0" w:color="auto"/>
              <w:bottom w:val="single" w:sz="4" w:space="0" w:color="auto"/>
              <w:right w:val="single" w:sz="2" w:space="0" w:color="000000"/>
            </w:tcBorders>
          </w:tcPr>
          <w:p w:rsidR="009A21A2" w:rsidRDefault="009A21A2" w:rsidP="0077443A">
            <w:pPr>
              <w:pStyle w:val="formattext"/>
              <w:spacing w:before="0" w:beforeAutospacing="0" w:after="0" w:afterAutospacing="0"/>
              <w:jc w:val="center"/>
              <w:textAlignment w:val="baseline"/>
              <w:rPr>
                <w:sz w:val="12"/>
                <w:szCs w:val="12"/>
              </w:rPr>
            </w:pPr>
          </w:p>
          <w:p w:rsidR="009A21A2" w:rsidRPr="00C136C7" w:rsidRDefault="009A21A2" w:rsidP="0077443A">
            <w:pPr>
              <w:pStyle w:val="formattext"/>
              <w:spacing w:before="0" w:beforeAutospacing="0" w:after="0" w:afterAutospacing="0"/>
              <w:jc w:val="center"/>
              <w:textAlignment w:val="baseline"/>
              <w:rPr>
                <w:noProof/>
                <w:sz w:val="20"/>
                <w:szCs w:val="20"/>
              </w:rPr>
            </w:pPr>
            <w:r w:rsidRPr="00710B04">
              <w:rPr>
                <w:sz w:val="12"/>
                <w:szCs w:val="12"/>
              </w:rPr>
              <w:t>«ДА</w:t>
            </w:r>
            <w:r>
              <w:rPr>
                <w:sz w:val="12"/>
                <w:szCs w:val="12"/>
              </w:rPr>
              <w:t>-</w:t>
            </w:r>
            <w:r>
              <w:rPr>
                <w:bCs/>
                <w:sz w:val="10"/>
                <w:szCs w:val="10"/>
              </w:rPr>
              <w:t>СПЕЦ</w:t>
            </w:r>
            <w:r w:rsidRPr="00710B04">
              <w:rPr>
                <w:sz w:val="12"/>
                <w:szCs w:val="12"/>
              </w:rPr>
              <w:t>»</w:t>
            </w:r>
          </w:p>
        </w:tc>
        <w:tc>
          <w:tcPr>
            <w:tcW w:w="567" w:type="dxa"/>
            <w:tcBorders>
              <w:top w:val="single" w:sz="4" w:space="0" w:color="auto"/>
              <w:left w:val="single" w:sz="4" w:space="0" w:color="auto"/>
              <w:bottom w:val="single" w:sz="4" w:space="0" w:color="auto"/>
              <w:right w:val="single" w:sz="2" w:space="0" w:color="000000"/>
            </w:tcBorders>
          </w:tcPr>
          <w:p w:rsidR="009A21A2" w:rsidRDefault="009A21A2" w:rsidP="0077443A">
            <w:pPr>
              <w:pStyle w:val="formattext"/>
              <w:spacing w:before="0" w:beforeAutospacing="0" w:after="0" w:afterAutospacing="0"/>
              <w:jc w:val="center"/>
              <w:textAlignment w:val="baseline"/>
              <w:rPr>
                <w:sz w:val="12"/>
                <w:szCs w:val="12"/>
              </w:rPr>
            </w:pPr>
          </w:p>
          <w:p w:rsidR="009A21A2" w:rsidRPr="00C136C7" w:rsidRDefault="009A21A2" w:rsidP="0077443A">
            <w:pPr>
              <w:pStyle w:val="formattext"/>
              <w:spacing w:before="0" w:beforeAutospacing="0" w:after="0" w:afterAutospacing="0"/>
              <w:jc w:val="center"/>
              <w:textAlignment w:val="baseline"/>
              <w:rPr>
                <w:noProof/>
                <w:sz w:val="20"/>
                <w:szCs w:val="20"/>
              </w:rPr>
            </w:pPr>
            <w:r w:rsidRPr="00710B04">
              <w:rPr>
                <w:sz w:val="12"/>
                <w:szCs w:val="12"/>
              </w:rPr>
              <w:t>«</w:t>
            </w:r>
            <w:r>
              <w:rPr>
                <w:sz w:val="12"/>
                <w:szCs w:val="12"/>
              </w:rPr>
              <w:t>НЕТ</w:t>
            </w:r>
            <w:r w:rsidRPr="00710B04">
              <w:rPr>
                <w:sz w:val="12"/>
                <w:szCs w:val="12"/>
              </w:rPr>
              <w:t>»</w:t>
            </w:r>
          </w:p>
        </w:tc>
        <w:tc>
          <w:tcPr>
            <w:tcW w:w="567" w:type="dxa"/>
            <w:tcBorders>
              <w:top w:val="single" w:sz="4" w:space="0" w:color="auto"/>
              <w:left w:val="single" w:sz="4" w:space="0" w:color="auto"/>
              <w:bottom w:val="single" w:sz="4" w:space="0" w:color="auto"/>
              <w:right w:val="single" w:sz="2" w:space="0" w:color="000000"/>
            </w:tcBorders>
          </w:tcPr>
          <w:p w:rsidR="009A21A2" w:rsidRDefault="009A21A2" w:rsidP="0077443A">
            <w:pPr>
              <w:pStyle w:val="formattext"/>
              <w:spacing w:before="0" w:beforeAutospacing="0" w:after="0" w:afterAutospacing="0"/>
              <w:jc w:val="center"/>
              <w:textAlignment w:val="baseline"/>
              <w:rPr>
                <w:sz w:val="12"/>
                <w:szCs w:val="12"/>
              </w:rPr>
            </w:pPr>
          </w:p>
          <w:p w:rsidR="009A21A2" w:rsidRPr="003633DD" w:rsidRDefault="009A21A2" w:rsidP="0077443A">
            <w:pPr>
              <w:pStyle w:val="formattext"/>
              <w:spacing w:before="0" w:beforeAutospacing="0" w:after="0" w:afterAutospacing="0"/>
              <w:jc w:val="center"/>
              <w:textAlignment w:val="baseline"/>
              <w:rPr>
                <w:noProof/>
                <w:sz w:val="14"/>
                <w:szCs w:val="14"/>
              </w:rPr>
            </w:pPr>
            <w:r w:rsidRPr="00710B04">
              <w:rPr>
                <w:sz w:val="12"/>
                <w:szCs w:val="12"/>
              </w:rPr>
              <w:t>«</w:t>
            </w:r>
            <w:r>
              <w:rPr>
                <w:sz w:val="12"/>
                <w:szCs w:val="12"/>
              </w:rPr>
              <w:t>НЕТ</w:t>
            </w:r>
            <w:r w:rsidRPr="00710B04">
              <w:rPr>
                <w:sz w:val="12"/>
                <w:szCs w:val="12"/>
              </w:rPr>
              <w:t>»</w:t>
            </w:r>
          </w:p>
        </w:tc>
        <w:tc>
          <w:tcPr>
            <w:tcW w:w="567" w:type="dxa"/>
            <w:tcBorders>
              <w:top w:val="single" w:sz="4" w:space="0" w:color="auto"/>
              <w:left w:val="single" w:sz="4" w:space="0" w:color="auto"/>
              <w:bottom w:val="single" w:sz="4" w:space="0" w:color="auto"/>
              <w:right w:val="single" w:sz="4" w:space="0" w:color="auto"/>
            </w:tcBorders>
          </w:tcPr>
          <w:p w:rsidR="009A21A2" w:rsidRDefault="009A21A2" w:rsidP="0077443A">
            <w:pPr>
              <w:pStyle w:val="formattext"/>
              <w:spacing w:before="0" w:beforeAutospacing="0" w:after="0" w:afterAutospacing="0"/>
              <w:jc w:val="center"/>
              <w:textAlignment w:val="baseline"/>
              <w:rPr>
                <w:noProof/>
                <w:sz w:val="12"/>
                <w:szCs w:val="12"/>
              </w:rPr>
            </w:pPr>
          </w:p>
          <w:p w:rsidR="009A21A2" w:rsidRPr="003633DD" w:rsidRDefault="009A21A2" w:rsidP="0077443A">
            <w:pPr>
              <w:pStyle w:val="formattext"/>
              <w:spacing w:before="0" w:beforeAutospacing="0" w:after="0" w:afterAutospacing="0"/>
              <w:jc w:val="center"/>
              <w:textAlignment w:val="baseline"/>
              <w:rPr>
                <w:noProof/>
                <w:sz w:val="14"/>
                <w:szCs w:val="14"/>
              </w:rPr>
            </w:pPr>
            <w:r w:rsidRPr="0066747D">
              <w:rPr>
                <w:noProof/>
                <w:sz w:val="12"/>
                <w:szCs w:val="12"/>
              </w:rPr>
              <w:t>«НЕТ»</w:t>
            </w:r>
          </w:p>
        </w:tc>
        <w:tc>
          <w:tcPr>
            <w:tcW w:w="567" w:type="dxa"/>
            <w:tcBorders>
              <w:top w:val="single" w:sz="4" w:space="0" w:color="auto"/>
              <w:left w:val="single" w:sz="4" w:space="0" w:color="auto"/>
              <w:bottom w:val="single" w:sz="4" w:space="0" w:color="auto"/>
              <w:right w:val="single" w:sz="2" w:space="0" w:color="000000"/>
            </w:tcBorders>
          </w:tcPr>
          <w:p w:rsidR="009A21A2" w:rsidRDefault="009A21A2" w:rsidP="0077443A">
            <w:pPr>
              <w:pStyle w:val="formattext"/>
              <w:spacing w:before="0" w:beforeAutospacing="0" w:after="0" w:afterAutospacing="0"/>
              <w:jc w:val="center"/>
              <w:textAlignment w:val="baseline"/>
              <w:rPr>
                <w:noProof/>
                <w:sz w:val="12"/>
                <w:szCs w:val="12"/>
              </w:rPr>
            </w:pPr>
          </w:p>
          <w:p w:rsidR="009A21A2" w:rsidRPr="003633DD" w:rsidRDefault="009A21A2" w:rsidP="0077443A">
            <w:pPr>
              <w:pStyle w:val="formattext"/>
              <w:spacing w:before="0" w:beforeAutospacing="0" w:after="0" w:afterAutospacing="0"/>
              <w:jc w:val="center"/>
              <w:textAlignment w:val="baseline"/>
              <w:rPr>
                <w:noProof/>
                <w:sz w:val="14"/>
                <w:szCs w:val="14"/>
              </w:rPr>
            </w:pPr>
            <w:r w:rsidRPr="0066747D">
              <w:rPr>
                <w:noProof/>
                <w:sz w:val="12"/>
                <w:szCs w:val="12"/>
              </w:rPr>
              <w:t>«НЕТ»</w:t>
            </w:r>
          </w:p>
        </w:tc>
      </w:tr>
      <w:tr w:rsidR="009A21A2" w:rsidRPr="00941490" w:rsidTr="0077443A">
        <w:trPr>
          <w:trHeight w:val="37"/>
        </w:trPr>
        <w:tc>
          <w:tcPr>
            <w:tcW w:w="318"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9A21A2" w:rsidRPr="00941490" w:rsidRDefault="009A21A2" w:rsidP="0077443A">
            <w:pPr>
              <w:shd w:val="clear" w:color="auto" w:fill="FFFFFF"/>
              <w:ind w:left="-151" w:right="-149"/>
              <w:jc w:val="center"/>
              <w:rPr>
                <w:rFonts w:ascii="Times New Roman" w:hAnsi="Times New Roman"/>
                <w:sz w:val="12"/>
                <w:szCs w:val="12"/>
                <w:shd w:val="clear" w:color="auto" w:fill="FFFFFF"/>
              </w:rPr>
            </w:pPr>
            <w:r>
              <w:rPr>
                <w:rFonts w:ascii="Times New Roman" w:hAnsi="Times New Roman"/>
                <w:sz w:val="12"/>
                <w:szCs w:val="12"/>
              </w:rPr>
              <w:t>10</w:t>
            </w:r>
          </w:p>
        </w:tc>
        <w:tc>
          <w:tcPr>
            <w:tcW w:w="816" w:type="dxa"/>
            <w:tcBorders>
              <w:top w:val="single" w:sz="4" w:space="0" w:color="auto"/>
              <w:left w:val="single" w:sz="4" w:space="0" w:color="auto"/>
              <w:bottom w:val="single" w:sz="4" w:space="0" w:color="auto"/>
              <w:right w:val="single" w:sz="2" w:space="0" w:color="000000"/>
            </w:tcBorders>
          </w:tcPr>
          <w:p w:rsidR="009A21A2" w:rsidRPr="00941490" w:rsidRDefault="009A21A2" w:rsidP="0077443A">
            <w:pPr>
              <w:shd w:val="clear" w:color="auto" w:fill="FFFFFF"/>
              <w:ind w:right="-149"/>
              <w:rPr>
                <w:rFonts w:ascii="Times New Roman" w:hAnsi="Times New Roman"/>
                <w:sz w:val="12"/>
                <w:szCs w:val="12"/>
                <w:shd w:val="clear" w:color="auto" w:fill="FFFFFF"/>
              </w:rPr>
            </w:pPr>
            <w:r w:rsidRPr="00941490">
              <w:rPr>
                <w:rFonts w:ascii="Times New Roman" w:hAnsi="Times New Roman"/>
                <w:sz w:val="12"/>
                <w:szCs w:val="12"/>
                <w:shd w:val="clear" w:color="auto" w:fill="FFFFFF"/>
              </w:rPr>
              <w:t xml:space="preserve">Плоскостные </w:t>
            </w:r>
          </w:p>
          <w:p w:rsidR="009A21A2" w:rsidRPr="00941490" w:rsidRDefault="009A21A2" w:rsidP="0077443A">
            <w:pPr>
              <w:shd w:val="clear" w:color="auto" w:fill="FFFFFF"/>
              <w:ind w:right="-149"/>
              <w:rPr>
                <w:rFonts w:ascii="Times New Roman" w:hAnsi="Times New Roman"/>
                <w:sz w:val="12"/>
                <w:szCs w:val="12"/>
                <w:shd w:val="clear" w:color="auto" w:fill="FFFFFF"/>
              </w:rPr>
            </w:pPr>
            <w:r w:rsidRPr="00941490">
              <w:rPr>
                <w:rFonts w:ascii="Times New Roman" w:hAnsi="Times New Roman"/>
                <w:sz w:val="12"/>
                <w:szCs w:val="12"/>
                <w:shd w:val="clear" w:color="auto" w:fill="FFFFFF"/>
              </w:rPr>
              <w:t>автостоянки</w:t>
            </w:r>
          </w:p>
        </w:tc>
        <w:tc>
          <w:tcPr>
            <w:tcW w:w="567" w:type="dxa"/>
            <w:tcBorders>
              <w:top w:val="single" w:sz="4" w:space="0" w:color="auto"/>
              <w:left w:val="single" w:sz="2" w:space="0" w:color="000000"/>
              <w:bottom w:val="single" w:sz="4" w:space="0" w:color="auto"/>
              <w:right w:val="single" w:sz="2" w:space="0" w:color="000000"/>
            </w:tcBorders>
            <w:tcMar>
              <w:top w:w="0" w:type="dxa"/>
              <w:left w:w="149" w:type="dxa"/>
              <w:bottom w:w="0" w:type="dxa"/>
              <w:right w:w="149" w:type="dxa"/>
            </w:tcMar>
          </w:tcPr>
          <w:p w:rsidR="009A21A2" w:rsidRPr="00941490" w:rsidRDefault="009A21A2" w:rsidP="0077443A">
            <w:pPr>
              <w:ind w:right="-150" w:hanging="150"/>
              <w:jc w:val="center"/>
              <w:rPr>
                <w:rFonts w:ascii="Times New Roman" w:hAnsi="Times New Roman"/>
                <w:noProof/>
                <w:sz w:val="12"/>
                <w:szCs w:val="12"/>
              </w:rPr>
            </w:pPr>
          </w:p>
          <w:p w:rsidR="009A21A2" w:rsidRPr="00941490" w:rsidRDefault="009A21A2" w:rsidP="0077443A">
            <w:pPr>
              <w:ind w:right="-150" w:hanging="150"/>
              <w:jc w:val="center"/>
              <w:rPr>
                <w:rFonts w:ascii="Times New Roman" w:hAnsi="Times New Roman"/>
                <w:noProof/>
                <w:sz w:val="20"/>
              </w:rPr>
            </w:pPr>
            <w:r w:rsidRPr="00941490">
              <w:rPr>
                <w:rFonts w:ascii="Times New Roman" w:hAnsi="Times New Roman"/>
                <w:noProof/>
                <w:sz w:val="12"/>
                <w:szCs w:val="12"/>
              </w:rPr>
              <w:t>«ДА»</w:t>
            </w:r>
          </w:p>
        </w:tc>
        <w:tc>
          <w:tcPr>
            <w:tcW w:w="567" w:type="dxa"/>
            <w:tcBorders>
              <w:top w:val="single" w:sz="4" w:space="0" w:color="auto"/>
              <w:left w:val="single" w:sz="2" w:space="0" w:color="000000"/>
              <w:bottom w:val="single" w:sz="4" w:space="0" w:color="auto"/>
              <w:right w:val="single" w:sz="2" w:space="0" w:color="000000"/>
            </w:tcBorders>
          </w:tcPr>
          <w:p w:rsidR="009A21A2" w:rsidRPr="00941490" w:rsidRDefault="009A21A2" w:rsidP="0077443A">
            <w:pPr>
              <w:jc w:val="center"/>
              <w:rPr>
                <w:rFonts w:ascii="Times New Roman" w:hAnsi="Times New Roman"/>
                <w:noProof/>
                <w:sz w:val="12"/>
                <w:szCs w:val="12"/>
              </w:rPr>
            </w:pPr>
          </w:p>
          <w:p w:rsidR="009A21A2" w:rsidRPr="00941490" w:rsidRDefault="009A21A2" w:rsidP="0077443A">
            <w:pPr>
              <w:jc w:val="center"/>
              <w:rPr>
                <w:rFonts w:ascii="Times New Roman" w:hAnsi="Times New Roman"/>
                <w:noProof/>
                <w:sz w:val="20"/>
              </w:rPr>
            </w:pPr>
            <w:r w:rsidRPr="00941490">
              <w:rPr>
                <w:rFonts w:ascii="Times New Roman" w:hAnsi="Times New Roman"/>
                <w:noProof/>
                <w:sz w:val="12"/>
                <w:szCs w:val="12"/>
              </w:rPr>
              <w:t>«ДА»</w:t>
            </w:r>
          </w:p>
        </w:tc>
        <w:tc>
          <w:tcPr>
            <w:tcW w:w="567" w:type="dxa"/>
            <w:tcBorders>
              <w:top w:val="single" w:sz="4" w:space="0" w:color="auto"/>
              <w:left w:val="single" w:sz="2" w:space="0" w:color="000000"/>
              <w:bottom w:val="single" w:sz="4" w:space="0" w:color="auto"/>
              <w:right w:val="single" w:sz="2" w:space="0" w:color="000000"/>
            </w:tcBorders>
            <w:tcMar>
              <w:top w:w="0" w:type="dxa"/>
              <w:left w:w="149" w:type="dxa"/>
              <w:bottom w:w="0" w:type="dxa"/>
              <w:right w:w="149" w:type="dxa"/>
            </w:tcMar>
          </w:tcPr>
          <w:p w:rsidR="009A21A2" w:rsidRDefault="009A21A2" w:rsidP="0077443A">
            <w:pPr>
              <w:pStyle w:val="formattext"/>
              <w:spacing w:before="0" w:beforeAutospacing="0" w:after="0" w:afterAutospacing="0"/>
              <w:ind w:right="-151" w:hanging="150"/>
              <w:jc w:val="center"/>
              <w:textAlignment w:val="baseline"/>
              <w:rPr>
                <w:noProof/>
                <w:sz w:val="12"/>
                <w:szCs w:val="12"/>
              </w:rPr>
            </w:pPr>
          </w:p>
          <w:p w:rsidR="009A21A2" w:rsidRPr="00C136C7" w:rsidRDefault="009A21A2" w:rsidP="0077443A">
            <w:pPr>
              <w:pStyle w:val="formattext"/>
              <w:spacing w:before="0" w:beforeAutospacing="0" w:after="0" w:afterAutospacing="0"/>
              <w:ind w:left="-150" w:right="-151"/>
              <w:jc w:val="center"/>
              <w:textAlignment w:val="baseline"/>
              <w:rPr>
                <w:sz w:val="20"/>
                <w:szCs w:val="20"/>
              </w:rPr>
            </w:pPr>
            <w:r w:rsidRPr="00245FEE">
              <w:rPr>
                <w:noProof/>
                <w:sz w:val="12"/>
                <w:szCs w:val="12"/>
              </w:rPr>
              <w:t>«</w:t>
            </w:r>
            <w:r>
              <w:rPr>
                <w:noProof/>
                <w:sz w:val="12"/>
                <w:szCs w:val="12"/>
              </w:rPr>
              <w:t>НЕТ</w:t>
            </w:r>
            <w:r w:rsidRPr="00245FEE">
              <w:rPr>
                <w:noProof/>
                <w:sz w:val="12"/>
                <w:szCs w:val="12"/>
              </w:rPr>
              <w:t>»</w:t>
            </w:r>
          </w:p>
        </w:tc>
        <w:tc>
          <w:tcPr>
            <w:tcW w:w="567" w:type="dxa"/>
            <w:tcBorders>
              <w:top w:val="single" w:sz="4" w:space="0" w:color="auto"/>
              <w:left w:val="single" w:sz="2" w:space="0" w:color="000000"/>
              <w:bottom w:val="single" w:sz="4" w:space="0" w:color="auto"/>
              <w:right w:val="single" w:sz="2" w:space="0" w:color="000000"/>
            </w:tcBorders>
            <w:tcMar>
              <w:top w:w="0" w:type="dxa"/>
              <w:left w:w="149" w:type="dxa"/>
              <w:bottom w:w="0" w:type="dxa"/>
              <w:right w:w="149" w:type="dxa"/>
            </w:tcMar>
          </w:tcPr>
          <w:p w:rsidR="009A21A2" w:rsidRDefault="009A21A2" w:rsidP="0077443A">
            <w:pPr>
              <w:pStyle w:val="formattext"/>
              <w:spacing w:before="0" w:beforeAutospacing="0" w:after="0" w:afterAutospacing="0"/>
              <w:ind w:right="-151" w:hanging="148"/>
              <w:jc w:val="center"/>
              <w:textAlignment w:val="baseline"/>
              <w:rPr>
                <w:noProof/>
                <w:sz w:val="12"/>
                <w:szCs w:val="12"/>
              </w:rPr>
            </w:pPr>
          </w:p>
          <w:p w:rsidR="009A21A2" w:rsidRPr="00C136C7" w:rsidRDefault="009A21A2" w:rsidP="0077443A">
            <w:pPr>
              <w:pStyle w:val="formattext"/>
              <w:spacing w:before="0" w:beforeAutospacing="0" w:after="0" w:afterAutospacing="0"/>
              <w:ind w:left="-148" w:right="-151"/>
              <w:jc w:val="center"/>
              <w:textAlignment w:val="baseline"/>
              <w:rPr>
                <w:sz w:val="20"/>
                <w:szCs w:val="20"/>
              </w:rPr>
            </w:pPr>
            <w:r w:rsidRPr="00245FEE">
              <w:rPr>
                <w:noProof/>
                <w:sz w:val="12"/>
                <w:szCs w:val="12"/>
              </w:rPr>
              <w:t>«</w:t>
            </w:r>
            <w:r>
              <w:rPr>
                <w:noProof/>
                <w:sz w:val="12"/>
                <w:szCs w:val="12"/>
              </w:rPr>
              <w:t>НЕТ</w:t>
            </w:r>
            <w:r w:rsidRPr="00245FEE">
              <w:rPr>
                <w:noProof/>
                <w:sz w:val="12"/>
                <w:szCs w:val="12"/>
              </w:rPr>
              <w:t>»</w:t>
            </w:r>
          </w:p>
        </w:tc>
        <w:tc>
          <w:tcPr>
            <w:tcW w:w="567" w:type="dxa"/>
            <w:tcBorders>
              <w:top w:val="single" w:sz="4" w:space="0" w:color="auto"/>
              <w:left w:val="single" w:sz="2" w:space="0" w:color="000000"/>
              <w:bottom w:val="single" w:sz="4" w:space="0" w:color="auto"/>
              <w:right w:val="single" w:sz="2" w:space="0" w:color="000000"/>
            </w:tcBorders>
            <w:tcMar>
              <w:top w:w="0" w:type="dxa"/>
              <w:left w:w="149" w:type="dxa"/>
              <w:bottom w:w="0" w:type="dxa"/>
              <w:right w:w="149" w:type="dxa"/>
            </w:tcMar>
          </w:tcPr>
          <w:p w:rsidR="009A21A2" w:rsidRDefault="009A21A2" w:rsidP="0077443A">
            <w:pPr>
              <w:pStyle w:val="formattext"/>
              <w:spacing w:before="0" w:beforeAutospacing="0" w:after="0" w:afterAutospacing="0"/>
              <w:ind w:right="-152" w:hanging="148"/>
              <w:jc w:val="center"/>
              <w:textAlignment w:val="baseline"/>
              <w:rPr>
                <w:sz w:val="12"/>
                <w:szCs w:val="12"/>
              </w:rPr>
            </w:pPr>
          </w:p>
          <w:p w:rsidR="009A21A2" w:rsidRPr="00C136C7" w:rsidRDefault="009A21A2" w:rsidP="0077443A">
            <w:pPr>
              <w:pStyle w:val="formattext"/>
              <w:spacing w:before="0" w:beforeAutospacing="0" w:after="0" w:afterAutospacing="0"/>
              <w:ind w:right="-152" w:hanging="148"/>
              <w:jc w:val="center"/>
              <w:textAlignment w:val="baseline"/>
              <w:rPr>
                <w:sz w:val="20"/>
                <w:szCs w:val="20"/>
              </w:rPr>
            </w:pPr>
            <w:r w:rsidRPr="00245FEE">
              <w:rPr>
                <w:noProof/>
                <w:sz w:val="12"/>
                <w:szCs w:val="12"/>
              </w:rPr>
              <w:t>«</w:t>
            </w:r>
            <w:r>
              <w:rPr>
                <w:noProof/>
                <w:sz w:val="12"/>
                <w:szCs w:val="12"/>
              </w:rPr>
              <w:t>НЕТ</w:t>
            </w:r>
            <w:r w:rsidRPr="00245FEE">
              <w:rPr>
                <w:noProof/>
                <w:sz w:val="12"/>
                <w:szCs w:val="12"/>
              </w:rPr>
              <w:t>»</w:t>
            </w:r>
          </w:p>
        </w:tc>
        <w:tc>
          <w:tcPr>
            <w:tcW w:w="567" w:type="dxa"/>
            <w:tcBorders>
              <w:top w:val="single" w:sz="4" w:space="0" w:color="auto"/>
              <w:left w:val="single" w:sz="2" w:space="0" w:color="000000"/>
              <w:bottom w:val="single" w:sz="4" w:space="0" w:color="auto"/>
              <w:right w:val="single" w:sz="2" w:space="0" w:color="000000"/>
            </w:tcBorders>
          </w:tcPr>
          <w:p w:rsidR="009A21A2" w:rsidRDefault="009A21A2" w:rsidP="0077443A">
            <w:pPr>
              <w:pStyle w:val="formattext"/>
              <w:spacing w:before="0" w:beforeAutospacing="0" w:after="0" w:afterAutospacing="0"/>
              <w:jc w:val="center"/>
              <w:textAlignment w:val="baseline"/>
              <w:rPr>
                <w:noProof/>
                <w:sz w:val="12"/>
                <w:szCs w:val="12"/>
              </w:rPr>
            </w:pPr>
          </w:p>
          <w:p w:rsidR="009A21A2" w:rsidRPr="00C136C7" w:rsidRDefault="009A21A2" w:rsidP="0077443A">
            <w:pPr>
              <w:pStyle w:val="formattext"/>
              <w:spacing w:before="0" w:beforeAutospacing="0" w:after="0" w:afterAutospacing="0"/>
              <w:jc w:val="center"/>
              <w:textAlignment w:val="baseline"/>
              <w:rPr>
                <w:sz w:val="20"/>
                <w:szCs w:val="20"/>
              </w:rPr>
            </w:pPr>
            <w:r w:rsidRPr="00710B04">
              <w:rPr>
                <w:sz w:val="12"/>
                <w:szCs w:val="12"/>
              </w:rPr>
              <w:t>«</w:t>
            </w:r>
            <w:r>
              <w:rPr>
                <w:sz w:val="12"/>
                <w:szCs w:val="12"/>
              </w:rPr>
              <w:t>НЕТ</w:t>
            </w:r>
            <w:r w:rsidRPr="00710B04">
              <w:rPr>
                <w:sz w:val="12"/>
                <w:szCs w:val="12"/>
              </w:rPr>
              <w:t>»</w:t>
            </w:r>
          </w:p>
        </w:tc>
        <w:tc>
          <w:tcPr>
            <w:tcW w:w="567" w:type="dxa"/>
            <w:tcBorders>
              <w:top w:val="single" w:sz="4" w:space="0" w:color="auto"/>
              <w:left w:val="single" w:sz="2" w:space="0" w:color="000000"/>
              <w:bottom w:val="single" w:sz="4" w:space="0" w:color="auto"/>
              <w:right w:val="single" w:sz="2" w:space="0" w:color="000000"/>
            </w:tcBorders>
          </w:tcPr>
          <w:p w:rsidR="009A21A2" w:rsidRDefault="009A21A2" w:rsidP="0077443A">
            <w:pPr>
              <w:pStyle w:val="formattext"/>
              <w:spacing w:before="0" w:beforeAutospacing="0" w:after="0" w:afterAutospacing="0"/>
              <w:jc w:val="center"/>
              <w:textAlignment w:val="baseline"/>
              <w:rPr>
                <w:noProof/>
                <w:sz w:val="12"/>
                <w:szCs w:val="12"/>
              </w:rPr>
            </w:pPr>
          </w:p>
          <w:p w:rsidR="009A21A2" w:rsidRPr="00C136C7" w:rsidRDefault="009A21A2" w:rsidP="0077443A">
            <w:pPr>
              <w:pStyle w:val="formattext"/>
              <w:spacing w:before="0" w:beforeAutospacing="0" w:after="0" w:afterAutospacing="0"/>
              <w:jc w:val="center"/>
              <w:textAlignment w:val="baseline"/>
              <w:rPr>
                <w:sz w:val="20"/>
                <w:szCs w:val="20"/>
              </w:rPr>
            </w:pPr>
            <w:r w:rsidRPr="00245FEE">
              <w:rPr>
                <w:noProof/>
                <w:sz w:val="12"/>
                <w:szCs w:val="12"/>
              </w:rPr>
              <w:t>«</w:t>
            </w:r>
            <w:r>
              <w:rPr>
                <w:noProof/>
                <w:sz w:val="12"/>
                <w:szCs w:val="12"/>
              </w:rPr>
              <w:t>НЕТ</w:t>
            </w:r>
            <w:r w:rsidRPr="00245FEE">
              <w:rPr>
                <w:noProof/>
                <w:sz w:val="12"/>
                <w:szCs w:val="12"/>
              </w:rPr>
              <w:t>»</w:t>
            </w:r>
          </w:p>
        </w:tc>
        <w:tc>
          <w:tcPr>
            <w:tcW w:w="567" w:type="dxa"/>
            <w:tcBorders>
              <w:top w:val="single" w:sz="4" w:space="0" w:color="auto"/>
              <w:left w:val="single" w:sz="2" w:space="0" w:color="000000"/>
              <w:bottom w:val="single" w:sz="4" w:space="0" w:color="auto"/>
              <w:right w:val="single" w:sz="2" w:space="0" w:color="000000"/>
            </w:tcBorders>
          </w:tcPr>
          <w:p w:rsidR="009A21A2" w:rsidRDefault="009A21A2" w:rsidP="0077443A">
            <w:pPr>
              <w:pStyle w:val="formattext"/>
              <w:spacing w:before="0" w:beforeAutospacing="0" w:after="0" w:afterAutospacing="0"/>
              <w:jc w:val="center"/>
              <w:textAlignment w:val="baseline"/>
              <w:rPr>
                <w:noProof/>
                <w:sz w:val="12"/>
                <w:szCs w:val="12"/>
              </w:rPr>
            </w:pPr>
          </w:p>
          <w:p w:rsidR="009A21A2" w:rsidRPr="00C136C7" w:rsidRDefault="009A21A2" w:rsidP="0077443A">
            <w:pPr>
              <w:pStyle w:val="formattext"/>
              <w:spacing w:before="0" w:beforeAutospacing="0" w:after="0" w:afterAutospacing="0"/>
              <w:jc w:val="center"/>
              <w:textAlignment w:val="baseline"/>
              <w:rPr>
                <w:noProof/>
                <w:sz w:val="20"/>
                <w:szCs w:val="20"/>
              </w:rPr>
            </w:pPr>
            <w:r w:rsidRPr="00245FEE">
              <w:rPr>
                <w:noProof/>
                <w:sz w:val="12"/>
                <w:szCs w:val="12"/>
              </w:rPr>
              <w:t>«</w:t>
            </w:r>
            <w:r>
              <w:rPr>
                <w:noProof/>
                <w:sz w:val="12"/>
                <w:szCs w:val="12"/>
              </w:rPr>
              <w:t>НЕТ</w:t>
            </w:r>
            <w:r w:rsidRPr="00245FEE">
              <w:rPr>
                <w:noProof/>
                <w:sz w:val="12"/>
                <w:szCs w:val="12"/>
              </w:rPr>
              <w:t>»</w:t>
            </w:r>
          </w:p>
        </w:tc>
        <w:tc>
          <w:tcPr>
            <w:tcW w:w="567" w:type="dxa"/>
            <w:tcBorders>
              <w:top w:val="single" w:sz="4" w:space="0" w:color="auto"/>
              <w:left w:val="single" w:sz="2" w:space="0" w:color="000000"/>
              <w:bottom w:val="single" w:sz="4" w:space="0" w:color="auto"/>
              <w:right w:val="single" w:sz="2" w:space="0" w:color="000000"/>
            </w:tcBorders>
          </w:tcPr>
          <w:p w:rsidR="009A21A2" w:rsidRDefault="009A21A2" w:rsidP="0077443A">
            <w:pPr>
              <w:pStyle w:val="formattext"/>
              <w:spacing w:before="0" w:beforeAutospacing="0" w:after="0" w:afterAutospacing="0"/>
              <w:jc w:val="center"/>
              <w:textAlignment w:val="baseline"/>
              <w:rPr>
                <w:noProof/>
                <w:sz w:val="12"/>
                <w:szCs w:val="12"/>
              </w:rPr>
            </w:pPr>
          </w:p>
          <w:p w:rsidR="009A21A2" w:rsidRPr="00C136C7" w:rsidRDefault="009A21A2" w:rsidP="0077443A">
            <w:pPr>
              <w:pStyle w:val="formattext"/>
              <w:spacing w:before="0" w:beforeAutospacing="0" w:after="0" w:afterAutospacing="0"/>
              <w:jc w:val="center"/>
              <w:textAlignment w:val="baseline"/>
              <w:rPr>
                <w:sz w:val="20"/>
                <w:szCs w:val="20"/>
              </w:rPr>
            </w:pPr>
            <w:r w:rsidRPr="00710B04">
              <w:rPr>
                <w:sz w:val="12"/>
                <w:szCs w:val="12"/>
              </w:rPr>
              <w:t>«</w:t>
            </w:r>
            <w:r>
              <w:rPr>
                <w:sz w:val="12"/>
                <w:szCs w:val="12"/>
              </w:rPr>
              <w:t>НЕТ</w:t>
            </w:r>
            <w:r w:rsidRPr="00710B04">
              <w:rPr>
                <w:sz w:val="12"/>
                <w:szCs w:val="12"/>
              </w:rPr>
              <w:t>»</w:t>
            </w:r>
          </w:p>
        </w:tc>
        <w:tc>
          <w:tcPr>
            <w:tcW w:w="567" w:type="dxa"/>
            <w:tcBorders>
              <w:top w:val="single" w:sz="4" w:space="0" w:color="auto"/>
              <w:left w:val="single" w:sz="2" w:space="0" w:color="000000"/>
              <w:bottom w:val="single" w:sz="4" w:space="0" w:color="auto"/>
              <w:right w:val="single" w:sz="4" w:space="0" w:color="auto"/>
            </w:tcBorders>
          </w:tcPr>
          <w:p w:rsidR="009A21A2" w:rsidRDefault="009A21A2" w:rsidP="0077443A">
            <w:pPr>
              <w:pStyle w:val="formattext"/>
              <w:spacing w:before="0" w:beforeAutospacing="0" w:after="0" w:afterAutospacing="0"/>
              <w:jc w:val="center"/>
              <w:textAlignment w:val="baseline"/>
              <w:rPr>
                <w:noProof/>
                <w:sz w:val="12"/>
                <w:szCs w:val="12"/>
              </w:rPr>
            </w:pPr>
          </w:p>
          <w:p w:rsidR="009A21A2" w:rsidRPr="00C136C7" w:rsidRDefault="009A21A2" w:rsidP="0077443A">
            <w:pPr>
              <w:pStyle w:val="formattext"/>
              <w:spacing w:before="0" w:beforeAutospacing="0" w:after="0" w:afterAutospacing="0"/>
              <w:jc w:val="center"/>
              <w:textAlignment w:val="baseline"/>
              <w:rPr>
                <w:sz w:val="20"/>
                <w:szCs w:val="20"/>
              </w:rPr>
            </w:pPr>
            <w:r w:rsidRPr="00710B04">
              <w:rPr>
                <w:sz w:val="12"/>
                <w:szCs w:val="12"/>
              </w:rPr>
              <w:t>«</w:t>
            </w:r>
            <w:r>
              <w:rPr>
                <w:sz w:val="12"/>
                <w:szCs w:val="12"/>
              </w:rPr>
              <w:t>НЕТ</w:t>
            </w:r>
            <w:r w:rsidRPr="00710B04">
              <w:rPr>
                <w:sz w:val="12"/>
                <w:szCs w:val="12"/>
              </w:rPr>
              <w:t>»</w:t>
            </w:r>
          </w:p>
        </w:tc>
        <w:tc>
          <w:tcPr>
            <w:tcW w:w="567" w:type="dxa"/>
            <w:tcBorders>
              <w:top w:val="single" w:sz="4" w:space="0" w:color="auto"/>
              <w:left w:val="single" w:sz="4" w:space="0" w:color="auto"/>
              <w:bottom w:val="single" w:sz="4" w:space="0" w:color="auto"/>
              <w:right w:val="single" w:sz="2" w:space="0" w:color="000000"/>
            </w:tcBorders>
          </w:tcPr>
          <w:p w:rsidR="009A21A2" w:rsidRDefault="009A21A2" w:rsidP="0077443A">
            <w:pPr>
              <w:pStyle w:val="formattext"/>
              <w:spacing w:before="0" w:beforeAutospacing="0" w:after="0" w:afterAutospacing="0"/>
              <w:jc w:val="center"/>
              <w:textAlignment w:val="baseline"/>
              <w:rPr>
                <w:noProof/>
                <w:sz w:val="12"/>
                <w:szCs w:val="12"/>
              </w:rPr>
            </w:pPr>
          </w:p>
          <w:p w:rsidR="009A21A2" w:rsidRPr="00C136C7" w:rsidRDefault="009A21A2" w:rsidP="0077443A">
            <w:pPr>
              <w:pStyle w:val="formattext"/>
              <w:spacing w:before="0" w:beforeAutospacing="0" w:after="0" w:afterAutospacing="0"/>
              <w:jc w:val="center"/>
              <w:textAlignment w:val="baseline"/>
              <w:rPr>
                <w:sz w:val="20"/>
                <w:szCs w:val="20"/>
              </w:rPr>
            </w:pPr>
            <w:r w:rsidRPr="00245FEE">
              <w:rPr>
                <w:noProof/>
                <w:sz w:val="12"/>
                <w:szCs w:val="12"/>
              </w:rPr>
              <w:t>«</w:t>
            </w:r>
            <w:r>
              <w:rPr>
                <w:noProof/>
                <w:sz w:val="12"/>
                <w:szCs w:val="12"/>
              </w:rPr>
              <w:t>НЕТ</w:t>
            </w:r>
            <w:r w:rsidRPr="00245FEE">
              <w:rPr>
                <w:noProof/>
                <w:sz w:val="12"/>
                <w:szCs w:val="12"/>
              </w:rPr>
              <w:t>»</w:t>
            </w:r>
          </w:p>
        </w:tc>
        <w:tc>
          <w:tcPr>
            <w:tcW w:w="567" w:type="dxa"/>
            <w:tcBorders>
              <w:top w:val="single" w:sz="4" w:space="0" w:color="auto"/>
              <w:left w:val="single" w:sz="4" w:space="0" w:color="auto"/>
              <w:bottom w:val="single" w:sz="4" w:space="0" w:color="auto"/>
              <w:right w:val="single" w:sz="2" w:space="0" w:color="000000"/>
            </w:tcBorders>
          </w:tcPr>
          <w:p w:rsidR="009A21A2" w:rsidRDefault="009A21A2" w:rsidP="0077443A">
            <w:pPr>
              <w:pStyle w:val="formattext"/>
              <w:spacing w:before="0" w:beforeAutospacing="0" w:after="0" w:afterAutospacing="0"/>
              <w:jc w:val="center"/>
              <w:textAlignment w:val="baseline"/>
              <w:rPr>
                <w:sz w:val="12"/>
                <w:szCs w:val="12"/>
              </w:rPr>
            </w:pPr>
          </w:p>
          <w:p w:rsidR="009A21A2" w:rsidRPr="00C136C7" w:rsidRDefault="009A21A2" w:rsidP="0077443A">
            <w:pPr>
              <w:pStyle w:val="formattext"/>
              <w:spacing w:before="0" w:beforeAutospacing="0" w:after="0" w:afterAutospacing="0"/>
              <w:jc w:val="center"/>
              <w:textAlignment w:val="baseline"/>
              <w:rPr>
                <w:noProof/>
                <w:sz w:val="20"/>
                <w:szCs w:val="20"/>
              </w:rPr>
            </w:pPr>
            <w:r w:rsidRPr="00710B04">
              <w:rPr>
                <w:sz w:val="12"/>
                <w:szCs w:val="12"/>
              </w:rPr>
              <w:t>«ДА</w:t>
            </w:r>
            <w:r>
              <w:rPr>
                <w:sz w:val="12"/>
                <w:szCs w:val="12"/>
              </w:rPr>
              <w:t>-</w:t>
            </w:r>
            <w:r>
              <w:rPr>
                <w:bCs/>
                <w:sz w:val="10"/>
                <w:szCs w:val="10"/>
              </w:rPr>
              <w:t>СПЕЦ</w:t>
            </w:r>
            <w:r w:rsidRPr="00710B04">
              <w:rPr>
                <w:sz w:val="12"/>
                <w:szCs w:val="12"/>
              </w:rPr>
              <w:t>»</w:t>
            </w:r>
          </w:p>
        </w:tc>
        <w:tc>
          <w:tcPr>
            <w:tcW w:w="567" w:type="dxa"/>
            <w:tcBorders>
              <w:top w:val="single" w:sz="4" w:space="0" w:color="auto"/>
              <w:left w:val="single" w:sz="4" w:space="0" w:color="auto"/>
              <w:bottom w:val="single" w:sz="4" w:space="0" w:color="auto"/>
              <w:right w:val="single" w:sz="2" w:space="0" w:color="000000"/>
            </w:tcBorders>
          </w:tcPr>
          <w:p w:rsidR="009A21A2" w:rsidRDefault="009A21A2" w:rsidP="0077443A">
            <w:pPr>
              <w:pStyle w:val="formattext"/>
              <w:spacing w:before="0" w:beforeAutospacing="0" w:after="0" w:afterAutospacing="0"/>
              <w:jc w:val="center"/>
              <w:textAlignment w:val="baseline"/>
              <w:rPr>
                <w:sz w:val="12"/>
                <w:szCs w:val="12"/>
              </w:rPr>
            </w:pPr>
          </w:p>
          <w:p w:rsidR="009A21A2" w:rsidRPr="00C136C7" w:rsidRDefault="009A21A2" w:rsidP="0077443A">
            <w:pPr>
              <w:pStyle w:val="formattext"/>
              <w:spacing w:before="0" w:beforeAutospacing="0" w:after="0" w:afterAutospacing="0"/>
              <w:jc w:val="center"/>
              <w:textAlignment w:val="baseline"/>
              <w:rPr>
                <w:noProof/>
                <w:sz w:val="20"/>
                <w:szCs w:val="20"/>
              </w:rPr>
            </w:pPr>
            <w:r w:rsidRPr="00710B04">
              <w:rPr>
                <w:sz w:val="12"/>
                <w:szCs w:val="12"/>
              </w:rPr>
              <w:t>«</w:t>
            </w:r>
            <w:r>
              <w:rPr>
                <w:sz w:val="12"/>
                <w:szCs w:val="12"/>
              </w:rPr>
              <w:t>НЕТ</w:t>
            </w:r>
            <w:r w:rsidRPr="00710B04">
              <w:rPr>
                <w:sz w:val="12"/>
                <w:szCs w:val="12"/>
              </w:rPr>
              <w:t>»</w:t>
            </w:r>
          </w:p>
        </w:tc>
        <w:tc>
          <w:tcPr>
            <w:tcW w:w="567" w:type="dxa"/>
            <w:tcBorders>
              <w:top w:val="single" w:sz="4" w:space="0" w:color="auto"/>
              <w:left w:val="single" w:sz="4" w:space="0" w:color="auto"/>
              <w:bottom w:val="single" w:sz="4" w:space="0" w:color="auto"/>
              <w:right w:val="single" w:sz="2" w:space="0" w:color="000000"/>
            </w:tcBorders>
          </w:tcPr>
          <w:p w:rsidR="009A21A2" w:rsidRDefault="009A21A2" w:rsidP="0077443A">
            <w:pPr>
              <w:pStyle w:val="formattext"/>
              <w:spacing w:before="0" w:beforeAutospacing="0" w:after="0" w:afterAutospacing="0"/>
              <w:jc w:val="center"/>
              <w:textAlignment w:val="baseline"/>
              <w:rPr>
                <w:sz w:val="12"/>
                <w:szCs w:val="12"/>
              </w:rPr>
            </w:pPr>
          </w:p>
          <w:p w:rsidR="009A21A2" w:rsidRPr="003633DD" w:rsidRDefault="009A21A2" w:rsidP="0077443A">
            <w:pPr>
              <w:pStyle w:val="formattext"/>
              <w:spacing w:before="0" w:beforeAutospacing="0" w:after="0" w:afterAutospacing="0"/>
              <w:jc w:val="center"/>
              <w:textAlignment w:val="baseline"/>
              <w:rPr>
                <w:noProof/>
                <w:sz w:val="14"/>
                <w:szCs w:val="14"/>
              </w:rPr>
            </w:pPr>
            <w:r w:rsidRPr="00710B04">
              <w:rPr>
                <w:sz w:val="12"/>
                <w:szCs w:val="12"/>
              </w:rPr>
              <w:t>«</w:t>
            </w:r>
            <w:r>
              <w:rPr>
                <w:sz w:val="12"/>
                <w:szCs w:val="12"/>
              </w:rPr>
              <w:t>НЕТ</w:t>
            </w:r>
            <w:r w:rsidRPr="00710B04">
              <w:rPr>
                <w:sz w:val="12"/>
                <w:szCs w:val="12"/>
              </w:rPr>
              <w:t>»</w:t>
            </w:r>
          </w:p>
        </w:tc>
        <w:tc>
          <w:tcPr>
            <w:tcW w:w="567" w:type="dxa"/>
            <w:tcBorders>
              <w:top w:val="single" w:sz="4" w:space="0" w:color="auto"/>
              <w:left w:val="single" w:sz="4" w:space="0" w:color="auto"/>
              <w:bottom w:val="single" w:sz="4" w:space="0" w:color="auto"/>
              <w:right w:val="single" w:sz="4" w:space="0" w:color="auto"/>
            </w:tcBorders>
          </w:tcPr>
          <w:p w:rsidR="009A21A2" w:rsidRDefault="009A21A2" w:rsidP="0077443A">
            <w:pPr>
              <w:pStyle w:val="formattext"/>
              <w:spacing w:before="0" w:beforeAutospacing="0" w:after="0" w:afterAutospacing="0"/>
              <w:jc w:val="center"/>
              <w:textAlignment w:val="baseline"/>
              <w:rPr>
                <w:noProof/>
                <w:sz w:val="12"/>
                <w:szCs w:val="12"/>
              </w:rPr>
            </w:pPr>
          </w:p>
          <w:p w:rsidR="009A21A2" w:rsidRPr="003633DD" w:rsidRDefault="009A21A2" w:rsidP="0077443A">
            <w:pPr>
              <w:pStyle w:val="formattext"/>
              <w:spacing w:before="0" w:beforeAutospacing="0" w:after="0" w:afterAutospacing="0"/>
              <w:jc w:val="center"/>
              <w:textAlignment w:val="baseline"/>
              <w:rPr>
                <w:noProof/>
                <w:sz w:val="14"/>
                <w:szCs w:val="14"/>
              </w:rPr>
            </w:pPr>
            <w:r w:rsidRPr="0066747D">
              <w:rPr>
                <w:noProof/>
                <w:sz w:val="12"/>
                <w:szCs w:val="12"/>
              </w:rPr>
              <w:t>«НЕТ»</w:t>
            </w:r>
          </w:p>
        </w:tc>
        <w:tc>
          <w:tcPr>
            <w:tcW w:w="567" w:type="dxa"/>
            <w:tcBorders>
              <w:top w:val="single" w:sz="4" w:space="0" w:color="auto"/>
              <w:left w:val="single" w:sz="4" w:space="0" w:color="auto"/>
              <w:bottom w:val="single" w:sz="4" w:space="0" w:color="auto"/>
              <w:right w:val="single" w:sz="2" w:space="0" w:color="000000"/>
            </w:tcBorders>
          </w:tcPr>
          <w:p w:rsidR="009A21A2" w:rsidRDefault="009A21A2" w:rsidP="0077443A">
            <w:pPr>
              <w:pStyle w:val="formattext"/>
              <w:spacing w:before="0" w:beforeAutospacing="0" w:after="0" w:afterAutospacing="0"/>
              <w:jc w:val="center"/>
              <w:textAlignment w:val="baseline"/>
              <w:rPr>
                <w:noProof/>
                <w:sz w:val="12"/>
                <w:szCs w:val="12"/>
              </w:rPr>
            </w:pPr>
          </w:p>
          <w:p w:rsidR="009A21A2" w:rsidRPr="003633DD" w:rsidRDefault="009A21A2" w:rsidP="0077443A">
            <w:pPr>
              <w:pStyle w:val="formattext"/>
              <w:spacing w:before="0" w:beforeAutospacing="0" w:after="0" w:afterAutospacing="0"/>
              <w:jc w:val="center"/>
              <w:textAlignment w:val="baseline"/>
              <w:rPr>
                <w:noProof/>
                <w:sz w:val="14"/>
                <w:szCs w:val="14"/>
              </w:rPr>
            </w:pPr>
            <w:r w:rsidRPr="0066747D">
              <w:rPr>
                <w:noProof/>
                <w:sz w:val="12"/>
                <w:szCs w:val="12"/>
              </w:rPr>
              <w:t>«НЕТ»</w:t>
            </w:r>
          </w:p>
        </w:tc>
      </w:tr>
      <w:tr w:rsidR="009A21A2" w:rsidRPr="00941490" w:rsidTr="0077443A">
        <w:trPr>
          <w:trHeight w:val="286"/>
        </w:trPr>
        <w:tc>
          <w:tcPr>
            <w:tcW w:w="318"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9A21A2" w:rsidRPr="00941490" w:rsidRDefault="009A21A2" w:rsidP="0077443A">
            <w:pPr>
              <w:ind w:left="-151" w:right="-149"/>
              <w:jc w:val="center"/>
              <w:rPr>
                <w:rFonts w:ascii="Times New Roman" w:hAnsi="Times New Roman"/>
                <w:sz w:val="12"/>
                <w:szCs w:val="12"/>
                <w:shd w:val="clear" w:color="auto" w:fill="FFFFFF"/>
              </w:rPr>
            </w:pPr>
            <w:r>
              <w:rPr>
                <w:rFonts w:ascii="Times New Roman" w:hAnsi="Times New Roman"/>
                <w:sz w:val="12"/>
                <w:szCs w:val="12"/>
              </w:rPr>
              <w:t>11</w:t>
            </w:r>
          </w:p>
        </w:tc>
        <w:tc>
          <w:tcPr>
            <w:tcW w:w="816" w:type="dxa"/>
            <w:tcBorders>
              <w:top w:val="single" w:sz="4" w:space="0" w:color="auto"/>
              <w:left w:val="single" w:sz="4" w:space="0" w:color="auto"/>
              <w:bottom w:val="single" w:sz="4" w:space="0" w:color="auto"/>
              <w:right w:val="single" w:sz="2" w:space="0" w:color="000000"/>
            </w:tcBorders>
          </w:tcPr>
          <w:p w:rsidR="009A21A2" w:rsidRPr="00941490" w:rsidRDefault="009A21A2" w:rsidP="0077443A">
            <w:pPr>
              <w:ind w:right="-149"/>
              <w:rPr>
                <w:rFonts w:ascii="Times New Roman" w:hAnsi="Times New Roman"/>
                <w:sz w:val="12"/>
                <w:szCs w:val="12"/>
                <w:shd w:val="clear" w:color="auto" w:fill="FFFFFF"/>
              </w:rPr>
            </w:pPr>
            <w:r w:rsidRPr="00941490">
              <w:rPr>
                <w:rFonts w:ascii="Times New Roman" w:hAnsi="Times New Roman"/>
                <w:sz w:val="12"/>
                <w:szCs w:val="12"/>
                <w:shd w:val="clear" w:color="auto" w:fill="FFFFFF"/>
              </w:rPr>
              <w:t xml:space="preserve">Коммунальное </w:t>
            </w:r>
          </w:p>
          <w:p w:rsidR="009A21A2" w:rsidRPr="00941490" w:rsidRDefault="009A21A2" w:rsidP="0077443A">
            <w:pPr>
              <w:ind w:right="-149"/>
              <w:rPr>
                <w:rFonts w:ascii="Times New Roman" w:hAnsi="Times New Roman"/>
                <w:sz w:val="12"/>
                <w:szCs w:val="12"/>
                <w:shd w:val="clear" w:color="auto" w:fill="FFFFFF"/>
              </w:rPr>
            </w:pPr>
            <w:r w:rsidRPr="00941490">
              <w:rPr>
                <w:rFonts w:ascii="Times New Roman" w:hAnsi="Times New Roman"/>
                <w:sz w:val="12"/>
                <w:szCs w:val="12"/>
                <w:shd w:val="clear" w:color="auto" w:fill="FFFFFF"/>
              </w:rPr>
              <w:t xml:space="preserve">обслуживание </w:t>
            </w:r>
          </w:p>
        </w:tc>
        <w:tc>
          <w:tcPr>
            <w:tcW w:w="567" w:type="dxa"/>
            <w:vMerge w:val="restart"/>
            <w:tcBorders>
              <w:top w:val="single" w:sz="4" w:space="0" w:color="auto"/>
              <w:left w:val="single" w:sz="2" w:space="0" w:color="000000"/>
              <w:right w:val="single" w:sz="4" w:space="0" w:color="auto"/>
            </w:tcBorders>
            <w:tcMar>
              <w:top w:w="0" w:type="dxa"/>
              <w:left w:w="149" w:type="dxa"/>
              <w:bottom w:w="0" w:type="dxa"/>
              <w:right w:w="149" w:type="dxa"/>
            </w:tcMar>
          </w:tcPr>
          <w:p w:rsidR="009A21A2" w:rsidRPr="00941490" w:rsidRDefault="009A21A2" w:rsidP="0077443A">
            <w:pPr>
              <w:ind w:right="-150" w:hanging="150"/>
              <w:jc w:val="center"/>
              <w:rPr>
                <w:rFonts w:ascii="Times New Roman" w:hAnsi="Times New Roman"/>
                <w:noProof/>
                <w:sz w:val="12"/>
                <w:szCs w:val="12"/>
              </w:rPr>
            </w:pPr>
          </w:p>
          <w:p w:rsidR="009A21A2" w:rsidRPr="00941490" w:rsidRDefault="009A21A2" w:rsidP="0077443A">
            <w:pPr>
              <w:ind w:left="-150" w:right="-150"/>
              <w:jc w:val="center"/>
              <w:rPr>
                <w:rFonts w:ascii="Times New Roman" w:hAnsi="Times New Roman"/>
                <w:sz w:val="20"/>
              </w:rPr>
            </w:pPr>
            <w:r w:rsidRPr="00941490">
              <w:rPr>
                <w:rFonts w:ascii="Times New Roman" w:hAnsi="Times New Roman"/>
                <w:noProof/>
                <w:sz w:val="12"/>
                <w:szCs w:val="12"/>
              </w:rPr>
              <w:t>«ДА»</w:t>
            </w:r>
          </w:p>
        </w:tc>
        <w:tc>
          <w:tcPr>
            <w:tcW w:w="567" w:type="dxa"/>
            <w:vMerge w:val="restart"/>
            <w:tcBorders>
              <w:top w:val="single" w:sz="4" w:space="0" w:color="auto"/>
              <w:left w:val="single" w:sz="4" w:space="0" w:color="auto"/>
              <w:right w:val="single" w:sz="4" w:space="0" w:color="auto"/>
            </w:tcBorders>
          </w:tcPr>
          <w:p w:rsidR="009A21A2" w:rsidRPr="00941490" w:rsidRDefault="009A21A2" w:rsidP="0077443A">
            <w:pPr>
              <w:jc w:val="center"/>
              <w:rPr>
                <w:rFonts w:ascii="Times New Roman" w:hAnsi="Times New Roman"/>
                <w:noProof/>
                <w:sz w:val="12"/>
                <w:szCs w:val="12"/>
              </w:rPr>
            </w:pPr>
          </w:p>
          <w:p w:rsidR="009A21A2" w:rsidRPr="00C136C7" w:rsidRDefault="009A21A2" w:rsidP="0077443A">
            <w:pPr>
              <w:pStyle w:val="formattext"/>
              <w:spacing w:before="0" w:beforeAutospacing="0" w:after="0" w:afterAutospacing="0"/>
              <w:jc w:val="center"/>
              <w:textAlignment w:val="baseline"/>
              <w:rPr>
                <w:sz w:val="20"/>
                <w:szCs w:val="20"/>
              </w:rPr>
            </w:pPr>
            <w:r w:rsidRPr="00245FEE">
              <w:rPr>
                <w:noProof/>
                <w:sz w:val="12"/>
                <w:szCs w:val="12"/>
              </w:rPr>
              <w:t>«ДА»</w:t>
            </w:r>
          </w:p>
        </w:tc>
        <w:tc>
          <w:tcPr>
            <w:tcW w:w="567" w:type="dxa"/>
            <w:vMerge w:val="restart"/>
            <w:tcBorders>
              <w:top w:val="single" w:sz="4" w:space="0" w:color="auto"/>
              <w:left w:val="single" w:sz="4" w:space="0" w:color="auto"/>
              <w:right w:val="single" w:sz="2" w:space="0" w:color="000000"/>
            </w:tcBorders>
            <w:tcMar>
              <w:top w:w="0" w:type="dxa"/>
              <w:left w:w="149" w:type="dxa"/>
              <w:bottom w:w="0" w:type="dxa"/>
              <w:right w:w="149" w:type="dxa"/>
            </w:tcMar>
          </w:tcPr>
          <w:p w:rsidR="009A21A2" w:rsidRDefault="009A21A2" w:rsidP="0077443A">
            <w:pPr>
              <w:pStyle w:val="formattext"/>
              <w:spacing w:before="0" w:beforeAutospacing="0" w:after="0" w:afterAutospacing="0"/>
              <w:ind w:right="-151" w:hanging="150"/>
              <w:jc w:val="center"/>
              <w:textAlignment w:val="baseline"/>
              <w:rPr>
                <w:noProof/>
                <w:sz w:val="12"/>
                <w:szCs w:val="12"/>
              </w:rPr>
            </w:pPr>
          </w:p>
          <w:p w:rsidR="009A21A2" w:rsidRPr="00C136C7" w:rsidRDefault="009A21A2" w:rsidP="0077443A">
            <w:pPr>
              <w:pStyle w:val="formattext"/>
              <w:spacing w:before="0" w:beforeAutospacing="0" w:after="0" w:afterAutospacing="0"/>
              <w:ind w:left="-149" w:right="-151"/>
              <w:jc w:val="center"/>
              <w:textAlignment w:val="baseline"/>
              <w:rPr>
                <w:sz w:val="20"/>
                <w:szCs w:val="20"/>
              </w:rPr>
            </w:pPr>
            <w:r w:rsidRPr="00245FEE">
              <w:rPr>
                <w:noProof/>
                <w:sz w:val="12"/>
                <w:szCs w:val="12"/>
              </w:rPr>
              <w:t>«ДА»</w:t>
            </w:r>
          </w:p>
        </w:tc>
        <w:tc>
          <w:tcPr>
            <w:tcW w:w="567" w:type="dxa"/>
            <w:vMerge w:val="restart"/>
            <w:tcBorders>
              <w:top w:val="single" w:sz="4" w:space="0" w:color="auto"/>
              <w:left w:val="single" w:sz="2" w:space="0" w:color="000000"/>
              <w:right w:val="single" w:sz="2" w:space="0" w:color="000000"/>
            </w:tcBorders>
            <w:tcMar>
              <w:top w:w="0" w:type="dxa"/>
              <w:left w:w="149" w:type="dxa"/>
              <w:bottom w:w="0" w:type="dxa"/>
              <w:right w:w="149" w:type="dxa"/>
            </w:tcMar>
          </w:tcPr>
          <w:p w:rsidR="009A21A2" w:rsidRDefault="009A21A2" w:rsidP="0077443A">
            <w:pPr>
              <w:pStyle w:val="formattext"/>
              <w:spacing w:before="0" w:beforeAutospacing="0" w:after="0" w:afterAutospacing="0"/>
              <w:ind w:right="-151" w:hanging="148"/>
              <w:jc w:val="center"/>
              <w:textAlignment w:val="baseline"/>
              <w:rPr>
                <w:noProof/>
                <w:sz w:val="12"/>
                <w:szCs w:val="12"/>
              </w:rPr>
            </w:pPr>
          </w:p>
          <w:p w:rsidR="009A21A2" w:rsidRPr="00C136C7" w:rsidRDefault="009A21A2" w:rsidP="0077443A">
            <w:pPr>
              <w:pStyle w:val="formattext"/>
              <w:spacing w:before="0" w:beforeAutospacing="0" w:after="0" w:afterAutospacing="0"/>
              <w:ind w:left="-148" w:right="-151"/>
              <w:jc w:val="center"/>
              <w:textAlignment w:val="baseline"/>
              <w:rPr>
                <w:sz w:val="20"/>
                <w:szCs w:val="20"/>
              </w:rPr>
            </w:pPr>
            <w:r w:rsidRPr="00245FEE">
              <w:rPr>
                <w:noProof/>
                <w:sz w:val="12"/>
                <w:szCs w:val="12"/>
              </w:rPr>
              <w:t>«ДА»</w:t>
            </w:r>
          </w:p>
        </w:tc>
        <w:tc>
          <w:tcPr>
            <w:tcW w:w="567" w:type="dxa"/>
            <w:vMerge w:val="restart"/>
            <w:tcBorders>
              <w:top w:val="single" w:sz="4" w:space="0" w:color="auto"/>
              <w:left w:val="single" w:sz="2" w:space="0" w:color="000000"/>
              <w:right w:val="single" w:sz="2" w:space="0" w:color="000000"/>
            </w:tcBorders>
            <w:tcMar>
              <w:top w:w="0" w:type="dxa"/>
              <w:left w:w="149" w:type="dxa"/>
              <w:bottom w:w="0" w:type="dxa"/>
              <w:right w:w="149" w:type="dxa"/>
            </w:tcMar>
          </w:tcPr>
          <w:p w:rsidR="009A21A2" w:rsidRDefault="009A21A2" w:rsidP="0077443A">
            <w:pPr>
              <w:pStyle w:val="formattext"/>
              <w:spacing w:before="0" w:beforeAutospacing="0" w:after="0" w:afterAutospacing="0"/>
              <w:ind w:right="-152" w:hanging="148"/>
              <w:jc w:val="center"/>
              <w:textAlignment w:val="baseline"/>
              <w:rPr>
                <w:sz w:val="12"/>
                <w:szCs w:val="12"/>
              </w:rPr>
            </w:pPr>
          </w:p>
          <w:p w:rsidR="009A21A2" w:rsidRPr="00C136C7" w:rsidRDefault="009A21A2" w:rsidP="0077443A">
            <w:pPr>
              <w:pStyle w:val="formattext"/>
              <w:spacing w:before="0" w:beforeAutospacing="0" w:after="0" w:afterAutospacing="0"/>
              <w:ind w:left="-148" w:right="-152"/>
              <w:jc w:val="center"/>
              <w:textAlignment w:val="baseline"/>
              <w:rPr>
                <w:sz w:val="20"/>
                <w:szCs w:val="20"/>
              </w:rPr>
            </w:pPr>
            <w:r w:rsidRPr="00710B04">
              <w:rPr>
                <w:sz w:val="12"/>
                <w:szCs w:val="12"/>
              </w:rPr>
              <w:t>«</w:t>
            </w:r>
            <w:r>
              <w:rPr>
                <w:sz w:val="12"/>
                <w:szCs w:val="12"/>
              </w:rPr>
              <w:t>НЕТ-</w:t>
            </w:r>
            <w:r>
              <w:rPr>
                <w:bCs/>
                <w:sz w:val="10"/>
                <w:szCs w:val="10"/>
              </w:rPr>
              <w:t>П</w:t>
            </w:r>
            <w:r w:rsidRPr="00710B04">
              <w:rPr>
                <w:sz w:val="12"/>
                <w:szCs w:val="12"/>
              </w:rPr>
              <w:t>»</w:t>
            </w:r>
          </w:p>
        </w:tc>
        <w:tc>
          <w:tcPr>
            <w:tcW w:w="567" w:type="dxa"/>
            <w:vMerge w:val="restart"/>
            <w:tcBorders>
              <w:top w:val="single" w:sz="4" w:space="0" w:color="auto"/>
              <w:left w:val="single" w:sz="2" w:space="0" w:color="000000"/>
              <w:right w:val="single" w:sz="2" w:space="0" w:color="000000"/>
            </w:tcBorders>
          </w:tcPr>
          <w:p w:rsidR="009A21A2" w:rsidRDefault="009A21A2" w:rsidP="0077443A">
            <w:pPr>
              <w:pStyle w:val="formattext"/>
              <w:spacing w:before="0" w:beforeAutospacing="0" w:after="0" w:afterAutospacing="0"/>
              <w:jc w:val="center"/>
              <w:textAlignment w:val="baseline"/>
              <w:rPr>
                <w:noProof/>
                <w:sz w:val="12"/>
                <w:szCs w:val="12"/>
              </w:rPr>
            </w:pPr>
          </w:p>
          <w:p w:rsidR="009A21A2" w:rsidRPr="00C136C7" w:rsidRDefault="009A21A2" w:rsidP="0077443A">
            <w:pPr>
              <w:pStyle w:val="formattext"/>
              <w:spacing w:before="0" w:beforeAutospacing="0" w:after="0" w:afterAutospacing="0"/>
              <w:jc w:val="center"/>
              <w:textAlignment w:val="baseline"/>
              <w:rPr>
                <w:sz w:val="20"/>
                <w:szCs w:val="20"/>
              </w:rPr>
            </w:pPr>
            <w:r w:rsidRPr="00710B04">
              <w:rPr>
                <w:sz w:val="12"/>
                <w:szCs w:val="12"/>
              </w:rPr>
              <w:t>«</w:t>
            </w:r>
            <w:r>
              <w:rPr>
                <w:sz w:val="12"/>
                <w:szCs w:val="12"/>
              </w:rPr>
              <w:t>НЕТ-</w:t>
            </w:r>
            <w:r>
              <w:rPr>
                <w:bCs/>
                <w:sz w:val="10"/>
                <w:szCs w:val="10"/>
              </w:rPr>
              <w:t>П</w:t>
            </w:r>
            <w:r w:rsidRPr="00710B04">
              <w:rPr>
                <w:sz w:val="12"/>
                <w:szCs w:val="12"/>
              </w:rPr>
              <w:t>»</w:t>
            </w:r>
          </w:p>
        </w:tc>
        <w:tc>
          <w:tcPr>
            <w:tcW w:w="567" w:type="dxa"/>
            <w:vMerge w:val="restart"/>
            <w:tcBorders>
              <w:top w:val="single" w:sz="4" w:space="0" w:color="auto"/>
              <w:left w:val="single" w:sz="2" w:space="0" w:color="000000"/>
              <w:right w:val="single" w:sz="2" w:space="0" w:color="000000"/>
            </w:tcBorders>
          </w:tcPr>
          <w:p w:rsidR="009A21A2" w:rsidRDefault="009A21A2" w:rsidP="0077443A">
            <w:pPr>
              <w:pStyle w:val="formattext"/>
              <w:spacing w:before="0" w:beforeAutospacing="0" w:after="0" w:afterAutospacing="0"/>
              <w:jc w:val="center"/>
              <w:textAlignment w:val="baseline"/>
              <w:rPr>
                <w:noProof/>
                <w:sz w:val="12"/>
                <w:szCs w:val="12"/>
              </w:rPr>
            </w:pPr>
          </w:p>
          <w:p w:rsidR="009A21A2" w:rsidRPr="00C136C7" w:rsidRDefault="009A21A2" w:rsidP="0077443A">
            <w:pPr>
              <w:pStyle w:val="formattext"/>
              <w:spacing w:before="0" w:beforeAutospacing="0" w:after="0" w:afterAutospacing="0"/>
              <w:jc w:val="center"/>
              <w:textAlignment w:val="baseline"/>
              <w:rPr>
                <w:sz w:val="20"/>
                <w:szCs w:val="20"/>
              </w:rPr>
            </w:pPr>
            <w:r w:rsidRPr="0066747D">
              <w:rPr>
                <w:noProof/>
                <w:sz w:val="12"/>
                <w:szCs w:val="12"/>
              </w:rPr>
              <w:t>«НЕТ»</w:t>
            </w:r>
          </w:p>
        </w:tc>
        <w:tc>
          <w:tcPr>
            <w:tcW w:w="567" w:type="dxa"/>
            <w:vMerge w:val="restart"/>
            <w:tcBorders>
              <w:top w:val="single" w:sz="4" w:space="0" w:color="auto"/>
              <w:left w:val="single" w:sz="2" w:space="0" w:color="000000"/>
              <w:right w:val="single" w:sz="2" w:space="0" w:color="000000"/>
            </w:tcBorders>
          </w:tcPr>
          <w:p w:rsidR="009A21A2" w:rsidRDefault="009A21A2" w:rsidP="0077443A">
            <w:pPr>
              <w:pStyle w:val="formattext"/>
              <w:spacing w:before="0" w:beforeAutospacing="0" w:after="0" w:afterAutospacing="0"/>
              <w:jc w:val="center"/>
              <w:textAlignment w:val="baseline"/>
              <w:rPr>
                <w:noProof/>
                <w:sz w:val="12"/>
                <w:szCs w:val="12"/>
              </w:rPr>
            </w:pPr>
          </w:p>
          <w:p w:rsidR="009A21A2" w:rsidRPr="00C136C7" w:rsidRDefault="009A21A2" w:rsidP="0077443A">
            <w:pPr>
              <w:pStyle w:val="formattext"/>
              <w:spacing w:before="0" w:beforeAutospacing="0" w:after="0" w:afterAutospacing="0"/>
              <w:jc w:val="center"/>
              <w:textAlignment w:val="baseline"/>
              <w:rPr>
                <w:noProof/>
                <w:sz w:val="20"/>
                <w:szCs w:val="20"/>
              </w:rPr>
            </w:pPr>
            <w:r w:rsidRPr="00710B04">
              <w:rPr>
                <w:sz w:val="12"/>
                <w:szCs w:val="12"/>
              </w:rPr>
              <w:t>«</w:t>
            </w:r>
            <w:r>
              <w:rPr>
                <w:sz w:val="12"/>
                <w:szCs w:val="12"/>
              </w:rPr>
              <w:t>НЕТ-</w:t>
            </w:r>
            <w:r>
              <w:rPr>
                <w:bCs/>
                <w:sz w:val="10"/>
                <w:szCs w:val="10"/>
              </w:rPr>
              <w:t>П</w:t>
            </w:r>
            <w:r w:rsidRPr="00710B04">
              <w:rPr>
                <w:sz w:val="12"/>
                <w:szCs w:val="12"/>
              </w:rPr>
              <w:t>»</w:t>
            </w:r>
          </w:p>
        </w:tc>
        <w:tc>
          <w:tcPr>
            <w:tcW w:w="567" w:type="dxa"/>
            <w:vMerge w:val="restart"/>
            <w:tcBorders>
              <w:top w:val="single" w:sz="4" w:space="0" w:color="auto"/>
              <w:left w:val="single" w:sz="2" w:space="0" w:color="000000"/>
              <w:right w:val="single" w:sz="2" w:space="0" w:color="000000"/>
            </w:tcBorders>
          </w:tcPr>
          <w:p w:rsidR="009A21A2" w:rsidRDefault="009A21A2" w:rsidP="0077443A">
            <w:pPr>
              <w:pStyle w:val="formattext"/>
              <w:spacing w:before="0" w:beforeAutospacing="0" w:after="0" w:afterAutospacing="0"/>
              <w:jc w:val="center"/>
              <w:textAlignment w:val="baseline"/>
              <w:rPr>
                <w:noProof/>
                <w:sz w:val="12"/>
                <w:szCs w:val="12"/>
              </w:rPr>
            </w:pPr>
          </w:p>
          <w:p w:rsidR="009A21A2" w:rsidRPr="00C136C7" w:rsidRDefault="009A21A2" w:rsidP="0077443A">
            <w:pPr>
              <w:pStyle w:val="formattext"/>
              <w:spacing w:before="0" w:beforeAutospacing="0" w:after="0" w:afterAutospacing="0"/>
              <w:jc w:val="center"/>
              <w:textAlignment w:val="baseline"/>
              <w:rPr>
                <w:sz w:val="20"/>
                <w:szCs w:val="20"/>
              </w:rPr>
            </w:pPr>
            <w:r w:rsidRPr="0066747D">
              <w:rPr>
                <w:noProof/>
                <w:sz w:val="12"/>
                <w:szCs w:val="12"/>
              </w:rPr>
              <w:t>«НЕТ»</w:t>
            </w:r>
          </w:p>
        </w:tc>
        <w:tc>
          <w:tcPr>
            <w:tcW w:w="567" w:type="dxa"/>
            <w:vMerge w:val="restart"/>
            <w:tcBorders>
              <w:top w:val="single" w:sz="4" w:space="0" w:color="auto"/>
              <w:left w:val="single" w:sz="2" w:space="0" w:color="000000"/>
              <w:right w:val="single" w:sz="4" w:space="0" w:color="auto"/>
            </w:tcBorders>
          </w:tcPr>
          <w:p w:rsidR="009A21A2" w:rsidRDefault="009A21A2" w:rsidP="0077443A">
            <w:pPr>
              <w:pStyle w:val="formattext"/>
              <w:spacing w:before="0" w:beforeAutospacing="0" w:after="0" w:afterAutospacing="0"/>
              <w:jc w:val="center"/>
              <w:textAlignment w:val="baseline"/>
              <w:rPr>
                <w:noProof/>
                <w:sz w:val="12"/>
                <w:szCs w:val="12"/>
              </w:rPr>
            </w:pPr>
          </w:p>
          <w:p w:rsidR="009A21A2" w:rsidRPr="00C136C7" w:rsidRDefault="009A21A2" w:rsidP="0077443A">
            <w:pPr>
              <w:pStyle w:val="formattext"/>
              <w:spacing w:before="0" w:beforeAutospacing="0" w:after="0" w:afterAutospacing="0"/>
              <w:jc w:val="center"/>
              <w:textAlignment w:val="baseline"/>
              <w:rPr>
                <w:sz w:val="20"/>
                <w:szCs w:val="20"/>
              </w:rPr>
            </w:pPr>
            <w:r w:rsidRPr="0066747D">
              <w:rPr>
                <w:noProof/>
                <w:sz w:val="12"/>
                <w:szCs w:val="12"/>
              </w:rPr>
              <w:t>«НЕТ»</w:t>
            </w:r>
          </w:p>
        </w:tc>
        <w:tc>
          <w:tcPr>
            <w:tcW w:w="567" w:type="dxa"/>
            <w:vMerge w:val="restart"/>
            <w:tcBorders>
              <w:top w:val="single" w:sz="4" w:space="0" w:color="auto"/>
              <w:left w:val="single" w:sz="4" w:space="0" w:color="auto"/>
              <w:right w:val="single" w:sz="2" w:space="0" w:color="000000"/>
            </w:tcBorders>
          </w:tcPr>
          <w:p w:rsidR="009A21A2" w:rsidRDefault="009A21A2" w:rsidP="0077443A">
            <w:pPr>
              <w:pStyle w:val="formattext"/>
              <w:spacing w:before="0" w:beforeAutospacing="0" w:after="0" w:afterAutospacing="0"/>
              <w:jc w:val="center"/>
              <w:textAlignment w:val="baseline"/>
              <w:rPr>
                <w:noProof/>
                <w:sz w:val="12"/>
                <w:szCs w:val="12"/>
              </w:rPr>
            </w:pPr>
          </w:p>
          <w:p w:rsidR="009A21A2" w:rsidRPr="00C136C7" w:rsidRDefault="009A21A2" w:rsidP="0077443A">
            <w:pPr>
              <w:pStyle w:val="formattext"/>
              <w:spacing w:before="0" w:beforeAutospacing="0" w:after="0" w:afterAutospacing="0"/>
              <w:jc w:val="center"/>
              <w:textAlignment w:val="baseline"/>
              <w:rPr>
                <w:sz w:val="20"/>
                <w:szCs w:val="20"/>
              </w:rPr>
            </w:pPr>
            <w:r w:rsidRPr="00245FEE">
              <w:rPr>
                <w:noProof/>
                <w:sz w:val="12"/>
                <w:szCs w:val="12"/>
              </w:rPr>
              <w:t>«ДА»</w:t>
            </w:r>
          </w:p>
        </w:tc>
        <w:tc>
          <w:tcPr>
            <w:tcW w:w="567" w:type="dxa"/>
            <w:vMerge w:val="restart"/>
            <w:tcBorders>
              <w:top w:val="single" w:sz="4" w:space="0" w:color="auto"/>
              <w:left w:val="single" w:sz="2" w:space="0" w:color="000000"/>
              <w:right w:val="single" w:sz="2" w:space="0" w:color="000000"/>
            </w:tcBorders>
          </w:tcPr>
          <w:p w:rsidR="009A21A2" w:rsidRDefault="009A21A2" w:rsidP="0077443A">
            <w:pPr>
              <w:pStyle w:val="formattext"/>
              <w:spacing w:before="0" w:beforeAutospacing="0" w:after="0" w:afterAutospacing="0"/>
              <w:jc w:val="center"/>
              <w:textAlignment w:val="baseline"/>
              <w:rPr>
                <w:sz w:val="12"/>
                <w:szCs w:val="12"/>
              </w:rPr>
            </w:pPr>
          </w:p>
          <w:p w:rsidR="009A21A2" w:rsidRPr="00C136C7" w:rsidRDefault="009A21A2" w:rsidP="0077443A">
            <w:pPr>
              <w:pStyle w:val="formattext"/>
              <w:spacing w:before="0" w:beforeAutospacing="0" w:after="0" w:afterAutospacing="0"/>
              <w:jc w:val="center"/>
              <w:textAlignment w:val="baseline"/>
              <w:rPr>
                <w:noProof/>
                <w:sz w:val="20"/>
                <w:szCs w:val="20"/>
              </w:rPr>
            </w:pPr>
            <w:r w:rsidRPr="00710B04">
              <w:rPr>
                <w:sz w:val="12"/>
                <w:szCs w:val="12"/>
              </w:rPr>
              <w:t>«ДА</w:t>
            </w:r>
            <w:r>
              <w:rPr>
                <w:sz w:val="12"/>
                <w:szCs w:val="12"/>
              </w:rPr>
              <w:t>-</w:t>
            </w:r>
            <w:r>
              <w:rPr>
                <w:bCs/>
                <w:sz w:val="10"/>
                <w:szCs w:val="10"/>
              </w:rPr>
              <w:t>СПЕЦ</w:t>
            </w:r>
            <w:r w:rsidRPr="00710B04">
              <w:rPr>
                <w:sz w:val="12"/>
                <w:szCs w:val="12"/>
              </w:rPr>
              <w:t>»</w:t>
            </w:r>
          </w:p>
        </w:tc>
        <w:tc>
          <w:tcPr>
            <w:tcW w:w="567" w:type="dxa"/>
            <w:vMerge w:val="restart"/>
            <w:tcBorders>
              <w:top w:val="single" w:sz="4" w:space="0" w:color="auto"/>
              <w:left w:val="single" w:sz="2" w:space="0" w:color="000000"/>
              <w:right w:val="single" w:sz="2" w:space="0" w:color="000000"/>
            </w:tcBorders>
          </w:tcPr>
          <w:p w:rsidR="009A21A2" w:rsidRDefault="009A21A2" w:rsidP="0077443A">
            <w:pPr>
              <w:pStyle w:val="formattext"/>
              <w:spacing w:before="0" w:beforeAutospacing="0" w:after="0" w:afterAutospacing="0"/>
              <w:jc w:val="center"/>
              <w:textAlignment w:val="baseline"/>
              <w:rPr>
                <w:noProof/>
                <w:sz w:val="12"/>
                <w:szCs w:val="12"/>
              </w:rPr>
            </w:pPr>
          </w:p>
          <w:p w:rsidR="009A21A2" w:rsidRPr="00C136C7" w:rsidRDefault="009A21A2" w:rsidP="0077443A">
            <w:pPr>
              <w:pStyle w:val="formattext"/>
              <w:spacing w:before="0" w:beforeAutospacing="0" w:after="0" w:afterAutospacing="0"/>
              <w:jc w:val="center"/>
              <w:textAlignment w:val="baseline"/>
              <w:rPr>
                <w:noProof/>
                <w:sz w:val="20"/>
                <w:szCs w:val="20"/>
              </w:rPr>
            </w:pPr>
            <w:r w:rsidRPr="00245FEE">
              <w:rPr>
                <w:noProof/>
                <w:sz w:val="12"/>
                <w:szCs w:val="12"/>
              </w:rPr>
              <w:t>«ДА»</w:t>
            </w:r>
          </w:p>
        </w:tc>
        <w:tc>
          <w:tcPr>
            <w:tcW w:w="567" w:type="dxa"/>
            <w:vMerge w:val="restart"/>
            <w:tcBorders>
              <w:top w:val="single" w:sz="4" w:space="0" w:color="auto"/>
              <w:left w:val="single" w:sz="2" w:space="0" w:color="000000"/>
              <w:right w:val="single" w:sz="2" w:space="0" w:color="000000"/>
            </w:tcBorders>
          </w:tcPr>
          <w:p w:rsidR="009A21A2" w:rsidRDefault="009A21A2" w:rsidP="0077443A">
            <w:pPr>
              <w:pStyle w:val="formattext"/>
              <w:spacing w:before="0" w:beforeAutospacing="0" w:after="0" w:afterAutospacing="0"/>
              <w:jc w:val="center"/>
              <w:textAlignment w:val="baseline"/>
              <w:rPr>
                <w:sz w:val="12"/>
                <w:szCs w:val="12"/>
              </w:rPr>
            </w:pPr>
          </w:p>
          <w:p w:rsidR="009A21A2" w:rsidRPr="003633DD" w:rsidRDefault="009A21A2" w:rsidP="0077443A">
            <w:pPr>
              <w:pStyle w:val="formattext"/>
              <w:spacing w:before="0" w:beforeAutospacing="0" w:after="0" w:afterAutospacing="0"/>
              <w:jc w:val="center"/>
              <w:textAlignment w:val="baseline"/>
              <w:rPr>
                <w:noProof/>
                <w:sz w:val="14"/>
                <w:szCs w:val="14"/>
              </w:rPr>
            </w:pPr>
            <w:r w:rsidRPr="00710B04">
              <w:rPr>
                <w:sz w:val="12"/>
                <w:szCs w:val="12"/>
              </w:rPr>
              <w:t>«</w:t>
            </w:r>
            <w:r>
              <w:rPr>
                <w:sz w:val="12"/>
                <w:szCs w:val="12"/>
              </w:rPr>
              <w:t>НЕТ-</w:t>
            </w:r>
            <w:r>
              <w:rPr>
                <w:bCs/>
                <w:sz w:val="10"/>
                <w:szCs w:val="10"/>
              </w:rPr>
              <w:t>П</w:t>
            </w:r>
            <w:r w:rsidRPr="00710B04">
              <w:rPr>
                <w:sz w:val="12"/>
                <w:szCs w:val="12"/>
              </w:rPr>
              <w:t>»</w:t>
            </w:r>
          </w:p>
        </w:tc>
        <w:tc>
          <w:tcPr>
            <w:tcW w:w="567" w:type="dxa"/>
            <w:vMerge w:val="restart"/>
            <w:tcBorders>
              <w:top w:val="single" w:sz="4" w:space="0" w:color="auto"/>
              <w:left w:val="single" w:sz="2" w:space="0" w:color="000000"/>
              <w:right w:val="single" w:sz="2" w:space="0" w:color="000000"/>
            </w:tcBorders>
          </w:tcPr>
          <w:p w:rsidR="009A21A2" w:rsidRDefault="009A21A2" w:rsidP="0077443A">
            <w:pPr>
              <w:pStyle w:val="formattext"/>
              <w:spacing w:before="0" w:beforeAutospacing="0" w:after="0" w:afterAutospacing="0"/>
              <w:jc w:val="center"/>
              <w:textAlignment w:val="baseline"/>
              <w:rPr>
                <w:noProof/>
                <w:sz w:val="12"/>
                <w:szCs w:val="12"/>
              </w:rPr>
            </w:pPr>
          </w:p>
          <w:p w:rsidR="009A21A2" w:rsidRPr="003633DD" w:rsidRDefault="009A21A2" w:rsidP="0077443A">
            <w:pPr>
              <w:pStyle w:val="formattext"/>
              <w:spacing w:before="0" w:beforeAutospacing="0" w:after="0" w:afterAutospacing="0"/>
              <w:jc w:val="center"/>
              <w:textAlignment w:val="baseline"/>
              <w:rPr>
                <w:noProof/>
                <w:sz w:val="14"/>
                <w:szCs w:val="14"/>
              </w:rPr>
            </w:pPr>
            <w:r w:rsidRPr="0066747D">
              <w:rPr>
                <w:noProof/>
                <w:sz w:val="12"/>
                <w:szCs w:val="12"/>
              </w:rPr>
              <w:t>«НЕТ»</w:t>
            </w:r>
          </w:p>
        </w:tc>
        <w:tc>
          <w:tcPr>
            <w:tcW w:w="567" w:type="dxa"/>
            <w:vMerge w:val="restart"/>
            <w:tcBorders>
              <w:top w:val="single" w:sz="4" w:space="0" w:color="auto"/>
              <w:left w:val="single" w:sz="2" w:space="0" w:color="000000"/>
              <w:right w:val="single" w:sz="2" w:space="0" w:color="000000"/>
            </w:tcBorders>
          </w:tcPr>
          <w:p w:rsidR="009A21A2" w:rsidRDefault="009A21A2" w:rsidP="0077443A">
            <w:pPr>
              <w:pStyle w:val="formattext"/>
              <w:spacing w:before="0" w:beforeAutospacing="0" w:after="0" w:afterAutospacing="0"/>
              <w:jc w:val="center"/>
              <w:textAlignment w:val="baseline"/>
              <w:rPr>
                <w:noProof/>
                <w:sz w:val="12"/>
                <w:szCs w:val="12"/>
              </w:rPr>
            </w:pPr>
          </w:p>
          <w:p w:rsidR="009A21A2" w:rsidRPr="003633DD" w:rsidRDefault="009A21A2" w:rsidP="0077443A">
            <w:pPr>
              <w:pStyle w:val="formattext"/>
              <w:spacing w:before="0" w:beforeAutospacing="0" w:after="0" w:afterAutospacing="0"/>
              <w:jc w:val="center"/>
              <w:textAlignment w:val="baseline"/>
              <w:rPr>
                <w:noProof/>
                <w:sz w:val="14"/>
                <w:szCs w:val="14"/>
              </w:rPr>
            </w:pPr>
            <w:r w:rsidRPr="0066747D">
              <w:rPr>
                <w:noProof/>
                <w:sz w:val="12"/>
                <w:szCs w:val="12"/>
              </w:rPr>
              <w:t>«НЕТ»</w:t>
            </w:r>
          </w:p>
        </w:tc>
      </w:tr>
      <w:tr w:rsidR="009A21A2" w:rsidRPr="00941490" w:rsidTr="0077443A">
        <w:trPr>
          <w:trHeight w:val="156"/>
        </w:trPr>
        <w:tc>
          <w:tcPr>
            <w:tcW w:w="318" w:type="dxa"/>
            <w:tcBorders>
              <w:top w:val="single" w:sz="4" w:space="0" w:color="auto"/>
              <w:left w:val="single" w:sz="2" w:space="0" w:color="000000"/>
              <w:right w:val="single" w:sz="4" w:space="0" w:color="auto"/>
            </w:tcBorders>
            <w:tcMar>
              <w:top w:w="0" w:type="dxa"/>
              <w:left w:w="149" w:type="dxa"/>
              <w:bottom w:w="0" w:type="dxa"/>
              <w:right w:w="149" w:type="dxa"/>
            </w:tcMar>
          </w:tcPr>
          <w:p w:rsidR="009A21A2" w:rsidRPr="00941490" w:rsidRDefault="009A21A2" w:rsidP="0077443A">
            <w:pPr>
              <w:ind w:left="-151" w:right="-149"/>
              <w:jc w:val="center"/>
              <w:rPr>
                <w:rFonts w:ascii="Times New Roman" w:hAnsi="Times New Roman"/>
                <w:sz w:val="12"/>
                <w:szCs w:val="12"/>
                <w:shd w:val="clear" w:color="auto" w:fill="FFFFFF"/>
              </w:rPr>
            </w:pPr>
            <w:r>
              <w:rPr>
                <w:rFonts w:ascii="Times New Roman" w:hAnsi="Times New Roman"/>
                <w:sz w:val="12"/>
                <w:szCs w:val="12"/>
              </w:rPr>
              <w:t>12</w:t>
            </w:r>
          </w:p>
        </w:tc>
        <w:tc>
          <w:tcPr>
            <w:tcW w:w="816" w:type="dxa"/>
            <w:tcBorders>
              <w:top w:val="single" w:sz="4" w:space="0" w:color="auto"/>
              <w:left w:val="single" w:sz="4" w:space="0" w:color="auto"/>
              <w:right w:val="single" w:sz="2" w:space="0" w:color="000000"/>
            </w:tcBorders>
          </w:tcPr>
          <w:p w:rsidR="009A21A2" w:rsidRPr="00941490" w:rsidRDefault="009A21A2" w:rsidP="0077443A">
            <w:pPr>
              <w:ind w:right="-149"/>
              <w:rPr>
                <w:rFonts w:ascii="Times New Roman" w:hAnsi="Times New Roman"/>
                <w:sz w:val="12"/>
                <w:szCs w:val="12"/>
                <w:shd w:val="clear" w:color="auto" w:fill="FFFFFF"/>
              </w:rPr>
            </w:pPr>
            <w:r w:rsidRPr="00941490">
              <w:rPr>
                <w:rFonts w:ascii="Times New Roman" w:hAnsi="Times New Roman"/>
                <w:sz w:val="12"/>
                <w:szCs w:val="12"/>
                <w:shd w:val="clear" w:color="auto" w:fill="FFFFFF"/>
              </w:rPr>
              <w:t xml:space="preserve">Обслуживание </w:t>
            </w:r>
          </w:p>
          <w:p w:rsidR="009A21A2" w:rsidRPr="00941490" w:rsidRDefault="009A21A2" w:rsidP="0077443A">
            <w:pPr>
              <w:ind w:right="-149"/>
              <w:rPr>
                <w:rFonts w:ascii="Times New Roman" w:hAnsi="Times New Roman"/>
                <w:sz w:val="12"/>
                <w:szCs w:val="12"/>
                <w:shd w:val="clear" w:color="auto" w:fill="FFFFFF"/>
              </w:rPr>
            </w:pPr>
            <w:r w:rsidRPr="00941490">
              <w:rPr>
                <w:rFonts w:ascii="Times New Roman" w:hAnsi="Times New Roman"/>
                <w:sz w:val="12"/>
                <w:szCs w:val="12"/>
                <w:shd w:val="clear" w:color="auto" w:fill="FFFFFF"/>
              </w:rPr>
              <w:t>автотранспорта</w:t>
            </w:r>
          </w:p>
        </w:tc>
        <w:tc>
          <w:tcPr>
            <w:tcW w:w="567" w:type="dxa"/>
            <w:vMerge/>
            <w:tcBorders>
              <w:left w:val="single" w:sz="2" w:space="0" w:color="000000"/>
              <w:right w:val="single" w:sz="4" w:space="0" w:color="auto"/>
            </w:tcBorders>
            <w:tcMar>
              <w:top w:w="0" w:type="dxa"/>
              <w:left w:w="149" w:type="dxa"/>
              <w:bottom w:w="0" w:type="dxa"/>
              <w:right w:w="149" w:type="dxa"/>
            </w:tcMar>
          </w:tcPr>
          <w:p w:rsidR="009A21A2" w:rsidRPr="00941490" w:rsidRDefault="009A21A2" w:rsidP="0077443A">
            <w:pPr>
              <w:jc w:val="center"/>
              <w:rPr>
                <w:rFonts w:ascii="Times New Roman" w:hAnsi="Times New Roman"/>
                <w:sz w:val="20"/>
              </w:rPr>
            </w:pPr>
          </w:p>
        </w:tc>
        <w:tc>
          <w:tcPr>
            <w:tcW w:w="567" w:type="dxa"/>
            <w:vMerge/>
            <w:tcBorders>
              <w:left w:val="single" w:sz="4" w:space="0" w:color="auto"/>
              <w:right w:val="single" w:sz="4" w:space="0" w:color="auto"/>
            </w:tcBorders>
          </w:tcPr>
          <w:p w:rsidR="009A21A2" w:rsidRPr="00C136C7" w:rsidRDefault="009A21A2" w:rsidP="0077443A">
            <w:pPr>
              <w:pStyle w:val="formattext"/>
              <w:spacing w:before="0" w:beforeAutospacing="0" w:after="0" w:afterAutospacing="0"/>
              <w:jc w:val="center"/>
              <w:textAlignment w:val="baseline"/>
              <w:rPr>
                <w:sz w:val="20"/>
                <w:szCs w:val="20"/>
              </w:rPr>
            </w:pPr>
          </w:p>
        </w:tc>
        <w:tc>
          <w:tcPr>
            <w:tcW w:w="567" w:type="dxa"/>
            <w:vMerge/>
            <w:tcBorders>
              <w:left w:val="single" w:sz="4" w:space="0" w:color="auto"/>
              <w:right w:val="single" w:sz="2" w:space="0" w:color="000000"/>
            </w:tcBorders>
            <w:tcMar>
              <w:top w:w="0" w:type="dxa"/>
              <w:left w:w="149" w:type="dxa"/>
              <w:bottom w:w="0" w:type="dxa"/>
              <w:right w:w="149" w:type="dxa"/>
            </w:tcMar>
          </w:tcPr>
          <w:p w:rsidR="009A21A2" w:rsidRPr="00C136C7" w:rsidRDefault="009A21A2" w:rsidP="0077443A">
            <w:pPr>
              <w:pStyle w:val="formattext"/>
              <w:spacing w:before="0" w:after="0" w:afterAutospacing="0"/>
              <w:jc w:val="center"/>
              <w:textAlignment w:val="baseline"/>
              <w:rPr>
                <w:sz w:val="20"/>
                <w:szCs w:val="20"/>
              </w:rPr>
            </w:pPr>
          </w:p>
        </w:tc>
        <w:tc>
          <w:tcPr>
            <w:tcW w:w="567" w:type="dxa"/>
            <w:vMerge/>
            <w:tcBorders>
              <w:left w:val="single" w:sz="2" w:space="0" w:color="000000"/>
              <w:right w:val="single" w:sz="2" w:space="0" w:color="000000"/>
            </w:tcBorders>
            <w:tcMar>
              <w:top w:w="0" w:type="dxa"/>
              <w:left w:w="149" w:type="dxa"/>
              <w:bottom w:w="0" w:type="dxa"/>
              <w:right w:w="149" w:type="dxa"/>
            </w:tcMar>
          </w:tcPr>
          <w:p w:rsidR="009A21A2" w:rsidRPr="00C136C7" w:rsidRDefault="009A21A2" w:rsidP="0077443A">
            <w:pPr>
              <w:pStyle w:val="formattext"/>
              <w:spacing w:before="0" w:after="0" w:afterAutospacing="0"/>
              <w:jc w:val="center"/>
              <w:textAlignment w:val="baseline"/>
              <w:rPr>
                <w:sz w:val="20"/>
                <w:szCs w:val="20"/>
              </w:rPr>
            </w:pPr>
          </w:p>
        </w:tc>
        <w:tc>
          <w:tcPr>
            <w:tcW w:w="567" w:type="dxa"/>
            <w:vMerge/>
            <w:tcBorders>
              <w:left w:val="single" w:sz="2" w:space="0" w:color="000000"/>
              <w:right w:val="single" w:sz="2" w:space="0" w:color="000000"/>
            </w:tcBorders>
            <w:tcMar>
              <w:top w:w="0" w:type="dxa"/>
              <w:left w:w="149" w:type="dxa"/>
              <w:bottom w:w="0" w:type="dxa"/>
              <w:right w:w="149" w:type="dxa"/>
            </w:tcMar>
          </w:tcPr>
          <w:p w:rsidR="009A21A2" w:rsidRPr="00C136C7" w:rsidRDefault="009A21A2" w:rsidP="0077443A">
            <w:pPr>
              <w:pStyle w:val="formattext"/>
              <w:spacing w:before="0" w:after="0" w:afterAutospacing="0"/>
              <w:jc w:val="center"/>
              <w:textAlignment w:val="baseline"/>
              <w:rPr>
                <w:sz w:val="20"/>
                <w:szCs w:val="20"/>
              </w:rPr>
            </w:pPr>
          </w:p>
        </w:tc>
        <w:tc>
          <w:tcPr>
            <w:tcW w:w="567" w:type="dxa"/>
            <w:vMerge/>
            <w:tcBorders>
              <w:left w:val="single" w:sz="2" w:space="0" w:color="000000"/>
              <w:right w:val="single" w:sz="2" w:space="0" w:color="000000"/>
            </w:tcBorders>
          </w:tcPr>
          <w:p w:rsidR="009A21A2" w:rsidRPr="00C136C7" w:rsidRDefault="009A21A2" w:rsidP="0077443A">
            <w:pPr>
              <w:pStyle w:val="formattext"/>
              <w:spacing w:before="0" w:beforeAutospacing="0" w:after="0" w:afterAutospacing="0"/>
              <w:jc w:val="center"/>
              <w:textAlignment w:val="baseline"/>
              <w:rPr>
                <w:sz w:val="20"/>
                <w:szCs w:val="20"/>
              </w:rPr>
            </w:pPr>
          </w:p>
        </w:tc>
        <w:tc>
          <w:tcPr>
            <w:tcW w:w="567" w:type="dxa"/>
            <w:vMerge/>
            <w:tcBorders>
              <w:left w:val="single" w:sz="2" w:space="0" w:color="000000"/>
              <w:right w:val="single" w:sz="2" w:space="0" w:color="000000"/>
            </w:tcBorders>
          </w:tcPr>
          <w:p w:rsidR="009A21A2" w:rsidRPr="00C136C7" w:rsidRDefault="009A21A2" w:rsidP="0077443A">
            <w:pPr>
              <w:pStyle w:val="formattext"/>
              <w:spacing w:before="0" w:beforeAutospacing="0" w:after="0" w:afterAutospacing="0"/>
              <w:jc w:val="center"/>
              <w:textAlignment w:val="baseline"/>
              <w:rPr>
                <w:sz w:val="20"/>
                <w:szCs w:val="20"/>
              </w:rPr>
            </w:pPr>
          </w:p>
        </w:tc>
        <w:tc>
          <w:tcPr>
            <w:tcW w:w="567" w:type="dxa"/>
            <w:vMerge/>
            <w:tcBorders>
              <w:left w:val="single" w:sz="2" w:space="0" w:color="000000"/>
              <w:right w:val="single" w:sz="2" w:space="0" w:color="000000"/>
            </w:tcBorders>
          </w:tcPr>
          <w:p w:rsidR="009A21A2" w:rsidRPr="00C136C7" w:rsidRDefault="009A21A2" w:rsidP="0077443A">
            <w:pPr>
              <w:pStyle w:val="formattext"/>
              <w:spacing w:before="0" w:beforeAutospacing="0" w:after="0" w:afterAutospacing="0"/>
              <w:jc w:val="center"/>
              <w:textAlignment w:val="baseline"/>
              <w:rPr>
                <w:noProof/>
                <w:sz w:val="20"/>
                <w:szCs w:val="20"/>
              </w:rPr>
            </w:pPr>
          </w:p>
        </w:tc>
        <w:tc>
          <w:tcPr>
            <w:tcW w:w="567" w:type="dxa"/>
            <w:vMerge/>
            <w:tcBorders>
              <w:left w:val="single" w:sz="2" w:space="0" w:color="000000"/>
              <w:right w:val="single" w:sz="2" w:space="0" w:color="000000"/>
            </w:tcBorders>
          </w:tcPr>
          <w:p w:rsidR="009A21A2" w:rsidRPr="00C136C7" w:rsidRDefault="009A21A2" w:rsidP="0077443A">
            <w:pPr>
              <w:pStyle w:val="formattext"/>
              <w:spacing w:before="0" w:beforeAutospacing="0" w:after="0" w:afterAutospacing="0"/>
              <w:jc w:val="center"/>
              <w:textAlignment w:val="baseline"/>
              <w:rPr>
                <w:sz w:val="20"/>
                <w:szCs w:val="20"/>
              </w:rPr>
            </w:pPr>
          </w:p>
        </w:tc>
        <w:tc>
          <w:tcPr>
            <w:tcW w:w="567" w:type="dxa"/>
            <w:vMerge/>
            <w:tcBorders>
              <w:left w:val="single" w:sz="2" w:space="0" w:color="000000"/>
              <w:right w:val="single" w:sz="4" w:space="0" w:color="auto"/>
            </w:tcBorders>
          </w:tcPr>
          <w:p w:rsidR="009A21A2" w:rsidRPr="00C136C7" w:rsidRDefault="009A21A2" w:rsidP="0077443A">
            <w:pPr>
              <w:pStyle w:val="formattext"/>
              <w:spacing w:before="0" w:beforeAutospacing="0" w:after="0" w:afterAutospacing="0"/>
              <w:jc w:val="center"/>
              <w:textAlignment w:val="baseline"/>
              <w:rPr>
                <w:sz w:val="20"/>
                <w:szCs w:val="20"/>
              </w:rPr>
            </w:pPr>
          </w:p>
        </w:tc>
        <w:tc>
          <w:tcPr>
            <w:tcW w:w="567" w:type="dxa"/>
            <w:vMerge/>
            <w:tcBorders>
              <w:left w:val="single" w:sz="4" w:space="0" w:color="auto"/>
              <w:right w:val="single" w:sz="2" w:space="0" w:color="000000"/>
            </w:tcBorders>
          </w:tcPr>
          <w:p w:rsidR="009A21A2" w:rsidRPr="00C136C7" w:rsidRDefault="009A21A2" w:rsidP="0077443A">
            <w:pPr>
              <w:pStyle w:val="formattext"/>
              <w:spacing w:before="0" w:beforeAutospacing="0" w:after="0" w:afterAutospacing="0"/>
              <w:jc w:val="center"/>
              <w:textAlignment w:val="baseline"/>
              <w:rPr>
                <w:sz w:val="20"/>
                <w:szCs w:val="20"/>
              </w:rPr>
            </w:pPr>
          </w:p>
        </w:tc>
        <w:tc>
          <w:tcPr>
            <w:tcW w:w="567" w:type="dxa"/>
            <w:vMerge/>
            <w:tcBorders>
              <w:left w:val="single" w:sz="2" w:space="0" w:color="000000"/>
              <w:right w:val="single" w:sz="2" w:space="0" w:color="000000"/>
            </w:tcBorders>
          </w:tcPr>
          <w:p w:rsidR="009A21A2" w:rsidRPr="00C136C7" w:rsidRDefault="009A21A2" w:rsidP="0077443A">
            <w:pPr>
              <w:pStyle w:val="formattext"/>
              <w:spacing w:before="0" w:beforeAutospacing="0" w:after="0" w:afterAutospacing="0"/>
              <w:jc w:val="center"/>
              <w:textAlignment w:val="baseline"/>
              <w:rPr>
                <w:noProof/>
                <w:sz w:val="20"/>
                <w:szCs w:val="20"/>
              </w:rPr>
            </w:pPr>
          </w:p>
        </w:tc>
        <w:tc>
          <w:tcPr>
            <w:tcW w:w="567" w:type="dxa"/>
            <w:vMerge/>
            <w:tcBorders>
              <w:left w:val="single" w:sz="2" w:space="0" w:color="000000"/>
              <w:right w:val="single" w:sz="2" w:space="0" w:color="000000"/>
            </w:tcBorders>
          </w:tcPr>
          <w:p w:rsidR="009A21A2" w:rsidRPr="00C136C7" w:rsidRDefault="009A21A2" w:rsidP="0077443A">
            <w:pPr>
              <w:pStyle w:val="formattext"/>
              <w:spacing w:before="0" w:beforeAutospacing="0" w:after="0" w:afterAutospacing="0"/>
              <w:jc w:val="center"/>
              <w:textAlignment w:val="baseline"/>
              <w:rPr>
                <w:noProof/>
                <w:sz w:val="20"/>
                <w:szCs w:val="20"/>
              </w:rPr>
            </w:pPr>
          </w:p>
        </w:tc>
        <w:tc>
          <w:tcPr>
            <w:tcW w:w="567" w:type="dxa"/>
            <w:vMerge/>
            <w:tcBorders>
              <w:left w:val="single" w:sz="2" w:space="0" w:color="000000"/>
              <w:right w:val="single" w:sz="2" w:space="0" w:color="000000"/>
            </w:tcBorders>
          </w:tcPr>
          <w:p w:rsidR="009A21A2" w:rsidRPr="003633DD" w:rsidRDefault="009A21A2" w:rsidP="0077443A">
            <w:pPr>
              <w:pStyle w:val="formattext"/>
              <w:spacing w:before="0" w:beforeAutospacing="0" w:after="0" w:afterAutospacing="0"/>
              <w:jc w:val="center"/>
              <w:textAlignment w:val="baseline"/>
              <w:rPr>
                <w:noProof/>
                <w:sz w:val="14"/>
                <w:szCs w:val="14"/>
              </w:rPr>
            </w:pPr>
          </w:p>
        </w:tc>
        <w:tc>
          <w:tcPr>
            <w:tcW w:w="567" w:type="dxa"/>
            <w:vMerge/>
            <w:tcBorders>
              <w:left w:val="single" w:sz="2" w:space="0" w:color="000000"/>
              <w:right w:val="single" w:sz="2" w:space="0" w:color="000000"/>
            </w:tcBorders>
          </w:tcPr>
          <w:p w:rsidR="009A21A2" w:rsidRPr="003633DD" w:rsidRDefault="009A21A2" w:rsidP="0077443A">
            <w:pPr>
              <w:pStyle w:val="formattext"/>
              <w:spacing w:before="0" w:beforeAutospacing="0" w:after="0" w:afterAutospacing="0"/>
              <w:jc w:val="center"/>
              <w:textAlignment w:val="baseline"/>
              <w:rPr>
                <w:noProof/>
                <w:sz w:val="14"/>
                <w:szCs w:val="14"/>
              </w:rPr>
            </w:pPr>
          </w:p>
        </w:tc>
        <w:tc>
          <w:tcPr>
            <w:tcW w:w="567" w:type="dxa"/>
            <w:vMerge/>
            <w:tcBorders>
              <w:left w:val="single" w:sz="2" w:space="0" w:color="000000"/>
              <w:right w:val="single" w:sz="2" w:space="0" w:color="000000"/>
            </w:tcBorders>
          </w:tcPr>
          <w:p w:rsidR="009A21A2" w:rsidRPr="003633DD" w:rsidRDefault="009A21A2" w:rsidP="0077443A">
            <w:pPr>
              <w:pStyle w:val="formattext"/>
              <w:spacing w:before="0" w:beforeAutospacing="0" w:after="0" w:afterAutospacing="0"/>
              <w:jc w:val="center"/>
              <w:textAlignment w:val="baseline"/>
              <w:rPr>
                <w:noProof/>
                <w:sz w:val="14"/>
                <w:szCs w:val="14"/>
              </w:rPr>
            </w:pPr>
          </w:p>
        </w:tc>
      </w:tr>
      <w:tr w:rsidR="009A21A2" w:rsidRPr="00941490" w:rsidTr="0077443A">
        <w:trPr>
          <w:trHeight w:val="170"/>
        </w:trPr>
        <w:tc>
          <w:tcPr>
            <w:tcW w:w="318"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9A21A2" w:rsidRPr="00941490" w:rsidRDefault="009A21A2" w:rsidP="0077443A">
            <w:pPr>
              <w:ind w:left="-151" w:right="-149"/>
              <w:jc w:val="center"/>
              <w:rPr>
                <w:rFonts w:ascii="Times New Roman" w:hAnsi="Times New Roman"/>
                <w:sz w:val="12"/>
                <w:szCs w:val="12"/>
              </w:rPr>
            </w:pPr>
            <w:r>
              <w:rPr>
                <w:rFonts w:ascii="Times New Roman" w:hAnsi="Times New Roman"/>
                <w:sz w:val="12"/>
                <w:szCs w:val="12"/>
              </w:rPr>
              <w:t>13</w:t>
            </w:r>
          </w:p>
        </w:tc>
        <w:tc>
          <w:tcPr>
            <w:tcW w:w="816" w:type="dxa"/>
            <w:tcBorders>
              <w:top w:val="single" w:sz="4" w:space="0" w:color="auto"/>
              <w:left w:val="single" w:sz="4" w:space="0" w:color="auto"/>
              <w:bottom w:val="single" w:sz="4" w:space="0" w:color="auto"/>
              <w:right w:val="single" w:sz="2" w:space="0" w:color="000000"/>
            </w:tcBorders>
          </w:tcPr>
          <w:p w:rsidR="009A21A2" w:rsidRPr="00941490" w:rsidRDefault="009A21A2" w:rsidP="0077443A">
            <w:pPr>
              <w:ind w:right="-149"/>
              <w:rPr>
                <w:rFonts w:ascii="Times New Roman" w:hAnsi="Times New Roman"/>
                <w:sz w:val="12"/>
                <w:szCs w:val="12"/>
              </w:rPr>
            </w:pPr>
            <w:r w:rsidRPr="00941490">
              <w:rPr>
                <w:rFonts w:ascii="Times New Roman" w:hAnsi="Times New Roman"/>
                <w:sz w:val="12"/>
                <w:szCs w:val="12"/>
              </w:rPr>
              <w:t>Кладбища</w:t>
            </w:r>
          </w:p>
        </w:tc>
        <w:tc>
          <w:tcPr>
            <w:tcW w:w="567" w:type="dxa"/>
            <w:vMerge/>
            <w:tcBorders>
              <w:left w:val="single" w:sz="2" w:space="0" w:color="000000"/>
              <w:right w:val="single" w:sz="4" w:space="0" w:color="auto"/>
            </w:tcBorders>
            <w:tcMar>
              <w:top w:w="0" w:type="dxa"/>
              <w:left w:w="149" w:type="dxa"/>
              <w:bottom w:w="0" w:type="dxa"/>
              <w:right w:w="149" w:type="dxa"/>
            </w:tcMar>
          </w:tcPr>
          <w:p w:rsidR="009A21A2" w:rsidRPr="00941490" w:rsidRDefault="009A21A2" w:rsidP="0077443A">
            <w:pPr>
              <w:jc w:val="center"/>
              <w:rPr>
                <w:rFonts w:ascii="Times New Roman" w:hAnsi="Times New Roman"/>
                <w:sz w:val="20"/>
              </w:rPr>
            </w:pPr>
          </w:p>
        </w:tc>
        <w:tc>
          <w:tcPr>
            <w:tcW w:w="567" w:type="dxa"/>
            <w:vMerge/>
            <w:tcBorders>
              <w:left w:val="single" w:sz="4" w:space="0" w:color="auto"/>
              <w:right w:val="single" w:sz="4" w:space="0" w:color="auto"/>
            </w:tcBorders>
          </w:tcPr>
          <w:p w:rsidR="009A21A2" w:rsidRPr="00C136C7" w:rsidRDefault="009A21A2" w:rsidP="0077443A">
            <w:pPr>
              <w:pStyle w:val="formattext"/>
              <w:spacing w:before="0" w:beforeAutospacing="0" w:after="0" w:afterAutospacing="0"/>
              <w:jc w:val="center"/>
              <w:textAlignment w:val="baseline"/>
              <w:rPr>
                <w:sz w:val="20"/>
                <w:szCs w:val="20"/>
              </w:rPr>
            </w:pPr>
          </w:p>
        </w:tc>
        <w:tc>
          <w:tcPr>
            <w:tcW w:w="567" w:type="dxa"/>
            <w:vMerge/>
            <w:tcBorders>
              <w:left w:val="single" w:sz="4" w:space="0" w:color="auto"/>
              <w:right w:val="single" w:sz="2" w:space="0" w:color="000000"/>
            </w:tcBorders>
            <w:tcMar>
              <w:top w:w="0" w:type="dxa"/>
              <w:left w:w="149" w:type="dxa"/>
              <w:bottom w:w="0" w:type="dxa"/>
              <w:right w:w="149" w:type="dxa"/>
            </w:tcMar>
          </w:tcPr>
          <w:p w:rsidR="009A21A2" w:rsidRPr="00C136C7" w:rsidRDefault="009A21A2" w:rsidP="0077443A">
            <w:pPr>
              <w:pStyle w:val="formattext"/>
              <w:spacing w:before="0" w:after="0" w:afterAutospacing="0"/>
              <w:jc w:val="center"/>
              <w:textAlignment w:val="baseline"/>
              <w:rPr>
                <w:sz w:val="20"/>
                <w:szCs w:val="20"/>
              </w:rPr>
            </w:pPr>
          </w:p>
        </w:tc>
        <w:tc>
          <w:tcPr>
            <w:tcW w:w="567" w:type="dxa"/>
            <w:vMerge/>
            <w:tcBorders>
              <w:left w:val="single" w:sz="2" w:space="0" w:color="000000"/>
              <w:right w:val="single" w:sz="2" w:space="0" w:color="000000"/>
            </w:tcBorders>
            <w:tcMar>
              <w:top w:w="0" w:type="dxa"/>
              <w:left w:w="149" w:type="dxa"/>
              <w:bottom w:w="0" w:type="dxa"/>
              <w:right w:w="149" w:type="dxa"/>
            </w:tcMar>
          </w:tcPr>
          <w:p w:rsidR="009A21A2" w:rsidRPr="00C136C7" w:rsidRDefault="009A21A2" w:rsidP="0077443A">
            <w:pPr>
              <w:pStyle w:val="formattext"/>
              <w:spacing w:before="0" w:after="0" w:afterAutospacing="0"/>
              <w:jc w:val="center"/>
              <w:textAlignment w:val="baseline"/>
              <w:rPr>
                <w:sz w:val="20"/>
                <w:szCs w:val="20"/>
              </w:rPr>
            </w:pPr>
          </w:p>
        </w:tc>
        <w:tc>
          <w:tcPr>
            <w:tcW w:w="567" w:type="dxa"/>
            <w:vMerge/>
            <w:tcBorders>
              <w:left w:val="single" w:sz="2" w:space="0" w:color="000000"/>
              <w:right w:val="single" w:sz="2" w:space="0" w:color="000000"/>
            </w:tcBorders>
            <w:tcMar>
              <w:top w:w="0" w:type="dxa"/>
              <w:left w:w="149" w:type="dxa"/>
              <w:bottom w:w="0" w:type="dxa"/>
              <w:right w:w="149" w:type="dxa"/>
            </w:tcMar>
          </w:tcPr>
          <w:p w:rsidR="009A21A2" w:rsidRPr="00C136C7" w:rsidRDefault="009A21A2" w:rsidP="0077443A">
            <w:pPr>
              <w:pStyle w:val="formattext"/>
              <w:spacing w:before="0" w:after="0" w:afterAutospacing="0"/>
              <w:jc w:val="center"/>
              <w:textAlignment w:val="baseline"/>
              <w:rPr>
                <w:sz w:val="20"/>
                <w:szCs w:val="20"/>
              </w:rPr>
            </w:pPr>
          </w:p>
        </w:tc>
        <w:tc>
          <w:tcPr>
            <w:tcW w:w="567" w:type="dxa"/>
            <w:vMerge/>
            <w:tcBorders>
              <w:left w:val="single" w:sz="2" w:space="0" w:color="000000"/>
              <w:right w:val="single" w:sz="2" w:space="0" w:color="000000"/>
            </w:tcBorders>
          </w:tcPr>
          <w:p w:rsidR="009A21A2" w:rsidRPr="00C136C7" w:rsidRDefault="009A21A2" w:rsidP="0077443A">
            <w:pPr>
              <w:pStyle w:val="formattext"/>
              <w:spacing w:before="0" w:beforeAutospacing="0" w:after="0" w:afterAutospacing="0"/>
              <w:jc w:val="center"/>
              <w:textAlignment w:val="baseline"/>
              <w:rPr>
                <w:sz w:val="20"/>
                <w:szCs w:val="20"/>
              </w:rPr>
            </w:pPr>
          </w:p>
        </w:tc>
        <w:tc>
          <w:tcPr>
            <w:tcW w:w="567" w:type="dxa"/>
            <w:vMerge/>
            <w:tcBorders>
              <w:left w:val="single" w:sz="2" w:space="0" w:color="000000"/>
              <w:right w:val="single" w:sz="2" w:space="0" w:color="000000"/>
            </w:tcBorders>
          </w:tcPr>
          <w:p w:rsidR="009A21A2" w:rsidRPr="00C136C7" w:rsidRDefault="009A21A2" w:rsidP="0077443A">
            <w:pPr>
              <w:pStyle w:val="formattext"/>
              <w:spacing w:before="0" w:beforeAutospacing="0" w:after="0" w:afterAutospacing="0"/>
              <w:jc w:val="center"/>
              <w:textAlignment w:val="baseline"/>
              <w:rPr>
                <w:sz w:val="20"/>
                <w:szCs w:val="20"/>
              </w:rPr>
            </w:pPr>
          </w:p>
        </w:tc>
        <w:tc>
          <w:tcPr>
            <w:tcW w:w="567" w:type="dxa"/>
            <w:vMerge/>
            <w:tcBorders>
              <w:left w:val="single" w:sz="2" w:space="0" w:color="000000"/>
              <w:right w:val="single" w:sz="2" w:space="0" w:color="000000"/>
            </w:tcBorders>
          </w:tcPr>
          <w:p w:rsidR="009A21A2" w:rsidRPr="00C136C7" w:rsidRDefault="009A21A2" w:rsidP="0077443A">
            <w:pPr>
              <w:pStyle w:val="formattext"/>
              <w:spacing w:before="0" w:beforeAutospacing="0" w:after="0" w:afterAutospacing="0"/>
              <w:jc w:val="center"/>
              <w:textAlignment w:val="baseline"/>
              <w:rPr>
                <w:noProof/>
                <w:sz w:val="20"/>
                <w:szCs w:val="20"/>
              </w:rPr>
            </w:pPr>
          </w:p>
        </w:tc>
        <w:tc>
          <w:tcPr>
            <w:tcW w:w="567" w:type="dxa"/>
            <w:vMerge/>
            <w:tcBorders>
              <w:left w:val="single" w:sz="2" w:space="0" w:color="000000"/>
              <w:right w:val="single" w:sz="2" w:space="0" w:color="000000"/>
            </w:tcBorders>
          </w:tcPr>
          <w:p w:rsidR="009A21A2" w:rsidRPr="00C136C7" w:rsidRDefault="009A21A2" w:rsidP="0077443A">
            <w:pPr>
              <w:pStyle w:val="formattext"/>
              <w:spacing w:before="0" w:beforeAutospacing="0" w:after="0" w:afterAutospacing="0"/>
              <w:jc w:val="center"/>
              <w:textAlignment w:val="baseline"/>
              <w:rPr>
                <w:sz w:val="20"/>
                <w:szCs w:val="20"/>
              </w:rPr>
            </w:pPr>
          </w:p>
        </w:tc>
        <w:tc>
          <w:tcPr>
            <w:tcW w:w="567" w:type="dxa"/>
            <w:vMerge/>
            <w:tcBorders>
              <w:left w:val="single" w:sz="2" w:space="0" w:color="000000"/>
              <w:right w:val="single" w:sz="4" w:space="0" w:color="auto"/>
            </w:tcBorders>
          </w:tcPr>
          <w:p w:rsidR="009A21A2" w:rsidRPr="00C136C7" w:rsidRDefault="009A21A2" w:rsidP="0077443A">
            <w:pPr>
              <w:pStyle w:val="formattext"/>
              <w:spacing w:before="0" w:beforeAutospacing="0" w:after="0" w:afterAutospacing="0"/>
              <w:jc w:val="center"/>
              <w:textAlignment w:val="baseline"/>
              <w:rPr>
                <w:sz w:val="20"/>
                <w:szCs w:val="20"/>
              </w:rPr>
            </w:pPr>
          </w:p>
        </w:tc>
        <w:tc>
          <w:tcPr>
            <w:tcW w:w="567" w:type="dxa"/>
            <w:vMerge/>
            <w:tcBorders>
              <w:left w:val="single" w:sz="4" w:space="0" w:color="auto"/>
              <w:right w:val="single" w:sz="2" w:space="0" w:color="000000"/>
            </w:tcBorders>
          </w:tcPr>
          <w:p w:rsidR="009A21A2" w:rsidRPr="00C136C7" w:rsidRDefault="009A21A2" w:rsidP="0077443A">
            <w:pPr>
              <w:pStyle w:val="formattext"/>
              <w:spacing w:before="0" w:beforeAutospacing="0" w:after="0" w:afterAutospacing="0"/>
              <w:jc w:val="center"/>
              <w:textAlignment w:val="baseline"/>
              <w:rPr>
                <w:sz w:val="20"/>
                <w:szCs w:val="20"/>
              </w:rPr>
            </w:pPr>
          </w:p>
        </w:tc>
        <w:tc>
          <w:tcPr>
            <w:tcW w:w="567" w:type="dxa"/>
            <w:vMerge/>
            <w:tcBorders>
              <w:left w:val="single" w:sz="2" w:space="0" w:color="000000"/>
              <w:right w:val="single" w:sz="2" w:space="0" w:color="000000"/>
            </w:tcBorders>
          </w:tcPr>
          <w:p w:rsidR="009A21A2" w:rsidRPr="00C136C7" w:rsidRDefault="009A21A2" w:rsidP="0077443A">
            <w:pPr>
              <w:pStyle w:val="formattext"/>
              <w:spacing w:before="0" w:beforeAutospacing="0" w:after="0" w:afterAutospacing="0"/>
              <w:jc w:val="center"/>
              <w:textAlignment w:val="baseline"/>
              <w:rPr>
                <w:noProof/>
                <w:sz w:val="20"/>
                <w:szCs w:val="20"/>
              </w:rPr>
            </w:pPr>
          </w:p>
        </w:tc>
        <w:tc>
          <w:tcPr>
            <w:tcW w:w="567" w:type="dxa"/>
            <w:vMerge/>
            <w:tcBorders>
              <w:left w:val="single" w:sz="2" w:space="0" w:color="000000"/>
              <w:right w:val="single" w:sz="2" w:space="0" w:color="000000"/>
            </w:tcBorders>
          </w:tcPr>
          <w:p w:rsidR="009A21A2" w:rsidRPr="00C136C7" w:rsidRDefault="009A21A2" w:rsidP="0077443A">
            <w:pPr>
              <w:pStyle w:val="formattext"/>
              <w:spacing w:before="0" w:beforeAutospacing="0" w:after="0" w:afterAutospacing="0"/>
              <w:jc w:val="center"/>
              <w:textAlignment w:val="baseline"/>
              <w:rPr>
                <w:noProof/>
                <w:sz w:val="20"/>
                <w:szCs w:val="20"/>
              </w:rPr>
            </w:pPr>
          </w:p>
        </w:tc>
        <w:tc>
          <w:tcPr>
            <w:tcW w:w="567" w:type="dxa"/>
            <w:vMerge/>
            <w:tcBorders>
              <w:left w:val="single" w:sz="2" w:space="0" w:color="000000"/>
              <w:right w:val="single" w:sz="2" w:space="0" w:color="000000"/>
            </w:tcBorders>
          </w:tcPr>
          <w:p w:rsidR="009A21A2" w:rsidRPr="003633DD" w:rsidRDefault="009A21A2" w:rsidP="0077443A">
            <w:pPr>
              <w:pStyle w:val="formattext"/>
              <w:spacing w:before="0" w:beforeAutospacing="0" w:after="0" w:afterAutospacing="0"/>
              <w:jc w:val="center"/>
              <w:textAlignment w:val="baseline"/>
              <w:rPr>
                <w:noProof/>
                <w:sz w:val="14"/>
                <w:szCs w:val="14"/>
              </w:rPr>
            </w:pPr>
          </w:p>
        </w:tc>
        <w:tc>
          <w:tcPr>
            <w:tcW w:w="567" w:type="dxa"/>
            <w:vMerge/>
            <w:tcBorders>
              <w:left w:val="single" w:sz="2" w:space="0" w:color="000000"/>
              <w:right w:val="single" w:sz="2" w:space="0" w:color="000000"/>
            </w:tcBorders>
          </w:tcPr>
          <w:p w:rsidR="009A21A2" w:rsidRPr="003633DD" w:rsidRDefault="009A21A2" w:rsidP="0077443A">
            <w:pPr>
              <w:pStyle w:val="formattext"/>
              <w:spacing w:before="0" w:beforeAutospacing="0" w:after="0" w:afterAutospacing="0"/>
              <w:jc w:val="center"/>
              <w:textAlignment w:val="baseline"/>
              <w:rPr>
                <w:noProof/>
                <w:sz w:val="14"/>
                <w:szCs w:val="14"/>
              </w:rPr>
            </w:pPr>
          </w:p>
        </w:tc>
        <w:tc>
          <w:tcPr>
            <w:tcW w:w="567" w:type="dxa"/>
            <w:vMerge/>
            <w:tcBorders>
              <w:left w:val="single" w:sz="2" w:space="0" w:color="000000"/>
              <w:right w:val="single" w:sz="2" w:space="0" w:color="000000"/>
            </w:tcBorders>
          </w:tcPr>
          <w:p w:rsidR="009A21A2" w:rsidRPr="003633DD" w:rsidRDefault="009A21A2" w:rsidP="0077443A">
            <w:pPr>
              <w:pStyle w:val="formattext"/>
              <w:spacing w:before="0" w:beforeAutospacing="0" w:after="0" w:afterAutospacing="0"/>
              <w:jc w:val="center"/>
              <w:textAlignment w:val="baseline"/>
              <w:rPr>
                <w:noProof/>
                <w:sz w:val="14"/>
                <w:szCs w:val="14"/>
              </w:rPr>
            </w:pPr>
          </w:p>
        </w:tc>
      </w:tr>
      <w:tr w:rsidR="009A21A2" w:rsidRPr="00941490" w:rsidTr="0077443A">
        <w:trPr>
          <w:trHeight w:val="286"/>
        </w:trPr>
        <w:tc>
          <w:tcPr>
            <w:tcW w:w="318"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9A21A2" w:rsidRPr="00941490" w:rsidRDefault="009A21A2" w:rsidP="0077443A">
            <w:pPr>
              <w:ind w:left="-151" w:right="-149"/>
              <w:jc w:val="center"/>
              <w:rPr>
                <w:rFonts w:ascii="Times New Roman" w:hAnsi="Times New Roman"/>
                <w:sz w:val="12"/>
                <w:szCs w:val="12"/>
                <w:shd w:val="clear" w:color="auto" w:fill="FFFFFF"/>
              </w:rPr>
            </w:pPr>
            <w:r>
              <w:rPr>
                <w:rFonts w:ascii="Times New Roman" w:hAnsi="Times New Roman"/>
                <w:sz w:val="12"/>
                <w:szCs w:val="12"/>
              </w:rPr>
              <w:t>14</w:t>
            </w:r>
          </w:p>
        </w:tc>
        <w:tc>
          <w:tcPr>
            <w:tcW w:w="816" w:type="dxa"/>
            <w:tcBorders>
              <w:top w:val="single" w:sz="4" w:space="0" w:color="auto"/>
              <w:left w:val="single" w:sz="4" w:space="0" w:color="auto"/>
              <w:bottom w:val="single" w:sz="4" w:space="0" w:color="auto"/>
              <w:right w:val="single" w:sz="2" w:space="0" w:color="000000"/>
            </w:tcBorders>
          </w:tcPr>
          <w:p w:rsidR="009A21A2" w:rsidRPr="00941490" w:rsidRDefault="009A21A2" w:rsidP="0077443A">
            <w:pPr>
              <w:ind w:right="-149"/>
              <w:rPr>
                <w:rFonts w:ascii="Times New Roman" w:hAnsi="Times New Roman"/>
                <w:sz w:val="12"/>
                <w:szCs w:val="12"/>
                <w:shd w:val="clear" w:color="auto" w:fill="FFFFFF"/>
              </w:rPr>
            </w:pPr>
            <w:r w:rsidRPr="00941490">
              <w:rPr>
                <w:rFonts w:ascii="Times New Roman" w:hAnsi="Times New Roman"/>
                <w:sz w:val="12"/>
                <w:szCs w:val="12"/>
                <w:shd w:val="clear" w:color="auto" w:fill="FFFFFF"/>
              </w:rPr>
              <w:t xml:space="preserve">Ритуальная </w:t>
            </w:r>
          </w:p>
          <w:p w:rsidR="009A21A2" w:rsidRPr="00941490" w:rsidRDefault="009A21A2" w:rsidP="0077443A">
            <w:pPr>
              <w:ind w:right="-149"/>
              <w:rPr>
                <w:rFonts w:ascii="Times New Roman" w:hAnsi="Times New Roman"/>
                <w:sz w:val="12"/>
                <w:szCs w:val="12"/>
                <w:shd w:val="clear" w:color="auto" w:fill="FFFFFF"/>
              </w:rPr>
            </w:pPr>
            <w:r w:rsidRPr="00941490">
              <w:rPr>
                <w:rFonts w:ascii="Times New Roman" w:hAnsi="Times New Roman"/>
                <w:sz w:val="12"/>
                <w:szCs w:val="12"/>
                <w:shd w:val="clear" w:color="auto" w:fill="FFFFFF"/>
              </w:rPr>
              <w:t>деятельность</w:t>
            </w:r>
          </w:p>
        </w:tc>
        <w:tc>
          <w:tcPr>
            <w:tcW w:w="567" w:type="dxa"/>
            <w:vMerge/>
            <w:tcBorders>
              <w:left w:val="single" w:sz="2" w:space="0" w:color="000000"/>
              <w:right w:val="single" w:sz="4" w:space="0" w:color="auto"/>
            </w:tcBorders>
            <w:tcMar>
              <w:top w:w="0" w:type="dxa"/>
              <w:left w:w="149" w:type="dxa"/>
              <w:bottom w:w="0" w:type="dxa"/>
              <w:right w:w="149" w:type="dxa"/>
            </w:tcMar>
          </w:tcPr>
          <w:p w:rsidR="009A21A2" w:rsidRPr="00941490" w:rsidRDefault="009A21A2" w:rsidP="0077443A">
            <w:pPr>
              <w:jc w:val="center"/>
              <w:rPr>
                <w:rFonts w:ascii="Times New Roman" w:hAnsi="Times New Roman"/>
                <w:sz w:val="20"/>
              </w:rPr>
            </w:pPr>
          </w:p>
        </w:tc>
        <w:tc>
          <w:tcPr>
            <w:tcW w:w="567" w:type="dxa"/>
            <w:vMerge/>
            <w:tcBorders>
              <w:left w:val="single" w:sz="4" w:space="0" w:color="auto"/>
              <w:right w:val="single" w:sz="4" w:space="0" w:color="auto"/>
            </w:tcBorders>
          </w:tcPr>
          <w:p w:rsidR="009A21A2" w:rsidRPr="00C136C7" w:rsidRDefault="009A21A2" w:rsidP="0077443A">
            <w:pPr>
              <w:pStyle w:val="formattext"/>
              <w:spacing w:before="0" w:beforeAutospacing="0" w:after="0" w:afterAutospacing="0"/>
              <w:jc w:val="center"/>
              <w:textAlignment w:val="baseline"/>
              <w:rPr>
                <w:sz w:val="20"/>
                <w:szCs w:val="20"/>
              </w:rPr>
            </w:pPr>
          </w:p>
        </w:tc>
        <w:tc>
          <w:tcPr>
            <w:tcW w:w="567" w:type="dxa"/>
            <w:vMerge/>
            <w:tcBorders>
              <w:left w:val="single" w:sz="4" w:space="0" w:color="auto"/>
              <w:right w:val="single" w:sz="2" w:space="0" w:color="000000"/>
            </w:tcBorders>
            <w:tcMar>
              <w:top w:w="0" w:type="dxa"/>
              <w:left w:w="149" w:type="dxa"/>
              <w:bottom w:w="0" w:type="dxa"/>
              <w:right w:w="149" w:type="dxa"/>
            </w:tcMar>
          </w:tcPr>
          <w:p w:rsidR="009A21A2" w:rsidRPr="00C136C7" w:rsidRDefault="009A21A2" w:rsidP="0077443A">
            <w:pPr>
              <w:pStyle w:val="formattext"/>
              <w:spacing w:before="0" w:after="0" w:afterAutospacing="0"/>
              <w:jc w:val="center"/>
              <w:textAlignment w:val="baseline"/>
              <w:rPr>
                <w:sz w:val="20"/>
                <w:szCs w:val="20"/>
              </w:rPr>
            </w:pPr>
          </w:p>
        </w:tc>
        <w:tc>
          <w:tcPr>
            <w:tcW w:w="567" w:type="dxa"/>
            <w:vMerge/>
            <w:tcBorders>
              <w:left w:val="single" w:sz="2" w:space="0" w:color="000000"/>
              <w:right w:val="single" w:sz="2" w:space="0" w:color="000000"/>
            </w:tcBorders>
            <w:tcMar>
              <w:top w:w="0" w:type="dxa"/>
              <w:left w:w="149" w:type="dxa"/>
              <w:bottom w:w="0" w:type="dxa"/>
              <w:right w:w="149" w:type="dxa"/>
            </w:tcMar>
          </w:tcPr>
          <w:p w:rsidR="009A21A2" w:rsidRPr="00C136C7" w:rsidRDefault="009A21A2" w:rsidP="0077443A">
            <w:pPr>
              <w:pStyle w:val="formattext"/>
              <w:spacing w:before="0" w:after="0" w:afterAutospacing="0"/>
              <w:jc w:val="center"/>
              <w:textAlignment w:val="baseline"/>
              <w:rPr>
                <w:sz w:val="20"/>
                <w:szCs w:val="20"/>
              </w:rPr>
            </w:pPr>
          </w:p>
        </w:tc>
        <w:tc>
          <w:tcPr>
            <w:tcW w:w="567" w:type="dxa"/>
            <w:vMerge/>
            <w:tcBorders>
              <w:left w:val="single" w:sz="2" w:space="0" w:color="000000"/>
              <w:right w:val="single" w:sz="2" w:space="0" w:color="000000"/>
            </w:tcBorders>
            <w:tcMar>
              <w:top w:w="0" w:type="dxa"/>
              <w:left w:w="149" w:type="dxa"/>
              <w:bottom w:w="0" w:type="dxa"/>
              <w:right w:w="149" w:type="dxa"/>
            </w:tcMar>
          </w:tcPr>
          <w:p w:rsidR="009A21A2" w:rsidRPr="00C136C7" w:rsidRDefault="009A21A2" w:rsidP="0077443A">
            <w:pPr>
              <w:pStyle w:val="formattext"/>
              <w:spacing w:before="0" w:after="0" w:afterAutospacing="0"/>
              <w:jc w:val="center"/>
              <w:textAlignment w:val="baseline"/>
              <w:rPr>
                <w:sz w:val="20"/>
                <w:szCs w:val="20"/>
              </w:rPr>
            </w:pPr>
          </w:p>
        </w:tc>
        <w:tc>
          <w:tcPr>
            <w:tcW w:w="567" w:type="dxa"/>
            <w:vMerge/>
            <w:tcBorders>
              <w:left w:val="single" w:sz="2" w:space="0" w:color="000000"/>
              <w:right w:val="single" w:sz="2" w:space="0" w:color="000000"/>
            </w:tcBorders>
          </w:tcPr>
          <w:p w:rsidR="009A21A2" w:rsidRPr="00C136C7" w:rsidRDefault="009A21A2" w:rsidP="0077443A">
            <w:pPr>
              <w:pStyle w:val="formattext"/>
              <w:spacing w:before="0" w:beforeAutospacing="0" w:after="0" w:afterAutospacing="0"/>
              <w:jc w:val="center"/>
              <w:textAlignment w:val="baseline"/>
              <w:rPr>
                <w:sz w:val="20"/>
                <w:szCs w:val="20"/>
              </w:rPr>
            </w:pPr>
          </w:p>
        </w:tc>
        <w:tc>
          <w:tcPr>
            <w:tcW w:w="567" w:type="dxa"/>
            <w:vMerge/>
            <w:tcBorders>
              <w:left w:val="single" w:sz="2" w:space="0" w:color="000000"/>
              <w:right w:val="single" w:sz="2" w:space="0" w:color="000000"/>
            </w:tcBorders>
          </w:tcPr>
          <w:p w:rsidR="009A21A2" w:rsidRPr="00C136C7" w:rsidRDefault="009A21A2" w:rsidP="0077443A">
            <w:pPr>
              <w:pStyle w:val="formattext"/>
              <w:spacing w:before="0" w:beforeAutospacing="0" w:after="0" w:afterAutospacing="0"/>
              <w:jc w:val="center"/>
              <w:textAlignment w:val="baseline"/>
              <w:rPr>
                <w:sz w:val="20"/>
                <w:szCs w:val="20"/>
              </w:rPr>
            </w:pPr>
          </w:p>
        </w:tc>
        <w:tc>
          <w:tcPr>
            <w:tcW w:w="567" w:type="dxa"/>
            <w:vMerge/>
            <w:tcBorders>
              <w:left w:val="single" w:sz="2" w:space="0" w:color="000000"/>
              <w:right w:val="single" w:sz="2" w:space="0" w:color="000000"/>
            </w:tcBorders>
          </w:tcPr>
          <w:p w:rsidR="009A21A2" w:rsidRPr="00C136C7" w:rsidRDefault="009A21A2" w:rsidP="0077443A">
            <w:pPr>
              <w:pStyle w:val="formattext"/>
              <w:spacing w:before="0" w:beforeAutospacing="0" w:after="0" w:afterAutospacing="0"/>
              <w:jc w:val="center"/>
              <w:textAlignment w:val="baseline"/>
              <w:rPr>
                <w:noProof/>
                <w:sz w:val="20"/>
                <w:szCs w:val="20"/>
              </w:rPr>
            </w:pPr>
          </w:p>
        </w:tc>
        <w:tc>
          <w:tcPr>
            <w:tcW w:w="567" w:type="dxa"/>
            <w:vMerge/>
            <w:tcBorders>
              <w:left w:val="single" w:sz="2" w:space="0" w:color="000000"/>
              <w:right w:val="single" w:sz="2" w:space="0" w:color="000000"/>
            </w:tcBorders>
          </w:tcPr>
          <w:p w:rsidR="009A21A2" w:rsidRPr="00C136C7" w:rsidRDefault="009A21A2" w:rsidP="0077443A">
            <w:pPr>
              <w:pStyle w:val="formattext"/>
              <w:spacing w:before="0" w:beforeAutospacing="0" w:after="0" w:afterAutospacing="0"/>
              <w:jc w:val="center"/>
              <w:textAlignment w:val="baseline"/>
              <w:rPr>
                <w:sz w:val="20"/>
                <w:szCs w:val="20"/>
              </w:rPr>
            </w:pPr>
          </w:p>
        </w:tc>
        <w:tc>
          <w:tcPr>
            <w:tcW w:w="567" w:type="dxa"/>
            <w:vMerge/>
            <w:tcBorders>
              <w:left w:val="single" w:sz="2" w:space="0" w:color="000000"/>
              <w:right w:val="single" w:sz="4" w:space="0" w:color="auto"/>
            </w:tcBorders>
          </w:tcPr>
          <w:p w:rsidR="009A21A2" w:rsidRPr="00C136C7" w:rsidRDefault="009A21A2" w:rsidP="0077443A">
            <w:pPr>
              <w:pStyle w:val="formattext"/>
              <w:spacing w:before="0" w:beforeAutospacing="0" w:after="0" w:afterAutospacing="0"/>
              <w:jc w:val="center"/>
              <w:textAlignment w:val="baseline"/>
              <w:rPr>
                <w:sz w:val="20"/>
                <w:szCs w:val="20"/>
              </w:rPr>
            </w:pPr>
          </w:p>
        </w:tc>
        <w:tc>
          <w:tcPr>
            <w:tcW w:w="567" w:type="dxa"/>
            <w:vMerge/>
            <w:tcBorders>
              <w:left w:val="single" w:sz="4" w:space="0" w:color="auto"/>
              <w:right w:val="single" w:sz="2" w:space="0" w:color="000000"/>
            </w:tcBorders>
          </w:tcPr>
          <w:p w:rsidR="009A21A2" w:rsidRPr="00C136C7" w:rsidRDefault="009A21A2" w:rsidP="0077443A">
            <w:pPr>
              <w:pStyle w:val="formattext"/>
              <w:spacing w:before="0" w:beforeAutospacing="0" w:after="0" w:afterAutospacing="0"/>
              <w:jc w:val="center"/>
              <w:textAlignment w:val="baseline"/>
              <w:rPr>
                <w:sz w:val="20"/>
                <w:szCs w:val="20"/>
              </w:rPr>
            </w:pPr>
          </w:p>
        </w:tc>
        <w:tc>
          <w:tcPr>
            <w:tcW w:w="567" w:type="dxa"/>
            <w:vMerge/>
            <w:tcBorders>
              <w:left w:val="single" w:sz="2" w:space="0" w:color="000000"/>
              <w:right w:val="single" w:sz="2" w:space="0" w:color="000000"/>
            </w:tcBorders>
          </w:tcPr>
          <w:p w:rsidR="009A21A2" w:rsidRPr="00C136C7" w:rsidRDefault="009A21A2" w:rsidP="0077443A">
            <w:pPr>
              <w:pStyle w:val="formattext"/>
              <w:spacing w:before="0" w:beforeAutospacing="0" w:after="0" w:afterAutospacing="0"/>
              <w:jc w:val="center"/>
              <w:textAlignment w:val="baseline"/>
              <w:rPr>
                <w:noProof/>
                <w:sz w:val="20"/>
                <w:szCs w:val="20"/>
              </w:rPr>
            </w:pPr>
          </w:p>
        </w:tc>
        <w:tc>
          <w:tcPr>
            <w:tcW w:w="567" w:type="dxa"/>
            <w:vMerge/>
            <w:tcBorders>
              <w:left w:val="single" w:sz="2" w:space="0" w:color="000000"/>
              <w:right w:val="single" w:sz="2" w:space="0" w:color="000000"/>
            </w:tcBorders>
          </w:tcPr>
          <w:p w:rsidR="009A21A2" w:rsidRPr="00C136C7" w:rsidRDefault="009A21A2" w:rsidP="0077443A">
            <w:pPr>
              <w:pStyle w:val="formattext"/>
              <w:spacing w:before="0" w:beforeAutospacing="0" w:after="0" w:afterAutospacing="0"/>
              <w:jc w:val="center"/>
              <w:textAlignment w:val="baseline"/>
              <w:rPr>
                <w:noProof/>
                <w:sz w:val="20"/>
                <w:szCs w:val="20"/>
              </w:rPr>
            </w:pPr>
          </w:p>
        </w:tc>
        <w:tc>
          <w:tcPr>
            <w:tcW w:w="567" w:type="dxa"/>
            <w:vMerge/>
            <w:tcBorders>
              <w:left w:val="single" w:sz="2" w:space="0" w:color="000000"/>
              <w:right w:val="single" w:sz="2" w:space="0" w:color="000000"/>
            </w:tcBorders>
          </w:tcPr>
          <w:p w:rsidR="009A21A2" w:rsidRPr="003633DD" w:rsidRDefault="009A21A2" w:rsidP="0077443A">
            <w:pPr>
              <w:pStyle w:val="formattext"/>
              <w:spacing w:before="0" w:beforeAutospacing="0" w:after="0" w:afterAutospacing="0"/>
              <w:jc w:val="center"/>
              <w:textAlignment w:val="baseline"/>
              <w:rPr>
                <w:noProof/>
                <w:sz w:val="14"/>
                <w:szCs w:val="14"/>
              </w:rPr>
            </w:pPr>
          </w:p>
        </w:tc>
        <w:tc>
          <w:tcPr>
            <w:tcW w:w="567" w:type="dxa"/>
            <w:vMerge/>
            <w:tcBorders>
              <w:left w:val="single" w:sz="2" w:space="0" w:color="000000"/>
              <w:right w:val="single" w:sz="2" w:space="0" w:color="000000"/>
            </w:tcBorders>
          </w:tcPr>
          <w:p w:rsidR="009A21A2" w:rsidRPr="003633DD" w:rsidRDefault="009A21A2" w:rsidP="0077443A">
            <w:pPr>
              <w:pStyle w:val="formattext"/>
              <w:spacing w:before="0" w:beforeAutospacing="0" w:after="0" w:afterAutospacing="0"/>
              <w:jc w:val="center"/>
              <w:textAlignment w:val="baseline"/>
              <w:rPr>
                <w:noProof/>
                <w:sz w:val="14"/>
                <w:szCs w:val="14"/>
              </w:rPr>
            </w:pPr>
          </w:p>
        </w:tc>
        <w:tc>
          <w:tcPr>
            <w:tcW w:w="567" w:type="dxa"/>
            <w:vMerge/>
            <w:tcBorders>
              <w:left w:val="single" w:sz="2" w:space="0" w:color="000000"/>
              <w:right w:val="single" w:sz="2" w:space="0" w:color="000000"/>
            </w:tcBorders>
          </w:tcPr>
          <w:p w:rsidR="009A21A2" w:rsidRPr="003633DD" w:rsidRDefault="009A21A2" w:rsidP="0077443A">
            <w:pPr>
              <w:pStyle w:val="formattext"/>
              <w:spacing w:before="0" w:beforeAutospacing="0" w:after="0" w:afterAutospacing="0"/>
              <w:jc w:val="center"/>
              <w:textAlignment w:val="baseline"/>
              <w:rPr>
                <w:noProof/>
                <w:sz w:val="14"/>
                <w:szCs w:val="14"/>
              </w:rPr>
            </w:pPr>
          </w:p>
        </w:tc>
      </w:tr>
      <w:tr w:rsidR="009A21A2" w:rsidRPr="00941490" w:rsidTr="0077443A">
        <w:trPr>
          <w:trHeight w:val="42"/>
        </w:trPr>
        <w:tc>
          <w:tcPr>
            <w:tcW w:w="318"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9A21A2" w:rsidRPr="00941490" w:rsidRDefault="009A21A2" w:rsidP="0077443A">
            <w:pPr>
              <w:ind w:left="-151" w:right="-149"/>
              <w:jc w:val="center"/>
              <w:rPr>
                <w:rFonts w:ascii="Times New Roman" w:hAnsi="Times New Roman"/>
                <w:sz w:val="12"/>
                <w:szCs w:val="12"/>
                <w:shd w:val="clear" w:color="auto" w:fill="FFFFFF"/>
              </w:rPr>
            </w:pPr>
            <w:r w:rsidRPr="00941490">
              <w:rPr>
                <w:rFonts w:ascii="Times New Roman" w:hAnsi="Times New Roman"/>
                <w:noProof/>
                <w:sz w:val="12"/>
                <w:szCs w:val="12"/>
              </w:rPr>
              <w:t>15</w:t>
            </w:r>
          </w:p>
        </w:tc>
        <w:tc>
          <w:tcPr>
            <w:tcW w:w="816" w:type="dxa"/>
            <w:tcBorders>
              <w:top w:val="single" w:sz="4" w:space="0" w:color="auto"/>
              <w:left w:val="single" w:sz="4" w:space="0" w:color="auto"/>
              <w:bottom w:val="single" w:sz="4" w:space="0" w:color="auto"/>
              <w:right w:val="single" w:sz="2" w:space="0" w:color="000000"/>
            </w:tcBorders>
          </w:tcPr>
          <w:p w:rsidR="009A21A2" w:rsidRPr="00941490" w:rsidRDefault="009A21A2" w:rsidP="0077443A">
            <w:pPr>
              <w:ind w:right="-149"/>
              <w:rPr>
                <w:rFonts w:ascii="Times New Roman" w:hAnsi="Times New Roman"/>
                <w:sz w:val="12"/>
                <w:szCs w:val="12"/>
                <w:shd w:val="clear" w:color="auto" w:fill="FFFFFF"/>
              </w:rPr>
            </w:pPr>
            <w:r>
              <w:rPr>
                <w:noProof/>
              </w:rPr>
              <w:drawing>
                <wp:anchor distT="0" distB="0" distL="114300" distR="114300" simplePos="0" relativeHeight="251659264" behindDoc="1" locked="0" layoutInCell="1" allowOverlap="1">
                  <wp:simplePos x="0" y="0"/>
                  <wp:positionH relativeFrom="page">
                    <wp:posOffset>7232015</wp:posOffset>
                  </wp:positionH>
                  <wp:positionV relativeFrom="paragraph">
                    <wp:posOffset>107950</wp:posOffset>
                  </wp:positionV>
                  <wp:extent cx="323850" cy="1791335"/>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1" cstate="print">
                            <a:extLst>
                              <a:ext uri="{28A0092B-C50C-407E-A947-70E740481C1C}">
                                <a14:useLocalDpi xmlns:a14="http://schemas.microsoft.com/office/drawing/2010/main" val="0"/>
                              </a:ext>
                            </a:extLst>
                          </a:blip>
                          <a:srcRect l="22884" t="17859" r="70189" b="13959"/>
                          <a:stretch>
                            <a:fillRect/>
                          </a:stretch>
                        </pic:blipFill>
                        <pic:spPr bwMode="auto">
                          <a:xfrm>
                            <a:off x="0" y="0"/>
                            <a:ext cx="323850" cy="17913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41490">
              <w:rPr>
                <w:rFonts w:ascii="Times New Roman" w:hAnsi="Times New Roman"/>
                <w:sz w:val="12"/>
                <w:szCs w:val="12"/>
                <w:shd w:val="clear" w:color="auto" w:fill="FFFFFF"/>
              </w:rPr>
              <w:t xml:space="preserve">Содержание или </w:t>
            </w:r>
          </w:p>
          <w:p w:rsidR="009A21A2" w:rsidRPr="00941490" w:rsidRDefault="009A21A2" w:rsidP="0077443A">
            <w:pPr>
              <w:ind w:right="-149"/>
              <w:rPr>
                <w:rFonts w:ascii="Times New Roman" w:hAnsi="Times New Roman"/>
                <w:sz w:val="12"/>
                <w:szCs w:val="12"/>
                <w:shd w:val="clear" w:color="auto" w:fill="FFFFFF"/>
              </w:rPr>
            </w:pPr>
            <w:r w:rsidRPr="00941490">
              <w:rPr>
                <w:rFonts w:ascii="Times New Roman" w:hAnsi="Times New Roman"/>
                <w:sz w:val="12"/>
                <w:szCs w:val="12"/>
                <w:shd w:val="clear" w:color="auto" w:fill="FFFFFF"/>
              </w:rPr>
              <w:t>разведение животных</w:t>
            </w:r>
          </w:p>
        </w:tc>
        <w:tc>
          <w:tcPr>
            <w:tcW w:w="567" w:type="dxa"/>
            <w:vMerge/>
            <w:tcBorders>
              <w:left w:val="single" w:sz="2" w:space="0" w:color="000000"/>
              <w:right w:val="single" w:sz="4" w:space="0" w:color="auto"/>
            </w:tcBorders>
            <w:tcMar>
              <w:top w:w="0" w:type="dxa"/>
              <w:left w:w="149" w:type="dxa"/>
              <w:bottom w:w="0" w:type="dxa"/>
              <w:right w:w="149" w:type="dxa"/>
            </w:tcMar>
          </w:tcPr>
          <w:p w:rsidR="009A21A2" w:rsidRPr="00941490" w:rsidRDefault="009A21A2" w:rsidP="0077443A">
            <w:pPr>
              <w:jc w:val="center"/>
              <w:rPr>
                <w:rFonts w:ascii="Times New Roman" w:hAnsi="Times New Roman"/>
                <w:sz w:val="20"/>
              </w:rPr>
            </w:pPr>
          </w:p>
        </w:tc>
        <w:tc>
          <w:tcPr>
            <w:tcW w:w="567" w:type="dxa"/>
            <w:vMerge/>
            <w:tcBorders>
              <w:left w:val="single" w:sz="4" w:space="0" w:color="auto"/>
              <w:right w:val="single" w:sz="4" w:space="0" w:color="auto"/>
            </w:tcBorders>
          </w:tcPr>
          <w:p w:rsidR="009A21A2" w:rsidRPr="00C136C7" w:rsidRDefault="009A21A2" w:rsidP="0077443A">
            <w:pPr>
              <w:pStyle w:val="formattext"/>
              <w:spacing w:before="0" w:beforeAutospacing="0" w:after="0" w:afterAutospacing="0"/>
              <w:jc w:val="center"/>
              <w:textAlignment w:val="baseline"/>
              <w:rPr>
                <w:sz w:val="20"/>
                <w:szCs w:val="20"/>
              </w:rPr>
            </w:pPr>
          </w:p>
        </w:tc>
        <w:tc>
          <w:tcPr>
            <w:tcW w:w="567" w:type="dxa"/>
            <w:vMerge/>
            <w:tcBorders>
              <w:left w:val="single" w:sz="4" w:space="0" w:color="auto"/>
              <w:right w:val="single" w:sz="2" w:space="0" w:color="000000"/>
            </w:tcBorders>
            <w:tcMar>
              <w:top w:w="0" w:type="dxa"/>
              <w:left w:w="149" w:type="dxa"/>
              <w:bottom w:w="0" w:type="dxa"/>
              <w:right w:w="149" w:type="dxa"/>
            </w:tcMar>
          </w:tcPr>
          <w:p w:rsidR="009A21A2" w:rsidRPr="00C136C7" w:rsidRDefault="009A21A2" w:rsidP="0077443A">
            <w:pPr>
              <w:pStyle w:val="formattext"/>
              <w:spacing w:before="0" w:after="0" w:afterAutospacing="0"/>
              <w:jc w:val="center"/>
              <w:textAlignment w:val="baseline"/>
              <w:rPr>
                <w:sz w:val="20"/>
                <w:szCs w:val="20"/>
              </w:rPr>
            </w:pPr>
          </w:p>
        </w:tc>
        <w:tc>
          <w:tcPr>
            <w:tcW w:w="567" w:type="dxa"/>
            <w:vMerge/>
            <w:tcBorders>
              <w:left w:val="single" w:sz="2" w:space="0" w:color="000000"/>
              <w:right w:val="single" w:sz="2" w:space="0" w:color="000000"/>
            </w:tcBorders>
            <w:tcMar>
              <w:top w:w="0" w:type="dxa"/>
              <w:left w:w="149" w:type="dxa"/>
              <w:bottom w:w="0" w:type="dxa"/>
              <w:right w:w="149" w:type="dxa"/>
            </w:tcMar>
          </w:tcPr>
          <w:p w:rsidR="009A21A2" w:rsidRPr="00C136C7" w:rsidRDefault="009A21A2" w:rsidP="0077443A">
            <w:pPr>
              <w:pStyle w:val="formattext"/>
              <w:spacing w:before="0" w:after="0" w:afterAutospacing="0"/>
              <w:jc w:val="center"/>
              <w:textAlignment w:val="baseline"/>
              <w:rPr>
                <w:sz w:val="20"/>
                <w:szCs w:val="20"/>
              </w:rPr>
            </w:pPr>
          </w:p>
        </w:tc>
        <w:tc>
          <w:tcPr>
            <w:tcW w:w="567" w:type="dxa"/>
            <w:vMerge/>
            <w:tcBorders>
              <w:left w:val="single" w:sz="2" w:space="0" w:color="000000"/>
              <w:right w:val="single" w:sz="2" w:space="0" w:color="000000"/>
            </w:tcBorders>
            <w:tcMar>
              <w:top w:w="0" w:type="dxa"/>
              <w:left w:w="149" w:type="dxa"/>
              <w:bottom w:w="0" w:type="dxa"/>
              <w:right w:w="149" w:type="dxa"/>
            </w:tcMar>
          </w:tcPr>
          <w:p w:rsidR="009A21A2" w:rsidRPr="00C136C7" w:rsidRDefault="009A21A2" w:rsidP="0077443A">
            <w:pPr>
              <w:pStyle w:val="formattext"/>
              <w:spacing w:before="0" w:after="0" w:afterAutospacing="0"/>
              <w:jc w:val="center"/>
              <w:textAlignment w:val="baseline"/>
              <w:rPr>
                <w:sz w:val="20"/>
                <w:szCs w:val="20"/>
              </w:rPr>
            </w:pPr>
          </w:p>
        </w:tc>
        <w:tc>
          <w:tcPr>
            <w:tcW w:w="567" w:type="dxa"/>
            <w:vMerge/>
            <w:tcBorders>
              <w:left w:val="single" w:sz="2" w:space="0" w:color="000000"/>
              <w:right w:val="single" w:sz="2" w:space="0" w:color="000000"/>
            </w:tcBorders>
          </w:tcPr>
          <w:p w:rsidR="009A21A2" w:rsidRPr="00C136C7" w:rsidRDefault="009A21A2" w:rsidP="0077443A">
            <w:pPr>
              <w:pStyle w:val="formattext"/>
              <w:spacing w:before="0" w:beforeAutospacing="0" w:after="0" w:afterAutospacing="0"/>
              <w:jc w:val="center"/>
              <w:textAlignment w:val="baseline"/>
              <w:rPr>
                <w:sz w:val="20"/>
                <w:szCs w:val="20"/>
              </w:rPr>
            </w:pPr>
          </w:p>
        </w:tc>
        <w:tc>
          <w:tcPr>
            <w:tcW w:w="567" w:type="dxa"/>
            <w:vMerge/>
            <w:tcBorders>
              <w:left w:val="single" w:sz="2" w:space="0" w:color="000000"/>
              <w:right w:val="single" w:sz="2" w:space="0" w:color="000000"/>
            </w:tcBorders>
          </w:tcPr>
          <w:p w:rsidR="009A21A2" w:rsidRPr="00C136C7" w:rsidRDefault="009A21A2" w:rsidP="0077443A">
            <w:pPr>
              <w:pStyle w:val="formattext"/>
              <w:spacing w:before="0" w:beforeAutospacing="0" w:after="0" w:afterAutospacing="0"/>
              <w:jc w:val="center"/>
              <w:textAlignment w:val="baseline"/>
              <w:rPr>
                <w:sz w:val="20"/>
                <w:szCs w:val="20"/>
              </w:rPr>
            </w:pPr>
          </w:p>
        </w:tc>
        <w:tc>
          <w:tcPr>
            <w:tcW w:w="567" w:type="dxa"/>
            <w:vMerge/>
            <w:tcBorders>
              <w:left w:val="single" w:sz="2" w:space="0" w:color="000000"/>
              <w:right w:val="single" w:sz="2" w:space="0" w:color="000000"/>
            </w:tcBorders>
          </w:tcPr>
          <w:p w:rsidR="009A21A2" w:rsidRPr="00C136C7" w:rsidRDefault="009A21A2" w:rsidP="0077443A">
            <w:pPr>
              <w:pStyle w:val="formattext"/>
              <w:spacing w:before="0" w:beforeAutospacing="0" w:after="0" w:afterAutospacing="0"/>
              <w:jc w:val="center"/>
              <w:textAlignment w:val="baseline"/>
              <w:rPr>
                <w:noProof/>
                <w:sz w:val="20"/>
                <w:szCs w:val="20"/>
              </w:rPr>
            </w:pPr>
          </w:p>
        </w:tc>
        <w:tc>
          <w:tcPr>
            <w:tcW w:w="567" w:type="dxa"/>
            <w:vMerge/>
            <w:tcBorders>
              <w:left w:val="single" w:sz="2" w:space="0" w:color="000000"/>
              <w:right w:val="single" w:sz="2" w:space="0" w:color="000000"/>
            </w:tcBorders>
          </w:tcPr>
          <w:p w:rsidR="009A21A2" w:rsidRPr="00C136C7" w:rsidRDefault="009A21A2" w:rsidP="0077443A">
            <w:pPr>
              <w:pStyle w:val="formattext"/>
              <w:spacing w:before="0" w:beforeAutospacing="0" w:after="0" w:afterAutospacing="0"/>
              <w:jc w:val="center"/>
              <w:textAlignment w:val="baseline"/>
              <w:rPr>
                <w:sz w:val="20"/>
                <w:szCs w:val="20"/>
              </w:rPr>
            </w:pPr>
          </w:p>
        </w:tc>
        <w:tc>
          <w:tcPr>
            <w:tcW w:w="567" w:type="dxa"/>
            <w:vMerge/>
            <w:tcBorders>
              <w:left w:val="single" w:sz="2" w:space="0" w:color="000000"/>
              <w:right w:val="single" w:sz="4" w:space="0" w:color="auto"/>
            </w:tcBorders>
          </w:tcPr>
          <w:p w:rsidR="009A21A2" w:rsidRPr="00C136C7" w:rsidRDefault="009A21A2" w:rsidP="0077443A">
            <w:pPr>
              <w:pStyle w:val="formattext"/>
              <w:spacing w:before="0" w:beforeAutospacing="0" w:after="0" w:afterAutospacing="0"/>
              <w:jc w:val="center"/>
              <w:textAlignment w:val="baseline"/>
              <w:rPr>
                <w:sz w:val="20"/>
                <w:szCs w:val="20"/>
              </w:rPr>
            </w:pPr>
          </w:p>
        </w:tc>
        <w:tc>
          <w:tcPr>
            <w:tcW w:w="567" w:type="dxa"/>
            <w:vMerge/>
            <w:tcBorders>
              <w:left w:val="single" w:sz="4" w:space="0" w:color="auto"/>
              <w:right w:val="single" w:sz="2" w:space="0" w:color="000000"/>
            </w:tcBorders>
          </w:tcPr>
          <w:p w:rsidR="009A21A2" w:rsidRPr="00C136C7" w:rsidRDefault="009A21A2" w:rsidP="0077443A">
            <w:pPr>
              <w:pStyle w:val="formattext"/>
              <w:spacing w:before="0" w:beforeAutospacing="0" w:after="0" w:afterAutospacing="0"/>
              <w:jc w:val="center"/>
              <w:textAlignment w:val="baseline"/>
              <w:rPr>
                <w:sz w:val="20"/>
                <w:szCs w:val="20"/>
              </w:rPr>
            </w:pPr>
          </w:p>
        </w:tc>
        <w:tc>
          <w:tcPr>
            <w:tcW w:w="567" w:type="dxa"/>
            <w:vMerge/>
            <w:tcBorders>
              <w:left w:val="single" w:sz="2" w:space="0" w:color="000000"/>
              <w:right w:val="single" w:sz="2" w:space="0" w:color="000000"/>
            </w:tcBorders>
          </w:tcPr>
          <w:p w:rsidR="009A21A2" w:rsidRPr="00C136C7" w:rsidRDefault="009A21A2" w:rsidP="0077443A">
            <w:pPr>
              <w:pStyle w:val="formattext"/>
              <w:spacing w:before="0" w:beforeAutospacing="0" w:after="0" w:afterAutospacing="0"/>
              <w:jc w:val="center"/>
              <w:textAlignment w:val="baseline"/>
              <w:rPr>
                <w:noProof/>
                <w:sz w:val="20"/>
                <w:szCs w:val="20"/>
              </w:rPr>
            </w:pPr>
          </w:p>
        </w:tc>
        <w:tc>
          <w:tcPr>
            <w:tcW w:w="567" w:type="dxa"/>
            <w:vMerge/>
            <w:tcBorders>
              <w:left w:val="single" w:sz="2" w:space="0" w:color="000000"/>
              <w:right w:val="single" w:sz="2" w:space="0" w:color="000000"/>
            </w:tcBorders>
          </w:tcPr>
          <w:p w:rsidR="009A21A2" w:rsidRPr="00C136C7" w:rsidRDefault="009A21A2" w:rsidP="0077443A">
            <w:pPr>
              <w:pStyle w:val="formattext"/>
              <w:spacing w:before="0" w:beforeAutospacing="0" w:after="0" w:afterAutospacing="0"/>
              <w:jc w:val="center"/>
              <w:textAlignment w:val="baseline"/>
              <w:rPr>
                <w:noProof/>
                <w:sz w:val="20"/>
                <w:szCs w:val="20"/>
              </w:rPr>
            </w:pPr>
          </w:p>
        </w:tc>
        <w:tc>
          <w:tcPr>
            <w:tcW w:w="567" w:type="dxa"/>
            <w:vMerge/>
            <w:tcBorders>
              <w:left w:val="single" w:sz="2" w:space="0" w:color="000000"/>
              <w:right w:val="single" w:sz="2" w:space="0" w:color="000000"/>
            </w:tcBorders>
          </w:tcPr>
          <w:p w:rsidR="009A21A2" w:rsidRPr="003633DD" w:rsidRDefault="009A21A2" w:rsidP="0077443A">
            <w:pPr>
              <w:pStyle w:val="formattext"/>
              <w:spacing w:before="0" w:beforeAutospacing="0" w:after="0" w:afterAutospacing="0"/>
              <w:jc w:val="center"/>
              <w:textAlignment w:val="baseline"/>
              <w:rPr>
                <w:noProof/>
                <w:sz w:val="14"/>
                <w:szCs w:val="14"/>
              </w:rPr>
            </w:pPr>
          </w:p>
        </w:tc>
        <w:tc>
          <w:tcPr>
            <w:tcW w:w="567" w:type="dxa"/>
            <w:vMerge/>
            <w:tcBorders>
              <w:left w:val="single" w:sz="2" w:space="0" w:color="000000"/>
              <w:right w:val="single" w:sz="2" w:space="0" w:color="000000"/>
            </w:tcBorders>
          </w:tcPr>
          <w:p w:rsidR="009A21A2" w:rsidRPr="003633DD" w:rsidRDefault="009A21A2" w:rsidP="0077443A">
            <w:pPr>
              <w:pStyle w:val="formattext"/>
              <w:spacing w:before="0" w:beforeAutospacing="0" w:after="0" w:afterAutospacing="0"/>
              <w:jc w:val="center"/>
              <w:textAlignment w:val="baseline"/>
              <w:rPr>
                <w:noProof/>
                <w:sz w:val="14"/>
                <w:szCs w:val="14"/>
              </w:rPr>
            </w:pPr>
          </w:p>
        </w:tc>
        <w:tc>
          <w:tcPr>
            <w:tcW w:w="567" w:type="dxa"/>
            <w:vMerge/>
            <w:tcBorders>
              <w:left w:val="single" w:sz="2" w:space="0" w:color="000000"/>
              <w:right w:val="single" w:sz="2" w:space="0" w:color="000000"/>
            </w:tcBorders>
          </w:tcPr>
          <w:p w:rsidR="009A21A2" w:rsidRPr="003633DD" w:rsidRDefault="009A21A2" w:rsidP="0077443A">
            <w:pPr>
              <w:pStyle w:val="formattext"/>
              <w:spacing w:before="0" w:beforeAutospacing="0" w:after="0" w:afterAutospacing="0"/>
              <w:jc w:val="center"/>
              <w:textAlignment w:val="baseline"/>
              <w:rPr>
                <w:noProof/>
                <w:sz w:val="14"/>
                <w:szCs w:val="14"/>
              </w:rPr>
            </w:pPr>
          </w:p>
        </w:tc>
      </w:tr>
      <w:tr w:rsidR="009A21A2" w:rsidRPr="00941490" w:rsidTr="0077443A">
        <w:trPr>
          <w:trHeight w:val="82"/>
        </w:trPr>
        <w:tc>
          <w:tcPr>
            <w:tcW w:w="318" w:type="dxa"/>
            <w:tcBorders>
              <w:top w:val="single" w:sz="4" w:space="0" w:color="auto"/>
              <w:left w:val="single" w:sz="2" w:space="0" w:color="000000"/>
              <w:right w:val="single" w:sz="4" w:space="0" w:color="auto"/>
            </w:tcBorders>
            <w:tcMar>
              <w:top w:w="0" w:type="dxa"/>
              <w:left w:w="149" w:type="dxa"/>
              <w:bottom w:w="0" w:type="dxa"/>
              <w:right w:w="149" w:type="dxa"/>
            </w:tcMar>
          </w:tcPr>
          <w:p w:rsidR="009A21A2" w:rsidRPr="00941490" w:rsidRDefault="009A21A2" w:rsidP="0077443A">
            <w:pPr>
              <w:ind w:left="-151" w:right="-149"/>
              <w:jc w:val="center"/>
              <w:rPr>
                <w:rFonts w:ascii="Times New Roman" w:hAnsi="Times New Roman"/>
                <w:sz w:val="12"/>
                <w:szCs w:val="12"/>
                <w:shd w:val="clear" w:color="auto" w:fill="FFFFFF"/>
              </w:rPr>
            </w:pPr>
            <w:r w:rsidRPr="00941490">
              <w:rPr>
                <w:rFonts w:ascii="Times New Roman" w:hAnsi="Times New Roman"/>
                <w:noProof/>
                <w:sz w:val="12"/>
                <w:szCs w:val="12"/>
              </w:rPr>
              <w:t>16</w:t>
            </w:r>
          </w:p>
        </w:tc>
        <w:tc>
          <w:tcPr>
            <w:tcW w:w="816" w:type="dxa"/>
            <w:tcBorders>
              <w:top w:val="single" w:sz="4" w:space="0" w:color="auto"/>
              <w:left w:val="single" w:sz="4" w:space="0" w:color="auto"/>
              <w:right w:val="single" w:sz="2" w:space="0" w:color="000000"/>
            </w:tcBorders>
          </w:tcPr>
          <w:p w:rsidR="009A21A2" w:rsidRPr="00941490" w:rsidRDefault="009A21A2" w:rsidP="0077443A">
            <w:pPr>
              <w:ind w:right="-149"/>
              <w:rPr>
                <w:rFonts w:ascii="Times New Roman" w:hAnsi="Times New Roman"/>
                <w:sz w:val="12"/>
                <w:szCs w:val="12"/>
                <w:shd w:val="clear" w:color="auto" w:fill="FFFFFF"/>
              </w:rPr>
            </w:pPr>
            <w:r w:rsidRPr="00941490">
              <w:rPr>
                <w:rFonts w:ascii="Times New Roman" w:hAnsi="Times New Roman"/>
                <w:sz w:val="12"/>
                <w:szCs w:val="12"/>
                <w:shd w:val="clear" w:color="auto" w:fill="FFFFFF"/>
              </w:rPr>
              <w:t xml:space="preserve">Приюты для </w:t>
            </w:r>
          </w:p>
          <w:p w:rsidR="009A21A2" w:rsidRPr="00941490" w:rsidRDefault="009A21A2" w:rsidP="0077443A">
            <w:pPr>
              <w:ind w:right="-149"/>
              <w:rPr>
                <w:rFonts w:ascii="Times New Roman" w:hAnsi="Times New Roman"/>
                <w:sz w:val="12"/>
                <w:szCs w:val="12"/>
                <w:shd w:val="clear" w:color="auto" w:fill="FFFFFF"/>
              </w:rPr>
            </w:pPr>
            <w:r w:rsidRPr="00941490">
              <w:rPr>
                <w:rFonts w:ascii="Times New Roman" w:hAnsi="Times New Roman"/>
                <w:sz w:val="12"/>
                <w:szCs w:val="12"/>
                <w:shd w:val="clear" w:color="auto" w:fill="FFFFFF"/>
              </w:rPr>
              <w:t>животных</w:t>
            </w:r>
          </w:p>
        </w:tc>
        <w:tc>
          <w:tcPr>
            <w:tcW w:w="567" w:type="dxa"/>
            <w:vMerge/>
            <w:tcBorders>
              <w:left w:val="single" w:sz="2" w:space="0" w:color="000000"/>
              <w:right w:val="single" w:sz="4" w:space="0" w:color="auto"/>
            </w:tcBorders>
            <w:tcMar>
              <w:top w:w="0" w:type="dxa"/>
              <w:left w:w="149" w:type="dxa"/>
              <w:bottom w:w="0" w:type="dxa"/>
              <w:right w:w="149" w:type="dxa"/>
            </w:tcMar>
          </w:tcPr>
          <w:p w:rsidR="009A21A2" w:rsidRPr="00941490" w:rsidRDefault="009A21A2" w:rsidP="0077443A">
            <w:pPr>
              <w:jc w:val="center"/>
              <w:rPr>
                <w:rFonts w:ascii="Times New Roman" w:hAnsi="Times New Roman"/>
                <w:sz w:val="20"/>
              </w:rPr>
            </w:pPr>
          </w:p>
        </w:tc>
        <w:tc>
          <w:tcPr>
            <w:tcW w:w="567" w:type="dxa"/>
            <w:vMerge/>
            <w:tcBorders>
              <w:left w:val="single" w:sz="4" w:space="0" w:color="auto"/>
              <w:right w:val="single" w:sz="4" w:space="0" w:color="auto"/>
            </w:tcBorders>
          </w:tcPr>
          <w:p w:rsidR="009A21A2" w:rsidRPr="00C136C7" w:rsidRDefault="009A21A2" w:rsidP="0077443A">
            <w:pPr>
              <w:pStyle w:val="formattext"/>
              <w:spacing w:before="0" w:beforeAutospacing="0" w:after="0" w:afterAutospacing="0"/>
              <w:jc w:val="center"/>
              <w:textAlignment w:val="baseline"/>
              <w:rPr>
                <w:sz w:val="20"/>
                <w:szCs w:val="20"/>
              </w:rPr>
            </w:pPr>
          </w:p>
        </w:tc>
        <w:tc>
          <w:tcPr>
            <w:tcW w:w="567" w:type="dxa"/>
            <w:vMerge/>
            <w:tcBorders>
              <w:left w:val="single" w:sz="4" w:space="0" w:color="auto"/>
              <w:right w:val="single" w:sz="2" w:space="0" w:color="000000"/>
            </w:tcBorders>
            <w:tcMar>
              <w:top w:w="0" w:type="dxa"/>
              <w:left w:w="149" w:type="dxa"/>
              <w:bottom w:w="0" w:type="dxa"/>
              <w:right w:w="149" w:type="dxa"/>
            </w:tcMar>
          </w:tcPr>
          <w:p w:rsidR="009A21A2" w:rsidRPr="00C136C7" w:rsidRDefault="009A21A2" w:rsidP="0077443A">
            <w:pPr>
              <w:pStyle w:val="formattext"/>
              <w:spacing w:before="0" w:after="0" w:afterAutospacing="0"/>
              <w:jc w:val="center"/>
              <w:textAlignment w:val="baseline"/>
              <w:rPr>
                <w:sz w:val="20"/>
                <w:szCs w:val="20"/>
              </w:rPr>
            </w:pPr>
          </w:p>
        </w:tc>
        <w:tc>
          <w:tcPr>
            <w:tcW w:w="567" w:type="dxa"/>
            <w:vMerge/>
            <w:tcBorders>
              <w:left w:val="single" w:sz="2" w:space="0" w:color="000000"/>
              <w:right w:val="single" w:sz="2" w:space="0" w:color="000000"/>
            </w:tcBorders>
            <w:tcMar>
              <w:top w:w="0" w:type="dxa"/>
              <w:left w:w="149" w:type="dxa"/>
              <w:bottom w:w="0" w:type="dxa"/>
              <w:right w:w="149" w:type="dxa"/>
            </w:tcMar>
          </w:tcPr>
          <w:p w:rsidR="009A21A2" w:rsidRPr="00C136C7" w:rsidRDefault="009A21A2" w:rsidP="0077443A">
            <w:pPr>
              <w:pStyle w:val="formattext"/>
              <w:spacing w:before="0" w:after="0" w:afterAutospacing="0"/>
              <w:jc w:val="center"/>
              <w:textAlignment w:val="baseline"/>
              <w:rPr>
                <w:sz w:val="20"/>
                <w:szCs w:val="20"/>
              </w:rPr>
            </w:pPr>
          </w:p>
        </w:tc>
        <w:tc>
          <w:tcPr>
            <w:tcW w:w="567" w:type="dxa"/>
            <w:vMerge/>
            <w:tcBorders>
              <w:left w:val="single" w:sz="2" w:space="0" w:color="000000"/>
              <w:right w:val="single" w:sz="2" w:space="0" w:color="000000"/>
            </w:tcBorders>
            <w:tcMar>
              <w:top w:w="0" w:type="dxa"/>
              <w:left w:w="149" w:type="dxa"/>
              <w:bottom w:w="0" w:type="dxa"/>
              <w:right w:w="149" w:type="dxa"/>
            </w:tcMar>
          </w:tcPr>
          <w:p w:rsidR="009A21A2" w:rsidRPr="00C136C7" w:rsidRDefault="009A21A2" w:rsidP="0077443A">
            <w:pPr>
              <w:pStyle w:val="formattext"/>
              <w:spacing w:before="0" w:after="0" w:afterAutospacing="0"/>
              <w:jc w:val="center"/>
              <w:textAlignment w:val="baseline"/>
              <w:rPr>
                <w:sz w:val="20"/>
                <w:szCs w:val="20"/>
              </w:rPr>
            </w:pPr>
          </w:p>
        </w:tc>
        <w:tc>
          <w:tcPr>
            <w:tcW w:w="567" w:type="dxa"/>
            <w:vMerge/>
            <w:tcBorders>
              <w:left w:val="single" w:sz="2" w:space="0" w:color="000000"/>
              <w:right w:val="single" w:sz="2" w:space="0" w:color="000000"/>
            </w:tcBorders>
          </w:tcPr>
          <w:p w:rsidR="009A21A2" w:rsidRPr="00C136C7" w:rsidRDefault="009A21A2" w:rsidP="0077443A">
            <w:pPr>
              <w:pStyle w:val="formattext"/>
              <w:spacing w:before="0" w:beforeAutospacing="0" w:after="0" w:afterAutospacing="0"/>
              <w:jc w:val="center"/>
              <w:textAlignment w:val="baseline"/>
              <w:rPr>
                <w:sz w:val="20"/>
                <w:szCs w:val="20"/>
              </w:rPr>
            </w:pPr>
          </w:p>
        </w:tc>
        <w:tc>
          <w:tcPr>
            <w:tcW w:w="567" w:type="dxa"/>
            <w:vMerge/>
            <w:tcBorders>
              <w:left w:val="single" w:sz="2" w:space="0" w:color="000000"/>
              <w:right w:val="single" w:sz="2" w:space="0" w:color="000000"/>
            </w:tcBorders>
          </w:tcPr>
          <w:p w:rsidR="009A21A2" w:rsidRPr="00C136C7" w:rsidRDefault="009A21A2" w:rsidP="0077443A">
            <w:pPr>
              <w:pStyle w:val="formattext"/>
              <w:spacing w:before="0" w:beforeAutospacing="0" w:after="0" w:afterAutospacing="0"/>
              <w:jc w:val="center"/>
              <w:textAlignment w:val="baseline"/>
              <w:rPr>
                <w:sz w:val="20"/>
                <w:szCs w:val="20"/>
              </w:rPr>
            </w:pPr>
          </w:p>
        </w:tc>
        <w:tc>
          <w:tcPr>
            <w:tcW w:w="567" w:type="dxa"/>
            <w:vMerge/>
            <w:tcBorders>
              <w:left w:val="single" w:sz="2" w:space="0" w:color="000000"/>
              <w:right w:val="single" w:sz="2" w:space="0" w:color="000000"/>
            </w:tcBorders>
          </w:tcPr>
          <w:p w:rsidR="009A21A2" w:rsidRPr="00C136C7" w:rsidRDefault="009A21A2" w:rsidP="0077443A">
            <w:pPr>
              <w:pStyle w:val="formattext"/>
              <w:spacing w:before="0" w:beforeAutospacing="0" w:after="0" w:afterAutospacing="0"/>
              <w:jc w:val="center"/>
              <w:textAlignment w:val="baseline"/>
              <w:rPr>
                <w:noProof/>
                <w:sz w:val="20"/>
                <w:szCs w:val="20"/>
              </w:rPr>
            </w:pPr>
          </w:p>
        </w:tc>
        <w:tc>
          <w:tcPr>
            <w:tcW w:w="567" w:type="dxa"/>
            <w:vMerge/>
            <w:tcBorders>
              <w:left w:val="single" w:sz="2" w:space="0" w:color="000000"/>
              <w:right w:val="single" w:sz="2" w:space="0" w:color="000000"/>
            </w:tcBorders>
          </w:tcPr>
          <w:p w:rsidR="009A21A2" w:rsidRPr="00C136C7" w:rsidRDefault="009A21A2" w:rsidP="0077443A">
            <w:pPr>
              <w:pStyle w:val="formattext"/>
              <w:spacing w:before="0" w:beforeAutospacing="0" w:after="0" w:afterAutospacing="0"/>
              <w:jc w:val="center"/>
              <w:textAlignment w:val="baseline"/>
              <w:rPr>
                <w:sz w:val="20"/>
                <w:szCs w:val="20"/>
              </w:rPr>
            </w:pPr>
          </w:p>
        </w:tc>
        <w:tc>
          <w:tcPr>
            <w:tcW w:w="567" w:type="dxa"/>
            <w:vMerge/>
            <w:tcBorders>
              <w:left w:val="single" w:sz="2" w:space="0" w:color="000000"/>
              <w:right w:val="single" w:sz="4" w:space="0" w:color="auto"/>
            </w:tcBorders>
          </w:tcPr>
          <w:p w:rsidR="009A21A2" w:rsidRPr="00C136C7" w:rsidRDefault="009A21A2" w:rsidP="0077443A">
            <w:pPr>
              <w:pStyle w:val="formattext"/>
              <w:spacing w:before="0" w:beforeAutospacing="0" w:after="0" w:afterAutospacing="0"/>
              <w:jc w:val="center"/>
              <w:textAlignment w:val="baseline"/>
              <w:rPr>
                <w:sz w:val="20"/>
                <w:szCs w:val="20"/>
              </w:rPr>
            </w:pPr>
          </w:p>
        </w:tc>
        <w:tc>
          <w:tcPr>
            <w:tcW w:w="567" w:type="dxa"/>
            <w:vMerge/>
            <w:tcBorders>
              <w:left w:val="single" w:sz="4" w:space="0" w:color="auto"/>
              <w:right w:val="single" w:sz="2" w:space="0" w:color="000000"/>
            </w:tcBorders>
          </w:tcPr>
          <w:p w:rsidR="009A21A2" w:rsidRPr="00C136C7" w:rsidRDefault="009A21A2" w:rsidP="0077443A">
            <w:pPr>
              <w:pStyle w:val="formattext"/>
              <w:spacing w:before="0" w:beforeAutospacing="0" w:after="0" w:afterAutospacing="0"/>
              <w:jc w:val="center"/>
              <w:textAlignment w:val="baseline"/>
              <w:rPr>
                <w:sz w:val="20"/>
                <w:szCs w:val="20"/>
              </w:rPr>
            </w:pPr>
          </w:p>
        </w:tc>
        <w:tc>
          <w:tcPr>
            <w:tcW w:w="567" w:type="dxa"/>
            <w:vMerge/>
            <w:tcBorders>
              <w:left w:val="single" w:sz="2" w:space="0" w:color="000000"/>
              <w:right w:val="single" w:sz="2" w:space="0" w:color="000000"/>
            </w:tcBorders>
          </w:tcPr>
          <w:p w:rsidR="009A21A2" w:rsidRPr="00C136C7" w:rsidRDefault="009A21A2" w:rsidP="0077443A">
            <w:pPr>
              <w:pStyle w:val="formattext"/>
              <w:spacing w:before="0" w:beforeAutospacing="0" w:after="0" w:afterAutospacing="0"/>
              <w:jc w:val="center"/>
              <w:textAlignment w:val="baseline"/>
              <w:rPr>
                <w:noProof/>
                <w:sz w:val="20"/>
                <w:szCs w:val="20"/>
              </w:rPr>
            </w:pPr>
          </w:p>
        </w:tc>
        <w:tc>
          <w:tcPr>
            <w:tcW w:w="567" w:type="dxa"/>
            <w:vMerge/>
            <w:tcBorders>
              <w:left w:val="single" w:sz="2" w:space="0" w:color="000000"/>
              <w:right w:val="single" w:sz="2" w:space="0" w:color="000000"/>
            </w:tcBorders>
          </w:tcPr>
          <w:p w:rsidR="009A21A2" w:rsidRPr="00C136C7" w:rsidRDefault="009A21A2" w:rsidP="0077443A">
            <w:pPr>
              <w:pStyle w:val="formattext"/>
              <w:spacing w:before="0" w:beforeAutospacing="0" w:after="0" w:afterAutospacing="0"/>
              <w:jc w:val="center"/>
              <w:textAlignment w:val="baseline"/>
              <w:rPr>
                <w:noProof/>
                <w:sz w:val="20"/>
                <w:szCs w:val="20"/>
              </w:rPr>
            </w:pPr>
          </w:p>
        </w:tc>
        <w:tc>
          <w:tcPr>
            <w:tcW w:w="567" w:type="dxa"/>
            <w:vMerge/>
            <w:tcBorders>
              <w:left w:val="single" w:sz="2" w:space="0" w:color="000000"/>
              <w:right w:val="single" w:sz="2" w:space="0" w:color="000000"/>
            </w:tcBorders>
          </w:tcPr>
          <w:p w:rsidR="009A21A2" w:rsidRPr="003633DD" w:rsidRDefault="009A21A2" w:rsidP="0077443A">
            <w:pPr>
              <w:pStyle w:val="formattext"/>
              <w:spacing w:before="0" w:beforeAutospacing="0" w:after="0" w:afterAutospacing="0"/>
              <w:jc w:val="center"/>
              <w:textAlignment w:val="baseline"/>
              <w:rPr>
                <w:noProof/>
                <w:sz w:val="14"/>
                <w:szCs w:val="14"/>
              </w:rPr>
            </w:pPr>
          </w:p>
        </w:tc>
        <w:tc>
          <w:tcPr>
            <w:tcW w:w="567" w:type="dxa"/>
            <w:vMerge/>
            <w:tcBorders>
              <w:left w:val="single" w:sz="2" w:space="0" w:color="000000"/>
              <w:right w:val="single" w:sz="2" w:space="0" w:color="000000"/>
            </w:tcBorders>
          </w:tcPr>
          <w:p w:rsidR="009A21A2" w:rsidRPr="003633DD" w:rsidRDefault="009A21A2" w:rsidP="0077443A">
            <w:pPr>
              <w:pStyle w:val="formattext"/>
              <w:spacing w:before="0" w:beforeAutospacing="0" w:after="0" w:afterAutospacing="0"/>
              <w:jc w:val="center"/>
              <w:textAlignment w:val="baseline"/>
              <w:rPr>
                <w:noProof/>
                <w:sz w:val="14"/>
                <w:szCs w:val="14"/>
              </w:rPr>
            </w:pPr>
          </w:p>
        </w:tc>
        <w:tc>
          <w:tcPr>
            <w:tcW w:w="567" w:type="dxa"/>
            <w:vMerge/>
            <w:tcBorders>
              <w:left w:val="single" w:sz="2" w:space="0" w:color="000000"/>
              <w:right w:val="single" w:sz="2" w:space="0" w:color="000000"/>
            </w:tcBorders>
          </w:tcPr>
          <w:p w:rsidR="009A21A2" w:rsidRPr="003633DD" w:rsidRDefault="009A21A2" w:rsidP="0077443A">
            <w:pPr>
              <w:pStyle w:val="formattext"/>
              <w:spacing w:before="0" w:beforeAutospacing="0" w:after="0" w:afterAutospacing="0"/>
              <w:jc w:val="center"/>
              <w:textAlignment w:val="baseline"/>
              <w:rPr>
                <w:noProof/>
                <w:sz w:val="14"/>
                <w:szCs w:val="14"/>
              </w:rPr>
            </w:pPr>
          </w:p>
        </w:tc>
      </w:tr>
      <w:tr w:rsidR="009A21A2" w:rsidRPr="00941490" w:rsidTr="0077443A">
        <w:trPr>
          <w:trHeight w:val="37"/>
        </w:trPr>
        <w:tc>
          <w:tcPr>
            <w:tcW w:w="318"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9A21A2" w:rsidRPr="00941490" w:rsidRDefault="009A21A2" w:rsidP="0077443A">
            <w:pPr>
              <w:ind w:left="-151" w:right="-149"/>
              <w:jc w:val="center"/>
              <w:rPr>
                <w:rFonts w:ascii="Times New Roman" w:hAnsi="Times New Roman"/>
                <w:sz w:val="12"/>
                <w:szCs w:val="12"/>
                <w:shd w:val="clear" w:color="auto" w:fill="FFFFFF"/>
              </w:rPr>
            </w:pPr>
            <w:r w:rsidRPr="00941490">
              <w:rPr>
                <w:rFonts w:ascii="Times New Roman" w:hAnsi="Times New Roman"/>
                <w:noProof/>
                <w:sz w:val="12"/>
                <w:szCs w:val="12"/>
              </w:rPr>
              <w:t>17</w:t>
            </w:r>
          </w:p>
        </w:tc>
        <w:tc>
          <w:tcPr>
            <w:tcW w:w="816" w:type="dxa"/>
            <w:tcBorders>
              <w:top w:val="single" w:sz="4" w:space="0" w:color="auto"/>
              <w:left w:val="single" w:sz="4" w:space="0" w:color="auto"/>
              <w:bottom w:val="single" w:sz="4" w:space="0" w:color="auto"/>
              <w:right w:val="single" w:sz="2" w:space="0" w:color="000000"/>
            </w:tcBorders>
          </w:tcPr>
          <w:p w:rsidR="009A21A2" w:rsidRPr="00941490" w:rsidRDefault="009A21A2" w:rsidP="0077443A">
            <w:pPr>
              <w:ind w:right="-149"/>
              <w:rPr>
                <w:rFonts w:ascii="Times New Roman" w:hAnsi="Times New Roman"/>
                <w:sz w:val="12"/>
                <w:szCs w:val="12"/>
                <w:shd w:val="clear" w:color="auto" w:fill="FFFFFF"/>
              </w:rPr>
            </w:pPr>
            <w:r w:rsidRPr="00941490">
              <w:rPr>
                <w:rFonts w:ascii="Times New Roman" w:hAnsi="Times New Roman"/>
                <w:sz w:val="12"/>
                <w:szCs w:val="12"/>
                <w:shd w:val="clear" w:color="auto" w:fill="FFFFFF"/>
              </w:rPr>
              <w:t>Иные</w:t>
            </w:r>
          </w:p>
        </w:tc>
        <w:tc>
          <w:tcPr>
            <w:tcW w:w="567" w:type="dxa"/>
            <w:vMerge/>
            <w:tcBorders>
              <w:left w:val="single" w:sz="2" w:space="0" w:color="000000"/>
              <w:right w:val="single" w:sz="4" w:space="0" w:color="auto"/>
            </w:tcBorders>
            <w:tcMar>
              <w:top w:w="0" w:type="dxa"/>
              <w:left w:w="149" w:type="dxa"/>
              <w:bottom w:w="0" w:type="dxa"/>
              <w:right w:w="149" w:type="dxa"/>
            </w:tcMar>
          </w:tcPr>
          <w:p w:rsidR="009A21A2" w:rsidRPr="00941490" w:rsidRDefault="009A21A2" w:rsidP="0077443A">
            <w:pPr>
              <w:jc w:val="center"/>
              <w:rPr>
                <w:rFonts w:ascii="Times New Roman" w:hAnsi="Times New Roman"/>
                <w:sz w:val="20"/>
              </w:rPr>
            </w:pPr>
          </w:p>
        </w:tc>
        <w:tc>
          <w:tcPr>
            <w:tcW w:w="567" w:type="dxa"/>
            <w:vMerge/>
            <w:tcBorders>
              <w:left w:val="single" w:sz="4" w:space="0" w:color="auto"/>
              <w:right w:val="single" w:sz="4" w:space="0" w:color="auto"/>
            </w:tcBorders>
          </w:tcPr>
          <w:p w:rsidR="009A21A2" w:rsidRPr="00C136C7" w:rsidRDefault="009A21A2" w:rsidP="0077443A">
            <w:pPr>
              <w:pStyle w:val="formattext"/>
              <w:spacing w:before="0" w:beforeAutospacing="0" w:after="0" w:afterAutospacing="0"/>
              <w:jc w:val="center"/>
              <w:textAlignment w:val="baseline"/>
              <w:rPr>
                <w:sz w:val="20"/>
                <w:szCs w:val="20"/>
              </w:rPr>
            </w:pPr>
          </w:p>
        </w:tc>
        <w:tc>
          <w:tcPr>
            <w:tcW w:w="567" w:type="dxa"/>
            <w:vMerge/>
            <w:tcBorders>
              <w:left w:val="single" w:sz="4" w:space="0" w:color="auto"/>
              <w:right w:val="single" w:sz="2" w:space="0" w:color="000000"/>
            </w:tcBorders>
            <w:tcMar>
              <w:top w:w="0" w:type="dxa"/>
              <w:left w:w="149" w:type="dxa"/>
              <w:bottom w:w="0" w:type="dxa"/>
              <w:right w:w="149" w:type="dxa"/>
            </w:tcMar>
          </w:tcPr>
          <w:p w:rsidR="009A21A2" w:rsidRPr="00C136C7" w:rsidRDefault="009A21A2" w:rsidP="0077443A">
            <w:pPr>
              <w:pStyle w:val="formattext"/>
              <w:spacing w:before="0" w:after="0" w:afterAutospacing="0"/>
              <w:jc w:val="center"/>
              <w:textAlignment w:val="baseline"/>
              <w:rPr>
                <w:sz w:val="20"/>
                <w:szCs w:val="20"/>
              </w:rPr>
            </w:pPr>
          </w:p>
        </w:tc>
        <w:tc>
          <w:tcPr>
            <w:tcW w:w="567" w:type="dxa"/>
            <w:vMerge/>
            <w:tcBorders>
              <w:left w:val="single" w:sz="2" w:space="0" w:color="000000"/>
              <w:right w:val="single" w:sz="2" w:space="0" w:color="000000"/>
            </w:tcBorders>
            <w:tcMar>
              <w:top w:w="0" w:type="dxa"/>
              <w:left w:w="149" w:type="dxa"/>
              <w:bottom w:w="0" w:type="dxa"/>
              <w:right w:w="149" w:type="dxa"/>
            </w:tcMar>
          </w:tcPr>
          <w:p w:rsidR="009A21A2" w:rsidRPr="00C136C7" w:rsidRDefault="009A21A2" w:rsidP="0077443A">
            <w:pPr>
              <w:pStyle w:val="formattext"/>
              <w:spacing w:before="0" w:after="0" w:afterAutospacing="0"/>
              <w:jc w:val="center"/>
              <w:textAlignment w:val="baseline"/>
              <w:rPr>
                <w:sz w:val="20"/>
                <w:szCs w:val="20"/>
              </w:rPr>
            </w:pPr>
          </w:p>
        </w:tc>
        <w:tc>
          <w:tcPr>
            <w:tcW w:w="567" w:type="dxa"/>
            <w:vMerge/>
            <w:tcBorders>
              <w:left w:val="single" w:sz="2" w:space="0" w:color="000000"/>
              <w:right w:val="single" w:sz="2" w:space="0" w:color="000000"/>
            </w:tcBorders>
            <w:tcMar>
              <w:top w:w="0" w:type="dxa"/>
              <w:left w:w="149" w:type="dxa"/>
              <w:bottom w:w="0" w:type="dxa"/>
              <w:right w:w="149" w:type="dxa"/>
            </w:tcMar>
          </w:tcPr>
          <w:p w:rsidR="009A21A2" w:rsidRPr="00C136C7" w:rsidRDefault="009A21A2" w:rsidP="0077443A">
            <w:pPr>
              <w:pStyle w:val="formattext"/>
              <w:spacing w:before="0" w:after="0" w:afterAutospacing="0"/>
              <w:jc w:val="center"/>
              <w:textAlignment w:val="baseline"/>
              <w:rPr>
                <w:sz w:val="20"/>
                <w:szCs w:val="20"/>
              </w:rPr>
            </w:pPr>
          </w:p>
        </w:tc>
        <w:tc>
          <w:tcPr>
            <w:tcW w:w="567" w:type="dxa"/>
            <w:vMerge/>
            <w:tcBorders>
              <w:left w:val="single" w:sz="2" w:space="0" w:color="000000"/>
              <w:right w:val="single" w:sz="2" w:space="0" w:color="000000"/>
            </w:tcBorders>
          </w:tcPr>
          <w:p w:rsidR="009A21A2" w:rsidRPr="00C136C7" w:rsidRDefault="009A21A2" w:rsidP="0077443A">
            <w:pPr>
              <w:pStyle w:val="formattext"/>
              <w:spacing w:before="0" w:beforeAutospacing="0" w:after="0" w:afterAutospacing="0"/>
              <w:jc w:val="center"/>
              <w:textAlignment w:val="baseline"/>
              <w:rPr>
                <w:sz w:val="20"/>
                <w:szCs w:val="20"/>
              </w:rPr>
            </w:pPr>
          </w:p>
        </w:tc>
        <w:tc>
          <w:tcPr>
            <w:tcW w:w="567" w:type="dxa"/>
            <w:vMerge/>
            <w:tcBorders>
              <w:left w:val="single" w:sz="2" w:space="0" w:color="000000"/>
              <w:right w:val="single" w:sz="2" w:space="0" w:color="000000"/>
            </w:tcBorders>
          </w:tcPr>
          <w:p w:rsidR="009A21A2" w:rsidRPr="00C136C7" w:rsidRDefault="009A21A2" w:rsidP="0077443A">
            <w:pPr>
              <w:pStyle w:val="formattext"/>
              <w:spacing w:before="0" w:beforeAutospacing="0" w:after="0" w:afterAutospacing="0"/>
              <w:jc w:val="center"/>
              <w:textAlignment w:val="baseline"/>
              <w:rPr>
                <w:sz w:val="20"/>
                <w:szCs w:val="20"/>
              </w:rPr>
            </w:pPr>
          </w:p>
        </w:tc>
        <w:tc>
          <w:tcPr>
            <w:tcW w:w="567" w:type="dxa"/>
            <w:vMerge/>
            <w:tcBorders>
              <w:left w:val="single" w:sz="2" w:space="0" w:color="000000"/>
              <w:right w:val="single" w:sz="2" w:space="0" w:color="000000"/>
            </w:tcBorders>
          </w:tcPr>
          <w:p w:rsidR="009A21A2" w:rsidRPr="00C136C7" w:rsidRDefault="009A21A2" w:rsidP="0077443A">
            <w:pPr>
              <w:pStyle w:val="formattext"/>
              <w:spacing w:before="0" w:beforeAutospacing="0" w:after="0" w:afterAutospacing="0"/>
              <w:jc w:val="center"/>
              <w:textAlignment w:val="baseline"/>
              <w:rPr>
                <w:noProof/>
                <w:sz w:val="20"/>
                <w:szCs w:val="20"/>
              </w:rPr>
            </w:pPr>
          </w:p>
        </w:tc>
        <w:tc>
          <w:tcPr>
            <w:tcW w:w="567" w:type="dxa"/>
            <w:vMerge/>
            <w:tcBorders>
              <w:left w:val="single" w:sz="2" w:space="0" w:color="000000"/>
              <w:right w:val="single" w:sz="2" w:space="0" w:color="000000"/>
            </w:tcBorders>
          </w:tcPr>
          <w:p w:rsidR="009A21A2" w:rsidRPr="00C136C7" w:rsidRDefault="009A21A2" w:rsidP="0077443A">
            <w:pPr>
              <w:pStyle w:val="formattext"/>
              <w:spacing w:before="0" w:beforeAutospacing="0" w:after="0" w:afterAutospacing="0"/>
              <w:jc w:val="center"/>
              <w:textAlignment w:val="baseline"/>
              <w:rPr>
                <w:sz w:val="20"/>
                <w:szCs w:val="20"/>
              </w:rPr>
            </w:pPr>
          </w:p>
        </w:tc>
        <w:tc>
          <w:tcPr>
            <w:tcW w:w="567" w:type="dxa"/>
            <w:vMerge/>
            <w:tcBorders>
              <w:left w:val="single" w:sz="2" w:space="0" w:color="000000"/>
              <w:right w:val="single" w:sz="4" w:space="0" w:color="auto"/>
            </w:tcBorders>
          </w:tcPr>
          <w:p w:rsidR="009A21A2" w:rsidRPr="00C136C7" w:rsidRDefault="009A21A2" w:rsidP="0077443A">
            <w:pPr>
              <w:pStyle w:val="formattext"/>
              <w:spacing w:before="0" w:beforeAutospacing="0" w:after="0" w:afterAutospacing="0"/>
              <w:jc w:val="center"/>
              <w:textAlignment w:val="baseline"/>
              <w:rPr>
                <w:sz w:val="20"/>
                <w:szCs w:val="20"/>
              </w:rPr>
            </w:pPr>
          </w:p>
        </w:tc>
        <w:tc>
          <w:tcPr>
            <w:tcW w:w="567" w:type="dxa"/>
            <w:vMerge/>
            <w:tcBorders>
              <w:left w:val="single" w:sz="4" w:space="0" w:color="auto"/>
              <w:right w:val="single" w:sz="2" w:space="0" w:color="000000"/>
            </w:tcBorders>
          </w:tcPr>
          <w:p w:rsidR="009A21A2" w:rsidRPr="00C136C7" w:rsidRDefault="009A21A2" w:rsidP="0077443A">
            <w:pPr>
              <w:pStyle w:val="formattext"/>
              <w:spacing w:before="0" w:beforeAutospacing="0" w:after="0" w:afterAutospacing="0"/>
              <w:jc w:val="center"/>
              <w:textAlignment w:val="baseline"/>
              <w:rPr>
                <w:sz w:val="20"/>
                <w:szCs w:val="20"/>
              </w:rPr>
            </w:pPr>
          </w:p>
        </w:tc>
        <w:tc>
          <w:tcPr>
            <w:tcW w:w="567" w:type="dxa"/>
            <w:vMerge/>
            <w:tcBorders>
              <w:left w:val="single" w:sz="2" w:space="0" w:color="000000"/>
              <w:right w:val="single" w:sz="2" w:space="0" w:color="000000"/>
            </w:tcBorders>
          </w:tcPr>
          <w:p w:rsidR="009A21A2" w:rsidRPr="00C136C7" w:rsidRDefault="009A21A2" w:rsidP="0077443A">
            <w:pPr>
              <w:pStyle w:val="formattext"/>
              <w:spacing w:before="0" w:beforeAutospacing="0" w:after="0" w:afterAutospacing="0"/>
              <w:jc w:val="center"/>
              <w:textAlignment w:val="baseline"/>
              <w:rPr>
                <w:noProof/>
                <w:sz w:val="20"/>
                <w:szCs w:val="20"/>
              </w:rPr>
            </w:pPr>
          </w:p>
        </w:tc>
        <w:tc>
          <w:tcPr>
            <w:tcW w:w="567" w:type="dxa"/>
            <w:vMerge/>
            <w:tcBorders>
              <w:left w:val="single" w:sz="2" w:space="0" w:color="000000"/>
              <w:right w:val="single" w:sz="2" w:space="0" w:color="000000"/>
            </w:tcBorders>
          </w:tcPr>
          <w:p w:rsidR="009A21A2" w:rsidRPr="00C136C7" w:rsidRDefault="009A21A2" w:rsidP="0077443A">
            <w:pPr>
              <w:pStyle w:val="formattext"/>
              <w:spacing w:before="0" w:beforeAutospacing="0" w:after="0" w:afterAutospacing="0"/>
              <w:jc w:val="center"/>
              <w:textAlignment w:val="baseline"/>
              <w:rPr>
                <w:noProof/>
                <w:sz w:val="20"/>
                <w:szCs w:val="20"/>
              </w:rPr>
            </w:pPr>
          </w:p>
        </w:tc>
        <w:tc>
          <w:tcPr>
            <w:tcW w:w="567" w:type="dxa"/>
            <w:vMerge/>
            <w:tcBorders>
              <w:left w:val="single" w:sz="2" w:space="0" w:color="000000"/>
              <w:right w:val="single" w:sz="2" w:space="0" w:color="000000"/>
            </w:tcBorders>
          </w:tcPr>
          <w:p w:rsidR="009A21A2" w:rsidRPr="003633DD" w:rsidRDefault="009A21A2" w:rsidP="0077443A">
            <w:pPr>
              <w:pStyle w:val="formattext"/>
              <w:spacing w:before="0" w:beforeAutospacing="0" w:after="0" w:afterAutospacing="0"/>
              <w:jc w:val="center"/>
              <w:textAlignment w:val="baseline"/>
              <w:rPr>
                <w:noProof/>
                <w:sz w:val="14"/>
                <w:szCs w:val="14"/>
              </w:rPr>
            </w:pPr>
          </w:p>
        </w:tc>
        <w:tc>
          <w:tcPr>
            <w:tcW w:w="567" w:type="dxa"/>
            <w:vMerge/>
            <w:tcBorders>
              <w:left w:val="single" w:sz="2" w:space="0" w:color="000000"/>
              <w:right w:val="single" w:sz="2" w:space="0" w:color="000000"/>
            </w:tcBorders>
          </w:tcPr>
          <w:p w:rsidR="009A21A2" w:rsidRPr="003633DD" w:rsidRDefault="009A21A2" w:rsidP="0077443A">
            <w:pPr>
              <w:pStyle w:val="formattext"/>
              <w:spacing w:before="0" w:beforeAutospacing="0" w:after="0" w:afterAutospacing="0"/>
              <w:jc w:val="center"/>
              <w:textAlignment w:val="baseline"/>
              <w:rPr>
                <w:noProof/>
                <w:sz w:val="14"/>
                <w:szCs w:val="14"/>
              </w:rPr>
            </w:pPr>
          </w:p>
        </w:tc>
        <w:tc>
          <w:tcPr>
            <w:tcW w:w="567" w:type="dxa"/>
            <w:vMerge/>
            <w:tcBorders>
              <w:left w:val="single" w:sz="2" w:space="0" w:color="000000"/>
              <w:right w:val="single" w:sz="2" w:space="0" w:color="000000"/>
            </w:tcBorders>
          </w:tcPr>
          <w:p w:rsidR="009A21A2" w:rsidRPr="003633DD" w:rsidRDefault="009A21A2" w:rsidP="0077443A">
            <w:pPr>
              <w:pStyle w:val="formattext"/>
              <w:spacing w:before="0" w:beforeAutospacing="0" w:after="0" w:afterAutospacing="0"/>
              <w:jc w:val="center"/>
              <w:textAlignment w:val="baseline"/>
              <w:rPr>
                <w:noProof/>
                <w:sz w:val="14"/>
                <w:szCs w:val="14"/>
              </w:rPr>
            </w:pPr>
          </w:p>
        </w:tc>
      </w:tr>
      <w:tr w:rsidR="009A21A2" w:rsidRPr="00941490" w:rsidTr="0077443A">
        <w:trPr>
          <w:trHeight w:val="37"/>
        </w:trPr>
        <w:tc>
          <w:tcPr>
            <w:tcW w:w="10206" w:type="dxa"/>
            <w:gridSpan w:val="18"/>
            <w:tcBorders>
              <w:top w:val="single" w:sz="4" w:space="0" w:color="auto"/>
              <w:left w:val="single" w:sz="2" w:space="0" w:color="000000"/>
              <w:bottom w:val="single" w:sz="4" w:space="0" w:color="auto"/>
              <w:right w:val="single" w:sz="2" w:space="0" w:color="000000"/>
            </w:tcBorders>
            <w:tcMar>
              <w:top w:w="0" w:type="dxa"/>
              <w:left w:w="149" w:type="dxa"/>
              <w:bottom w:w="0" w:type="dxa"/>
              <w:right w:w="149" w:type="dxa"/>
            </w:tcMar>
          </w:tcPr>
          <w:p w:rsidR="009A21A2" w:rsidRPr="00941490" w:rsidRDefault="009A21A2" w:rsidP="0077443A">
            <w:pPr>
              <w:pStyle w:val="ae"/>
              <w:tabs>
                <w:tab w:val="left" w:pos="284"/>
              </w:tabs>
              <w:ind w:left="0"/>
              <w:jc w:val="both"/>
              <w:rPr>
                <w:rFonts w:ascii="Times New Roman" w:hAnsi="Times New Roman"/>
                <w:bCs/>
                <w:spacing w:val="2"/>
                <w:sz w:val="14"/>
                <w:szCs w:val="14"/>
                <w:u w:val="single"/>
                <w:shd w:val="clear" w:color="auto" w:fill="FFFFFF"/>
              </w:rPr>
            </w:pPr>
            <w:r w:rsidRPr="00941490">
              <w:rPr>
                <w:rFonts w:ascii="Times New Roman" w:hAnsi="Times New Roman"/>
                <w:bCs/>
                <w:spacing w:val="2"/>
                <w:sz w:val="14"/>
                <w:szCs w:val="14"/>
                <w:u w:val="single"/>
                <w:shd w:val="clear" w:color="auto" w:fill="FFFFFF"/>
              </w:rPr>
              <w:t>Примечание:</w:t>
            </w:r>
            <w:r w:rsidRPr="00941490">
              <w:rPr>
                <w:rFonts w:ascii="Times New Roman" w:hAnsi="Times New Roman"/>
                <w:bCs/>
                <w:spacing w:val="2"/>
                <w:sz w:val="14"/>
                <w:szCs w:val="14"/>
                <w:shd w:val="clear" w:color="auto" w:fill="FFFFFF"/>
              </w:rPr>
              <w:t xml:space="preserve"> Дополнительные характеристики внешнего вида устанавливаемых (заменяемых) постоянных ограждений</w:t>
            </w:r>
            <w:r w:rsidRPr="00941490">
              <w:rPr>
                <w:rFonts w:ascii="Times New Roman" w:hAnsi="Times New Roman"/>
                <w:bCs/>
                <w:sz w:val="14"/>
                <w:szCs w:val="14"/>
              </w:rPr>
              <w:t xml:space="preserve"> </w:t>
            </w:r>
            <w:r w:rsidRPr="00941490">
              <w:rPr>
                <w:rFonts w:ascii="Times New Roman" w:hAnsi="Times New Roman"/>
                <w:sz w:val="14"/>
                <w:szCs w:val="14"/>
              </w:rPr>
              <w:t>вдоль приоритетных территорий, ук</w:t>
            </w:r>
            <w:r w:rsidR="00173C50">
              <w:rPr>
                <w:rFonts w:ascii="Times New Roman" w:hAnsi="Times New Roman"/>
                <w:sz w:val="14"/>
                <w:szCs w:val="14"/>
              </w:rPr>
              <w:t xml:space="preserve">азанных в подпункте б) пункта </w:t>
            </w:r>
            <w:r w:rsidR="00173C50">
              <w:rPr>
                <w:sz w:val="14"/>
                <w:szCs w:val="14"/>
              </w:rPr>
              <w:t>8.2.4 настоящих Правил</w:t>
            </w:r>
            <w:r w:rsidRPr="00941490">
              <w:rPr>
                <w:rFonts w:ascii="Times New Roman" w:hAnsi="Times New Roman"/>
                <w:sz w:val="14"/>
                <w:szCs w:val="14"/>
              </w:rPr>
              <w:t>:</w:t>
            </w:r>
          </w:p>
          <w:p w:rsidR="009A21A2" w:rsidRPr="00941490" w:rsidRDefault="009A21A2" w:rsidP="00CC6921">
            <w:pPr>
              <w:pStyle w:val="ae"/>
              <w:numPr>
                <w:ilvl w:val="0"/>
                <w:numId w:val="24"/>
              </w:numPr>
              <w:tabs>
                <w:tab w:val="left" w:pos="132"/>
              </w:tabs>
              <w:spacing w:line="276" w:lineRule="auto"/>
              <w:ind w:left="132" w:hanging="132"/>
              <w:jc w:val="both"/>
              <w:rPr>
                <w:rFonts w:ascii="Times New Roman" w:hAnsi="Times New Roman"/>
                <w:spacing w:val="2"/>
                <w:sz w:val="14"/>
                <w:szCs w:val="14"/>
                <w:shd w:val="clear" w:color="auto" w:fill="FFFFFF"/>
              </w:rPr>
            </w:pPr>
            <w:proofErr w:type="spellStart"/>
            <w:r w:rsidRPr="00941490">
              <w:rPr>
                <w:rFonts w:ascii="Times New Roman" w:hAnsi="Times New Roman"/>
                <w:spacing w:val="2"/>
                <w:sz w:val="14"/>
                <w:szCs w:val="14"/>
                <w:shd w:val="clear" w:color="auto" w:fill="FFFFFF"/>
              </w:rPr>
              <w:t>просечно</w:t>
            </w:r>
            <w:proofErr w:type="spellEnd"/>
            <w:r w:rsidRPr="00941490">
              <w:rPr>
                <w:rFonts w:ascii="Times New Roman" w:hAnsi="Times New Roman"/>
                <w:spacing w:val="2"/>
                <w:sz w:val="14"/>
                <w:szCs w:val="14"/>
                <w:shd w:val="clear" w:color="auto" w:fill="FFFFFF"/>
              </w:rPr>
              <w:t>-вытяжной лист (ПВЛ):</w:t>
            </w:r>
          </w:p>
          <w:p w:rsidR="009A21A2" w:rsidRPr="00941490" w:rsidRDefault="009A21A2" w:rsidP="0077443A">
            <w:pPr>
              <w:tabs>
                <w:tab w:val="left" w:pos="132"/>
                <w:tab w:val="left" w:pos="8789"/>
                <w:tab w:val="left" w:pos="9072"/>
              </w:tabs>
              <w:ind w:left="132"/>
              <w:jc w:val="both"/>
              <w:rPr>
                <w:rFonts w:ascii="Times New Roman" w:hAnsi="Times New Roman"/>
                <w:spacing w:val="2"/>
                <w:sz w:val="14"/>
                <w:szCs w:val="14"/>
                <w:shd w:val="clear" w:color="auto" w:fill="FFFFFF"/>
              </w:rPr>
            </w:pPr>
            <w:r w:rsidRPr="00941490">
              <w:rPr>
                <w:rFonts w:ascii="Times New Roman" w:hAnsi="Times New Roman"/>
                <w:spacing w:val="2"/>
                <w:sz w:val="14"/>
                <w:szCs w:val="14"/>
                <w:shd w:val="clear" w:color="auto" w:fill="FFFFFF"/>
              </w:rPr>
              <w:t>форма ячеек: «ромб», «квадрат», «круг»;</w:t>
            </w:r>
          </w:p>
          <w:p w:rsidR="009A21A2" w:rsidRPr="00941490" w:rsidRDefault="009A21A2" w:rsidP="00CC6921">
            <w:pPr>
              <w:pStyle w:val="ae"/>
              <w:numPr>
                <w:ilvl w:val="0"/>
                <w:numId w:val="24"/>
              </w:numPr>
              <w:tabs>
                <w:tab w:val="left" w:pos="132"/>
              </w:tabs>
              <w:spacing w:line="276" w:lineRule="auto"/>
              <w:ind w:left="132" w:hanging="132"/>
              <w:jc w:val="both"/>
              <w:rPr>
                <w:rFonts w:ascii="Times New Roman" w:hAnsi="Times New Roman"/>
                <w:spacing w:val="2"/>
                <w:sz w:val="14"/>
                <w:szCs w:val="14"/>
                <w:shd w:val="clear" w:color="auto" w:fill="FFFFFF"/>
              </w:rPr>
            </w:pPr>
            <w:proofErr w:type="spellStart"/>
            <w:r w:rsidRPr="00941490">
              <w:rPr>
                <w:rFonts w:ascii="Times New Roman" w:hAnsi="Times New Roman"/>
                <w:spacing w:val="2"/>
                <w:sz w:val="14"/>
                <w:szCs w:val="14"/>
                <w:shd w:val="clear" w:color="auto" w:fill="FFFFFF"/>
              </w:rPr>
              <w:t>просечно</w:t>
            </w:r>
            <w:proofErr w:type="spellEnd"/>
            <w:r w:rsidRPr="00941490">
              <w:rPr>
                <w:rFonts w:ascii="Times New Roman" w:hAnsi="Times New Roman"/>
                <w:spacing w:val="2"/>
                <w:sz w:val="14"/>
                <w:szCs w:val="14"/>
                <w:shd w:val="clear" w:color="auto" w:fill="FFFFFF"/>
              </w:rPr>
              <w:t>-вытяжная сетка (ЦПВС):</w:t>
            </w:r>
          </w:p>
          <w:p w:rsidR="009A21A2" w:rsidRPr="00941490" w:rsidRDefault="009A21A2" w:rsidP="0077443A">
            <w:pPr>
              <w:pStyle w:val="ae"/>
              <w:tabs>
                <w:tab w:val="left" w:pos="132"/>
                <w:tab w:val="left" w:pos="8789"/>
                <w:tab w:val="left" w:pos="9072"/>
              </w:tabs>
              <w:ind w:left="132"/>
              <w:jc w:val="both"/>
              <w:rPr>
                <w:rFonts w:ascii="Times New Roman" w:hAnsi="Times New Roman"/>
                <w:spacing w:val="2"/>
                <w:sz w:val="14"/>
                <w:szCs w:val="14"/>
                <w:shd w:val="clear" w:color="auto" w:fill="FFFFFF"/>
              </w:rPr>
            </w:pPr>
            <w:r w:rsidRPr="00941490">
              <w:rPr>
                <w:rFonts w:ascii="Times New Roman" w:hAnsi="Times New Roman"/>
                <w:spacing w:val="2"/>
                <w:sz w:val="14"/>
                <w:szCs w:val="14"/>
                <w:shd w:val="clear" w:color="auto" w:fill="FFFFFF"/>
              </w:rPr>
              <w:t>размер ячеек: оцинкованной ЦПВС не менее 37х13 мм, из нержавеющей стали не менее 16х6мм;</w:t>
            </w:r>
          </w:p>
          <w:p w:rsidR="009A21A2" w:rsidRPr="00941490" w:rsidRDefault="009A21A2" w:rsidP="00CC6921">
            <w:pPr>
              <w:pStyle w:val="ae"/>
              <w:numPr>
                <w:ilvl w:val="0"/>
                <w:numId w:val="24"/>
              </w:numPr>
              <w:tabs>
                <w:tab w:val="left" w:pos="132"/>
              </w:tabs>
              <w:spacing w:line="276" w:lineRule="auto"/>
              <w:ind w:left="132" w:hanging="132"/>
              <w:jc w:val="both"/>
              <w:rPr>
                <w:rFonts w:ascii="Times New Roman" w:hAnsi="Times New Roman"/>
                <w:spacing w:val="2"/>
                <w:sz w:val="14"/>
                <w:szCs w:val="14"/>
                <w:shd w:val="clear" w:color="auto" w:fill="FFFFFF"/>
              </w:rPr>
            </w:pPr>
            <w:r w:rsidRPr="00941490">
              <w:rPr>
                <w:rFonts w:ascii="Times New Roman" w:hAnsi="Times New Roman"/>
                <w:spacing w:val="2"/>
                <w:sz w:val="14"/>
                <w:szCs w:val="14"/>
                <w:shd w:val="clear" w:color="auto" w:fill="FFFFFF"/>
              </w:rPr>
              <w:t>перфорированный металлический лист:</w:t>
            </w:r>
          </w:p>
          <w:p w:rsidR="009A21A2" w:rsidRPr="00941490" w:rsidRDefault="009A21A2" w:rsidP="0077443A">
            <w:pPr>
              <w:tabs>
                <w:tab w:val="left" w:pos="132"/>
              </w:tabs>
              <w:ind w:left="132"/>
              <w:jc w:val="both"/>
              <w:rPr>
                <w:rFonts w:ascii="Times New Roman" w:hAnsi="Times New Roman"/>
                <w:sz w:val="14"/>
                <w:szCs w:val="14"/>
                <w:shd w:val="clear" w:color="auto" w:fill="FFFFFF"/>
              </w:rPr>
            </w:pPr>
            <w:r w:rsidRPr="00941490">
              <w:rPr>
                <w:rFonts w:ascii="Times New Roman" w:hAnsi="Times New Roman"/>
                <w:sz w:val="14"/>
                <w:szCs w:val="14"/>
                <w:shd w:val="clear" w:color="auto" w:fill="FFFFFF"/>
              </w:rPr>
              <w:t>типы перфорации: стандартный (повторяющиеся с одинаковым шагом одноразмерные круги, квадраты, ромбы, полосы), художественная перфорация  (формирование из однотипных проколов (кругов, квадратов и т.д.) путем их различного расположения и размера эко-орнамента, фигур, иных форм (надписи не допускаются);</w:t>
            </w:r>
          </w:p>
          <w:p w:rsidR="009A21A2" w:rsidRPr="00941490" w:rsidRDefault="009A21A2" w:rsidP="00CC6921">
            <w:pPr>
              <w:pStyle w:val="ae"/>
              <w:numPr>
                <w:ilvl w:val="0"/>
                <w:numId w:val="24"/>
              </w:numPr>
              <w:tabs>
                <w:tab w:val="left" w:pos="132"/>
              </w:tabs>
              <w:spacing w:line="276" w:lineRule="auto"/>
              <w:ind w:left="132" w:hanging="132"/>
              <w:jc w:val="both"/>
              <w:rPr>
                <w:rFonts w:ascii="Times New Roman" w:hAnsi="Times New Roman"/>
                <w:spacing w:val="2"/>
                <w:sz w:val="14"/>
                <w:szCs w:val="14"/>
                <w:shd w:val="clear" w:color="auto" w:fill="FFFFFF"/>
              </w:rPr>
            </w:pPr>
            <w:r w:rsidRPr="00941490">
              <w:rPr>
                <w:rFonts w:ascii="Times New Roman" w:hAnsi="Times New Roman"/>
                <w:spacing w:val="2"/>
                <w:sz w:val="14"/>
                <w:szCs w:val="14"/>
                <w:shd w:val="clear" w:color="auto" w:fill="FFFFFF"/>
              </w:rPr>
              <w:t>металлические прутья:</w:t>
            </w:r>
          </w:p>
          <w:p w:rsidR="009A21A2" w:rsidRPr="00941490" w:rsidRDefault="009A21A2" w:rsidP="0077443A">
            <w:pPr>
              <w:tabs>
                <w:tab w:val="left" w:pos="132"/>
                <w:tab w:val="left" w:pos="426"/>
                <w:tab w:val="left" w:pos="8789"/>
              </w:tabs>
              <w:ind w:left="132"/>
              <w:jc w:val="both"/>
              <w:rPr>
                <w:rFonts w:ascii="Times New Roman" w:hAnsi="Times New Roman"/>
                <w:spacing w:val="2"/>
                <w:sz w:val="14"/>
                <w:szCs w:val="14"/>
                <w:shd w:val="clear" w:color="auto" w:fill="FFFFFF"/>
              </w:rPr>
            </w:pPr>
            <w:r w:rsidRPr="00941490">
              <w:rPr>
                <w:rFonts w:ascii="Times New Roman" w:hAnsi="Times New Roman"/>
                <w:spacing w:val="2"/>
                <w:sz w:val="14"/>
                <w:szCs w:val="14"/>
                <w:shd w:val="clear" w:color="auto" w:fill="FFFFFF"/>
              </w:rPr>
              <w:t>декор секций: не более 4 горизонтальных прутов, не более 2 горизонтальных поясов декора с простым повторяющимся геометрическим узором (за исключением воссоздаваемых исторических ограждений);</w:t>
            </w:r>
          </w:p>
          <w:p w:rsidR="009A21A2" w:rsidRPr="00941490" w:rsidRDefault="009A21A2" w:rsidP="0077443A">
            <w:pPr>
              <w:tabs>
                <w:tab w:val="left" w:pos="132"/>
                <w:tab w:val="left" w:pos="426"/>
                <w:tab w:val="left" w:pos="8789"/>
              </w:tabs>
              <w:ind w:left="132"/>
              <w:jc w:val="both"/>
              <w:rPr>
                <w:rFonts w:ascii="Times New Roman" w:hAnsi="Times New Roman"/>
                <w:spacing w:val="2"/>
                <w:sz w:val="14"/>
                <w:szCs w:val="14"/>
                <w:shd w:val="clear" w:color="auto" w:fill="FFFFFF"/>
              </w:rPr>
            </w:pPr>
            <w:r w:rsidRPr="00941490">
              <w:rPr>
                <w:rFonts w:ascii="Times New Roman" w:hAnsi="Times New Roman"/>
                <w:spacing w:val="2"/>
                <w:sz w:val="14"/>
                <w:szCs w:val="14"/>
                <w:shd w:val="clear" w:color="auto" w:fill="FFFFFF"/>
              </w:rPr>
              <w:lastRenderedPageBreak/>
              <w:t>завершение вертикальных прутов: заглушки, пики, шишечки, горизонтальный прут;</w:t>
            </w:r>
          </w:p>
          <w:p w:rsidR="009A21A2" w:rsidRPr="00941490" w:rsidRDefault="009A21A2" w:rsidP="00CC6921">
            <w:pPr>
              <w:pStyle w:val="ae"/>
              <w:numPr>
                <w:ilvl w:val="0"/>
                <w:numId w:val="24"/>
              </w:numPr>
              <w:tabs>
                <w:tab w:val="left" w:pos="132"/>
              </w:tabs>
              <w:spacing w:line="276" w:lineRule="auto"/>
              <w:ind w:left="132" w:hanging="132"/>
              <w:jc w:val="both"/>
              <w:rPr>
                <w:rFonts w:ascii="Times New Roman" w:hAnsi="Times New Roman"/>
                <w:spacing w:val="2"/>
                <w:sz w:val="14"/>
                <w:szCs w:val="14"/>
                <w:shd w:val="clear" w:color="auto" w:fill="FFFFFF"/>
              </w:rPr>
            </w:pPr>
            <w:r w:rsidRPr="00941490">
              <w:rPr>
                <w:rFonts w:ascii="Times New Roman" w:hAnsi="Times New Roman"/>
                <w:spacing w:val="2"/>
                <w:sz w:val="14"/>
                <w:szCs w:val="14"/>
                <w:shd w:val="clear" w:color="auto" w:fill="FFFFFF"/>
              </w:rPr>
              <w:t>металлический штакетник (</w:t>
            </w:r>
            <w:proofErr w:type="spellStart"/>
            <w:r w:rsidRPr="00941490">
              <w:rPr>
                <w:rFonts w:ascii="Times New Roman" w:hAnsi="Times New Roman"/>
                <w:bCs/>
                <w:spacing w:val="2"/>
                <w:sz w:val="14"/>
                <w:szCs w:val="14"/>
                <w:shd w:val="clear" w:color="auto" w:fill="FFFFFF"/>
              </w:rPr>
              <w:t>евроштакетник</w:t>
            </w:r>
            <w:proofErr w:type="spellEnd"/>
            <w:r w:rsidRPr="00941490">
              <w:rPr>
                <w:rFonts w:ascii="Times New Roman" w:hAnsi="Times New Roman"/>
                <w:bCs/>
                <w:spacing w:val="2"/>
                <w:sz w:val="14"/>
                <w:szCs w:val="14"/>
                <w:shd w:val="clear" w:color="auto" w:fill="FFFFFF"/>
              </w:rPr>
              <w:t>):</w:t>
            </w:r>
          </w:p>
          <w:p w:rsidR="009A21A2" w:rsidRPr="00941490" w:rsidRDefault="009A21A2" w:rsidP="0077443A">
            <w:pPr>
              <w:tabs>
                <w:tab w:val="left" w:pos="132"/>
              </w:tabs>
              <w:ind w:left="132"/>
              <w:jc w:val="both"/>
              <w:rPr>
                <w:rFonts w:ascii="Times New Roman" w:hAnsi="Times New Roman"/>
                <w:spacing w:val="2"/>
                <w:sz w:val="14"/>
                <w:szCs w:val="14"/>
                <w:shd w:val="clear" w:color="auto" w:fill="FFFFFF"/>
              </w:rPr>
            </w:pPr>
            <w:r w:rsidRPr="00941490">
              <w:rPr>
                <w:rFonts w:ascii="Times New Roman" w:hAnsi="Times New Roman"/>
                <w:spacing w:val="2"/>
                <w:sz w:val="14"/>
                <w:szCs w:val="14"/>
                <w:shd w:val="clear" w:color="auto" w:fill="FFFFFF"/>
              </w:rPr>
              <w:t>виды профиля: М-профиль, П-профиль, П-профиль 3</w:t>
            </w:r>
            <w:r w:rsidRPr="00941490">
              <w:rPr>
                <w:rFonts w:ascii="Times New Roman" w:hAnsi="Times New Roman"/>
                <w:spacing w:val="2"/>
                <w:sz w:val="14"/>
                <w:szCs w:val="14"/>
                <w:shd w:val="clear" w:color="auto" w:fill="FFFFFF"/>
                <w:lang w:val="en-US"/>
              </w:rPr>
              <w:t>D</w:t>
            </w:r>
            <w:r w:rsidRPr="00941490">
              <w:rPr>
                <w:rFonts w:ascii="Times New Roman" w:hAnsi="Times New Roman"/>
                <w:spacing w:val="2"/>
                <w:sz w:val="14"/>
                <w:szCs w:val="14"/>
                <w:shd w:val="clear" w:color="auto" w:fill="FFFFFF"/>
              </w:rPr>
              <w:t xml:space="preserve"> (полукруглый профиль не допускается);</w:t>
            </w:r>
          </w:p>
          <w:p w:rsidR="009A21A2" w:rsidRPr="00941490" w:rsidRDefault="009A21A2" w:rsidP="0077443A">
            <w:pPr>
              <w:tabs>
                <w:tab w:val="left" w:pos="132"/>
              </w:tabs>
              <w:ind w:left="132"/>
              <w:jc w:val="both"/>
              <w:rPr>
                <w:rFonts w:ascii="Times New Roman" w:hAnsi="Times New Roman"/>
                <w:spacing w:val="2"/>
                <w:sz w:val="14"/>
                <w:szCs w:val="14"/>
                <w:shd w:val="clear" w:color="auto" w:fill="FFFFFF"/>
              </w:rPr>
            </w:pPr>
            <w:r w:rsidRPr="00941490">
              <w:rPr>
                <w:rFonts w:ascii="Times New Roman" w:hAnsi="Times New Roman"/>
                <w:spacing w:val="2"/>
                <w:sz w:val="14"/>
                <w:szCs w:val="14"/>
                <w:shd w:val="clear" w:color="auto" w:fill="FFFFFF"/>
              </w:rPr>
              <w:t xml:space="preserve">ширина штакетины 115 – 200 мм (скрытая </w:t>
            </w:r>
            <w:proofErr w:type="spellStart"/>
            <w:r w:rsidRPr="00941490">
              <w:rPr>
                <w:rFonts w:ascii="Times New Roman" w:hAnsi="Times New Roman"/>
                <w:spacing w:val="2"/>
                <w:sz w:val="14"/>
                <w:szCs w:val="14"/>
                <w:shd w:val="clear" w:color="auto" w:fill="FFFFFF"/>
              </w:rPr>
              <w:t>завальцовка</w:t>
            </w:r>
            <w:proofErr w:type="spellEnd"/>
            <w:r w:rsidRPr="00941490">
              <w:rPr>
                <w:rFonts w:ascii="Times New Roman" w:hAnsi="Times New Roman"/>
                <w:spacing w:val="2"/>
                <w:sz w:val="14"/>
                <w:szCs w:val="14"/>
                <w:shd w:val="clear" w:color="auto" w:fill="FFFFFF"/>
              </w:rPr>
              <w:t>), расстояние между штакетинами 20 – 100 мм);</w:t>
            </w:r>
          </w:p>
          <w:p w:rsidR="009A21A2" w:rsidRPr="00941490" w:rsidRDefault="009A21A2" w:rsidP="00CC6921">
            <w:pPr>
              <w:pStyle w:val="ae"/>
              <w:numPr>
                <w:ilvl w:val="0"/>
                <w:numId w:val="24"/>
              </w:numPr>
              <w:tabs>
                <w:tab w:val="left" w:pos="132"/>
              </w:tabs>
              <w:spacing w:line="276" w:lineRule="auto"/>
              <w:ind w:left="132" w:hanging="132"/>
              <w:jc w:val="both"/>
              <w:rPr>
                <w:rFonts w:ascii="Times New Roman" w:hAnsi="Times New Roman"/>
                <w:spacing w:val="2"/>
                <w:sz w:val="14"/>
                <w:szCs w:val="14"/>
                <w:shd w:val="clear" w:color="auto" w:fill="FFFFFF"/>
              </w:rPr>
            </w:pPr>
            <w:r w:rsidRPr="00941490">
              <w:rPr>
                <w:rFonts w:ascii="Times New Roman" w:hAnsi="Times New Roman"/>
                <w:spacing w:val="2"/>
                <w:sz w:val="14"/>
                <w:szCs w:val="14"/>
                <w:shd w:val="clear" w:color="auto" w:fill="FFFFFF"/>
              </w:rPr>
              <w:t>расстояние между элементами и секциями ограждений площадок для выгула собак, его нижнем краем и землей, не должно позволять животному покинуть площадку или причинить себе травму.</w:t>
            </w:r>
          </w:p>
          <w:p w:rsidR="009A21A2" w:rsidRPr="00941490" w:rsidRDefault="009A21A2" w:rsidP="00CC6921">
            <w:pPr>
              <w:pStyle w:val="ae"/>
              <w:numPr>
                <w:ilvl w:val="0"/>
                <w:numId w:val="24"/>
              </w:numPr>
              <w:tabs>
                <w:tab w:val="left" w:pos="274"/>
              </w:tabs>
              <w:spacing w:line="276" w:lineRule="auto"/>
              <w:ind w:left="132" w:hanging="142"/>
              <w:jc w:val="both"/>
              <w:rPr>
                <w:rFonts w:ascii="Times New Roman" w:hAnsi="Times New Roman"/>
                <w:spacing w:val="2"/>
                <w:sz w:val="14"/>
                <w:szCs w:val="14"/>
                <w:shd w:val="clear" w:color="auto" w:fill="FFFFFF"/>
              </w:rPr>
            </w:pPr>
            <w:r w:rsidRPr="00941490">
              <w:rPr>
                <w:rFonts w:ascii="Times New Roman" w:hAnsi="Times New Roman"/>
                <w:spacing w:val="2"/>
                <w:sz w:val="14"/>
                <w:szCs w:val="14"/>
                <w:shd w:val="clear" w:color="auto" w:fill="FFFFFF"/>
              </w:rPr>
              <w:t xml:space="preserve">не допускается установка (замена) различных по типу и виду секций ограждений (материалов, цвета, цветовых сочетаний) одного земельного участка, здания, строения, сооружения, комплекса вдоль </w:t>
            </w:r>
            <w:r w:rsidRPr="00941490">
              <w:rPr>
                <w:rFonts w:ascii="Times New Roman" w:hAnsi="Times New Roman"/>
                <w:sz w:val="14"/>
                <w:szCs w:val="14"/>
              </w:rPr>
              <w:t xml:space="preserve">приоритетных территорий, указанных в подпункте б) пункта </w:t>
            </w:r>
            <w:r w:rsidR="00173C50">
              <w:rPr>
                <w:sz w:val="14"/>
                <w:szCs w:val="14"/>
              </w:rPr>
              <w:t>8.2.4 настоящих Правил</w:t>
            </w:r>
            <w:r w:rsidRPr="00941490">
              <w:rPr>
                <w:rFonts w:ascii="Times New Roman" w:hAnsi="Times New Roman"/>
                <w:sz w:val="14"/>
                <w:szCs w:val="14"/>
              </w:rPr>
              <w:t>.</w:t>
            </w:r>
          </w:p>
        </w:tc>
      </w:tr>
    </w:tbl>
    <w:p w:rsidR="009A21A2" w:rsidRDefault="009A21A2" w:rsidP="009A21A2">
      <w:pPr>
        <w:pStyle w:val="afc"/>
        <w:shd w:val="clear" w:color="auto" w:fill="FFFFFF"/>
        <w:spacing w:before="0" w:beforeAutospacing="0" w:after="0" w:afterAutospacing="0"/>
        <w:ind w:left="-567"/>
        <w:jc w:val="both"/>
        <w:rPr>
          <w:spacing w:val="2"/>
          <w:sz w:val="20"/>
          <w:szCs w:val="20"/>
          <w:shd w:val="clear" w:color="auto" w:fill="FFFFFF"/>
        </w:rPr>
      </w:pPr>
    </w:p>
    <w:p w:rsidR="009A21A2" w:rsidRPr="00672D4F" w:rsidRDefault="009A21A2" w:rsidP="009A21A2">
      <w:pPr>
        <w:pStyle w:val="afc"/>
        <w:shd w:val="clear" w:color="auto" w:fill="FFFFFF"/>
        <w:spacing w:before="0" w:beforeAutospacing="0" w:after="0" w:afterAutospacing="0"/>
        <w:ind w:left="-567"/>
        <w:jc w:val="both"/>
        <w:rPr>
          <w:sz w:val="20"/>
          <w:szCs w:val="20"/>
        </w:rPr>
      </w:pPr>
      <w:r w:rsidRPr="00672D4F">
        <w:rPr>
          <w:spacing w:val="2"/>
          <w:sz w:val="20"/>
          <w:szCs w:val="20"/>
          <w:shd w:val="clear" w:color="auto" w:fill="FFFFFF"/>
        </w:rPr>
        <w:t xml:space="preserve">Таблица </w:t>
      </w:r>
      <w:r w:rsidRPr="00581CAA">
        <w:rPr>
          <w:sz w:val="20"/>
          <w:szCs w:val="20"/>
        </w:rPr>
        <w:t>«Допустимые цвета, цветовые сочетания</w:t>
      </w:r>
      <w:r>
        <w:rPr>
          <w:bCs/>
          <w:sz w:val="20"/>
          <w:szCs w:val="20"/>
        </w:rPr>
        <w:t>, подлежащие учету при подборе цвета, цветовых сочетаний</w:t>
      </w:r>
      <w:r w:rsidRPr="00D76E56">
        <w:rPr>
          <w:bCs/>
          <w:sz w:val="20"/>
          <w:szCs w:val="20"/>
        </w:rPr>
        <w:t xml:space="preserve"> </w:t>
      </w:r>
      <w:r>
        <w:rPr>
          <w:bCs/>
          <w:sz w:val="20"/>
          <w:szCs w:val="20"/>
        </w:rPr>
        <w:t>внешних покрытий постоянных ограждений</w:t>
      </w:r>
      <w:r w:rsidRPr="00E63E2E">
        <w:rPr>
          <w:bCs/>
          <w:noProof/>
          <w:sz w:val="20"/>
          <w:szCs w:val="20"/>
        </w:rPr>
        <w:t>»</w:t>
      </w:r>
      <w:r w:rsidRPr="00581CAA">
        <w:rPr>
          <w:sz w:val="20"/>
          <w:szCs w:val="20"/>
        </w:rPr>
        <w:t xml:space="preserve"> </w:t>
      </w:r>
    </w:p>
    <w:tbl>
      <w:tblPr>
        <w:tblW w:w="10205" w:type="dxa"/>
        <w:tblInd w:w="-570" w:type="dxa"/>
        <w:tblLayout w:type="fixed"/>
        <w:tblCellMar>
          <w:left w:w="0" w:type="dxa"/>
          <w:right w:w="0" w:type="dxa"/>
        </w:tblCellMar>
        <w:tblLook w:val="04A0" w:firstRow="1" w:lastRow="0" w:firstColumn="1" w:lastColumn="0" w:noHBand="0" w:noVBand="1"/>
      </w:tblPr>
      <w:tblGrid>
        <w:gridCol w:w="319"/>
        <w:gridCol w:w="1574"/>
        <w:gridCol w:w="560"/>
        <w:gridCol w:w="552"/>
        <w:gridCol w:w="560"/>
        <w:gridCol w:w="560"/>
        <w:gridCol w:w="560"/>
        <w:gridCol w:w="552"/>
        <w:gridCol w:w="552"/>
        <w:gridCol w:w="552"/>
        <w:gridCol w:w="552"/>
        <w:gridCol w:w="552"/>
        <w:gridCol w:w="552"/>
        <w:gridCol w:w="552"/>
        <w:gridCol w:w="552"/>
        <w:gridCol w:w="552"/>
        <w:gridCol w:w="552"/>
      </w:tblGrid>
      <w:tr w:rsidR="009A21A2" w:rsidRPr="00941490" w:rsidTr="0077443A">
        <w:trPr>
          <w:trHeight w:val="40"/>
        </w:trPr>
        <w:tc>
          <w:tcPr>
            <w:tcW w:w="1893" w:type="dxa"/>
            <w:gridSpan w:val="2"/>
            <w:vMerge w:val="restart"/>
            <w:tcBorders>
              <w:top w:val="single" w:sz="2" w:space="0" w:color="000000"/>
              <w:left w:val="single" w:sz="2" w:space="0" w:color="000000"/>
              <w:right w:val="single" w:sz="2" w:space="0" w:color="000000"/>
            </w:tcBorders>
            <w:tcMar>
              <w:top w:w="0" w:type="dxa"/>
              <w:left w:w="149" w:type="dxa"/>
              <w:bottom w:w="0" w:type="dxa"/>
              <w:right w:w="149" w:type="dxa"/>
            </w:tcMar>
            <w:hideMark/>
          </w:tcPr>
          <w:p w:rsidR="009A21A2" w:rsidRDefault="009A21A2" w:rsidP="0077443A">
            <w:pPr>
              <w:pStyle w:val="formattext"/>
              <w:spacing w:before="0" w:beforeAutospacing="0" w:after="0" w:afterAutospacing="0"/>
              <w:textAlignment w:val="baseline"/>
              <w:rPr>
                <w:b/>
                <w:bCs/>
                <w:sz w:val="20"/>
                <w:szCs w:val="20"/>
              </w:rPr>
            </w:pPr>
          </w:p>
          <w:p w:rsidR="009A21A2" w:rsidRDefault="009A21A2" w:rsidP="0077443A">
            <w:pPr>
              <w:pStyle w:val="formattext"/>
              <w:spacing w:before="0" w:beforeAutospacing="0" w:after="0" w:afterAutospacing="0"/>
              <w:textAlignment w:val="baseline"/>
              <w:rPr>
                <w:b/>
                <w:bCs/>
                <w:sz w:val="20"/>
                <w:szCs w:val="20"/>
              </w:rPr>
            </w:pPr>
          </w:p>
          <w:p w:rsidR="009A21A2" w:rsidRDefault="009A21A2" w:rsidP="0077443A">
            <w:pPr>
              <w:pStyle w:val="formattext"/>
              <w:spacing w:before="0" w:beforeAutospacing="0" w:after="0" w:afterAutospacing="0"/>
              <w:textAlignment w:val="baseline"/>
              <w:rPr>
                <w:b/>
                <w:bCs/>
                <w:sz w:val="20"/>
                <w:szCs w:val="20"/>
              </w:rPr>
            </w:pPr>
          </w:p>
          <w:p w:rsidR="009A21A2" w:rsidRDefault="009A21A2" w:rsidP="0077443A">
            <w:pPr>
              <w:pStyle w:val="formattext"/>
              <w:spacing w:before="0" w:beforeAutospacing="0" w:after="0" w:afterAutospacing="0"/>
              <w:textAlignment w:val="baseline"/>
              <w:rPr>
                <w:b/>
                <w:bCs/>
                <w:sz w:val="20"/>
                <w:szCs w:val="20"/>
              </w:rPr>
            </w:pPr>
          </w:p>
          <w:p w:rsidR="009A21A2" w:rsidRDefault="009A21A2" w:rsidP="0077443A">
            <w:pPr>
              <w:pStyle w:val="formattext"/>
              <w:spacing w:before="0" w:beforeAutospacing="0" w:after="0" w:afterAutospacing="0"/>
              <w:textAlignment w:val="baseline"/>
              <w:rPr>
                <w:b/>
                <w:bCs/>
                <w:sz w:val="20"/>
                <w:szCs w:val="20"/>
              </w:rPr>
            </w:pPr>
          </w:p>
          <w:p w:rsidR="009A21A2" w:rsidRDefault="009A21A2" w:rsidP="0077443A">
            <w:pPr>
              <w:pStyle w:val="formattext"/>
              <w:spacing w:before="0" w:beforeAutospacing="0" w:after="0" w:afterAutospacing="0"/>
              <w:textAlignment w:val="baseline"/>
              <w:rPr>
                <w:b/>
                <w:bCs/>
                <w:sz w:val="20"/>
                <w:szCs w:val="20"/>
              </w:rPr>
            </w:pPr>
          </w:p>
          <w:p w:rsidR="009A21A2" w:rsidRDefault="009A21A2" w:rsidP="0077443A">
            <w:pPr>
              <w:pStyle w:val="formattext"/>
              <w:spacing w:before="0" w:beforeAutospacing="0" w:after="0" w:afterAutospacing="0"/>
              <w:textAlignment w:val="baseline"/>
              <w:rPr>
                <w:b/>
                <w:bCs/>
                <w:sz w:val="20"/>
                <w:szCs w:val="20"/>
              </w:rPr>
            </w:pPr>
          </w:p>
          <w:p w:rsidR="009A21A2" w:rsidRDefault="009A21A2" w:rsidP="0077443A">
            <w:pPr>
              <w:pStyle w:val="formattext"/>
              <w:spacing w:before="0" w:beforeAutospacing="0" w:after="0" w:afterAutospacing="0"/>
              <w:textAlignment w:val="baseline"/>
              <w:rPr>
                <w:b/>
                <w:bCs/>
                <w:sz w:val="20"/>
                <w:szCs w:val="20"/>
              </w:rPr>
            </w:pPr>
          </w:p>
          <w:p w:rsidR="009A21A2" w:rsidRPr="00941490" w:rsidRDefault="009A21A2" w:rsidP="0077443A">
            <w:pPr>
              <w:pStyle w:val="ae"/>
              <w:ind w:left="0"/>
              <w:jc w:val="center"/>
              <w:rPr>
                <w:rFonts w:ascii="Times New Roman" w:hAnsi="Times New Roman"/>
                <w:b/>
                <w:noProof/>
                <w:sz w:val="18"/>
                <w:szCs w:val="18"/>
              </w:rPr>
            </w:pPr>
            <w:r w:rsidRPr="00941490">
              <w:rPr>
                <w:rFonts w:ascii="Times New Roman" w:hAnsi="Times New Roman"/>
                <w:b/>
                <w:noProof/>
                <w:sz w:val="18"/>
                <w:szCs w:val="18"/>
              </w:rPr>
              <w:t xml:space="preserve">Цвет, цветовое сочетание </w:t>
            </w:r>
          </w:p>
          <w:p w:rsidR="009A21A2" w:rsidRPr="00941490" w:rsidRDefault="009A21A2" w:rsidP="0077443A">
            <w:pPr>
              <w:pStyle w:val="ae"/>
              <w:ind w:left="0"/>
              <w:jc w:val="center"/>
              <w:rPr>
                <w:rFonts w:ascii="Times New Roman" w:hAnsi="Times New Roman"/>
                <w:b/>
                <w:noProof/>
                <w:sz w:val="18"/>
                <w:szCs w:val="18"/>
              </w:rPr>
            </w:pPr>
          </w:p>
          <w:p w:rsidR="009A21A2" w:rsidRPr="00694FF3" w:rsidRDefault="009A21A2" w:rsidP="0077443A">
            <w:pPr>
              <w:pStyle w:val="formattext"/>
              <w:spacing w:before="0" w:beforeAutospacing="0" w:after="0" w:afterAutospacing="0"/>
              <w:textAlignment w:val="baseline"/>
              <w:rPr>
                <w:sz w:val="14"/>
                <w:szCs w:val="14"/>
              </w:rPr>
            </w:pPr>
            <w:r w:rsidRPr="00245FEE">
              <w:rPr>
                <w:noProof/>
                <w:sz w:val="12"/>
                <w:szCs w:val="12"/>
              </w:rPr>
              <w:t xml:space="preserve">«ц» </w:t>
            </w:r>
            <w:r w:rsidRPr="00694FF3">
              <w:rPr>
                <w:noProof/>
                <w:sz w:val="14"/>
                <w:szCs w:val="14"/>
              </w:rPr>
              <w:t xml:space="preserve">- </w:t>
            </w:r>
            <w:r w:rsidRPr="00694FF3">
              <w:rPr>
                <w:sz w:val="14"/>
                <w:szCs w:val="14"/>
              </w:rPr>
              <w:t>цвет</w:t>
            </w:r>
          </w:p>
          <w:p w:rsidR="009A21A2" w:rsidRPr="00941490" w:rsidRDefault="009A21A2" w:rsidP="0077443A">
            <w:pPr>
              <w:pStyle w:val="ae"/>
              <w:ind w:left="0"/>
              <w:rPr>
                <w:rFonts w:ascii="Times New Roman" w:hAnsi="Times New Roman"/>
                <w:sz w:val="14"/>
                <w:szCs w:val="14"/>
              </w:rPr>
            </w:pPr>
            <w:r w:rsidRPr="00941490">
              <w:rPr>
                <w:rFonts w:ascii="Times New Roman" w:hAnsi="Times New Roman"/>
                <w:noProof/>
                <w:sz w:val="12"/>
                <w:szCs w:val="12"/>
              </w:rPr>
              <w:t>«цс»</w:t>
            </w:r>
            <w:r w:rsidRPr="00941490">
              <w:rPr>
                <w:rFonts w:ascii="Times New Roman" w:hAnsi="Times New Roman"/>
                <w:sz w:val="14"/>
                <w:szCs w:val="14"/>
              </w:rPr>
              <w:t xml:space="preserve"> - сочетание</w:t>
            </w:r>
          </w:p>
          <w:p w:rsidR="009A21A2" w:rsidRPr="00941490" w:rsidRDefault="009A21A2" w:rsidP="0077443A">
            <w:pPr>
              <w:pStyle w:val="ae"/>
              <w:ind w:left="0" w:right="-110"/>
              <w:rPr>
                <w:rFonts w:ascii="Times New Roman" w:hAnsi="Times New Roman"/>
                <w:sz w:val="14"/>
                <w:szCs w:val="14"/>
              </w:rPr>
            </w:pPr>
            <w:r w:rsidRPr="00941490">
              <w:rPr>
                <w:rFonts w:ascii="Times New Roman" w:hAnsi="Times New Roman"/>
                <w:noProof/>
                <w:sz w:val="12"/>
                <w:szCs w:val="12"/>
              </w:rPr>
              <w:t>«ц/цс»</w:t>
            </w:r>
            <w:r w:rsidRPr="00941490">
              <w:rPr>
                <w:rFonts w:ascii="Times New Roman" w:hAnsi="Times New Roman"/>
                <w:sz w:val="14"/>
                <w:szCs w:val="14"/>
              </w:rPr>
              <w:t xml:space="preserve"> - цвет и все сочетания с цветом</w:t>
            </w:r>
          </w:p>
          <w:p w:rsidR="009A21A2" w:rsidRPr="00C136C7" w:rsidRDefault="009A21A2" w:rsidP="0077443A">
            <w:pPr>
              <w:pStyle w:val="formattext"/>
              <w:spacing w:before="0" w:beforeAutospacing="0" w:after="0" w:afterAutospacing="0"/>
              <w:ind w:left="-151" w:right="-149"/>
              <w:jc w:val="center"/>
              <w:textAlignment w:val="baseline"/>
              <w:rPr>
                <w:b/>
                <w:bCs/>
                <w:sz w:val="20"/>
                <w:szCs w:val="20"/>
              </w:rPr>
            </w:pPr>
          </w:p>
        </w:tc>
        <w:tc>
          <w:tcPr>
            <w:tcW w:w="8312" w:type="dxa"/>
            <w:gridSpan w:val="15"/>
            <w:tcBorders>
              <w:top w:val="single" w:sz="2" w:space="0" w:color="000000"/>
              <w:left w:val="single" w:sz="2" w:space="0" w:color="000000"/>
              <w:right w:val="single" w:sz="4" w:space="0" w:color="auto"/>
            </w:tcBorders>
          </w:tcPr>
          <w:p w:rsidR="009A21A2" w:rsidRPr="00941490" w:rsidRDefault="009A21A2" w:rsidP="0077443A">
            <w:pPr>
              <w:pStyle w:val="ae"/>
              <w:ind w:left="0" w:right="-110"/>
              <w:jc w:val="center"/>
              <w:rPr>
                <w:rFonts w:ascii="Times New Roman" w:hAnsi="Times New Roman"/>
                <w:b/>
                <w:bCs/>
                <w:sz w:val="18"/>
                <w:szCs w:val="18"/>
              </w:rPr>
            </w:pPr>
            <w:r>
              <w:rPr>
                <w:rFonts w:ascii="Times New Roman" w:hAnsi="Times New Roman"/>
                <w:b/>
                <w:bCs/>
                <w:sz w:val="18"/>
                <w:szCs w:val="18"/>
              </w:rPr>
              <w:t>Ограничения</w:t>
            </w:r>
            <w:r w:rsidRPr="00A16E14">
              <w:rPr>
                <w:rFonts w:ascii="Times New Roman" w:hAnsi="Times New Roman"/>
                <w:b/>
                <w:bCs/>
                <w:sz w:val="18"/>
                <w:szCs w:val="18"/>
              </w:rPr>
              <w:t xml:space="preserve"> использования </w:t>
            </w:r>
            <w:r>
              <w:rPr>
                <w:rFonts w:ascii="Times New Roman" w:hAnsi="Times New Roman"/>
                <w:b/>
                <w:bCs/>
                <w:sz w:val="18"/>
                <w:szCs w:val="18"/>
              </w:rPr>
              <w:t>цвета, цветового сочетания</w:t>
            </w:r>
            <w:r w:rsidRPr="00A16E14">
              <w:rPr>
                <w:rFonts w:ascii="Times New Roman" w:hAnsi="Times New Roman"/>
                <w:b/>
                <w:bCs/>
                <w:sz w:val="18"/>
                <w:szCs w:val="18"/>
              </w:rPr>
              <w:t xml:space="preserve"> </w:t>
            </w:r>
            <w:r>
              <w:rPr>
                <w:rFonts w:ascii="Times New Roman" w:hAnsi="Times New Roman"/>
                <w:b/>
                <w:bCs/>
                <w:sz w:val="18"/>
                <w:szCs w:val="18"/>
              </w:rPr>
              <w:t xml:space="preserve">постоянных ограждений </w:t>
            </w:r>
            <w:r w:rsidRPr="00A16E14">
              <w:rPr>
                <w:rFonts w:ascii="Times New Roman" w:hAnsi="Times New Roman"/>
                <w:b/>
                <w:bCs/>
                <w:sz w:val="18"/>
                <w:szCs w:val="18"/>
              </w:rPr>
              <w:t xml:space="preserve">в зависимости от </w:t>
            </w:r>
            <w:r>
              <w:rPr>
                <w:rFonts w:ascii="Times New Roman" w:hAnsi="Times New Roman"/>
                <w:b/>
                <w:bCs/>
                <w:sz w:val="18"/>
                <w:szCs w:val="18"/>
              </w:rPr>
              <w:t>функционального назначения огораживаемой территории, здания, строения, сооружения</w:t>
            </w:r>
          </w:p>
          <w:p w:rsidR="009A21A2" w:rsidRPr="00876450" w:rsidRDefault="009A21A2" w:rsidP="0077443A">
            <w:pPr>
              <w:pStyle w:val="ae"/>
              <w:ind w:left="-106" w:right="-110"/>
              <w:jc w:val="center"/>
              <w:rPr>
                <w:rFonts w:ascii="Times New Roman" w:hAnsi="Times New Roman"/>
                <w:b/>
                <w:bCs/>
                <w:sz w:val="8"/>
                <w:szCs w:val="8"/>
              </w:rPr>
            </w:pPr>
          </w:p>
          <w:p w:rsidR="009A21A2" w:rsidRPr="0066747D" w:rsidRDefault="009A21A2" w:rsidP="0077443A">
            <w:pPr>
              <w:pStyle w:val="formattext"/>
              <w:spacing w:before="0" w:beforeAutospacing="0" w:after="0" w:afterAutospacing="0"/>
              <w:textAlignment w:val="baseline"/>
              <w:rPr>
                <w:noProof/>
                <w:sz w:val="4"/>
                <w:szCs w:val="4"/>
              </w:rPr>
            </w:pPr>
          </w:p>
          <w:p w:rsidR="009A21A2" w:rsidRPr="0066747D" w:rsidRDefault="009A21A2" w:rsidP="0077443A">
            <w:pPr>
              <w:pStyle w:val="formattext"/>
              <w:spacing w:before="0" w:beforeAutospacing="0" w:after="0" w:afterAutospacing="0"/>
              <w:jc w:val="both"/>
              <w:textAlignment w:val="baseline"/>
              <w:rPr>
                <w:sz w:val="14"/>
                <w:szCs w:val="14"/>
              </w:rPr>
            </w:pPr>
            <w:r w:rsidRPr="0066747D">
              <w:rPr>
                <w:noProof/>
                <w:sz w:val="12"/>
                <w:szCs w:val="12"/>
              </w:rPr>
              <w:t>«НЕТ»</w:t>
            </w:r>
            <w:r w:rsidRPr="0066747D">
              <w:rPr>
                <w:noProof/>
                <w:sz w:val="14"/>
                <w:szCs w:val="14"/>
              </w:rPr>
              <w:t xml:space="preserve"> - </w:t>
            </w:r>
            <w:r w:rsidRPr="0066747D">
              <w:rPr>
                <w:sz w:val="14"/>
                <w:szCs w:val="14"/>
              </w:rPr>
              <w:t xml:space="preserve">не допускается для всех ограждений </w:t>
            </w:r>
          </w:p>
          <w:p w:rsidR="009A21A2" w:rsidRPr="00107A21" w:rsidRDefault="009A21A2" w:rsidP="0077443A">
            <w:pPr>
              <w:pStyle w:val="formattext"/>
              <w:spacing w:before="0" w:beforeAutospacing="0" w:after="0" w:afterAutospacing="0"/>
              <w:textAlignment w:val="baseline"/>
              <w:rPr>
                <w:sz w:val="4"/>
                <w:szCs w:val="4"/>
              </w:rPr>
            </w:pPr>
          </w:p>
          <w:p w:rsidR="009A21A2" w:rsidRPr="00941490" w:rsidRDefault="009A21A2" w:rsidP="0077443A">
            <w:pPr>
              <w:pStyle w:val="ae"/>
              <w:ind w:left="460" w:hanging="460"/>
              <w:jc w:val="both"/>
              <w:rPr>
                <w:rFonts w:ascii="Times New Roman" w:hAnsi="Times New Roman"/>
                <w:sz w:val="14"/>
                <w:szCs w:val="14"/>
              </w:rPr>
            </w:pPr>
            <w:r w:rsidRPr="00941490">
              <w:rPr>
                <w:rFonts w:ascii="Times New Roman" w:hAnsi="Times New Roman"/>
                <w:noProof/>
                <w:sz w:val="12"/>
                <w:szCs w:val="12"/>
              </w:rPr>
              <w:t>«ДА»</w:t>
            </w:r>
            <w:r w:rsidRPr="00941490">
              <w:rPr>
                <w:rFonts w:ascii="Times New Roman" w:hAnsi="Times New Roman"/>
                <w:sz w:val="14"/>
                <w:szCs w:val="14"/>
              </w:rPr>
              <w:t xml:space="preserve"> - допускается для всех ограждений </w:t>
            </w:r>
          </w:p>
          <w:p w:rsidR="009A21A2" w:rsidRPr="0066747D" w:rsidRDefault="009A21A2" w:rsidP="0077443A">
            <w:pPr>
              <w:pStyle w:val="formattext"/>
              <w:spacing w:before="0" w:beforeAutospacing="0" w:after="0" w:afterAutospacing="0"/>
              <w:textAlignment w:val="baseline"/>
              <w:rPr>
                <w:sz w:val="8"/>
                <w:szCs w:val="8"/>
              </w:rPr>
            </w:pPr>
          </w:p>
          <w:p w:rsidR="009A21A2" w:rsidRPr="00941490" w:rsidRDefault="009A21A2" w:rsidP="0077443A">
            <w:pPr>
              <w:pStyle w:val="ae"/>
              <w:ind w:left="460" w:hanging="460"/>
              <w:jc w:val="both"/>
              <w:rPr>
                <w:rFonts w:ascii="Times New Roman" w:hAnsi="Times New Roman"/>
                <w:sz w:val="14"/>
                <w:szCs w:val="14"/>
                <w:u w:val="single"/>
              </w:rPr>
            </w:pPr>
            <w:r w:rsidRPr="00941490">
              <w:rPr>
                <w:rFonts w:ascii="Times New Roman" w:hAnsi="Times New Roman"/>
                <w:sz w:val="14"/>
                <w:szCs w:val="14"/>
                <w:u w:val="single"/>
              </w:rPr>
              <w:t>Частичное ограничение материала:</w:t>
            </w:r>
          </w:p>
          <w:p w:rsidR="009A21A2" w:rsidRPr="00941490" w:rsidRDefault="009A21A2" w:rsidP="0077443A">
            <w:pPr>
              <w:pStyle w:val="ae"/>
              <w:ind w:left="460" w:hanging="460"/>
              <w:jc w:val="both"/>
              <w:rPr>
                <w:rFonts w:ascii="Times New Roman" w:hAnsi="Times New Roman"/>
                <w:sz w:val="4"/>
                <w:szCs w:val="4"/>
              </w:rPr>
            </w:pPr>
          </w:p>
          <w:p w:rsidR="009A21A2" w:rsidRDefault="009A21A2" w:rsidP="0077443A">
            <w:pPr>
              <w:pStyle w:val="formattext"/>
              <w:spacing w:before="0" w:beforeAutospacing="0" w:after="0" w:afterAutospacing="0"/>
              <w:jc w:val="both"/>
              <w:textAlignment w:val="baseline"/>
              <w:rPr>
                <w:sz w:val="14"/>
                <w:szCs w:val="14"/>
              </w:rPr>
            </w:pPr>
            <w:r w:rsidRPr="00710B04">
              <w:rPr>
                <w:sz w:val="12"/>
                <w:szCs w:val="12"/>
              </w:rPr>
              <w:t>«</w:t>
            </w:r>
            <w:r>
              <w:rPr>
                <w:sz w:val="12"/>
                <w:szCs w:val="12"/>
              </w:rPr>
              <w:t>НЕТ-</w:t>
            </w:r>
            <w:r>
              <w:rPr>
                <w:bCs/>
                <w:sz w:val="10"/>
                <w:szCs w:val="10"/>
              </w:rPr>
              <w:t>П</w:t>
            </w:r>
            <w:r w:rsidRPr="00710B04">
              <w:rPr>
                <w:sz w:val="12"/>
                <w:szCs w:val="12"/>
              </w:rPr>
              <w:t>»</w:t>
            </w:r>
            <w:r w:rsidRPr="00694FF3">
              <w:rPr>
                <w:bCs/>
                <w:sz w:val="14"/>
                <w:szCs w:val="14"/>
              </w:rPr>
              <w:t xml:space="preserve"> </w:t>
            </w:r>
            <w:r w:rsidRPr="00694FF3">
              <w:rPr>
                <w:sz w:val="14"/>
                <w:szCs w:val="14"/>
              </w:rPr>
              <w:t xml:space="preserve">- </w:t>
            </w:r>
            <w:r>
              <w:rPr>
                <w:sz w:val="14"/>
                <w:szCs w:val="14"/>
              </w:rPr>
              <w:t xml:space="preserve">не </w:t>
            </w:r>
            <w:r w:rsidRPr="00694FF3">
              <w:rPr>
                <w:sz w:val="14"/>
                <w:szCs w:val="14"/>
              </w:rPr>
              <w:t xml:space="preserve">допускается </w:t>
            </w:r>
            <w:r>
              <w:rPr>
                <w:sz w:val="14"/>
                <w:szCs w:val="14"/>
              </w:rPr>
              <w:t xml:space="preserve">вдоль приоритетных территорий, указанных в </w:t>
            </w:r>
            <w:proofErr w:type="spellStart"/>
            <w:r>
              <w:rPr>
                <w:sz w:val="14"/>
                <w:szCs w:val="14"/>
              </w:rPr>
              <w:t>пп</w:t>
            </w:r>
            <w:proofErr w:type="spellEnd"/>
            <w:r>
              <w:rPr>
                <w:sz w:val="14"/>
                <w:szCs w:val="14"/>
              </w:rPr>
              <w:t xml:space="preserve">. б) п. </w:t>
            </w:r>
            <w:r w:rsidR="00173C50">
              <w:rPr>
                <w:sz w:val="14"/>
                <w:szCs w:val="14"/>
              </w:rPr>
              <w:t>8.2.4 настоящих Правил</w:t>
            </w:r>
          </w:p>
          <w:p w:rsidR="009A21A2" w:rsidRPr="0066747D" w:rsidRDefault="009A21A2" w:rsidP="0077443A">
            <w:pPr>
              <w:pStyle w:val="formattext"/>
              <w:spacing w:before="0" w:beforeAutospacing="0" w:after="0" w:afterAutospacing="0"/>
              <w:textAlignment w:val="baseline"/>
              <w:rPr>
                <w:sz w:val="8"/>
                <w:szCs w:val="8"/>
              </w:rPr>
            </w:pPr>
          </w:p>
          <w:p w:rsidR="009A21A2" w:rsidRPr="00941490" w:rsidRDefault="009A21A2" w:rsidP="0077443A">
            <w:pPr>
              <w:pStyle w:val="ae"/>
              <w:ind w:left="460" w:hanging="460"/>
              <w:jc w:val="both"/>
              <w:rPr>
                <w:rFonts w:ascii="Times New Roman" w:hAnsi="Times New Roman"/>
                <w:sz w:val="14"/>
                <w:szCs w:val="14"/>
                <w:u w:val="single"/>
              </w:rPr>
            </w:pPr>
            <w:r w:rsidRPr="00941490">
              <w:rPr>
                <w:rFonts w:ascii="Times New Roman" w:hAnsi="Times New Roman"/>
                <w:sz w:val="14"/>
                <w:szCs w:val="14"/>
                <w:u w:val="single"/>
              </w:rPr>
              <w:t>Частичное разрешение материала:</w:t>
            </w:r>
          </w:p>
          <w:p w:rsidR="009A21A2" w:rsidRPr="00941490" w:rsidRDefault="009A21A2" w:rsidP="0077443A">
            <w:pPr>
              <w:pStyle w:val="ae"/>
              <w:ind w:left="460" w:hanging="460"/>
              <w:jc w:val="both"/>
              <w:rPr>
                <w:rFonts w:ascii="Times New Roman" w:hAnsi="Times New Roman"/>
                <w:sz w:val="4"/>
                <w:szCs w:val="4"/>
              </w:rPr>
            </w:pPr>
          </w:p>
          <w:p w:rsidR="009A21A2" w:rsidRDefault="009A21A2" w:rsidP="0077443A">
            <w:pPr>
              <w:pStyle w:val="formattext"/>
              <w:spacing w:before="0" w:beforeAutospacing="0" w:after="0" w:afterAutospacing="0"/>
              <w:jc w:val="both"/>
              <w:textAlignment w:val="baseline"/>
              <w:rPr>
                <w:sz w:val="14"/>
                <w:szCs w:val="14"/>
              </w:rPr>
            </w:pPr>
            <w:r w:rsidRPr="00710B04">
              <w:rPr>
                <w:sz w:val="12"/>
                <w:szCs w:val="12"/>
              </w:rPr>
              <w:t>«</w:t>
            </w:r>
            <w:r>
              <w:rPr>
                <w:sz w:val="12"/>
                <w:szCs w:val="12"/>
              </w:rPr>
              <w:t>ДА-</w:t>
            </w:r>
            <w:r>
              <w:rPr>
                <w:bCs/>
                <w:sz w:val="10"/>
                <w:szCs w:val="10"/>
              </w:rPr>
              <w:t>ИЖС</w:t>
            </w:r>
            <w:r w:rsidRPr="00710B04">
              <w:rPr>
                <w:sz w:val="12"/>
                <w:szCs w:val="12"/>
              </w:rPr>
              <w:t>»</w:t>
            </w:r>
            <w:r w:rsidRPr="00694FF3">
              <w:rPr>
                <w:bCs/>
                <w:sz w:val="14"/>
                <w:szCs w:val="14"/>
              </w:rPr>
              <w:t xml:space="preserve"> </w:t>
            </w:r>
            <w:r w:rsidRPr="00694FF3">
              <w:rPr>
                <w:sz w:val="14"/>
                <w:szCs w:val="14"/>
              </w:rPr>
              <w:t xml:space="preserve">- </w:t>
            </w:r>
            <w:r w:rsidRPr="008911E3">
              <w:rPr>
                <w:sz w:val="14"/>
                <w:szCs w:val="14"/>
              </w:rPr>
              <w:t xml:space="preserve">допускается для </w:t>
            </w:r>
            <w:r w:rsidRPr="008911E3">
              <w:rPr>
                <w:sz w:val="14"/>
                <w:szCs w:val="14"/>
                <w:shd w:val="clear" w:color="auto" w:fill="FFFFFF"/>
              </w:rPr>
              <w:t xml:space="preserve">индивидуального жилищного строительства, личных подсобных хозяйств, огородничества, садоводства, не расположенных вдоль </w:t>
            </w:r>
            <w:r w:rsidRPr="008911E3">
              <w:rPr>
                <w:sz w:val="14"/>
                <w:szCs w:val="14"/>
              </w:rPr>
              <w:t xml:space="preserve">приоритетных территорий, указанных в </w:t>
            </w:r>
            <w:proofErr w:type="spellStart"/>
            <w:r w:rsidRPr="008911E3">
              <w:rPr>
                <w:sz w:val="14"/>
                <w:szCs w:val="14"/>
              </w:rPr>
              <w:t>пп</w:t>
            </w:r>
            <w:proofErr w:type="spellEnd"/>
            <w:r w:rsidRPr="008911E3">
              <w:rPr>
                <w:sz w:val="14"/>
                <w:szCs w:val="14"/>
              </w:rPr>
              <w:t xml:space="preserve">. б) п. </w:t>
            </w:r>
            <w:r w:rsidR="00173C50" w:rsidRPr="00173C50">
              <w:rPr>
                <w:sz w:val="14"/>
                <w:szCs w:val="14"/>
              </w:rPr>
              <w:t>8.2.4 настоящих Правил</w:t>
            </w:r>
          </w:p>
          <w:p w:rsidR="009A21A2" w:rsidRDefault="009A21A2" w:rsidP="0077443A">
            <w:pPr>
              <w:pStyle w:val="formattext"/>
              <w:spacing w:before="0" w:beforeAutospacing="0" w:after="0" w:afterAutospacing="0"/>
              <w:jc w:val="both"/>
              <w:textAlignment w:val="baseline"/>
              <w:rPr>
                <w:sz w:val="14"/>
                <w:szCs w:val="14"/>
              </w:rPr>
            </w:pPr>
            <w:r w:rsidRPr="00710B04">
              <w:rPr>
                <w:sz w:val="12"/>
                <w:szCs w:val="12"/>
              </w:rPr>
              <w:t>«</w:t>
            </w:r>
            <w:r>
              <w:rPr>
                <w:sz w:val="12"/>
                <w:szCs w:val="12"/>
              </w:rPr>
              <w:t>ДА-</w:t>
            </w:r>
            <w:r>
              <w:rPr>
                <w:bCs/>
                <w:sz w:val="10"/>
                <w:szCs w:val="10"/>
              </w:rPr>
              <w:t>И</w:t>
            </w:r>
            <w:r w:rsidRPr="00710B04">
              <w:rPr>
                <w:sz w:val="12"/>
                <w:szCs w:val="12"/>
              </w:rPr>
              <w:t>»</w:t>
            </w:r>
            <w:r w:rsidRPr="00694FF3">
              <w:rPr>
                <w:bCs/>
                <w:sz w:val="14"/>
                <w:szCs w:val="14"/>
              </w:rPr>
              <w:t xml:space="preserve"> </w:t>
            </w:r>
            <w:r w:rsidRPr="00694FF3">
              <w:rPr>
                <w:sz w:val="14"/>
                <w:szCs w:val="14"/>
              </w:rPr>
              <w:t xml:space="preserve">- </w:t>
            </w:r>
            <w:r w:rsidRPr="008911E3">
              <w:rPr>
                <w:sz w:val="14"/>
                <w:szCs w:val="14"/>
              </w:rPr>
              <w:t xml:space="preserve">допускается для </w:t>
            </w:r>
            <w:r>
              <w:rPr>
                <w:sz w:val="14"/>
                <w:szCs w:val="14"/>
                <w:shd w:val="clear" w:color="auto" w:fill="FFFFFF"/>
              </w:rPr>
              <w:t xml:space="preserve">ограждений в историческом стиле территорий общего пользования, </w:t>
            </w:r>
            <w:r w:rsidRPr="008911E3">
              <w:rPr>
                <w:sz w:val="14"/>
                <w:szCs w:val="14"/>
              </w:rPr>
              <w:t xml:space="preserve">для </w:t>
            </w:r>
            <w:r w:rsidRPr="008911E3">
              <w:rPr>
                <w:sz w:val="14"/>
                <w:szCs w:val="14"/>
                <w:shd w:val="clear" w:color="auto" w:fill="FFFFFF"/>
              </w:rPr>
              <w:t xml:space="preserve">индивидуального жилищного строительства, личных подсобных хозяйств, огородничества, садоводства, не расположенных вдоль </w:t>
            </w:r>
            <w:r w:rsidRPr="008911E3">
              <w:rPr>
                <w:sz w:val="14"/>
                <w:szCs w:val="14"/>
              </w:rPr>
              <w:t xml:space="preserve">приоритетных территорий, указанных в </w:t>
            </w:r>
            <w:proofErr w:type="spellStart"/>
            <w:r w:rsidRPr="008911E3">
              <w:rPr>
                <w:sz w:val="14"/>
                <w:szCs w:val="14"/>
              </w:rPr>
              <w:t>пп</w:t>
            </w:r>
            <w:proofErr w:type="spellEnd"/>
            <w:r w:rsidRPr="008911E3">
              <w:rPr>
                <w:sz w:val="14"/>
                <w:szCs w:val="14"/>
              </w:rPr>
              <w:t xml:space="preserve">. б) п. </w:t>
            </w:r>
            <w:r w:rsidR="00173C50" w:rsidRPr="00173C50">
              <w:rPr>
                <w:sz w:val="14"/>
                <w:szCs w:val="14"/>
              </w:rPr>
              <w:t>8.2.4 настоящих Правил</w:t>
            </w:r>
            <w:r w:rsidR="00173C50">
              <w:rPr>
                <w:sz w:val="14"/>
                <w:szCs w:val="14"/>
              </w:rPr>
              <w:t>.</w:t>
            </w:r>
          </w:p>
          <w:p w:rsidR="009A21A2" w:rsidRDefault="009A21A2" w:rsidP="0077443A">
            <w:pPr>
              <w:pStyle w:val="formattext"/>
              <w:spacing w:before="0" w:beforeAutospacing="0" w:after="0" w:afterAutospacing="0"/>
              <w:jc w:val="both"/>
              <w:textAlignment w:val="baseline"/>
              <w:rPr>
                <w:sz w:val="14"/>
                <w:szCs w:val="14"/>
              </w:rPr>
            </w:pPr>
          </w:p>
          <w:p w:rsidR="009A21A2" w:rsidRPr="006B4A37" w:rsidRDefault="009A21A2" w:rsidP="0077443A">
            <w:pPr>
              <w:ind w:left="884" w:hanging="884"/>
              <w:contextualSpacing/>
              <w:jc w:val="both"/>
              <w:rPr>
                <w:rFonts w:ascii="Times New Roman" w:hAnsi="Times New Roman"/>
                <w:bCs/>
                <w:iCs/>
                <w:sz w:val="14"/>
                <w:szCs w:val="14"/>
              </w:rPr>
            </w:pPr>
            <w:r w:rsidRPr="006B4A37">
              <w:rPr>
                <w:rFonts w:ascii="Times New Roman" w:hAnsi="Times New Roman"/>
                <w:bCs/>
                <w:iCs/>
                <w:sz w:val="14"/>
                <w:szCs w:val="14"/>
                <w:u w:val="single"/>
              </w:rPr>
              <w:t>Примечание:</w:t>
            </w:r>
            <w:r w:rsidRPr="006B4A37">
              <w:rPr>
                <w:rFonts w:ascii="Times New Roman" w:hAnsi="Times New Roman"/>
                <w:bCs/>
                <w:iCs/>
                <w:sz w:val="14"/>
                <w:szCs w:val="14"/>
              </w:rPr>
              <w:t xml:space="preserve"> ограничения не распространяются на: </w:t>
            </w:r>
          </w:p>
          <w:p w:rsidR="009A21A2" w:rsidRPr="008911E3" w:rsidRDefault="009A21A2" w:rsidP="0077443A">
            <w:pPr>
              <w:jc w:val="both"/>
              <w:textAlignment w:val="baseline"/>
              <w:rPr>
                <w:sz w:val="14"/>
                <w:szCs w:val="14"/>
              </w:rPr>
            </w:pPr>
            <w:r w:rsidRPr="006B4A37">
              <w:rPr>
                <w:rFonts w:ascii="Times New Roman" w:hAnsi="Times New Roman"/>
                <w:sz w:val="14"/>
              </w:rPr>
              <w:t>цвета, цветовые сочетания</w:t>
            </w:r>
            <w:r w:rsidRPr="006B4A37">
              <w:rPr>
                <w:rFonts w:ascii="Times New Roman" w:hAnsi="Times New Roman"/>
                <w:bCs/>
                <w:iCs/>
                <w:sz w:val="8"/>
                <w:szCs w:val="14"/>
              </w:rPr>
              <w:t xml:space="preserve"> </w:t>
            </w:r>
            <w:r w:rsidRPr="006B4A37">
              <w:rPr>
                <w:rFonts w:ascii="Times New Roman" w:hAnsi="Times New Roman"/>
                <w:bCs/>
                <w:iCs/>
                <w:sz w:val="14"/>
                <w:szCs w:val="14"/>
              </w:rPr>
              <w:t>внешних покрытий постоянных ограждений, одобренных Архитектурной комиссией Градостроительного совета Московской области и (или)</w:t>
            </w:r>
            <w:r w:rsidRPr="006B4A37">
              <w:rPr>
                <w:rFonts w:ascii="Times New Roman" w:hAnsi="Times New Roman"/>
                <w:sz w:val="14"/>
                <w:szCs w:val="14"/>
              </w:rPr>
              <w:t xml:space="preserve"> </w:t>
            </w:r>
            <w:r w:rsidRPr="006B4A37">
              <w:rPr>
                <w:rFonts w:ascii="Times New Roman" w:hAnsi="Times New Roman"/>
                <w:bCs/>
                <w:iCs/>
                <w:sz w:val="14"/>
                <w:szCs w:val="14"/>
              </w:rPr>
              <w:t>Рабочей группой при архитектурной комиссии Градостроительного совета Московской области и (или)</w:t>
            </w:r>
            <w:r w:rsidRPr="006B4A37">
              <w:rPr>
                <w:rFonts w:ascii="Times New Roman" w:hAnsi="Times New Roman"/>
                <w:sz w:val="14"/>
                <w:szCs w:val="14"/>
              </w:rPr>
              <w:t xml:space="preserve"> Рабочем рассмотрении у начальника территориального структурного подразделения Комитета по архитектуре и градостроительству Московской области  </w:t>
            </w:r>
            <w:r w:rsidRPr="006B4A37">
              <w:rPr>
                <w:rFonts w:ascii="Times New Roman" w:hAnsi="Times New Roman"/>
                <w:bCs/>
                <w:iCs/>
                <w:sz w:val="14"/>
                <w:szCs w:val="14"/>
              </w:rPr>
              <w:t xml:space="preserve"> и (или) Экспертным советом Министерства благоустройства Московской области и (или)</w:t>
            </w:r>
            <w:r w:rsidRPr="006B4A37">
              <w:rPr>
                <w:rFonts w:ascii="Times New Roman" w:hAnsi="Times New Roman"/>
                <w:sz w:val="14"/>
                <w:szCs w:val="14"/>
              </w:rPr>
              <w:t xml:space="preserve"> </w:t>
            </w:r>
            <w:r w:rsidRPr="006B4A37">
              <w:rPr>
                <w:rFonts w:ascii="Times New Roman" w:hAnsi="Times New Roman"/>
                <w:iCs/>
                <w:sz w:val="14"/>
                <w:szCs w:val="14"/>
              </w:rPr>
              <w:t>муниципальной общественной комиссией по формирова</w:t>
            </w:r>
            <w:r>
              <w:rPr>
                <w:rFonts w:ascii="Times New Roman" w:hAnsi="Times New Roman"/>
                <w:iCs/>
                <w:sz w:val="14"/>
                <w:szCs w:val="14"/>
              </w:rPr>
              <w:t>нию современной городской среды.</w:t>
            </w:r>
          </w:p>
          <w:p w:rsidR="009A21A2" w:rsidRPr="0066747D" w:rsidRDefault="009A21A2" w:rsidP="0077443A">
            <w:pPr>
              <w:pStyle w:val="formattext"/>
              <w:spacing w:before="0" w:beforeAutospacing="0" w:after="0" w:afterAutospacing="0"/>
              <w:jc w:val="both"/>
              <w:textAlignment w:val="baseline"/>
              <w:rPr>
                <w:sz w:val="8"/>
                <w:szCs w:val="8"/>
              </w:rPr>
            </w:pPr>
          </w:p>
        </w:tc>
      </w:tr>
      <w:tr w:rsidR="009A21A2" w:rsidRPr="00941490" w:rsidTr="0077443A">
        <w:trPr>
          <w:trHeight w:val="35"/>
        </w:trPr>
        <w:tc>
          <w:tcPr>
            <w:tcW w:w="1893" w:type="dxa"/>
            <w:gridSpan w:val="2"/>
            <w:vMerge/>
            <w:tcBorders>
              <w:left w:val="single" w:sz="2" w:space="0" w:color="000000"/>
              <w:bottom w:val="single" w:sz="2" w:space="0" w:color="000000"/>
              <w:right w:val="single" w:sz="2" w:space="0" w:color="000000"/>
            </w:tcBorders>
            <w:tcMar>
              <w:top w:w="0" w:type="dxa"/>
              <w:left w:w="149" w:type="dxa"/>
              <w:bottom w:w="0" w:type="dxa"/>
              <w:right w:w="149" w:type="dxa"/>
            </w:tcMar>
          </w:tcPr>
          <w:p w:rsidR="009A21A2" w:rsidRPr="00C136C7" w:rsidRDefault="009A21A2" w:rsidP="0077443A">
            <w:pPr>
              <w:pStyle w:val="formattext"/>
              <w:spacing w:before="0" w:beforeAutospacing="0" w:after="0" w:afterAutospacing="0"/>
              <w:jc w:val="center"/>
              <w:textAlignment w:val="baseline"/>
              <w:rPr>
                <w:b/>
                <w:bCs/>
                <w:sz w:val="20"/>
                <w:szCs w:val="20"/>
              </w:rPr>
            </w:pPr>
          </w:p>
        </w:tc>
        <w:tc>
          <w:tcPr>
            <w:tcW w:w="560" w:type="dxa"/>
            <w:tcBorders>
              <w:top w:val="single" w:sz="4" w:space="0" w:color="000000"/>
              <w:left w:val="single" w:sz="2" w:space="0" w:color="000000"/>
              <w:bottom w:val="single" w:sz="2" w:space="0" w:color="000000"/>
              <w:right w:val="single" w:sz="2" w:space="0" w:color="000000"/>
            </w:tcBorders>
            <w:tcMar>
              <w:top w:w="0" w:type="dxa"/>
              <w:left w:w="149" w:type="dxa"/>
              <w:bottom w:w="0" w:type="dxa"/>
              <w:right w:w="149" w:type="dxa"/>
            </w:tcMar>
          </w:tcPr>
          <w:p w:rsidR="009A21A2" w:rsidRPr="00D9682F" w:rsidRDefault="009A21A2" w:rsidP="0077443A">
            <w:pPr>
              <w:pStyle w:val="formattext"/>
              <w:spacing w:before="0" w:beforeAutospacing="0" w:after="0" w:afterAutospacing="0"/>
              <w:ind w:left="-146" w:right="-152"/>
              <w:jc w:val="center"/>
              <w:textAlignment w:val="baseline"/>
              <w:rPr>
                <w:bCs/>
                <w:spacing w:val="2"/>
                <w:sz w:val="12"/>
                <w:szCs w:val="12"/>
                <w:shd w:val="clear" w:color="auto" w:fill="FFFFFF"/>
                <w:lang w:val="en-US"/>
              </w:rPr>
            </w:pPr>
            <w:r>
              <w:rPr>
                <w:bCs/>
                <w:spacing w:val="2"/>
                <w:sz w:val="12"/>
                <w:szCs w:val="12"/>
                <w:shd w:val="clear" w:color="auto" w:fill="FFFFFF"/>
                <w:lang w:val="en-US"/>
              </w:rPr>
              <w:t>I</w:t>
            </w:r>
          </w:p>
        </w:tc>
        <w:tc>
          <w:tcPr>
            <w:tcW w:w="552" w:type="dxa"/>
            <w:tcBorders>
              <w:top w:val="single" w:sz="4" w:space="0" w:color="000000"/>
              <w:left w:val="single" w:sz="2" w:space="0" w:color="000000"/>
              <w:bottom w:val="single" w:sz="2" w:space="0" w:color="000000"/>
              <w:right w:val="single" w:sz="2" w:space="0" w:color="000000"/>
            </w:tcBorders>
          </w:tcPr>
          <w:p w:rsidR="009A21A2" w:rsidRPr="00D9682F" w:rsidRDefault="009A21A2" w:rsidP="0077443A">
            <w:pPr>
              <w:pStyle w:val="formattext"/>
              <w:spacing w:before="0" w:beforeAutospacing="0" w:after="0" w:afterAutospacing="0"/>
              <w:jc w:val="center"/>
              <w:textAlignment w:val="baseline"/>
              <w:rPr>
                <w:bCs/>
                <w:spacing w:val="2"/>
                <w:sz w:val="12"/>
                <w:szCs w:val="12"/>
                <w:shd w:val="clear" w:color="auto" w:fill="FFFFFF"/>
                <w:lang w:val="en-US"/>
              </w:rPr>
            </w:pPr>
            <w:r>
              <w:rPr>
                <w:bCs/>
                <w:spacing w:val="2"/>
                <w:sz w:val="12"/>
                <w:szCs w:val="12"/>
                <w:shd w:val="clear" w:color="auto" w:fill="FFFFFF"/>
                <w:lang w:val="en-US"/>
              </w:rPr>
              <w:t>II</w:t>
            </w:r>
          </w:p>
        </w:tc>
        <w:tc>
          <w:tcPr>
            <w:tcW w:w="560" w:type="dxa"/>
            <w:tcBorders>
              <w:top w:val="single" w:sz="4" w:space="0" w:color="000000"/>
              <w:left w:val="single" w:sz="2" w:space="0" w:color="000000"/>
              <w:bottom w:val="single" w:sz="2" w:space="0" w:color="000000"/>
              <w:right w:val="single" w:sz="2" w:space="0" w:color="000000"/>
            </w:tcBorders>
            <w:tcMar>
              <w:top w:w="0" w:type="dxa"/>
              <w:left w:w="149" w:type="dxa"/>
              <w:bottom w:w="0" w:type="dxa"/>
              <w:right w:w="149" w:type="dxa"/>
            </w:tcMar>
          </w:tcPr>
          <w:p w:rsidR="009A21A2" w:rsidRPr="00D9682F" w:rsidRDefault="009A21A2" w:rsidP="0077443A">
            <w:pPr>
              <w:pStyle w:val="formattext"/>
              <w:spacing w:before="0" w:after="0"/>
              <w:ind w:left="-147" w:right="-145"/>
              <w:jc w:val="center"/>
              <w:textAlignment w:val="baseline"/>
              <w:rPr>
                <w:bCs/>
                <w:spacing w:val="2"/>
                <w:sz w:val="12"/>
                <w:szCs w:val="12"/>
                <w:shd w:val="clear" w:color="auto" w:fill="FFFFFF"/>
                <w:lang w:val="en-US"/>
              </w:rPr>
            </w:pPr>
            <w:r>
              <w:rPr>
                <w:bCs/>
                <w:spacing w:val="2"/>
                <w:sz w:val="12"/>
                <w:szCs w:val="12"/>
                <w:shd w:val="clear" w:color="auto" w:fill="FFFFFF"/>
                <w:lang w:val="en-US"/>
              </w:rPr>
              <w:t>II</w:t>
            </w:r>
          </w:p>
        </w:tc>
        <w:tc>
          <w:tcPr>
            <w:tcW w:w="560" w:type="dxa"/>
            <w:tcBorders>
              <w:top w:val="single" w:sz="4" w:space="0" w:color="000000"/>
              <w:left w:val="single" w:sz="2" w:space="0" w:color="000000"/>
              <w:bottom w:val="single" w:sz="2" w:space="0" w:color="000000"/>
              <w:right w:val="single" w:sz="2" w:space="0" w:color="000000"/>
            </w:tcBorders>
            <w:tcMar>
              <w:top w:w="0" w:type="dxa"/>
              <w:left w:w="149" w:type="dxa"/>
              <w:bottom w:w="0" w:type="dxa"/>
              <w:right w:w="149" w:type="dxa"/>
            </w:tcMar>
          </w:tcPr>
          <w:p w:rsidR="009A21A2" w:rsidRPr="00D9682F" w:rsidRDefault="009A21A2" w:rsidP="0077443A">
            <w:pPr>
              <w:pStyle w:val="formattext"/>
              <w:spacing w:before="0" w:beforeAutospacing="0" w:after="0" w:afterAutospacing="0"/>
              <w:ind w:left="-151" w:right="-149"/>
              <w:jc w:val="center"/>
              <w:textAlignment w:val="baseline"/>
              <w:rPr>
                <w:bCs/>
                <w:spacing w:val="2"/>
                <w:sz w:val="12"/>
                <w:szCs w:val="12"/>
                <w:shd w:val="clear" w:color="auto" w:fill="FFFFFF"/>
                <w:lang w:val="en-US"/>
              </w:rPr>
            </w:pPr>
            <w:r>
              <w:rPr>
                <w:bCs/>
                <w:spacing w:val="2"/>
                <w:sz w:val="12"/>
                <w:szCs w:val="12"/>
                <w:shd w:val="clear" w:color="auto" w:fill="FFFFFF"/>
                <w:lang w:val="en-US"/>
              </w:rPr>
              <w:t>IV</w:t>
            </w:r>
          </w:p>
        </w:tc>
        <w:tc>
          <w:tcPr>
            <w:tcW w:w="560" w:type="dxa"/>
            <w:tcBorders>
              <w:top w:val="single" w:sz="4" w:space="0" w:color="000000"/>
              <w:left w:val="single" w:sz="2" w:space="0" w:color="000000"/>
              <w:bottom w:val="single" w:sz="2" w:space="0" w:color="000000"/>
              <w:right w:val="single" w:sz="2" w:space="0" w:color="000000"/>
            </w:tcBorders>
            <w:tcMar>
              <w:top w:w="0" w:type="dxa"/>
              <w:left w:w="149" w:type="dxa"/>
              <w:bottom w:w="0" w:type="dxa"/>
              <w:right w:w="149" w:type="dxa"/>
            </w:tcMar>
          </w:tcPr>
          <w:p w:rsidR="009A21A2" w:rsidRPr="00D9682F" w:rsidRDefault="009A21A2" w:rsidP="0077443A">
            <w:pPr>
              <w:pStyle w:val="formattext"/>
              <w:spacing w:before="0" w:beforeAutospacing="0" w:after="0" w:afterAutospacing="0"/>
              <w:ind w:left="-147" w:right="-151"/>
              <w:jc w:val="center"/>
              <w:textAlignment w:val="baseline"/>
              <w:rPr>
                <w:bCs/>
                <w:spacing w:val="2"/>
                <w:sz w:val="12"/>
                <w:szCs w:val="12"/>
                <w:shd w:val="clear" w:color="auto" w:fill="FFFFFF"/>
                <w:lang w:val="en-US"/>
              </w:rPr>
            </w:pPr>
            <w:r>
              <w:rPr>
                <w:bCs/>
                <w:spacing w:val="2"/>
                <w:sz w:val="12"/>
                <w:szCs w:val="12"/>
                <w:shd w:val="clear" w:color="auto" w:fill="FFFFFF"/>
                <w:lang w:val="en-US"/>
              </w:rPr>
              <w:t>V</w:t>
            </w:r>
          </w:p>
        </w:tc>
        <w:tc>
          <w:tcPr>
            <w:tcW w:w="552" w:type="dxa"/>
            <w:tcBorders>
              <w:top w:val="single" w:sz="4" w:space="0" w:color="000000"/>
              <w:left w:val="single" w:sz="2" w:space="0" w:color="000000"/>
              <w:bottom w:val="single" w:sz="2" w:space="0" w:color="000000"/>
              <w:right w:val="single" w:sz="2" w:space="0" w:color="000000"/>
            </w:tcBorders>
          </w:tcPr>
          <w:p w:rsidR="009A21A2" w:rsidRPr="00D9682F" w:rsidRDefault="009A21A2" w:rsidP="0077443A">
            <w:pPr>
              <w:pStyle w:val="formattext"/>
              <w:spacing w:before="0" w:beforeAutospacing="0" w:after="0" w:afterAutospacing="0"/>
              <w:jc w:val="center"/>
              <w:textAlignment w:val="baseline"/>
              <w:rPr>
                <w:bCs/>
                <w:spacing w:val="2"/>
                <w:sz w:val="12"/>
                <w:szCs w:val="12"/>
                <w:shd w:val="clear" w:color="auto" w:fill="FFFFFF"/>
                <w:lang w:val="en-US"/>
              </w:rPr>
            </w:pPr>
            <w:r>
              <w:rPr>
                <w:bCs/>
                <w:spacing w:val="2"/>
                <w:sz w:val="12"/>
                <w:szCs w:val="12"/>
                <w:shd w:val="clear" w:color="auto" w:fill="FFFFFF"/>
                <w:lang w:val="en-US"/>
              </w:rPr>
              <w:t>VI</w:t>
            </w:r>
          </w:p>
        </w:tc>
        <w:tc>
          <w:tcPr>
            <w:tcW w:w="552" w:type="dxa"/>
            <w:tcBorders>
              <w:top w:val="single" w:sz="4" w:space="0" w:color="000000"/>
              <w:left w:val="single" w:sz="2" w:space="0" w:color="000000"/>
              <w:bottom w:val="single" w:sz="2" w:space="0" w:color="000000"/>
              <w:right w:val="single" w:sz="2" w:space="0" w:color="000000"/>
            </w:tcBorders>
          </w:tcPr>
          <w:p w:rsidR="009A21A2" w:rsidRPr="00D9682F" w:rsidRDefault="009A21A2" w:rsidP="0077443A">
            <w:pPr>
              <w:pStyle w:val="formattext"/>
              <w:spacing w:before="0" w:beforeAutospacing="0" w:after="0" w:afterAutospacing="0"/>
              <w:jc w:val="center"/>
              <w:textAlignment w:val="baseline"/>
              <w:rPr>
                <w:bCs/>
                <w:spacing w:val="2"/>
                <w:sz w:val="12"/>
                <w:szCs w:val="12"/>
                <w:shd w:val="clear" w:color="auto" w:fill="FFFFFF"/>
                <w:lang w:val="en-US"/>
              </w:rPr>
            </w:pPr>
            <w:r>
              <w:rPr>
                <w:bCs/>
                <w:spacing w:val="2"/>
                <w:sz w:val="12"/>
                <w:szCs w:val="12"/>
                <w:shd w:val="clear" w:color="auto" w:fill="FFFFFF"/>
                <w:lang w:val="en-US"/>
              </w:rPr>
              <w:t>VII</w:t>
            </w:r>
          </w:p>
        </w:tc>
        <w:tc>
          <w:tcPr>
            <w:tcW w:w="552" w:type="dxa"/>
            <w:tcBorders>
              <w:top w:val="single" w:sz="4" w:space="0" w:color="000000"/>
              <w:left w:val="single" w:sz="2" w:space="0" w:color="000000"/>
              <w:bottom w:val="single" w:sz="2" w:space="0" w:color="000000"/>
              <w:right w:val="single" w:sz="2" w:space="0" w:color="000000"/>
            </w:tcBorders>
          </w:tcPr>
          <w:p w:rsidR="009A21A2" w:rsidRPr="00D9682F" w:rsidRDefault="009A21A2" w:rsidP="0077443A">
            <w:pPr>
              <w:pStyle w:val="formattext"/>
              <w:spacing w:before="0" w:beforeAutospacing="0" w:after="0" w:afterAutospacing="0"/>
              <w:jc w:val="center"/>
              <w:textAlignment w:val="baseline"/>
              <w:rPr>
                <w:bCs/>
                <w:spacing w:val="2"/>
                <w:sz w:val="12"/>
                <w:szCs w:val="12"/>
                <w:shd w:val="clear" w:color="auto" w:fill="FFFFFF"/>
                <w:lang w:val="en-US"/>
              </w:rPr>
            </w:pPr>
            <w:r>
              <w:rPr>
                <w:bCs/>
                <w:spacing w:val="2"/>
                <w:sz w:val="12"/>
                <w:szCs w:val="12"/>
                <w:shd w:val="clear" w:color="auto" w:fill="FFFFFF"/>
                <w:lang w:val="en-US"/>
              </w:rPr>
              <w:t>VIII</w:t>
            </w:r>
          </w:p>
        </w:tc>
        <w:tc>
          <w:tcPr>
            <w:tcW w:w="552" w:type="dxa"/>
            <w:tcBorders>
              <w:top w:val="single" w:sz="4" w:space="0" w:color="000000"/>
              <w:left w:val="single" w:sz="2" w:space="0" w:color="000000"/>
              <w:bottom w:val="single" w:sz="2" w:space="0" w:color="000000"/>
              <w:right w:val="single" w:sz="2" w:space="0" w:color="000000"/>
            </w:tcBorders>
          </w:tcPr>
          <w:p w:rsidR="009A21A2" w:rsidRPr="00D9682F" w:rsidRDefault="009A21A2" w:rsidP="0077443A">
            <w:pPr>
              <w:pStyle w:val="formattext"/>
              <w:spacing w:before="0" w:beforeAutospacing="0" w:after="0" w:afterAutospacing="0"/>
              <w:jc w:val="center"/>
              <w:textAlignment w:val="baseline"/>
              <w:rPr>
                <w:bCs/>
                <w:spacing w:val="2"/>
                <w:sz w:val="12"/>
                <w:szCs w:val="12"/>
                <w:shd w:val="clear" w:color="auto" w:fill="FFFFFF"/>
                <w:lang w:val="en-US"/>
              </w:rPr>
            </w:pPr>
            <w:r>
              <w:rPr>
                <w:bCs/>
                <w:spacing w:val="2"/>
                <w:sz w:val="12"/>
                <w:szCs w:val="12"/>
                <w:shd w:val="clear" w:color="auto" w:fill="FFFFFF"/>
                <w:lang w:val="en-US"/>
              </w:rPr>
              <w:t>IX</w:t>
            </w:r>
          </w:p>
        </w:tc>
        <w:tc>
          <w:tcPr>
            <w:tcW w:w="552" w:type="dxa"/>
            <w:tcBorders>
              <w:top w:val="single" w:sz="4" w:space="0" w:color="000000"/>
              <w:left w:val="single" w:sz="2" w:space="0" w:color="000000"/>
              <w:bottom w:val="single" w:sz="2" w:space="0" w:color="000000"/>
              <w:right w:val="single" w:sz="4" w:space="0" w:color="auto"/>
            </w:tcBorders>
          </w:tcPr>
          <w:p w:rsidR="009A21A2" w:rsidRPr="00D9682F" w:rsidRDefault="009A21A2" w:rsidP="0077443A">
            <w:pPr>
              <w:pStyle w:val="formattext"/>
              <w:spacing w:before="0" w:beforeAutospacing="0" w:after="0" w:afterAutospacing="0"/>
              <w:jc w:val="center"/>
              <w:textAlignment w:val="baseline"/>
              <w:rPr>
                <w:bCs/>
                <w:spacing w:val="2"/>
                <w:sz w:val="12"/>
                <w:szCs w:val="12"/>
                <w:shd w:val="clear" w:color="auto" w:fill="FFFFFF"/>
                <w:lang w:val="en-US"/>
              </w:rPr>
            </w:pPr>
            <w:r>
              <w:rPr>
                <w:bCs/>
                <w:spacing w:val="2"/>
                <w:sz w:val="12"/>
                <w:szCs w:val="12"/>
                <w:shd w:val="clear" w:color="auto" w:fill="FFFFFF"/>
                <w:lang w:val="en-US"/>
              </w:rPr>
              <w:t>X</w:t>
            </w:r>
          </w:p>
        </w:tc>
        <w:tc>
          <w:tcPr>
            <w:tcW w:w="552" w:type="dxa"/>
            <w:tcBorders>
              <w:top w:val="single" w:sz="4" w:space="0" w:color="000000"/>
              <w:left w:val="single" w:sz="4" w:space="0" w:color="auto"/>
              <w:bottom w:val="single" w:sz="2" w:space="0" w:color="000000"/>
              <w:right w:val="single" w:sz="2" w:space="0" w:color="000000"/>
            </w:tcBorders>
          </w:tcPr>
          <w:p w:rsidR="009A21A2" w:rsidRPr="00D9682F" w:rsidRDefault="009A21A2" w:rsidP="0077443A">
            <w:pPr>
              <w:pStyle w:val="formattext"/>
              <w:spacing w:before="0" w:beforeAutospacing="0" w:after="0" w:afterAutospacing="0"/>
              <w:jc w:val="center"/>
              <w:textAlignment w:val="baseline"/>
              <w:rPr>
                <w:bCs/>
                <w:spacing w:val="2"/>
                <w:sz w:val="12"/>
                <w:szCs w:val="12"/>
                <w:shd w:val="clear" w:color="auto" w:fill="FFFFFF"/>
                <w:lang w:val="en-US"/>
              </w:rPr>
            </w:pPr>
            <w:r>
              <w:rPr>
                <w:bCs/>
                <w:spacing w:val="2"/>
                <w:sz w:val="12"/>
                <w:szCs w:val="12"/>
                <w:shd w:val="clear" w:color="auto" w:fill="FFFFFF"/>
                <w:lang w:val="en-US"/>
              </w:rPr>
              <w:t>XI</w:t>
            </w:r>
          </w:p>
        </w:tc>
        <w:tc>
          <w:tcPr>
            <w:tcW w:w="552" w:type="dxa"/>
            <w:tcBorders>
              <w:top w:val="single" w:sz="4" w:space="0" w:color="000000"/>
              <w:left w:val="single" w:sz="4" w:space="0" w:color="auto"/>
              <w:bottom w:val="single" w:sz="2" w:space="0" w:color="000000"/>
              <w:right w:val="single" w:sz="2" w:space="0" w:color="000000"/>
            </w:tcBorders>
          </w:tcPr>
          <w:p w:rsidR="009A21A2" w:rsidRPr="00D9682F" w:rsidRDefault="009A21A2" w:rsidP="0077443A">
            <w:pPr>
              <w:pStyle w:val="formattext"/>
              <w:spacing w:before="0" w:beforeAutospacing="0" w:after="0" w:afterAutospacing="0"/>
              <w:jc w:val="center"/>
              <w:textAlignment w:val="baseline"/>
              <w:rPr>
                <w:bCs/>
                <w:spacing w:val="2"/>
                <w:sz w:val="12"/>
                <w:szCs w:val="12"/>
                <w:shd w:val="clear" w:color="auto" w:fill="FFFFFF"/>
                <w:lang w:val="en-US"/>
              </w:rPr>
            </w:pPr>
            <w:r>
              <w:rPr>
                <w:bCs/>
                <w:spacing w:val="2"/>
                <w:sz w:val="12"/>
                <w:szCs w:val="12"/>
                <w:shd w:val="clear" w:color="auto" w:fill="FFFFFF"/>
                <w:lang w:val="en-US"/>
              </w:rPr>
              <w:t>XII</w:t>
            </w:r>
          </w:p>
        </w:tc>
        <w:tc>
          <w:tcPr>
            <w:tcW w:w="552" w:type="dxa"/>
            <w:tcBorders>
              <w:top w:val="single" w:sz="4" w:space="0" w:color="000000"/>
              <w:left w:val="single" w:sz="4" w:space="0" w:color="auto"/>
              <w:bottom w:val="single" w:sz="2" w:space="0" w:color="000000"/>
              <w:right w:val="single" w:sz="2" w:space="0" w:color="000000"/>
            </w:tcBorders>
          </w:tcPr>
          <w:p w:rsidR="009A21A2" w:rsidRPr="00D9682F" w:rsidRDefault="009A21A2" w:rsidP="0077443A">
            <w:pPr>
              <w:pStyle w:val="formattext"/>
              <w:spacing w:before="0" w:beforeAutospacing="0" w:after="0" w:afterAutospacing="0"/>
              <w:jc w:val="center"/>
              <w:textAlignment w:val="baseline"/>
              <w:rPr>
                <w:bCs/>
                <w:spacing w:val="2"/>
                <w:sz w:val="12"/>
                <w:szCs w:val="12"/>
                <w:shd w:val="clear" w:color="auto" w:fill="FFFFFF"/>
                <w:lang w:val="en-US"/>
              </w:rPr>
            </w:pPr>
            <w:r>
              <w:rPr>
                <w:bCs/>
                <w:spacing w:val="2"/>
                <w:sz w:val="12"/>
                <w:szCs w:val="12"/>
                <w:shd w:val="clear" w:color="auto" w:fill="FFFFFF"/>
                <w:lang w:val="en-US"/>
              </w:rPr>
              <w:t>XIII</w:t>
            </w:r>
          </w:p>
        </w:tc>
        <w:tc>
          <w:tcPr>
            <w:tcW w:w="552" w:type="dxa"/>
            <w:tcBorders>
              <w:top w:val="single" w:sz="4" w:space="0" w:color="000000"/>
              <w:left w:val="single" w:sz="4" w:space="0" w:color="auto"/>
              <w:bottom w:val="single" w:sz="2" w:space="0" w:color="000000"/>
              <w:right w:val="single" w:sz="2" w:space="0" w:color="000000"/>
            </w:tcBorders>
          </w:tcPr>
          <w:p w:rsidR="009A21A2" w:rsidRPr="00D9682F" w:rsidRDefault="009A21A2" w:rsidP="0077443A">
            <w:pPr>
              <w:pStyle w:val="formattext"/>
              <w:spacing w:before="0" w:beforeAutospacing="0" w:after="0" w:afterAutospacing="0"/>
              <w:jc w:val="center"/>
              <w:textAlignment w:val="baseline"/>
              <w:rPr>
                <w:bCs/>
                <w:spacing w:val="2"/>
                <w:sz w:val="12"/>
                <w:szCs w:val="12"/>
                <w:shd w:val="clear" w:color="auto" w:fill="FFFFFF"/>
                <w:lang w:val="en-US"/>
              </w:rPr>
            </w:pPr>
            <w:r>
              <w:rPr>
                <w:bCs/>
                <w:spacing w:val="2"/>
                <w:sz w:val="12"/>
                <w:szCs w:val="12"/>
                <w:shd w:val="clear" w:color="auto" w:fill="FFFFFF"/>
                <w:lang w:val="en-US"/>
              </w:rPr>
              <w:t>XIV</w:t>
            </w:r>
          </w:p>
        </w:tc>
        <w:tc>
          <w:tcPr>
            <w:tcW w:w="552" w:type="dxa"/>
            <w:tcBorders>
              <w:top w:val="single" w:sz="4" w:space="0" w:color="000000"/>
              <w:left w:val="single" w:sz="4" w:space="0" w:color="auto"/>
              <w:bottom w:val="single" w:sz="2" w:space="0" w:color="000000"/>
              <w:right w:val="single" w:sz="4" w:space="0" w:color="auto"/>
            </w:tcBorders>
          </w:tcPr>
          <w:p w:rsidR="009A21A2" w:rsidRPr="00D9682F" w:rsidRDefault="009A21A2" w:rsidP="0077443A">
            <w:pPr>
              <w:pStyle w:val="formattext"/>
              <w:spacing w:before="0" w:beforeAutospacing="0" w:after="0" w:afterAutospacing="0"/>
              <w:jc w:val="center"/>
              <w:textAlignment w:val="baseline"/>
              <w:rPr>
                <w:bCs/>
                <w:spacing w:val="2"/>
                <w:sz w:val="12"/>
                <w:szCs w:val="12"/>
                <w:shd w:val="clear" w:color="auto" w:fill="FFFFFF"/>
                <w:lang w:val="en-US"/>
              </w:rPr>
            </w:pPr>
            <w:r>
              <w:rPr>
                <w:bCs/>
                <w:spacing w:val="2"/>
                <w:sz w:val="12"/>
                <w:szCs w:val="12"/>
                <w:shd w:val="clear" w:color="auto" w:fill="FFFFFF"/>
                <w:lang w:val="en-US"/>
              </w:rPr>
              <w:t>XV</w:t>
            </w:r>
          </w:p>
        </w:tc>
      </w:tr>
      <w:tr w:rsidR="009A21A2" w:rsidRPr="00941490" w:rsidTr="0077443A">
        <w:trPr>
          <w:trHeight w:val="899"/>
        </w:trPr>
        <w:tc>
          <w:tcPr>
            <w:tcW w:w="1893" w:type="dxa"/>
            <w:gridSpan w:val="2"/>
            <w:vMerge/>
            <w:tcBorders>
              <w:left w:val="single" w:sz="2" w:space="0" w:color="000000"/>
              <w:bottom w:val="single" w:sz="2" w:space="0" w:color="000000"/>
              <w:right w:val="single" w:sz="2" w:space="0" w:color="000000"/>
            </w:tcBorders>
            <w:tcMar>
              <w:top w:w="0" w:type="dxa"/>
              <w:left w:w="149" w:type="dxa"/>
              <w:bottom w:w="0" w:type="dxa"/>
              <w:right w:w="149" w:type="dxa"/>
            </w:tcMar>
          </w:tcPr>
          <w:p w:rsidR="009A21A2" w:rsidRPr="00C136C7" w:rsidRDefault="009A21A2" w:rsidP="0077443A">
            <w:pPr>
              <w:pStyle w:val="formattext"/>
              <w:spacing w:before="0" w:beforeAutospacing="0" w:after="0" w:afterAutospacing="0"/>
              <w:jc w:val="center"/>
              <w:textAlignment w:val="baseline"/>
              <w:rPr>
                <w:b/>
                <w:bCs/>
                <w:sz w:val="20"/>
                <w:szCs w:val="20"/>
              </w:rPr>
            </w:pPr>
          </w:p>
        </w:tc>
        <w:tc>
          <w:tcPr>
            <w:tcW w:w="560" w:type="dxa"/>
            <w:tcBorders>
              <w:top w:val="single" w:sz="4" w:space="0" w:color="000000"/>
              <w:left w:val="single" w:sz="2" w:space="0" w:color="000000"/>
              <w:bottom w:val="single" w:sz="2" w:space="0" w:color="000000"/>
              <w:right w:val="single" w:sz="2" w:space="0" w:color="000000"/>
            </w:tcBorders>
            <w:tcMar>
              <w:top w:w="0" w:type="dxa"/>
              <w:left w:w="149" w:type="dxa"/>
              <w:bottom w:w="0" w:type="dxa"/>
              <w:right w:w="149" w:type="dxa"/>
            </w:tcMar>
          </w:tcPr>
          <w:p w:rsidR="009A21A2" w:rsidRDefault="009A21A2" w:rsidP="0077443A">
            <w:pPr>
              <w:pStyle w:val="formattext"/>
              <w:spacing w:before="0" w:beforeAutospacing="0" w:after="0" w:afterAutospacing="0"/>
              <w:ind w:left="-146" w:right="-152"/>
              <w:jc w:val="center"/>
              <w:textAlignment w:val="baseline"/>
              <w:rPr>
                <w:bCs/>
                <w:spacing w:val="2"/>
                <w:sz w:val="12"/>
                <w:szCs w:val="12"/>
                <w:shd w:val="clear" w:color="auto" w:fill="FFFFFF"/>
              </w:rPr>
            </w:pPr>
            <w:r>
              <w:rPr>
                <w:bCs/>
                <w:spacing w:val="2"/>
                <w:sz w:val="12"/>
                <w:szCs w:val="12"/>
                <w:shd w:val="clear" w:color="auto" w:fill="FFFFFF"/>
              </w:rPr>
              <w:t>1.М</w:t>
            </w:r>
            <w:r w:rsidRPr="001D3D03">
              <w:rPr>
                <w:bCs/>
                <w:spacing w:val="2"/>
                <w:sz w:val="12"/>
                <w:szCs w:val="12"/>
                <w:shd w:val="clear" w:color="auto" w:fill="FFFFFF"/>
              </w:rPr>
              <w:t xml:space="preserve">еталлический </w:t>
            </w:r>
            <w:proofErr w:type="spellStart"/>
            <w:r w:rsidRPr="001D3D03">
              <w:rPr>
                <w:bCs/>
                <w:spacing w:val="2"/>
                <w:sz w:val="12"/>
                <w:szCs w:val="12"/>
                <w:shd w:val="clear" w:color="auto" w:fill="FFFFFF"/>
              </w:rPr>
              <w:t>просечно</w:t>
            </w:r>
            <w:proofErr w:type="spellEnd"/>
            <w:r w:rsidRPr="001D3D03">
              <w:rPr>
                <w:bCs/>
                <w:spacing w:val="2"/>
                <w:sz w:val="12"/>
                <w:szCs w:val="12"/>
                <w:shd w:val="clear" w:color="auto" w:fill="FFFFFF"/>
              </w:rPr>
              <w:t>-вытяжной лист</w:t>
            </w:r>
            <w:r>
              <w:rPr>
                <w:bCs/>
                <w:spacing w:val="2"/>
                <w:sz w:val="12"/>
                <w:szCs w:val="12"/>
                <w:shd w:val="clear" w:color="auto" w:fill="FFFFFF"/>
              </w:rPr>
              <w:t xml:space="preserve">. </w:t>
            </w:r>
          </w:p>
          <w:p w:rsidR="009A21A2" w:rsidRPr="002218B6" w:rsidRDefault="009A21A2" w:rsidP="0077443A">
            <w:pPr>
              <w:pStyle w:val="formattext"/>
              <w:spacing w:before="0" w:beforeAutospacing="0" w:after="0" w:afterAutospacing="0"/>
              <w:ind w:left="-146" w:right="-152"/>
              <w:jc w:val="center"/>
              <w:textAlignment w:val="baseline"/>
              <w:rPr>
                <w:bCs/>
                <w:spacing w:val="2"/>
                <w:sz w:val="8"/>
                <w:szCs w:val="8"/>
                <w:shd w:val="clear" w:color="auto" w:fill="FFFFFF"/>
              </w:rPr>
            </w:pPr>
          </w:p>
          <w:p w:rsidR="009A21A2" w:rsidRPr="001D3D03" w:rsidRDefault="009A21A2" w:rsidP="0077443A">
            <w:pPr>
              <w:pStyle w:val="formattext"/>
              <w:spacing w:before="0" w:beforeAutospacing="0" w:after="0" w:afterAutospacing="0"/>
              <w:ind w:left="-146" w:right="-152"/>
              <w:jc w:val="center"/>
              <w:textAlignment w:val="baseline"/>
              <w:rPr>
                <w:bCs/>
                <w:spacing w:val="2"/>
                <w:sz w:val="12"/>
                <w:szCs w:val="12"/>
                <w:shd w:val="clear" w:color="auto" w:fill="FFFFFF"/>
              </w:rPr>
            </w:pPr>
          </w:p>
        </w:tc>
        <w:tc>
          <w:tcPr>
            <w:tcW w:w="552" w:type="dxa"/>
            <w:tcBorders>
              <w:top w:val="single" w:sz="4" w:space="0" w:color="000000"/>
              <w:left w:val="single" w:sz="2" w:space="0" w:color="000000"/>
              <w:bottom w:val="single" w:sz="2" w:space="0" w:color="000000"/>
              <w:right w:val="single" w:sz="2" w:space="0" w:color="000000"/>
            </w:tcBorders>
          </w:tcPr>
          <w:p w:rsidR="009A21A2" w:rsidRDefault="009A21A2" w:rsidP="0077443A">
            <w:pPr>
              <w:pStyle w:val="formattext"/>
              <w:spacing w:before="0" w:beforeAutospacing="0" w:after="0" w:afterAutospacing="0"/>
              <w:jc w:val="center"/>
              <w:textAlignment w:val="baseline"/>
              <w:rPr>
                <w:bCs/>
                <w:spacing w:val="2"/>
                <w:sz w:val="12"/>
                <w:szCs w:val="12"/>
                <w:shd w:val="clear" w:color="auto" w:fill="FFFFFF"/>
              </w:rPr>
            </w:pPr>
            <w:r>
              <w:rPr>
                <w:bCs/>
                <w:spacing w:val="2"/>
                <w:sz w:val="12"/>
                <w:szCs w:val="12"/>
                <w:shd w:val="clear" w:color="auto" w:fill="FFFFFF"/>
              </w:rPr>
              <w:t>2.М</w:t>
            </w:r>
            <w:r w:rsidRPr="001D3D03">
              <w:rPr>
                <w:bCs/>
                <w:spacing w:val="2"/>
                <w:sz w:val="12"/>
                <w:szCs w:val="12"/>
                <w:shd w:val="clear" w:color="auto" w:fill="FFFFFF"/>
              </w:rPr>
              <w:t>еталлическ</w:t>
            </w:r>
            <w:r>
              <w:rPr>
                <w:bCs/>
                <w:spacing w:val="2"/>
                <w:sz w:val="12"/>
                <w:szCs w:val="12"/>
                <w:shd w:val="clear" w:color="auto" w:fill="FFFFFF"/>
              </w:rPr>
              <w:t xml:space="preserve">ая </w:t>
            </w:r>
            <w:proofErr w:type="spellStart"/>
            <w:r w:rsidRPr="001D3D03">
              <w:rPr>
                <w:bCs/>
                <w:spacing w:val="2"/>
                <w:sz w:val="12"/>
                <w:szCs w:val="12"/>
                <w:shd w:val="clear" w:color="auto" w:fill="FFFFFF"/>
              </w:rPr>
              <w:t>просечно</w:t>
            </w:r>
            <w:proofErr w:type="spellEnd"/>
            <w:r w:rsidRPr="001D3D03">
              <w:rPr>
                <w:bCs/>
                <w:spacing w:val="2"/>
                <w:sz w:val="12"/>
                <w:szCs w:val="12"/>
                <w:shd w:val="clear" w:color="auto" w:fill="FFFFFF"/>
              </w:rPr>
              <w:t>-вытяжная сетка</w:t>
            </w:r>
            <w:r>
              <w:rPr>
                <w:bCs/>
                <w:spacing w:val="2"/>
                <w:sz w:val="12"/>
                <w:szCs w:val="12"/>
                <w:shd w:val="clear" w:color="auto" w:fill="FFFFFF"/>
              </w:rPr>
              <w:t>.</w:t>
            </w:r>
          </w:p>
          <w:p w:rsidR="009A21A2" w:rsidRPr="00D840EA" w:rsidRDefault="009A21A2" w:rsidP="0077443A">
            <w:pPr>
              <w:pStyle w:val="formattext"/>
              <w:spacing w:before="0" w:beforeAutospacing="0" w:after="0" w:afterAutospacing="0"/>
              <w:jc w:val="center"/>
              <w:textAlignment w:val="baseline"/>
              <w:rPr>
                <w:bCs/>
                <w:spacing w:val="2"/>
                <w:sz w:val="8"/>
                <w:szCs w:val="8"/>
                <w:shd w:val="clear" w:color="auto" w:fill="FFFFFF"/>
              </w:rPr>
            </w:pPr>
          </w:p>
          <w:p w:rsidR="009A21A2" w:rsidRDefault="009A21A2" w:rsidP="0077443A">
            <w:pPr>
              <w:pStyle w:val="formattext"/>
              <w:spacing w:before="0" w:beforeAutospacing="0" w:after="0" w:afterAutospacing="0"/>
              <w:jc w:val="center"/>
              <w:textAlignment w:val="baseline"/>
              <w:rPr>
                <w:bCs/>
                <w:spacing w:val="2"/>
                <w:sz w:val="12"/>
                <w:szCs w:val="12"/>
                <w:shd w:val="clear" w:color="auto" w:fill="FFFFFF"/>
              </w:rPr>
            </w:pPr>
            <w:r>
              <w:rPr>
                <w:bCs/>
                <w:spacing w:val="2"/>
                <w:sz w:val="12"/>
                <w:szCs w:val="12"/>
                <w:shd w:val="clear" w:color="auto" w:fill="FFFFFF"/>
              </w:rPr>
              <w:t xml:space="preserve">3.Металлическая </w:t>
            </w:r>
            <w:r w:rsidRPr="00332C76">
              <w:rPr>
                <w:bCs/>
                <w:spacing w:val="2"/>
                <w:sz w:val="10"/>
                <w:szCs w:val="10"/>
                <w:shd w:val="clear" w:color="auto" w:fill="FFFFFF"/>
              </w:rPr>
              <w:t>секционная</w:t>
            </w:r>
            <w:r>
              <w:rPr>
                <w:bCs/>
                <w:spacing w:val="2"/>
                <w:sz w:val="12"/>
                <w:szCs w:val="12"/>
                <w:shd w:val="clear" w:color="auto" w:fill="FFFFFF"/>
              </w:rPr>
              <w:t xml:space="preserve"> </w:t>
            </w:r>
            <w:r w:rsidRPr="001D3D03">
              <w:rPr>
                <w:bCs/>
                <w:spacing w:val="2"/>
                <w:sz w:val="12"/>
                <w:szCs w:val="12"/>
                <w:shd w:val="clear" w:color="auto" w:fill="FFFFFF"/>
              </w:rPr>
              <w:t>3-д сетка</w:t>
            </w:r>
            <w:r>
              <w:rPr>
                <w:bCs/>
                <w:spacing w:val="2"/>
                <w:sz w:val="12"/>
                <w:szCs w:val="12"/>
                <w:shd w:val="clear" w:color="auto" w:fill="FFFFFF"/>
              </w:rPr>
              <w:t>.</w:t>
            </w:r>
          </w:p>
          <w:p w:rsidR="009A21A2" w:rsidRDefault="009A21A2" w:rsidP="0077443A">
            <w:pPr>
              <w:pStyle w:val="formattext"/>
              <w:spacing w:before="0" w:beforeAutospacing="0" w:after="0" w:afterAutospacing="0"/>
              <w:textAlignment w:val="baseline"/>
              <w:rPr>
                <w:bCs/>
                <w:spacing w:val="2"/>
                <w:sz w:val="12"/>
                <w:szCs w:val="12"/>
                <w:shd w:val="clear" w:color="auto" w:fill="FFFFFF"/>
              </w:rPr>
            </w:pPr>
          </w:p>
          <w:p w:rsidR="009A21A2" w:rsidRDefault="009A21A2" w:rsidP="0077443A">
            <w:pPr>
              <w:pStyle w:val="formattext"/>
              <w:spacing w:before="0" w:beforeAutospacing="0" w:after="0" w:afterAutospacing="0"/>
              <w:jc w:val="center"/>
              <w:textAlignment w:val="baseline"/>
              <w:rPr>
                <w:bCs/>
                <w:spacing w:val="2"/>
                <w:sz w:val="12"/>
                <w:szCs w:val="12"/>
                <w:shd w:val="clear" w:color="auto" w:fill="FFFFFF"/>
              </w:rPr>
            </w:pPr>
            <w:r>
              <w:rPr>
                <w:bCs/>
                <w:spacing w:val="2"/>
                <w:sz w:val="12"/>
                <w:szCs w:val="12"/>
                <w:shd w:val="clear" w:color="auto" w:fill="FFFFFF"/>
              </w:rPr>
              <w:t>4.М</w:t>
            </w:r>
            <w:r w:rsidRPr="001D3D03">
              <w:rPr>
                <w:bCs/>
                <w:spacing w:val="2"/>
                <w:sz w:val="12"/>
                <w:szCs w:val="12"/>
                <w:shd w:val="clear" w:color="auto" w:fill="FFFFFF"/>
              </w:rPr>
              <w:t>еталлически</w:t>
            </w:r>
            <w:r>
              <w:rPr>
                <w:bCs/>
                <w:spacing w:val="2"/>
                <w:sz w:val="12"/>
                <w:szCs w:val="12"/>
                <w:shd w:val="clear" w:color="auto" w:fill="FFFFFF"/>
              </w:rPr>
              <w:t>е</w:t>
            </w:r>
            <w:r w:rsidRPr="001D3D03">
              <w:rPr>
                <w:bCs/>
                <w:spacing w:val="2"/>
                <w:sz w:val="12"/>
                <w:szCs w:val="12"/>
                <w:shd w:val="clear" w:color="auto" w:fill="FFFFFF"/>
              </w:rPr>
              <w:t xml:space="preserve"> пру</w:t>
            </w:r>
            <w:r>
              <w:rPr>
                <w:bCs/>
                <w:spacing w:val="2"/>
                <w:sz w:val="12"/>
                <w:szCs w:val="12"/>
                <w:shd w:val="clear" w:color="auto" w:fill="FFFFFF"/>
              </w:rPr>
              <w:t>тья.</w:t>
            </w:r>
          </w:p>
          <w:p w:rsidR="009A21A2" w:rsidRDefault="009A21A2" w:rsidP="0077443A">
            <w:pPr>
              <w:pStyle w:val="formattext"/>
              <w:spacing w:before="0" w:beforeAutospacing="0" w:after="0" w:afterAutospacing="0"/>
              <w:jc w:val="center"/>
              <w:textAlignment w:val="baseline"/>
              <w:rPr>
                <w:bCs/>
                <w:spacing w:val="2"/>
                <w:sz w:val="12"/>
                <w:szCs w:val="12"/>
                <w:shd w:val="clear" w:color="auto" w:fill="FFFFFF"/>
              </w:rPr>
            </w:pPr>
          </w:p>
          <w:p w:rsidR="009A21A2" w:rsidRDefault="009A21A2" w:rsidP="0077443A">
            <w:pPr>
              <w:pStyle w:val="formattext"/>
              <w:spacing w:before="0" w:beforeAutospacing="0" w:after="0" w:afterAutospacing="0"/>
              <w:jc w:val="center"/>
              <w:textAlignment w:val="baseline"/>
              <w:rPr>
                <w:bCs/>
                <w:spacing w:val="2"/>
                <w:sz w:val="12"/>
                <w:szCs w:val="12"/>
                <w:shd w:val="clear" w:color="auto" w:fill="FFFFFF"/>
              </w:rPr>
            </w:pPr>
          </w:p>
          <w:p w:rsidR="009A21A2" w:rsidRDefault="009A21A2" w:rsidP="0077443A">
            <w:pPr>
              <w:pStyle w:val="formattext"/>
              <w:spacing w:before="0" w:beforeAutospacing="0" w:after="0" w:afterAutospacing="0"/>
              <w:jc w:val="center"/>
              <w:textAlignment w:val="baseline"/>
              <w:rPr>
                <w:bCs/>
                <w:spacing w:val="2"/>
                <w:sz w:val="12"/>
                <w:szCs w:val="12"/>
                <w:shd w:val="clear" w:color="auto" w:fill="FFFFFF"/>
              </w:rPr>
            </w:pPr>
          </w:p>
          <w:p w:rsidR="009A21A2" w:rsidRPr="001D3D03" w:rsidRDefault="009A21A2" w:rsidP="0077443A">
            <w:pPr>
              <w:pStyle w:val="formattext"/>
              <w:spacing w:before="0" w:beforeAutospacing="0" w:after="0" w:afterAutospacing="0"/>
              <w:jc w:val="center"/>
              <w:textAlignment w:val="baseline"/>
              <w:rPr>
                <w:b/>
                <w:bCs/>
                <w:sz w:val="12"/>
                <w:szCs w:val="12"/>
              </w:rPr>
            </w:pPr>
          </w:p>
        </w:tc>
        <w:tc>
          <w:tcPr>
            <w:tcW w:w="560" w:type="dxa"/>
            <w:tcBorders>
              <w:top w:val="single" w:sz="4" w:space="0" w:color="000000"/>
              <w:left w:val="single" w:sz="2" w:space="0" w:color="000000"/>
              <w:bottom w:val="single" w:sz="2" w:space="0" w:color="000000"/>
              <w:right w:val="single" w:sz="2" w:space="0" w:color="000000"/>
            </w:tcBorders>
            <w:tcMar>
              <w:top w:w="0" w:type="dxa"/>
              <w:left w:w="149" w:type="dxa"/>
              <w:bottom w:w="0" w:type="dxa"/>
              <w:right w:w="149" w:type="dxa"/>
            </w:tcMar>
          </w:tcPr>
          <w:p w:rsidR="009A21A2" w:rsidRDefault="009A21A2" w:rsidP="0077443A">
            <w:pPr>
              <w:pStyle w:val="formattext"/>
              <w:spacing w:before="0" w:after="0" w:afterAutospacing="0"/>
              <w:ind w:left="-147" w:right="-145"/>
              <w:jc w:val="center"/>
              <w:textAlignment w:val="baseline"/>
              <w:rPr>
                <w:bCs/>
                <w:spacing w:val="2"/>
                <w:sz w:val="12"/>
                <w:szCs w:val="12"/>
                <w:shd w:val="clear" w:color="auto" w:fill="FFFFFF"/>
              </w:rPr>
            </w:pPr>
            <w:r>
              <w:rPr>
                <w:bCs/>
                <w:spacing w:val="2"/>
                <w:sz w:val="12"/>
                <w:szCs w:val="12"/>
                <w:shd w:val="clear" w:color="auto" w:fill="FFFFFF"/>
              </w:rPr>
              <w:t xml:space="preserve">5.Металлический </w:t>
            </w:r>
            <w:r w:rsidRPr="00D840EA">
              <w:rPr>
                <w:bCs/>
                <w:spacing w:val="2"/>
                <w:sz w:val="10"/>
                <w:szCs w:val="10"/>
                <w:shd w:val="clear" w:color="auto" w:fill="FFFFFF"/>
              </w:rPr>
              <w:t>перфорированный</w:t>
            </w:r>
            <w:r w:rsidRPr="001D3D03">
              <w:rPr>
                <w:bCs/>
                <w:spacing w:val="2"/>
                <w:sz w:val="12"/>
                <w:szCs w:val="12"/>
                <w:shd w:val="clear" w:color="auto" w:fill="FFFFFF"/>
              </w:rPr>
              <w:t xml:space="preserve"> лист</w:t>
            </w:r>
            <w:r>
              <w:rPr>
                <w:bCs/>
                <w:spacing w:val="2"/>
                <w:sz w:val="12"/>
                <w:szCs w:val="12"/>
                <w:shd w:val="clear" w:color="auto" w:fill="FFFFFF"/>
              </w:rPr>
              <w:t>.</w:t>
            </w:r>
          </w:p>
          <w:p w:rsidR="009A21A2" w:rsidRDefault="009A21A2" w:rsidP="0077443A">
            <w:pPr>
              <w:pStyle w:val="formattext"/>
              <w:spacing w:before="0" w:beforeAutospacing="0" w:after="0" w:afterAutospacing="0"/>
              <w:ind w:right="-145"/>
              <w:textAlignment w:val="baseline"/>
              <w:rPr>
                <w:bCs/>
                <w:spacing w:val="2"/>
                <w:sz w:val="8"/>
                <w:szCs w:val="8"/>
                <w:shd w:val="clear" w:color="auto" w:fill="FFFFFF"/>
              </w:rPr>
            </w:pPr>
          </w:p>
          <w:p w:rsidR="009A21A2" w:rsidRPr="001D3D03" w:rsidRDefault="009A21A2" w:rsidP="0077443A">
            <w:pPr>
              <w:pStyle w:val="formattext"/>
              <w:spacing w:before="0" w:beforeAutospacing="0" w:after="0" w:afterAutospacing="0"/>
              <w:ind w:left="-152" w:right="-146"/>
              <w:jc w:val="center"/>
              <w:textAlignment w:val="baseline"/>
              <w:rPr>
                <w:bCs/>
                <w:spacing w:val="2"/>
                <w:sz w:val="12"/>
                <w:szCs w:val="12"/>
                <w:shd w:val="clear" w:color="auto" w:fill="FFFFFF"/>
              </w:rPr>
            </w:pPr>
            <w:r>
              <w:rPr>
                <w:bCs/>
                <w:spacing w:val="2"/>
                <w:sz w:val="12"/>
                <w:szCs w:val="12"/>
                <w:shd w:val="clear" w:color="auto" w:fill="FFFFFF"/>
              </w:rPr>
              <w:t xml:space="preserve">6.Декоративное </w:t>
            </w:r>
            <w:r w:rsidRPr="00537C81">
              <w:rPr>
                <w:bCs/>
                <w:spacing w:val="2"/>
                <w:sz w:val="10"/>
                <w:szCs w:val="10"/>
                <w:shd w:val="clear" w:color="auto" w:fill="FFFFFF"/>
              </w:rPr>
              <w:t>ограждение</w:t>
            </w:r>
            <w:r>
              <w:rPr>
                <w:bCs/>
                <w:spacing w:val="2"/>
                <w:sz w:val="12"/>
                <w:szCs w:val="12"/>
                <w:shd w:val="clear" w:color="auto" w:fill="FFFFFF"/>
              </w:rPr>
              <w:t xml:space="preserve"> из металлической тканой сетки.</w:t>
            </w:r>
          </w:p>
          <w:p w:rsidR="009A21A2" w:rsidRPr="00B368E8" w:rsidRDefault="009A21A2" w:rsidP="0077443A">
            <w:pPr>
              <w:pStyle w:val="formattext"/>
              <w:spacing w:before="0" w:beforeAutospacing="0" w:after="0" w:afterAutospacing="0"/>
              <w:ind w:right="-145"/>
              <w:textAlignment w:val="baseline"/>
              <w:rPr>
                <w:bCs/>
                <w:spacing w:val="2"/>
                <w:sz w:val="8"/>
                <w:szCs w:val="8"/>
                <w:shd w:val="clear" w:color="auto" w:fill="FFFFFF"/>
              </w:rPr>
            </w:pPr>
          </w:p>
          <w:p w:rsidR="009A21A2" w:rsidRDefault="009A21A2" w:rsidP="0077443A">
            <w:pPr>
              <w:pStyle w:val="formattext"/>
              <w:spacing w:before="0" w:beforeAutospacing="0" w:after="0" w:afterAutospacing="0"/>
              <w:ind w:left="-147" w:right="-145"/>
              <w:jc w:val="center"/>
              <w:textAlignment w:val="baseline"/>
              <w:rPr>
                <w:sz w:val="12"/>
                <w:szCs w:val="12"/>
              </w:rPr>
            </w:pPr>
            <w:r>
              <w:rPr>
                <w:sz w:val="12"/>
                <w:szCs w:val="12"/>
              </w:rPr>
              <w:t>7.</w:t>
            </w:r>
            <w:r>
              <w:rPr>
                <w:sz w:val="10"/>
                <w:szCs w:val="10"/>
              </w:rPr>
              <w:t xml:space="preserve"> </w:t>
            </w:r>
            <w:r w:rsidRPr="00B368E8">
              <w:rPr>
                <w:sz w:val="10"/>
                <w:szCs w:val="10"/>
              </w:rPr>
              <w:t xml:space="preserve">Стеклянное </w:t>
            </w:r>
            <w:r w:rsidRPr="00B368E8">
              <w:rPr>
                <w:sz w:val="12"/>
                <w:szCs w:val="12"/>
              </w:rPr>
              <w:t xml:space="preserve">(триплекс, сталинит, </w:t>
            </w:r>
            <w:proofErr w:type="spellStart"/>
            <w:r w:rsidRPr="00B368E8">
              <w:rPr>
                <w:sz w:val="12"/>
                <w:szCs w:val="12"/>
              </w:rPr>
              <w:t>молированное</w:t>
            </w:r>
            <w:proofErr w:type="spellEnd"/>
            <w:r w:rsidRPr="00B368E8">
              <w:rPr>
                <w:sz w:val="12"/>
                <w:szCs w:val="12"/>
              </w:rPr>
              <w:t>)</w:t>
            </w:r>
            <w:r>
              <w:rPr>
                <w:sz w:val="12"/>
                <w:szCs w:val="12"/>
              </w:rPr>
              <w:t>.</w:t>
            </w:r>
          </w:p>
          <w:p w:rsidR="009A21A2" w:rsidRPr="00537C81" w:rsidRDefault="009A21A2" w:rsidP="0077443A">
            <w:pPr>
              <w:pStyle w:val="formattext"/>
              <w:spacing w:before="0" w:beforeAutospacing="0" w:after="0" w:afterAutospacing="0"/>
              <w:ind w:left="-147" w:right="-145"/>
              <w:jc w:val="center"/>
              <w:textAlignment w:val="baseline"/>
              <w:rPr>
                <w:bCs/>
                <w:spacing w:val="2"/>
                <w:sz w:val="8"/>
                <w:szCs w:val="8"/>
                <w:shd w:val="clear" w:color="auto" w:fill="FFFFFF"/>
              </w:rPr>
            </w:pPr>
          </w:p>
          <w:p w:rsidR="009A21A2" w:rsidRDefault="009A21A2" w:rsidP="0077443A">
            <w:pPr>
              <w:pStyle w:val="formattext"/>
              <w:spacing w:before="0" w:beforeAutospacing="0" w:after="0" w:afterAutospacing="0"/>
              <w:ind w:left="-147" w:right="-145"/>
              <w:jc w:val="center"/>
              <w:textAlignment w:val="baseline"/>
              <w:rPr>
                <w:bCs/>
                <w:spacing w:val="2"/>
                <w:sz w:val="12"/>
                <w:szCs w:val="12"/>
                <w:shd w:val="clear" w:color="auto" w:fill="FFFFFF"/>
              </w:rPr>
            </w:pPr>
            <w:r>
              <w:rPr>
                <w:bCs/>
                <w:spacing w:val="2"/>
                <w:sz w:val="12"/>
                <w:szCs w:val="12"/>
                <w:shd w:val="clear" w:color="auto" w:fill="FFFFFF"/>
              </w:rPr>
              <w:t>8.Монолитный поликарбонат.</w:t>
            </w:r>
          </w:p>
          <w:p w:rsidR="009A21A2" w:rsidRPr="00537C81" w:rsidRDefault="009A21A2" w:rsidP="0077443A">
            <w:pPr>
              <w:pStyle w:val="formattext"/>
              <w:spacing w:before="0" w:beforeAutospacing="0" w:after="0" w:afterAutospacing="0"/>
              <w:ind w:left="-147" w:right="-145"/>
              <w:jc w:val="center"/>
              <w:textAlignment w:val="baseline"/>
              <w:rPr>
                <w:bCs/>
                <w:spacing w:val="2"/>
                <w:sz w:val="8"/>
                <w:szCs w:val="8"/>
                <w:shd w:val="clear" w:color="auto" w:fill="FFFFFF"/>
              </w:rPr>
            </w:pPr>
          </w:p>
          <w:p w:rsidR="009A21A2" w:rsidRPr="00537C81" w:rsidRDefault="009A21A2" w:rsidP="0077443A">
            <w:pPr>
              <w:pStyle w:val="formattext"/>
              <w:spacing w:before="0" w:beforeAutospacing="0" w:after="0" w:afterAutospacing="0"/>
              <w:ind w:left="-152" w:right="-146"/>
              <w:jc w:val="center"/>
              <w:textAlignment w:val="baseline"/>
              <w:rPr>
                <w:bCs/>
                <w:spacing w:val="2"/>
                <w:sz w:val="12"/>
                <w:szCs w:val="12"/>
                <w:shd w:val="clear" w:color="auto" w:fill="FFFFFF"/>
              </w:rPr>
            </w:pPr>
            <w:r>
              <w:rPr>
                <w:bCs/>
                <w:spacing w:val="2"/>
                <w:sz w:val="12"/>
                <w:szCs w:val="12"/>
                <w:shd w:val="clear" w:color="auto" w:fill="FFFFFF"/>
              </w:rPr>
              <w:t xml:space="preserve">9.Декоративное </w:t>
            </w:r>
            <w:r w:rsidRPr="00537C81">
              <w:rPr>
                <w:bCs/>
                <w:spacing w:val="2"/>
                <w:sz w:val="10"/>
                <w:szCs w:val="10"/>
                <w:shd w:val="clear" w:color="auto" w:fill="FFFFFF"/>
              </w:rPr>
              <w:t>ограждение</w:t>
            </w:r>
            <w:r>
              <w:rPr>
                <w:bCs/>
                <w:spacing w:val="2"/>
                <w:sz w:val="12"/>
                <w:szCs w:val="12"/>
                <w:shd w:val="clear" w:color="auto" w:fill="FFFFFF"/>
              </w:rPr>
              <w:t xml:space="preserve"> из ДПК.</w:t>
            </w:r>
          </w:p>
        </w:tc>
        <w:tc>
          <w:tcPr>
            <w:tcW w:w="560" w:type="dxa"/>
            <w:tcBorders>
              <w:top w:val="single" w:sz="4" w:space="0" w:color="000000"/>
              <w:left w:val="single" w:sz="2" w:space="0" w:color="000000"/>
              <w:bottom w:val="single" w:sz="2" w:space="0" w:color="000000"/>
              <w:right w:val="single" w:sz="2" w:space="0" w:color="000000"/>
            </w:tcBorders>
            <w:tcMar>
              <w:top w:w="0" w:type="dxa"/>
              <w:left w:w="149" w:type="dxa"/>
              <w:bottom w:w="0" w:type="dxa"/>
              <w:right w:w="149" w:type="dxa"/>
            </w:tcMar>
          </w:tcPr>
          <w:p w:rsidR="009A21A2" w:rsidRDefault="009A21A2" w:rsidP="0077443A">
            <w:pPr>
              <w:pStyle w:val="formattext"/>
              <w:spacing w:before="0" w:beforeAutospacing="0" w:after="0" w:afterAutospacing="0"/>
              <w:ind w:left="-147" w:right="-151"/>
              <w:jc w:val="center"/>
              <w:textAlignment w:val="baseline"/>
              <w:rPr>
                <w:bCs/>
                <w:spacing w:val="2"/>
                <w:sz w:val="12"/>
                <w:szCs w:val="12"/>
                <w:shd w:val="clear" w:color="auto" w:fill="FFFFFF"/>
              </w:rPr>
            </w:pPr>
            <w:r>
              <w:rPr>
                <w:bCs/>
                <w:spacing w:val="2"/>
                <w:sz w:val="12"/>
                <w:szCs w:val="12"/>
                <w:shd w:val="clear" w:color="auto" w:fill="FFFFFF"/>
              </w:rPr>
              <w:t>10.М</w:t>
            </w:r>
            <w:r w:rsidRPr="001D3D03">
              <w:rPr>
                <w:bCs/>
                <w:spacing w:val="2"/>
                <w:sz w:val="12"/>
                <w:szCs w:val="12"/>
                <w:shd w:val="clear" w:color="auto" w:fill="FFFFFF"/>
              </w:rPr>
              <w:t>еталлические жалюзи (ламели)</w:t>
            </w:r>
            <w:r>
              <w:rPr>
                <w:bCs/>
                <w:spacing w:val="2"/>
                <w:sz w:val="12"/>
                <w:szCs w:val="12"/>
                <w:shd w:val="clear" w:color="auto" w:fill="FFFFFF"/>
              </w:rPr>
              <w:t>.</w:t>
            </w:r>
          </w:p>
          <w:p w:rsidR="009A21A2" w:rsidRPr="00332C76" w:rsidRDefault="009A21A2" w:rsidP="0077443A">
            <w:pPr>
              <w:pStyle w:val="formattext"/>
              <w:spacing w:before="0" w:beforeAutospacing="0" w:after="0" w:afterAutospacing="0"/>
              <w:ind w:left="-147" w:right="-151"/>
              <w:jc w:val="center"/>
              <w:textAlignment w:val="baseline"/>
              <w:rPr>
                <w:bCs/>
                <w:spacing w:val="2"/>
                <w:sz w:val="8"/>
                <w:szCs w:val="8"/>
                <w:shd w:val="clear" w:color="auto" w:fill="FFFFFF"/>
              </w:rPr>
            </w:pPr>
          </w:p>
          <w:p w:rsidR="009A21A2" w:rsidRPr="001D3D03" w:rsidRDefault="009A21A2" w:rsidP="0077443A">
            <w:pPr>
              <w:pStyle w:val="formattext"/>
              <w:spacing w:before="0" w:beforeAutospacing="0" w:after="0" w:afterAutospacing="0"/>
              <w:ind w:left="-150" w:right="-150"/>
              <w:jc w:val="center"/>
              <w:textAlignment w:val="baseline"/>
              <w:rPr>
                <w:bCs/>
                <w:spacing w:val="2"/>
                <w:sz w:val="12"/>
                <w:szCs w:val="12"/>
                <w:shd w:val="clear" w:color="auto" w:fill="FFFFFF"/>
              </w:rPr>
            </w:pPr>
            <w:r>
              <w:rPr>
                <w:bCs/>
                <w:spacing w:val="2"/>
                <w:sz w:val="12"/>
                <w:szCs w:val="12"/>
                <w:shd w:val="clear" w:color="auto" w:fill="FFFFFF"/>
              </w:rPr>
              <w:t>11.М</w:t>
            </w:r>
            <w:r w:rsidRPr="001D3D03">
              <w:rPr>
                <w:bCs/>
                <w:spacing w:val="2"/>
                <w:sz w:val="12"/>
                <w:szCs w:val="12"/>
                <w:shd w:val="clear" w:color="auto" w:fill="FFFFFF"/>
              </w:rPr>
              <w:t>е</w:t>
            </w:r>
            <w:r>
              <w:rPr>
                <w:bCs/>
                <w:spacing w:val="2"/>
                <w:sz w:val="12"/>
                <w:szCs w:val="12"/>
                <w:shd w:val="clear" w:color="auto" w:fill="FFFFFF"/>
              </w:rPr>
              <w:t>т</w:t>
            </w:r>
            <w:r w:rsidRPr="001D3D03">
              <w:rPr>
                <w:bCs/>
                <w:spacing w:val="2"/>
                <w:sz w:val="12"/>
                <w:szCs w:val="12"/>
                <w:shd w:val="clear" w:color="auto" w:fill="FFFFFF"/>
              </w:rPr>
              <w:t>аллический</w:t>
            </w:r>
          </w:p>
          <w:p w:rsidR="009A21A2" w:rsidRDefault="009A21A2" w:rsidP="0077443A">
            <w:pPr>
              <w:pStyle w:val="formattext"/>
              <w:spacing w:before="0" w:beforeAutospacing="0" w:after="0" w:afterAutospacing="0"/>
              <w:ind w:left="-151" w:right="-149"/>
              <w:jc w:val="center"/>
              <w:textAlignment w:val="baseline"/>
              <w:rPr>
                <w:bCs/>
                <w:spacing w:val="2"/>
                <w:sz w:val="12"/>
                <w:szCs w:val="12"/>
                <w:shd w:val="clear" w:color="auto" w:fill="FFFFFF"/>
              </w:rPr>
            </w:pPr>
            <w:r w:rsidRPr="001D3D03">
              <w:rPr>
                <w:bCs/>
                <w:spacing w:val="2"/>
                <w:sz w:val="12"/>
                <w:szCs w:val="12"/>
                <w:shd w:val="clear" w:color="auto" w:fill="FFFFFF"/>
              </w:rPr>
              <w:t>штакетник (</w:t>
            </w:r>
            <w:proofErr w:type="spellStart"/>
            <w:r w:rsidRPr="001D3D03">
              <w:rPr>
                <w:bCs/>
                <w:spacing w:val="2"/>
                <w:sz w:val="12"/>
                <w:szCs w:val="12"/>
                <w:shd w:val="clear" w:color="auto" w:fill="FFFFFF"/>
              </w:rPr>
              <w:t>евроштакетник</w:t>
            </w:r>
            <w:proofErr w:type="spellEnd"/>
            <w:r>
              <w:rPr>
                <w:bCs/>
                <w:spacing w:val="2"/>
                <w:sz w:val="12"/>
                <w:szCs w:val="12"/>
                <w:shd w:val="clear" w:color="auto" w:fill="FFFFFF"/>
              </w:rPr>
              <w:t xml:space="preserve"> </w:t>
            </w:r>
            <w:r>
              <w:rPr>
                <w:bCs/>
                <w:spacing w:val="2"/>
                <w:sz w:val="10"/>
                <w:szCs w:val="10"/>
                <w:shd w:val="clear" w:color="auto" w:fill="FFFFFF"/>
              </w:rPr>
              <w:t xml:space="preserve">(односторонний, </w:t>
            </w:r>
            <w:proofErr w:type="spellStart"/>
            <w:r>
              <w:rPr>
                <w:bCs/>
                <w:spacing w:val="2"/>
                <w:sz w:val="10"/>
                <w:szCs w:val="10"/>
                <w:shd w:val="clear" w:color="auto" w:fill="FFFFFF"/>
              </w:rPr>
              <w:t>шахматка</w:t>
            </w:r>
            <w:proofErr w:type="spellEnd"/>
            <w:r>
              <w:rPr>
                <w:bCs/>
                <w:spacing w:val="2"/>
                <w:sz w:val="10"/>
                <w:szCs w:val="10"/>
                <w:shd w:val="clear" w:color="auto" w:fill="FFFFFF"/>
              </w:rPr>
              <w:t>)</w:t>
            </w:r>
            <w:r>
              <w:rPr>
                <w:bCs/>
                <w:spacing w:val="2"/>
                <w:sz w:val="12"/>
                <w:szCs w:val="12"/>
                <w:shd w:val="clear" w:color="auto" w:fill="FFFFFF"/>
              </w:rPr>
              <w:t xml:space="preserve"> </w:t>
            </w:r>
          </w:p>
          <w:p w:rsidR="009A21A2" w:rsidRPr="00537C81" w:rsidRDefault="009A21A2" w:rsidP="0077443A">
            <w:pPr>
              <w:pStyle w:val="formattext"/>
              <w:spacing w:before="0" w:beforeAutospacing="0" w:after="0" w:afterAutospacing="0"/>
              <w:ind w:left="-151" w:right="-149"/>
              <w:jc w:val="center"/>
              <w:textAlignment w:val="baseline"/>
              <w:rPr>
                <w:bCs/>
                <w:spacing w:val="2"/>
                <w:sz w:val="8"/>
                <w:szCs w:val="8"/>
                <w:shd w:val="clear" w:color="auto" w:fill="FFFFFF"/>
              </w:rPr>
            </w:pPr>
          </w:p>
          <w:p w:rsidR="009A21A2" w:rsidRDefault="009A21A2" w:rsidP="0077443A">
            <w:pPr>
              <w:pStyle w:val="formattext"/>
              <w:spacing w:before="0" w:beforeAutospacing="0" w:after="0" w:afterAutospacing="0"/>
              <w:ind w:left="-151" w:right="-149"/>
              <w:jc w:val="center"/>
              <w:textAlignment w:val="baseline"/>
              <w:rPr>
                <w:bCs/>
                <w:spacing w:val="2"/>
                <w:sz w:val="12"/>
                <w:szCs w:val="12"/>
                <w:shd w:val="clear" w:color="auto" w:fill="FFFFFF"/>
              </w:rPr>
            </w:pPr>
            <w:r>
              <w:rPr>
                <w:bCs/>
                <w:spacing w:val="2"/>
                <w:sz w:val="12"/>
                <w:szCs w:val="12"/>
                <w:shd w:val="clear" w:color="auto" w:fill="FFFFFF"/>
              </w:rPr>
              <w:t xml:space="preserve">12.Металлическая </w:t>
            </w:r>
            <w:proofErr w:type="spellStart"/>
            <w:r>
              <w:rPr>
                <w:bCs/>
                <w:spacing w:val="2"/>
                <w:sz w:val="12"/>
                <w:szCs w:val="12"/>
                <w:shd w:val="clear" w:color="auto" w:fill="FFFFFF"/>
              </w:rPr>
              <w:t>габионная</w:t>
            </w:r>
            <w:proofErr w:type="spellEnd"/>
            <w:r>
              <w:rPr>
                <w:bCs/>
                <w:spacing w:val="2"/>
                <w:sz w:val="12"/>
                <w:szCs w:val="12"/>
                <w:shd w:val="clear" w:color="auto" w:fill="FFFFFF"/>
              </w:rPr>
              <w:t xml:space="preserve"> сетка.</w:t>
            </w:r>
          </w:p>
          <w:p w:rsidR="009A21A2" w:rsidRDefault="009A21A2" w:rsidP="0077443A">
            <w:pPr>
              <w:pStyle w:val="formattext"/>
              <w:spacing w:before="0" w:beforeAutospacing="0" w:after="0" w:afterAutospacing="0"/>
              <w:ind w:left="-151" w:right="-149"/>
              <w:jc w:val="center"/>
              <w:textAlignment w:val="baseline"/>
              <w:rPr>
                <w:bCs/>
                <w:spacing w:val="2"/>
                <w:sz w:val="12"/>
                <w:szCs w:val="12"/>
                <w:shd w:val="clear" w:color="auto" w:fill="FFFFFF"/>
              </w:rPr>
            </w:pPr>
          </w:p>
          <w:p w:rsidR="009A21A2" w:rsidRDefault="009A21A2" w:rsidP="0077443A">
            <w:pPr>
              <w:pStyle w:val="formattext"/>
              <w:spacing w:before="0" w:beforeAutospacing="0" w:after="0" w:afterAutospacing="0"/>
              <w:ind w:left="-148" w:right="-151"/>
              <w:jc w:val="center"/>
              <w:textAlignment w:val="baseline"/>
              <w:rPr>
                <w:bCs/>
                <w:spacing w:val="2"/>
                <w:sz w:val="12"/>
                <w:szCs w:val="12"/>
                <w:shd w:val="clear" w:color="auto" w:fill="FFFFFF"/>
              </w:rPr>
            </w:pPr>
            <w:r>
              <w:rPr>
                <w:bCs/>
                <w:spacing w:val="2"/>
                <w:sz w:val="12"/>
                <w:szCs w:val="12"/>
                <w:shd w:val="clear" w:color="auto" w:fill="FFFFFF"/>
              </w:rPr>
              <w:t>13.</w:t>
            </w:r>
            <w:r w:rsidRPr="00F41106">
              <w:rPr>
                <w:bCs/>
                <w:spacing w:val="2"/>
                <w:sz w:val="10"/>
                <w:szCs w:val="10"/>
                <w:shd w:val="clear" w:color="auto" w:fill="FFFFFF"/>
              </w:rPr>
              <w:t>Дощатое</w:t>
            </w:r>
            <w:r>
              <w:rPr>
                <w:bCs/>
                <w:spacing w:val="2"/>
                <w:sz w:val="12"/>
                <w:szCs w:val="12"/>
                <w:shd w:val="clear" w:color="auto" w:fill="FFFFFF"/>
              </w:rPr>
              <w:t xml:space="preserve"> </w:t>
            </w:r>
            <w:r w:rsidRPr="00F41106">
              <w:rPr>
                <w:bCs/>
                <w:spacing w:val="2"/>
                <w:sz w:val="10"/>
                <w:szCs w:val="10"/>
                <w:shd w:val="clear" w:color="auto" w:fill="FFFFFF"/>
              </w:rPr>
              <w:t>деревянное</w:t>
            </w:r>
            <w:r>
              <w:rPr>
                <w:bCs/>
                <w:spacing w:val="2"/>
                <w:sz w:val="12"/>
                <w:szCs w:val="12"/>
                <w:shd w:val="clear" w:color="auto" w:fill="FFFFFF"/>
              </w:rPr>
              <w:t xml:space="preserve"> ограждение «ранчо».</w:t>
            </w:r>
          </w:p>
          <w:p w:rsidR="009A21A2" w:rsidRPr="001D3D03" w:rsidRDefault="009A21A2" w:rsidP="0077443A">
            <w:pPr>
              <w:pStyle w:val="formattext"/>
              <w:spacing w:before="0" w:beforeAutospacing="0" w:after="0" w:afterAutospacing="0"/>
              <w:ind w:left="-151" w:right="-149"/>
              <w:jc w:val="center"/>
              <w:textAlignment w:val="baseline"/>
              <w:rPr>
                <w:b/>
                <w:bCs/>
                <w:sz w:val="12"/>
                <w:szCs w:val="12"/>
              </w:rPr>
            </w:pPr>
          </w:p>
        </w:tc>
        <w:tc>
          <w:tcPr>
            <w:tcW w:w="560" w:type="dxa"/>
            <w:tcBorders>
              <w:top w:val="single" w:sz="4" w:space="0" w:color="000000"/>
              <w:left w:val="single" w:sz="2" w:space="0" w:color="000000"/>
              <w:bottom w:val="single" w:sz="2" w:space="0" w:color="000000"/>
              <w:right w:val="single" w:sz="2" w:space="0" w:color="000000"/>
            </w:tcBorders>
            <w:tcMar>
              <w:top w:w="0" w:type="dxa"/>
              <w:left w:w="149" w:type="dxa"/>
              <w:bottom w:w="0" w:type="dxa"/>
              <w:right w:w="149" w:type="dxa"/>
            </w:tcMar>
          </w:tcPr>
          <w:p w:rsidR="009A21A2" w:rsidRDefault="009A21A2" w:rsidP="0077443A">
            <w:pPr>
              <w:pStyle w:val="formattext"/>
              <w:spacing w:before="0" w:beforeAutospacing="0" w:after="0" w:afterAutospacing="0"/>
              <w:ind w:left="-146" w:right="-147"/>
              <w:jc w:val="center"/>
              <w:textAlignment w:val="baseline"/>
              <w:rPr>
                <w:bCs/>
                <w:spacing w:val="2"/>
                <w:sz w:val="10"/>
                <w:szCs w:val="10"/>
                <w:shd w:val="clear" w:color="auto" w:fill="FFFFFF"/>
              </w:rPr>
            </w:pPr>
            <w:r>
              <w:rPr>
                <w:bCs/>
                <w:spacing w:val="2"/>
                <w:sz w:val="12"/>
                <w:szCs w:val="12"/>
                <w:shd w:val="clear" w:color="auto" w:fill="FFFFFF"/>
              </w:rPr>
              <w:t>14.М</w:t>
            </w:r>
            <w:r w:rsidRPr="001D3D03">
              <w:rPr>
                <w:bCs/>
                <w:spacing w:val="2"/>
                <w:sz w:val="12"/>
                <w:szCs w:val="12"/>
                <w:shd w:val="clear" w:color="auto" w:fill="FFFFFF"/>
              </w:rPr>
              <w:t xml:space="preserve">еталлический </w:t>
            </w:r>
            <w:r>
              <w:rPr>
                <w:bCs/>
                <w:spacing w:val="2"/>
                <w:sz w:val="12"/>
                <w:szCs w:val="12"/>
                <w:shd w:val="clear" w:color="auto" w:fill="FFFFFF"/>
              </w:rPr>
              <w:t xml:space="preserve">профилированные </w:t>
            </w:r>
            <w:r w:rsidRPr="001D3D03">
              <w:rPr>
                <w:bCs/>
                <w:spacing w:val="2"/>
                <w:sz w:val="12"/>
                <w:szCs w:val="12"/>
                <w:shd w:val="clear" w:color="auto" w:fill="FFFFFF"/>
              </w:rPr>
              <w:t>лист</w:t>
            </w:r>
            <w:r>
              <w:rPr>
                <w:bCs/>
                <w:spacing w:val="2"/>
                <w:sz w:val="12"/>
                <w:szCs w:val="12"/>
                <w:shd w:val="clear" w:color="auto" w:fill="FFFFFF"/>
              </w:rPr>
              <w:t>ы</w:t>
            </w:r>
            <w:r w:rsidRPr="001D3D03">
              <w:rPr>
                <w:bCs/>
                <w:spacing w:val="2"/>
                <w:sz w:val="12"/>
                <w:szCs w:val="12"/>
                <w:shd w:val="clear" w:color="auto" w:fill="FFFFFF"/>
              </w:rPr>
              <w:t xml:space="preserve"> </w:t>
            </w:r>
            <w:r w:rsidRPr="00332C76">
              <w:rPr>
                <w:bCs/>
                <w:spacing w:val="2"/>
                <w:sz w:val="12"/>
                <w:szCs w:val="12"/>
                <w:shd w:val="clear" w:color="auto" w:fill="FFFFFF"/>
              </w:rPr>
              <w:t>(</w:t>
            </w:r>
            <w:proofErr w:type="spellStart"/>
            <w:r w:rsidRPr="00332C76">
              <w:rPr>
                <w:bCs/>
                <w:spacing w:val="2"/>
                <w:sz w:val="12"/>
                <w:szCs w:val="12"/>
                <w:shd w:val="clear" w:color="auto" w:fill="FFFFFF"/>
              </w:rPr>
              <w:t>профнастил</w:t>
            </w:r>
            <w:proofErr w:type="spellEnd"/>
            <w:r w:rsidRPr="00332C76">
              <w:rPr>
                <w:bCs/>
                <w:spacing w:val="2"/>
                <w:sz w:val="12"/>
                <w:szCs w:val="12"/>
                <w:shd w:val="clear" w:color="auto" w:fill="FFFFFF"/>
              </w:rPr>
              <w:t>)</w:t>
            </w:r>
            <w:r>
              <w:rPr>
                <w:bCs/>
                <w:spacing w:val="2"/>
                <w:sz w:val="12"/>
                <w:szCs w:val="12"/>
                <w:shd w:val="clear" w:color="auto" w:fill="FFFFFF"/>
              </w:rPr>
              <w:t xml:space="preserve"> с высотой профиля до 20 мм с полимерным </w:t>
            </w:r>
            <w:r w:rsidRPr="0033631D">
              <w:rPr>
                <w:bCs/>
                <w:spacing w:val="2"/>
                <w:sz w:val="10"/>
                <w:szCs w:val="10"/>
                <w:shd w:val="clear" w:color="auto" w:fill="FFFFFF"/>
              </w:rPr>
              <w:t>покрытием</w:t>
            </w:r>
            <w:r>
              <w:rPr>
                <w:bCs/>
                <w:spacing w:val="2"/>
                <w:sz w:val="10"/>
                <w:szCs w:val="10"/>
                <w:shd w:val="clear" w:color="auto" w:fill="FFFFFF"/>
              </w:rPr>
              <w:t>.</w:t>
            </w:r>
          </w:p>
          <w:p w:rsidR="009A21A2" w:rsidRDefault="009A21A2" w:rsidP="0077443A">
            <w:pPr>
              <w:pStyle w:val="formattext"/>
              <w:spacing w:before="0" w:beforeAutospacing="0" w:after="0" w:afterAutospacing="0"/>
              <w:ind w:left="-146" w:right="-147"/>
              <w:jc w:val="center"/>
              <w:textAlignment w:val="baseline"/>
              <w:rPr>
                <w:bCs/>
                <w:spacing w:val="2"/>
                <w:sz w:val="10"/>
                <w:szCs w:val="10"/>
                <w:shd w:val="clear" w:color="auto" w:fill="FFFFFF"/>
              </w:rPr>
            </w:pPr>
          </w:p>
          <w:p w:rsidR="009A21A2" w:rsidRDefault="009A21A2" w:rsidP="0077443A">
            <w:pPr>
              <w:pStyle w:val="formattext"/>
              <w:spacing w:before="0" w:beforeAutospacing="0" w:after="0" w:afterAutospacing="0"/>
              <w:ind w:left="-146" w:right="-147"/>
              <w:jc w:val="center"/>
              <w:textAlignment w:val="baseline"/>
              <w:rPr>
                <w:bCs/>
                <w:spacing w:val="2"/>
                <w:sz w:val="10"/>
                <w:szCs w:val="10"/>
                <w:shd w:val="clear" w:color="auto" w:fill="FFFFFF"/>
              </w:rPr>
            </w:pPr>
          </w:p>
          <w:p w:rsidR="009A21A2" w:rsidRPr="00493A77" w:rsidRDefault="009A21A2" w:rsidP="0077443A">
            <w:pPr>
              <w:pStyle w:val="formattext"/>
              <w:spacing w:before="0" w:beforeAutospacing="0" w:after="0" w:afterAutospacing="0"/>
              <w:ind w:left="-146" w:right="-147"/>
              <w:jc w:val="center"/>
              <w:textAlignment w:val="baseline"/>
              <w:rPr>
                <w:bCs/>
                <w:spacing w:val="2"/>
                <w:sz w:val="8"/>
                <w:szCs w:val="8"/>
                <w:shd w:val="clear" w:color="auto" w:fill="FFFFFF"/>
              </w:rPr>
            </w:pPr>
          </w:p>
          <w:p w:rsidR="009A21A2" w:rsidRPr="001D3D03" w:rsidRDefault="009A21A2" w:rsidP="0077443A">
            <w:pPr>
              <w:pStyle w:val="formattext"/>
              <w:spacing w:before="0" w:beforeAutospacing="0" w:after="0" w:afterAutospacing="0"/>
              <w:ind w:left="-150" w:right="-149"/>
              <w:jc w:val="center"/>
              <w:textAlignment w:val="baseline"/>
              <w:rPr>
                <w:b/>
                <w:bCs/>
                <w:sz w:val="12"/>
                <w:szCs w:val="12"/>
              </w:rPr>
            </w:pPr>
          </w:p>
        </w:tc>
        <w:tc>
          <w:tcPr>
            <w:tcW w:w="552" w:type="dxa"/>
            <w:tcBorders>
              <w:top w:val="single" w:sz="4" w:space="0" w:color="000000"/>
              <w:left w:val="single" w:sz="2" w:space="0" w:color="000000"/>
              <w:bottom w:val="single" w:sz="2" w:space="0" w:color="000000"/>
              <w:right w:val="single" w:sz="2" w:space="0" w:color="000000"/>
            </w:tcBorders>
          </w:tcPr>
          <w:p w:rsidR="009A21A2" w:rsidRDefault="009A21A2" w:rsidP="0077443A">
            <w:pPr>
              <w:pStyle w:val="formattext"/>
              <w:spacing w:before="0" w:beforeAutospacing="0" w:after="0" w:afterAutospacing="0"/>
              <w:ind w:left="-150" w:right="-149"/>
              <w:jc w:val="center"/>
              <w:textAlignment w:val="baseline"/>
              <w:rPr>
                <w:bCs/>
                <w:spacing w:val="2"/>
                <w:sz w:val="12"/>
                <w:szCs w:val="12"/>
                <w:shd w:val="clear" w:color="auto" w:fill="FFFFFF"/>
              </w:rPr>
            </w:pPr>
            <w:r>
              <w:rPr>
                <w:bCs/>
                <w:spacing w:val="2"/>
                <w:sz w:val="12"/>
                <w:szCs w:val="12"/>
                <w:shd w:val="clear" w:color="auto" w:fill="FFFFFF"/>
              </w:rPr>
              <w:t xml:space="preserve">15.15.Металлическая </w:t>
            </w:r>
            <w:proofErr w:type="spellStart"/>
            <w:r>
              <w:rPr>
                <w:bCs/>
                <w:spacing w:val="2"/>
                <w:sz w:val="12"/>
                <w:szCs w:val="12"/>
                <w:shd w:val="clear" w:color="auto" w:fill="FFFFFF"/>
              </w:rPr>
              <w:t>каннелированная</w:t>
            </w:r>
            <w:proofErr w:type="spellEnd"/>
            <w:r>
              <w:rPr>
                <w:bCs/>
                <w:spacing w:val="2"/>
                <w:sz w:val="12"/>
                <w:szCs w:val="12"/>
                <w:shd w:val="clear" w:color="auto" w:fill="FFFFFF"/>
              </w:rPr>
              <w:t xml:space="preserve"> </w:t>
            </w:r>
            <w:r w:rsidRPr="00D840EA">
              <w:rPr>
                <w:bCs/>
                <w:spacing w:val="2"/>
                <w:sz w:val="10"/>
                <w:szCs w:val="10"/>
                <w:shd w:val="clear" w:color="auto" w:fill="FFFFFF"/>
              </w:rPr>
              <w:t xml:space="preserve">(рифленая) </w:t>
            </w:r>
            <w:r>
              <w:rPr>
                <w:bCs/>
                <w:spacing w:val="2"/>
                <w:sz w:val="12"/>
                <w:szCs w:val="12"/>
                <w:shd w:val="clear" w:color="auto" w:fill="FFFFFF"/>
              </w:rPr>
              <w:t>сетка.</w:t>
            </w:r>
          </w:p>
          <w:p w:rsidR="009A21A2" w:rsidRPr="0071182B" w:rsidRDefault="009A21A2" w:rsidP="0077443A">
            <w:pPr>
              <w:pStyle w:val="formattext"/>
              <w:spacing w:before="0" w:beforeAutospacing="0" w:after="0" w:afterAutospacing="0"/>
              <w:ind w:left="-150" w:right="-149"/>
              <w:jc w:val="center"/>
              <w:textAlignment w:val="baseline"/>
              <w:rPr>
                <w:bCs/>
                <w:spacing w:val="2"/>
                <w:sz w:val="8"/>
                <w:szCs w:val="8"/>
                <w:shd w:val="clear" w:color="auto" w:fill="FFFFFF"/>
              </w:rPr>
            </w:pPr>
          </w:p>
          <w:p w:rsidR="009A21A2" w:rsidRDefault="009A21A2" w:rsidP="0077443A">
            <w:pPr>
              <w:pStyle w:val="formattext"/>
              <w:spacing w:before="0" w:beforeAutospacing="0" w:after="0" w:afterAutospacing="0"/>
              <w:jc w:val="center"/>
              <w:textAlignment w:val="baseline"/>
              <w:rPr>
                <w:bCs/>
                <w:spacing w:val="2"/>
                <w:sz w:val="12"/>
                <w:szCs w:val="12"/>
                <w:shd w:val="clear" w:color="auto" w:fill="FFFFFF"/>
              </w:rPr>
            </w:pPr>
            <w:r>
              <w:rPr>
                <w:bCs/>
                <w:spacing w:val="2"/>
                <w:sz w:val="12"/>
                <w:szCs w:val="12"/>
                <w:shd w:val="clear" w:color="auto" w:fill="FFFFFF"/>
              </w:rPr>
              <w:t>16.М</w:t>
            </w:r>
            <w:r w:rsidRPr="001D3D03">
              <w:rPr>
                <w:bCs/>
                <w:spacing w:val="2"/>
                <w:sz w:val="12"/>
                <w:szCs w:val="12"/>
                <w:shd w:val="clear" w:color="auto" w:fill="FFFFFF"/>
              </w:rPr>
              <w:t>еталлическ</w:t>
            </w:r>
            <w:r>
              <w:rPr>
                <w:bCs/>
                <w:spacing w:val="2"/>
                <w:sz w:val="12"/>
                <w:szCs w:val="12"/>
                <w:shd w:val="clear" w:color="auto" w:fill="FFFFFF"/>
              </w:rPr>
              <w:t>ая сварная сетка.</w:t>
            </w:r>
          </w:p>
          <w:p w:rsidR="009A21A2" w:rsidRPr="0033631D" w:rsidRDefault="009A21A2" w:rsidP="0077443A">
            <w:pPr>
              <w:pStyle w:val="formattext"/>
              <w:spacing w:before="0" w:beforeAutospacing="0" w:after="0" w:afterAutospacing="0"/>
              <w:jc w:val="center"/>
              <w:textAlignment w:val="baseline"/>
              <w:rPr>
                <w:bCs/>
                <w:spacing w:val="2"/>
                <w:sz w:val="8"/>
                <w:szCs w:val="8"/>
                <w:shd w:val="clear" w:color="auto" w:fill="FFFFFF"/>
              </w:rPr>
            </w:pPr>
          </w:p>
          <w:p w:rsidR="009A21A2" w:rsidRDefault="009A21A2" w:rsidP="0077443A">
            <w:pPr>
              <w:pStyle w:val="formattext"/>
              <w:spacing w:before="0" w:beforeAutospacing="0" w:after="0" w:afterAutospacing="0"/>
              <w:jc w:val="center"/>
              <w:textAlignment w:val="baseline"/>
              <w:rPr>
                <w:bCs/>
                <w:spacing w:val="2"/>
                <w:sz w:val="12"/>
                <w:szCs w:val="12"/>
                <w:shd w:val="clear" w:color="auto" w:fill="FFFFFF"/>
              </w:rPr>
            </w:pPr>
            <w:r>
              <w:rPr>
                <w:bCs/>
                <w:spacing w:val="2"/>
                <w:sz w:val="12"/>
                <w:szCs w:val="12"/>
                <w:shd w:val="clear" w:color="auto" w:fill="FFFFFF"/>
              </w:rPr>
              <w:t>17.М</w:t>
            </w:r>
            <w:r w:rsidRPr="001D3D03">
              <w:rPr>
                <w:bCs/>
                <w:spacing w:val="2"/>
                <w:sz w:val="12"/>
                <w:szCs w:val="12"/>
                <w:shd w:val="clear" w:color="auto" w:fill="FFFFFF"/>
              </w:rPr>
              <w:t>еталлическ</w:t>
            </w:r>
            <w:r>
              <w:rPr>
                <w:bCs/>
                <w:spacing w:val="2"/>
                <w:sz w:val="12"/>
                <w:szCs w:val="12"/>
                <w:shd w:val="clear" w:color="auto" w:fill="FFFFFF"/>
              </w:rPr>
              <w:t>ая</w:t>
            </w:r>
          </w:p>
          <w:p w:rsidR="009A21A2" w:rsidRDefault="009A21A2" w:rsidP="0077443A">
            <w:pPr>
              <w:pStyle w:val="formattext"/>
              <w:spacing w:before="0" w:beforeAutospacing="0" w:after="0" w:afterAutospacing="0"/>
              <w:jc w:val="center"/>
              <w:textAlignment w:val="baseline"/>
              <w:rPr>
                <w:bCs/>
                <w:spacing w:val="2"/>
                <w:sz w:val="12"/>
                <w:szCs w:val="12"/>
                <w:shd w:val="clear" w:color="auto" w:fill="FFFFFF"/>
              </w:rPr>
            </w:pPr>
            <w:r>
              <w:rPr>
                <w:bCs/>
                <w:spacing w:val="2"/>
                <w:sz w:val="12"/>
                <w:szCs w:val="12"/>
                <w:shd w:val="clear" w:color="auto" w:fill="FFFFFF"/>
              </w:rPr>
              <w:t xml:space="preserve"> крученая сетка.</w:t>
            </w:r>
          </w:p>
          <w:p w:rsidR="009A21A2" w:rsidRPr="00B368E8" w:rsidRDefault="009A21A2" w:rsidP="0077443A">
            <w:pPr>
              <w:pStyle w:val="formattext"/>
              <w:spacing w:before="0" w:beforeAutospacing="0" w:after="0" w:afterAutospacing="0"/>
              <w:jc w:val="center"/>
              <w:textAlignment w:val="baseline"/>
              <w:rPr>
                <w:bCs/>
                <w:spacing w:val="2"/>
                <w:sz w:val="8"/>
                <w:szCs w:val="8"/>
                <w:shd w:val="clear" w:color="auto" w:fill="FFFFFF"/>
              </w:rPr>
            </w:pPr>
          </w:p>
          <w:p w:rsidR="009A21A2" w:rsidRDefault="009A21A2" w:rsidP="0077443A">
            <w:pPr>
              <w:pStyle w:val="formattext"/>
              <w:spacing w:before="0" w:beforeAutospacing="0" w:after="0" w:afterAutospacing="0"/>
              <w:jc w:val="center"/>
              <w:textAlignment w:val="baseline"/>
              <w:rPr>
                <w:bCs/>
                <w:spacing w:val="2"/>
                <w:sz w:val="12"/>
                <w:szCs w:val="12"/>
                <w:shd w:val="clear" w:color="auto" w:fill="FFFFFF"/>
              </w:rPr>
            </w:pPr>
            <w:r>
              <w:rPr>
                <w:bCs/>
                <w:spacing w:val="2"/>
                <w:sz w:val="12"/>
                <w:szCs w:val="12"/>
                <w:shd w:val="clear" w:color="auto" w:fill="FFFFFF"/>
              </w:rPr>
              <w:t>18.Металлическая сетка-</w:t>
            </w:r>
            <w:proofErr w:type="spellStart"/>
            <w:r>
              <w:rPr>
                <w:bCs/>
                <w:spacing w:val="2"/>
                <w:sz w:val="12"/>
                <w:szCs w:val="12"/>
                <w:shd w:val="clear" w:color="auto" w:fill="FFFFFF"/>
              </w:rPr>
              <w:t>рабица</w:t>
            </w:r>
            <w:proofErr w:type="spellEnd"/>
            <w:r>
              <w:rPr>
                <w:bCs/>
                <w:spacing w:val="2"/>
                <w:sz w:val="12"/>
                <w:szCs w:val="12"/>
                <w:shd w:val="clear" w:color="auto" w:fill="FFFFFF"/>
              </w:rPr>
              <w:t>.</w:t>
            </w:r>
          </w:p>
          <w:p w:rsidR="009A21A2" w:rsidRDefault="009A21A2" w:rsidP="0077443A">
            <w:pPr>
              <w:pStyle w:val="formattext"/>
              <w:spacing w:before="0" w:beforeAutospacing="0" w:after="0" w:afterAutospacing="0"/>
              <w:jc w:val="center"/>
              <w:textAlignment w:val="baseline"/>
              <w:rPr>
                <w:bCs/>
                <w:spacing w:val="2"/>
                <w:sz w:val="12"/>
                <w:szCs w:val="12"/>
                <w:shd w:val="clear" w:color="auto" w:fill="FFFFFF"/>
              </w:rPr>
            </w:pPr>
          </w:p>
          <w:p w:rsidR="009A21A2" w:rsidRDefault="009A21A2" w:rsidP="0077443A">
            <w:pPr>
              <w:pStyle w:val="formattext"/>
              <w:spacing w:before="0" w:beforeAutospacing="0" w:after="0" w:afterAutospacing="0"/>
              <w:jc w:val="center"/>
              <w:textAlignment w:val="baseline"/>
              <w:rPr>
                <w:bCs/>
                <w:spacing w:val="2"/>
                <w:sz w:val="10"/>
                <w:szCs w:val="10"/>
                <w:shd w:val="clear" w:color="auto" w:fill="FFFFFF"/>
              </w:rPr>
            </w:pPr>
            <w:r>
              <w:rPr>
                <w:bCs/>
                <w:spacing w:val="2"/>
                <w:sz w:val="12"/>
                <w:szCs w:val="12"/>
                <w:shd w:val="clear" w:color="auto" w:fill="FFFFFF"/>
              </w:rPr>
              <w:t xml:space="preserve">19.Полимерная </w:t>
            </w:r>
            <w:r w:rsidRPr="001D3D03">
              <w:rPr>
                <w:bCs/>
                <w:spacing w:val="2"/>
                <w:sz w:val="12"/>
                <w:szCs w:val="12"/>
                <w:shd w:val="clear" w:color="auto" w:fill="FFFFFF"/>
              </w:rPr>
              <w:t>3-д сетка</w:t>
            </w:r>
            <w:r>
              <w:rPr>
                <w:bCs/>
                <w:spacing w:val="2"/>
                <w:sz w:val="12"/>
                <w:szCs w:val="12"/>
                <w:shd w:val="clear" w:color="auto" w:fill="FFFFFF"/>
              </w:rPr>
              <w:t xml:space="preserve"> </w:t>
            </w:r>
            <w:r w:rsidRPr="00214999">
              <w:rPr>
                <w:bCs/>
                <w:spacing w:val="2"/>
                <w:sz w:val="10"/>
                <w:szCs w:val="10"/>
                <w:shd w:val="clear" w:color="auto" w:fill="FFFFFF"/>
              </w:rPr>
              <w:t>(</w:t>
            </w:r>
            <w:proofErr w:type="spellStart"/>
            <w:r w:rsidRPr="00214999">
              <w:rPr>
                <w:bCs/>
                <w:spacing w:val="2"/>
                <w:sz w:val="10"/>
                <w:szCs w:val="10"/>
                <w:shd w:val="clear" w:color="auto" w:fill="FFFFFF"/>
              </w:rPr>
              <w:t>евросетка</w:t>
            </w:r>
            <w:proofErr w:type="spellEnd"/>
            <w:r w:rsidRPr="00214999">
              <w:rPr>
                <w:bCs/>
                <w:spacing w:val="2"/>
                <w:sz w:val="10"/>
                <w:szCs w:val="10"/>
                <w:shd w:val="clear" w:color="auto" w:fill="FFFFFF"/>
              </w:rPr>
              <w:t>)</w:t>
            </w:r>
            <w:r>
              <w:rPr>
                <w:bCs/>
                <w:spacing w:val="2"/>
                <w:sz w:val="10"/>
                <w:szCs w:val="10"/>
                <w:shd w:val="clear" w:color="auto" w:fill="FFFFFF"/>
              </w:rPr>
              <w:t>.</w:t>
            </w:r>
          </w:p>
          <w:p w:rsidR="009A21A2" w:rsidRDefault="009A21A2" w:rsidP="0077443A">
            <w:pPr>
              <w:pStyle w:val="formattext"/>
              <w:spacing w:before="0" w:beforeAutospacing="0" w:after="0" w:afterAutospacing="0"/>
              <w:jc w:val="center"/>
              <w:textAlignment w:val="baseline"/>
              <w:rPr>
                <w:bCs/>
                <w:spacing w:val="2"/>
                <w:sz w:val="10"/>
                <w:szCs w:val="10"/>
                <w:shd w:val="clear" w:color="auto" w:fill="FFFFFF"/>
              </w:rPr>
            </w:pPr>
          </w:p>
          <w:p w:rsidR="009A21A2" w:rsidRPr="002218B6" w:rsidRDefault="009A21A2" w:rsidP="0077443A">
            <w:pPr>
              <w:pStyle w:val="formattext"/>
              <w:spacing w:before="0" w:beforeAutospacing="0" w:after="0" w:afterAutospacing="0"/>
              <w:jc w:val="center"/>
              <w:textAlignment w:val="baseline"/>
              <w:rPr>
                <w:bCs/>
                <w:spacing w:val="2"/>
                <w:sz w:val="12"/>
                <w:szCs w:val="12"/>
                <w:shd w:val="clear" w:color="auto" w:fill="FFFFFF"/>
              </w:rPr>
            </w:pPr>
            <w:r>
              <w:rPr>
                <w:bCs/>
                <w:spacing w:val="2"/>
                <w:sz w:val="12"/>
                <w:szCs w:val="12"/>
                <w:shd w:val="clear" w:color="auto" w:fill="FFFFFF"/>
              </w:rPr>
              <w:t>20.</w:t>
            </w:r>
            <w:r w:rsidRPr="002218B6">
              <w:rPr>
                <w:bCs/>
                <w:spacing w:val="2"/>
                <w:sz w:val="12"/>
                <w:szCs w:val="12"/>
                <w:shd w:val="clear" w:color="auto" w:fill="FFFFFF"/>
              </w:rPr>
              <w:t>Сотовый</w:t>
            </w:r>
          </w:p>
          <w:p w:rsidR="009A21A2" w:rsidRPr="00493A77" w:rsidRDefault="009A21A2" w:rsidP="0077443A">
            <w:pPr>
              <w:pStyle w:val="formattext"/>
              <w:spacing w:before="0" w:beforeAutospacing="0" w:after="0" w:afterAutospacing="0"/>
              <w:jc w:val="center"/>
              <w:textAlignment w:val="baseline"/>
              <w:rPr>
                <w:bCs/>
                <w:spacing w:val="2"/>
                <w:sz w:val="12"/>
                <w:szCs w:val="12"/>
                <w:shd w:val="clear" w:color="auto" w:fill="FFFFFF"/>
              </w:rPr>
            </w:pPr>
            <w:r>
              <w:rPr>
                <w:bCs/>
                <w:spacing w:val="2"/>
                <w:sz w:val="12"/>
                <w:szCs w:val="12"/>
                <w:shd w:val="clear" w:color="auto" w:fill="FFFFFF"/>
              </w:rPr>
              <w:t>п</w:t>
            </w:r>
            <w:r w:rsidRPr="002218B6">
              <w:rPr>
                <w:bCs/>
                <w:spacing w:val="2"/>
                <w:sz w:val="12"/>
                <w:szCs w:val="12"/>
                <w:shd w:val="clear" w:color="auto" w:fill="FFFFFF"/>
              </w:rPr>
              <w:t>оликарбонат</w:t>
            </w:r>
            <w:r>
              <w:rPr>
                <w:bCs/>
                <w:spacing w:val="2"/>
                <w:sz w:val="12"/>
                <w:szCs w:val="12"/>
                <w:shd w:val="clear" w:color="auto" w:fill="FFFFFF"/>
              </w:rPr>
              <w:t>.</w:t>
            </w:r>
          </w:p>
        </w:tc>
        <w:tc>
          <w:tcPr>
            <w:tcW w:w="552" w:type="dxa"/>
            <w:tcBorders>
              <w:top w:val="single" w:sz="4" w:space="0" w:color="000000"/>
              <w:left w:val="single" w:sz="2" w:space="0" w:color="000000"/>
              <w:bottom w:val="single" w:sz="2" w:space="0" w:color="000000"/>
              <w:right w:val="single" w:sz="2" w:space="0" w:color="000000"/>
            </w:tcBorders>
          </w:tcPr>
          <w:p w:rsidR="009A21A2" w:rsidRPr="00B368E8" w:rsidRDefault="009A21A2" w:rsidP="0077443A">
            <w:pPr>
              <w:pStyle w:val="formattext"/>
              <w:spacing w:before="0" w:beforeAutospacing="0" w:after="0" w:afterAutospacing="0"/>
              <w:jc w:val="center"/>
              <w:textAlignment w:val="baseline"/>
              <w:rPr>
                <w:sz w:val="12"/>
                <w:szCs w:val="12"/>
              </w:rPr>
            </w:pPr>
            <w:r>
              <w:rPr>
                <w:bCs/>
                <w:spacing w:val="2"/>
                <w:sz w:val="12"/>
                <w:szCs w:val="12"/>
                <w:shd w:val="clear" w:color="auto" w:fill="FFFFFF"/>
              </w:rPr>
              <w:t>21.Художественная ковка (ручное изготовление).</w:t>
            </w:r>
          </w:p>
        </w:tc>
        <w:tc>
          <w:tcPr>
            <w:tcW w:w="552" w:type="dxa"/>
            <w:tcBorders>
              <w:top w:val="single" w:sz="4" w:space="0" w:color="000000"/>
              <w:left w:val="single" w:sz="2" w:space="0" w:color="000000"/>
              <w:bottom w:val="single" w:sz="2" w:space="0" w:color="000000"/>
              <w:right w:val="single" w:sz="2" w:space="0" w:color="000000"/>
            </w:tcBorders>
          </w:tcPr>
          <w:p w:rsidR="009A21A2" w:rsidRPr="001D3D03" w:rsidRDefault="009A21A2" w:rsidP="0077443A">
            <w:pPr>
              <w:pStyle w:val="formattext"/>
              <w:spacing w:before="0" w:beforeAutospacing="0" w:after="0" w:afterAutospacing="0"/>
              <w:jc w:val="center"/>
              <w:textAlignment w:val="baseline"/>
              <w:rPr>
                <w:bCs/>
                <w:spacing w:val="2"/>
                <w:sz w:val="12"/>
                <w:szCs w:val="12"/>
                <w:shd w:val="clear" w:color="auto" w:fill="FFFFFF"/>
              </w:rPr>
            </w:pPr>
            <w:r>
              <w:rPr>
                <w:bCs/>
                <w:spacing w:val="2"/>
                <w:sz w:val="12"/>
                <w:szCs w:val="12"/>
                <w:shd w:val="clear" w:color="auto" w:fill="FFFFFF"/>
              </w:rPr>
              <w:t>22. Панели из д</w:t>
            </w:r>
            <w:r w:rsidRPr="001D3D03">
              <w:rPr>
                <w:bCs/>
                <w:spacing w:val="2"/>
                <w:sz w:val="12"/>
                <w:szCs w:val="12"/>
                <w:shd w:val="clear" w:color="auto" w:fill="FFFFFF"/>
              </w:rPr>
              <w:t>ревесно-полимерн</w:t>
            </w:r>
            <w:r>
              <w:rPr>
                <w:bCs/>
                <w:spacing w:val="2"/>
                <w:sz w:val="12"/>
                <w:szCs w:val="12"/>
                <w:shd w:val="clear" w:color="auto" w:fill="FFFFFF"/>
              </w:rPr>
              <w:t>ого</w:t>
            </w:r>
            <w:r w:rsidRPr="001D3D03">
              <w:rPr>
                <w:bCs/>
                <w:spacing w:val="2"/>
                <w:sz w:val="12"/>
                <w:szCs w:val="12"/>
                <w:shd w:val="clear" w:color="auto" w:fill="FFFFFF"/>
              </w:rPr>
              <w:t xml:space="preserve"> композит</w:t>
            </w:r>
            <w:r>
              <w:rPr>
                <w:bCs/>
                <w:spacing w:val="2"/>
                <w:sz w:val="12"/>
                <w:szCs w:val="12"/>
                <w:shd w:val="clear" w:color="auto" w:fill="FFFFFF"/>
              </w:rPr>
              <w:t>а (ДПК).</w:t>
            </w:r>
          </w:p>
          <w:p w:rsidR="009A21A2" w:rsidRDefault="009A21A2" w:rsidP="0077443A">
            <w:pPr>
              <w:pStyle w:val="formattext"/>
              <w:spacing w:before="0" w:beforeAutospacing="0" w:after="0" w:afterAutospacing="0"/>
              <w:jc w:val="center"/>
              <w:textAlignment w:val="baseline"/>
              <w:rPr>
                <w:bCs/>
                <w:spacing w:val="2"/>
                <w:sz w:val="12"/>
                <w:szCs w:val="12"/>
                <w:shd w:val="clear" w:color="auto" w:fill="FFFFFF"/>
              </w:rPr>
            </w:pPr>
          </w:p>
          <w:p w:rsidR="009A21A2" w:rsidRDefault="009A21A2" w:rsidP="0077443A">
            <w:pPr>
              <w:pStyle w:val="formattext"/>
              <w:spacing w:before="0" w:beforeAutospacing="0" w:after="0" w:afterAutospacing="0"/>
              <w:jc w:val="center"/>
              <w:textAlignment w:val="baseline"/>
              <w:rPr>
                <w:bCs/>
                <w:spacing w:val="2"/>
                <w:sz w:val="12"/>
                <w:szCs w:val="12"/>
                <w:shd w:val="clear" w:color="auto" w:fill="FFFFFF"/>
              </w:rPr>
            </w:pPr>
            <w:r>
              <w:rPr>
                <w:bCs/>
                <w:spacing w:val="2"/>
                <w:sz w:val="12"/>
                <w:szCs w:val="12"/>
                <w:shd w:val="clear" w:color="auto" w:fill="FFFFFF"/>
              </w:rPr>
              <w:t>23.Доски из ДПК.</w:t>
            </w:r>
          </w:p>
          <w:p w:rsidR="009A21A2" w:rsidRDefault="009A21A2" w:rsidP="0077443A">
            <w:pPr>
              <w:pStyle w:val="formattext"/>
              <w:spacing w:before="0" w:beforeAutospacing="0" w:after="0" w:afterAutospacing="0"/>
              <w:jc w:val="center"/>
              <w:textAlignment w:val="baseline"/>
              <w:rPr>
                <w:bCs/>
                <w:spacing w:val="2"/>
                <w:sz w:val="12"/>
                <w:szCs w:val="12"/>
                <w:shd w:val="clear" w:color="auto" w:fill="FFFFFF"/>
              </w:rPr>
            </w:pPr>
          </w:p>
          <w:p w:rsidR="009A21A2" w:rsidRDefault="009A21A2" w:rsidP="0077443A">
            <w:pPr>
              <w:pStyle w:val="formattext"/>
              <w:spacing w:before="0" w:beforeAutospacing="0" w:after="0" w:afterAutospacing="0"/>
              <w:jc w:val="center"/>
              <w:textAlignment w:val="baseline"/>
              <w:rPr>
                <w:bCs/>
                <w:spacing w:val="2"/>
                <w:sz w:val="12"/>
                <w:szCs w:val="12"/>
                <w:shd w:val="clear" w:color="auto" w:fill="FFFFFF"/>
              </w:rPr>
            </w:pPr>
            <w:r>
              <w:rPr>
                <w:bCs/>
                <w:spacing w:val="2"/>
                <w:sz w:val="12"/>
                <w:szCs w:val="12"/>
                <w:shd w:val="clear" w:color="auto" w:fill="FFFFFF"/>
              </w:rPr>
              <w:t>24.Планкин из ДПК.</w:t>
            </w:r>
          </w:p>
          <w:p w:rsidR="009A21A2" w:rsidRDefault="009A21A2" w:rsidP="0077443A">
            <w:pPr>
              <w:pStyle w:val="formattext"/>
              <w:spacing w:before="0" w:beforeAutospacing="0" w:after="0" w:afterAutospacing="0"/>
              <w:jc w:val="center"/>
              <w:textAlignment w:val="baseline"/>
              <w:rPr>
                <w:bCs/>
                <w:spacing w:val="2"/>
                <w:sz w:val="12"/>
                <w:szCs w:val="12"/>
                <w:shd w:val="clear" w:color="auto" w:fill="FFFFFF"/>
              </w:rPr>
            </w:pPr>
          </w:p>
          <w:p w:rsidR="009A21A2" w:rsidRDefault="009A21A2" w:rsidP="0077443A">
            <w:pPr>
              <w:pStyle w:val="formattext"/>
              <w:spacing w:before="0" w:beforeAutospacing="0" w:after="0" w:afterAutospacing="0"/>
              <w:jc w:val="center"/>
              <w:textAlignment w:val="baseline"/>
              <w:rPr>
                <w:bCs/>
                <w:spacing w:val="2"/>
                <w:sz w:val="12"/>
                <w:szCs w:val="12"/>
                <w:shd w:val="clear" w:color="auto" w:fill="FFFFFF"/>
              </w:rPr>
            </w:pPr>
            <w:r>
              <w:rPr>
                <w:bCs/>
                <w:spacing w:val="2"/>
                <w:sz w:val="12"/>
                <w:szCs w:val="12"/>
                <w:shd w:val="clear" w:color="auto" w:fill="FFFFFF"/>
              </w:rPr>
              <w:t>25.Брус из ДПК.</w:t>
            </w:r>
          </w:p>
          <w:p w:rsidR="009A21A2" w:rsidRDefault="009A21A2" w:rsidP="0077443A">
            <w:pPr>
              <w:pStyle w:val="formattext"/>
              <w:spacing w:before="0" w:beforeAutospacing="0" w:after="0" w:afterAutospacing="0"/>
              <w:jc w:val="center"/>
              <w:textAlignment w:val="baseline"/>
              <w:rPr>
                <w:bCs/>
                <w:spacing w:val="2"/>
                <w:sz w:val="12"/>
                <w:szCs w:val="12"/>
                <w:shd w:val="clear" w:color="auto" w:fill="FFFFFF"/>
              </w:rPr>
            </w:pPr>
          </w:p>
          <w:p w:rsidR="009A21A2" w:rsidRDefault="009A21A2" w:rsidP="0077443A">
            <w:pPr>
              <w:pStyle w:val="formattext"/>
              <w:spacing w:before="0" w:beforeAutospacing="0" w:after="0" w:afterAutospacing="0"/>
              <w:jc w:val="center"/>
              <w:textAlignment w:val="baseline"/>
              <w:rPr>
                <w:bCs/>
                <w:spacing w:val="2"/>
                <w:sz w:val="10"/>
                <w:szCs w:val="10"/>
                <w:shd w:val="clear" w:color="auto" w:fill="FFFFFF"/>
              </w:rPr>
            </w:pPr>
            <w:r>
              <w:rPr>
                <w:bCs/>
                <w:spacing w:val="2"/>
                <w:sz w:val="12"/>
                <w:szCs w:val="12"/>
                <w:shd w:val="clear" w:color="auto" w:fill="FFFFFF"/>
              </w:rPr>
              <w:t>26.Д</w:t>
            </w:r>
            <w:r w:rsidRPr="001D3D03">
              <w:rPr>
                <w:bCs/>
                <w:spacing w:val="2"/>
                <w:sz w:val="12"/>
                <w:szCs w:val="12"/>
                <w:shd w:val="clear" w:color="auto" w:fill="FFFFFF"/>
              </w:rPr>
              <w:t xml:space="preserve">еревянный </w:t>
            </w:r>
            <w:r w:rsidRPr="002218B6">
              <w:rPr>
                <w:bCs/>
                <w:spacing w:val="2"/>
                <w:sz w:val="10"/>
                <w:szCs w:val="10"/>
                <w:shd w:val="clear" w:color="auto" w:fill="FFFFFF"/>
              </w:rPr>
              <w:t>штакетник</w:t>
            </w:r>
            <w:r>
              <w:rPr>
                <w:bCs/>
                <w:spacing w:val="2"/>
                <w:sz w:val="10"/>
                <w:szCs w:val="10"/>
                <w:shd w:val="clear" w:color="auto" w:fill="FFFFFF"/>
              </w:rPr>
              <w:t xml:space="preserve"> (односторонний, </w:t>
            </w:r>
            <w:proofErr w:type="spellStart"/>
            <w:r>
              <w:rPr>
                <w:bCs/>
                <w:spacing w:val="2"/>
                <w:sz w:val="10"/>
                <w:szCs w:val="10"/>
                <w:shd w:val="clear" w:color="auto" w:fill="FFFFFF"/>
              </w:rPr>
              <w:t>шахматка</w:t>
            </w:r>
            <w:proofErr w:type="spellEnd"/>
            <w:r>
              <w:rPr>
                <w:bCs/>
                <w:spacing w:val="2"/>
                <w:sz w:val="10"/>
                <w:szCs w:val="10"/>
                <w:shd w:val="clear" w:color="auto" w:fill="FFFFFF"/>
              </w:rPr>
              <w:t>)</w:t>
            </w:r>
          </w:p>
          <w:p w:rsidR="009A21A2" w:rsidRDefault="009A21A2" w:rsidP="0077443A">
            <w:pPr>
              <w:pStyle w:val="formattext"/>
              <w:spacing w:before="0" w:beforeAutospacing="0" w:after="0" w:afterAutospacing="0"/>
              <w:jc w:val="center"/>
              <w:textAlignment w:val="baseline"/>
              <w:rPr>
                <w:bCs/>
                <w:spacing w:val="2"/>
                <w:sz w:val="10"/>
                <w:szCs w:val="10"/>
                <w:shd w:val="clear" w:color="auto" w:fill="FFFFFF"/>
              </w:rPr>
            </w:pPr>
          </w:p>
          <w:p w:rsidR="009A21A2" w:rsidRDefault="009A21A2" w:rsidP="0077443A">
            <w:pPr>
              <w:pStyle w:val="formattext"/>
              <w:spacing w:before="0" w:beforeAutospacing="0" w:after="0" w:afterAutospacing="0"/>
              <w:jc w:val="center"/>
              <w:textAlignment w:val="baseline"/>
              <w:rPr>
                <w:bCs/>
                <w:spacing w:val="2"/>
                <w:sz w:val="12"/>
                <w:szCs w:val="12"/>
                <w:shd w:val="clear" w:color="auto" w:fill="FFFFFF"/>
              </w:rPr>
            </w:pPr>
            <w:r w:rsidRPr="00D97ED6">
              <w:rPr>
                <w:bCs/>
                <w:spacing w:val="2"/>
                <w:sz w:val="12"/>
                <w:szCs w:val="12"/>
                <w:shd w:val="clear" w:color="auto" w:fill="FFFFFF"/>
              </w:rPr>
              <w:t>27.</w:t>
            </w:r>
            <w:r w:rsidRPr="00F41106">
              <w:rPr>
                <w:bCs/>
                <w:spacing w:val="2"/>
                <w:sz w:val="10"/>
                <w:szCs w:val="10"/>
                <w:shd w:val="clear" w:color="auto" w:fill="FFFFFF"/>
              </w:rPr>
              <w:t>Дощатое</w:t>
            </w:r>
            <w:r>
              <w:rPr>
                <w:bCs/>
                <w:spacing w:val="2"/>
                <w:sz w:val="12"/>
                <w:szCs w:val="12"/>
                <w:shd w:val="clear" w:color="auto" w:fill="FFFFFF"/>
              </w:rPr>
              <w:t xml:space="preserve"> </w:t>
            </w:r>
            <w:r w:rsidRPr="00F41106">
              <w:rPr>
                <w:bCs/>
                <w:spacing w:val="2"/>
                <w:sz w:val="10"/>
                <w:szCs w:val="10"/>
                <w:shd w:val="clear" w:color="auto" w:fill="FFFFFF"/>
              </w:rPr>
              <w:t>деревянное</w:t>
            </w:r>
            <w:r>
              <w:rPr>
                <w:bCs/>
                <w:spacing w:val="2"/>
                <w:sz w:val="12"/>
                <w:szCs w:val="12"/>
                <w:shd w:val="clear" w:color="auto" w:fill="FFFFFF"/>
              </w:rPr>
              <w:t xml:space="preserve"> </w:t>
            </w:r>
            <w:r w:rsidRPr="00F41106">
              <w:rPr>
                <w:bCs/>
                <w:spacing w:val="2"/>
                <w:sz w:val="10"/>
                <w:szCs w:val="10"/>
                <w:shd w:val="clear" w:color="auto" w:fill="FFFFFF"/>
              </w:rPr>
              <w:t>«лесенка»,</w:t>
            </w:r>
          </w:p>
          <w:p w:rsidR="009A21A2" w:rsidRDefault="009A21A2" w:rsidP="0077443A">
            <w:pPr>
              <w:pStyle w:val="formattext"/>
              <w:spacing w:before="0" w:beforeAutospacing="0" w:after="0" w:afterAutospacing="0"/>
              <w:jc w:val="center"/>
              <w:textAlignment w:val="baseline"/>
              <w:rPr>
                <w:bCs/>
                <w:spacing w:val="2"/>
                <w:sz w:val="10"/>
                <w:szCs w:val="10"/>
                <w:shd w:val="clear" w:color="auto" w:fill="FFFFFF"/>
              </w:rPr>
            </w:pPr>
            <w:r w:rsidRPr="00F41106">
              <w:rPr>
                <w:bCs/>
                <w:spacing w:val="2"/>
                <w:sz w:val="10"/>
                <w:szCs w:val="10"/>
                <w:shd w:val="clear" w:color="auto" w:fill="FFFFFF"/>
              </w:rPr>
              <w:t>«</w:t>
            </w:r>
            <w:r>
              <w:rPr>
                <w:bCs/>
                <w:spacing w:val="2"/>
                <w:sz w:val="10"/>
                <w:szCs w:val="10"/>
                <w:shd w:val="clear" w:color="auto" w:fill="FFFFFF"/>
              </w:rPr>
              <w:t>р</w:t>
            </w:r>
            <w:r w:rsidRPr="00F41106">
              <w:rPr>
                <w:bCs/>
                <w:spacing w:val="2"/>
                <w:sz w:val="10"/>
                <w:szCs w:val="10"/>
                <w:shd w:val="clear" w:color="auto" w:fill="FFFFFF"/>
              </w:rPr>
              <w:t>ешетка»</w:t>
            </w:r>
            <w:r>
              <w:rPr>
                <w:bCs/>
                <w:spacing w:val="2"/>
                <w:sz w:val="10"/>
                <w:szCs w:val="10"/>
                <w:shd w:val="clear" w:color="auto" w:fill="FFFFFF"/>
              </w:rPr>
              <w:t>,</w:t>
            </w:r>
          </w:p>
          <w:p w:rsidR="009A21A2" w:rsidRPr="00F4143B" w:rsidRDefault="009A21A2" w:rsidP="0077443A">
            <w:pPr>
              <w:pStyle w:val="formattext"/>
              <w:spacing w:before="0" w:beforeAutospacing="0" w:after="0" w:afterAutospacing="0"/>
              <w:jc w:val="center"/>
              <w:textAlignment w:val="baseline"/>
              <w:rPr>
                <w:bCs/>
                <w:spacing w:val="2"/>
                <w:sz w:val="10"/>
                <w:szCs w:val="10"/>
                <w:shd w:val="clear" w:color="auto" w:fill="FFFFFF"/>
              </w:rPr>
            </w:pPr>
            <w:r>
              <w:rPr>
                <w:bCs/>
                <w:spacing w:val="2"/>
                <w:sz w:val="10"/>
                <w:szCs w:val="10"/>
                <w:shd w:val="clear" w:color="auto" w:fill="FFFFFF"/>
              </w:rPr>
              <w:t>«плетенка».</w:t>
            </w:r>
          </w:p>
        </w:tc>
        <w:tc>
          <w:tcPr>
            <w:tcW w:w="552" w:type="dxa"/>
            <w:tcBorders>
              <w:top w:val="single" w:sz="4" w:space="0" w:color="000000"/>
              <w:left w:val="single" w:sz="2" w:space="0" w:color="000000"/>
              <w:bottom w:val="single" w:sz="2" w:space="0" w:color="000000"/>
              <w:right w:val="single" w:sz="2" w:space="0" w:color="000000"/>
            </w:tcBorders>
          </w:tcPr>
          <w:p w:rsidR="009A21A2" w:rsidRDefault="009A21A2" w:rsidP="0077443A">
            <w:pPr>
              <w:pStyle w:val="formattext"/>
              <w:spacing w:before="0" w:beforeAutospacing="0" w:after="0" w:afterAutospacing="0"/>
              <w:jc w:val="center"/>
              <w:textAlignment w:val="baseline"/>
              <w:rPr>
                <w:bCs/>
                <w:spacing w:val="2"/>
                <w:sz w:val="12"/>
                <w:szCs w:val="12"/>
                <w:shd w:val="clear" w:color="auto" w:fill="FFFFFF"/>
              </w:rPr>
            </w:pPr>
            <w:r>
              <w:rPr>
                <w:bCs/>
                <w:spacing w:val="2"/>
                <w:sz w:val="12"/>
                <w:szCs w:val="12"/>
                <w:shd w:val="clear" w:color="auto" w:fill="FFFFFF"/>
              </w:rPr>
              <w:t>28.Л</w:t>
            </w:r>
            <w:r w:rsidRPr="001D3D03">
              <w:rPr>
                <w:bCs/>
                <w:spacing w:val="2"/>
                <w:sz w:val="12"/>
                <w:szCs w:val="12"/>
                <w:shd w:val="clear" w:color="auto" w:fill="FFFFFF"/>
              </w:rPr>
              <w:t>оза</w:t>
            </w:r>
            <w:r>
              <w:rPr>
                <w:bCs/>
                <w:spacing w:val="2"/>
                <w:sz w:val="12"/>
                <w:szCs w:val="12"/>
                <w:shd w:val="clear" w:color="auto" w:fill="FFFFFF"/>
              </w:rPr>
              <w:t>.</w:t>
            </w:r>
          </w:p>
          <w:p w:rsidR="009A21A2" w:rsidRDefault="009A21A2" w:rsidP="0077443A">
            <w:pPr>
              <w:pStyle w:val="formattext"/>
              <w:spacing w:before="0" w:beforeAutospacing="0" w:after="0" w:afterAutospacing="0"/>
              <w:jc w:val="center"/>
              <w:textAlignment w:val="baseline"/>
              <w:rPr>
                <w:bCs/>
                <w:spacing w:val="2"/>
                <w:sz w:val="12"/>
                <w:szCs w:val="12"/>
                <w:shd w:val="clear" w:color="auto" w:fill="FFFFFF"/>
              </w:rPr>
            </w:pPr>
          </w:p>
          <w:p w:rsidR="009A21A2" w:rsidRDefault="009A21A2" w:rsidP="0077443A">
            <w:pPr>
              <w:pStyle w:val="formattext"/>
              <w:spacing w:before="0" w:beforeAutospacing="0" w:after="0" w:afterAutospacing="0"/>
              <w:jc w:val="center"/>
              <w:textAlignment w:val="baseline"/>
              <w:rPr>
                <w:bCs/>
                <w:spacing w:val="2"/>
                <w:sz w:val="12"/>
                <w:szCs w:val="12"/>
                <w:shd w:val="clear" w:color="auto" w:fill="FFFFFF"/>
              </w:rPr>
            </w:pPr>
            <w:r>
              <w:rPr>
                <w:bCs/>
                <w:spacing w:val="2"/>
                <w:sz w:val="12"/>
                <w:szCs w:val="12"/>
                <w:shd w:val="clear" w:color="auto" w:fill="FFFFFF"/>
              </w:rPr>
              <w:t>29.Г</w:t>
            </w:r>
            <w:r w:rsidRPr="001D3D03">
              <w:rPr>
                <w:bCs/>
                <w:spacing w:val="2"/>
                <w:sz w:val="12"/>
                <w:szCs w:val="12"/>
                <w:shd w:val="clear" w:color="auto" w:fill="FFFFFF"/>
              </w:rPr>
              <w:t>орбыль</w:t>
            </w:r>
            <w:r>
              <w:rPr>
                <w:bCs/>
                <w:spacing w:val="2"/>
                <w:sz w:val="12"/>
                <w:szCs w:val="12"/>
                <w:shd w:val="clear" w:color="auto" w:fill="FFFFFF"/>
              </w:rPr>
              <w:t>.</w:t>
            </w:r>
          </w:p>
          <w:p w:rsidR="009A21A2" w:rsidRDefault="009A21A2" w:rsidP="0077443A">
            <w:pPr>
              <w:pStyle w:val="formattext"/>
              <w:spacing w:before="0" w:beforeAutospacing="0" w:after="0" w:afterAutospacing="0"/>
              <w:jc w:val="center"/>
              <w:textAlignment w:val="baseline"/>
              <w:rPr>
                <w:bCs/>
                <w:spacing w:val="2"/>
                <w:sz w:val="12"/>
                <w:szCs w:val="12"/>
                <w:shd w:val="clear" w:color="auto" w:fill="FFFFFF"/>
              </w:rPr>
            </w:pPr>
            <w:r>
              <w:rPr>
                <w:bCs/>
                <w:spacing w:val="2"/>
                <w:sz w:val="12"/>
                <w:szCs w:val="12"/>
                <w:shd w:val="clear" w:color="auto" w:fill="FFFFFF"/>
              </w:rPr>
              <w:t>30.Б</w:t>
            </w:r>
            <w:r w:rsidRPr="001D3D03">
              <w:rPr>
                <w:bCs/>
                <w:spacing w:val="2"/>
                <w:sz w:val="12"/>
                <w:szCs w:val="12"/>
                <w:shd w:val="clear" w:color="auto" w:fill="FFFFFF"/>
              </w:rPr>
              <w:t>ревно</w:t>
            </w:r>
            <w:r>
              <w:rPr>
                <w:bCs/>
                <w:spacing w:val="2"/>
                <w:sz w:val="12"/>
                <w:szCs w:val="12"/>
                <w:shd w:val="clear" w:color="auto" w:fill="FFFFFF"/>
              </w:rPr>
              <w:t>.</w:t>
            </w:r>
          </w:p>
          <w:p w:rsidR="009A21A2" w:rsidRDefault="009A21A2" w:rsidP="0077443A">
            <w:pPr>
              <w:pStyle w:val="formattext"/>
              <w:spacing w:before="0" w:beforeAutospacing="0" w:after="0" w:afterAutospacing="0"/>
              <w:jc w:val="center"/>
              <w:textAlignment w:val="baseline"/>
              <w:rPr>
                <w:bCs/>
                <w:spacing w:val="2"/>
                <w:sz w:val="12"/>
                <w:szCs w:val="12"/>
                <w:shd w:val="clear" w:color="auto" w:fill="FFFFFF"/>
              </w:rPr>
            </w:pPr>
            <w:r>
              <w:rPr>
                <w:bCs/>
                <w:spacing w:val="2"/>
                <w:sz w:val="12"/>
                <w:szCs w:val="12"/>
                <w:shd w:val="clear" w:color="auto" w:fill="FFFFFF"/>
              </w:rPr>
              <w:t>31.Дикий, колотый камень.</w:t>
            </w:r>
          </w:p>
          <w:p w:rsidR="009A21A2" w:rsidRDefault="009A21A2" w:rsidP="0077443A">
            <w:pPr>
              <w:pStyle w:val="formattext"/>
              <w:spacing w:before="0" w:beforeAutospacing="0" w:after="0" w:afterAutospacing="0"/>
              <w:jc w:val="center"/>
              <w:textAlignment w:val="baseline"/>
              <w:rPr>
                <w:bCs/>
                <w:spacing w:val="2"/>
                <w:sz w:val="12"/>
                <w:szCs w:val="12"/>
                <w:shd w:val="clear" w:color="auto" w:fill="FFFFFF"/>
              </w:rPr>
            </w:pPr>
          </w:p>
          <w:p w:rsidR="009A21A2" w:rsidRDefault="009A21A2" w:rsidP="0077443A">
            <w:pPr>
              <w:pStyle w:val="formattext"/>
              <w:spacing w:before="0" w:beforeAutospacing="0" w:after="0" w:afterAutospacing="0"/>
              <w:jc w:val="center"/>
              <w:textAlignment w:val="baseline"/>
              <w:rPr>
                <w:bCs/>
                <w:spacing w:val="2"/>
                <w:sz w:val="12"/>
                <w:szCs w:val="12"/>
                <w:shd w:val="clear" w:color="auto" w:fill="FFFFFF"/>
              </w:rPr>
            </w:pPr>
            <w:r>
              <w:rPr>
                <w:bCs/>
                <w:spacing w:val="2"/>
                <w:sz w:val="12"/>
                <w:szCs w:val="12"/>
                <w:shd w:val="clear" w:color="auto" w:fill="FFFFFF"/>
              </w:rPr>
              <w:t>32.Полимерные и бетонные имитации облицовочного кирпича.</w:t>
            </w:r>
          </w:p>
          <w:p w:rsidR="009A21A2" w:rsidRDefault="009A21A2" w:rsidP="0077443A">
            <w:pPr>
              <w:pStyle w:val="formattext"/>
              <w:spacing w:before="0" w:beforeAutospacing="0" w:after="0" w:afterAutospacing="0"/>
              <w:jc w:val="center"/>
              <w:textAlignment w:val="baseline"/>
              <w:rPr>
                <w:bCs/>
                <w:spacing w:val="2"/>
                <w:sz w:val="12"/>
                <w:szCs w:val="12"/>
                <w:shd w:val="clear" w:color="auto" w:fill="FFFFFF"/>
              </w:rPr>
            </w:pPr>
          </w:p>
          <w:p w:rsidR="009A21A2" w:rsidRDefault="009A21A2" w:rsidP="0077443A">
            <w:pPr>
              <w:pStyle w:val="formattext"/>
              <w:spacing w:before="0" w:beforeAutospacing="0" w:after="0" w:afterAutospacing="0"/>
              <w:jc w:val="center"/>
              <w:textAlignment w:val="baseline"/>
              <w:rPr>
                <w:bCs/>
                <w:spacing w:val="2"/>
                <w:sz w:val="12"/>
                <w:szCs w:val="12"/>
                <w:shd w:val="clear" w:color="auto" w:fill="FFFFFF"/>
              </w:rPr>
            </w:pPr>
            <w:r>
              <w:rPr>
                <w:bCs/>
                <w:spacing w:val="2"/>
                <w:sz w:val="12"/>
                <w:szCs w:val="12"/>
                <w:shd w:val="clear" w:color="auto" w:fill="FFFFFF"/>
              </w:rPr>
              <w:t>33.Полимерные и бетонные имитации камня.</w:t>
            </w:r>
          </w:p>
          <w:p w:rsidR="009A21A2" w:rsidRDefault="009A21A2" w:rsidP="0077443A">
            <w:pPr>
              <w:pStyle w:val="formattext"/>
              <w:spacing w:before="0" w:beforeAutospacing="0" w:after="0" w:afterAutospacing="0"/>
              <w:jc w:val="center"/>
              <w:textAlignment w:val="baseline"/>
              <w:rPr>
                <w:bCs/>
                <w:spacing w:val="2"/>
                <w:sz w:val="12"/>
                <w:szCs w:val="12"/>
                <w:shd w:val="clear" w:color="auto" w:fill="FFFFFF"/>
              </w:rPr>
            </w:pPr>
          </w:p>
          <w:p w:rsidR="009A21A2" w:rsidRDefault="009A21A2" w:rsidP="0077443A">
            <w:pPr>
              <w:pStyle w:val="formattext"/>
              <w:spacing w:before="0" w:beforeAutospacing="0" w:after="0" w:afterAutospacing="0"/>
              <w:jc w:val="center"/>
              <w:textAlignment w:val="baseline"/>
              <w:rPr>
                <w:bCs/>
                <w:spacing w:val="2"/>
                <w:sz w:val="12"/>
                <w:szCs w:val="12"/>
                <w:shd w:val="clear" w:color="auto" w:fill="FFFFFF"/>
              </w:rPr>
            </w:pPr>
          </w:p>
          <w:p w:rsidR="009A21A2" w:rsidRDefault="009A21A2" w:rsidP="0077443A">
            <w:pPr>
              <w:pStyle w:val="formattext"/>
              <w:spacing w:before="0" w:beforeAutospacing="0" w:after="0" w:afterAutospacing="0"/>
              <w:jc w:val="center"/>
              <w:textAlignment w:val="baseline"/>
              <w:rPr>
                <w:bCs/>
                <w:spacing w:val="2"/>
                <w:sz w:val="12"/>
                <w:szCs w:val="12"/>
                <w:shd w:val="clear" w:color="auto" w:fill="FFFFFF"/>
              </w:rPr>
            </w:pPr>
          </w:p>
          <w:p w:rsidR="009A21A2" w:rsidRDefault="009A21A2" w:rsidP="0077443A">
            <w:pPr>
              <w:pStyle w:val="formattext"/>
              <w:spacing w:before="0" w:beforeAutospacing="0" w:after="0" w:afterAutospacing="0"/>
              <w:jc w:val="center"/>
              <w:textAlignment w:val="baseline"/>
              <w:rPr>
                <w:bCs/>
                <w:spacing w:val="2"/>
                <w:sz w:val="12"/>
                <w:szCs w:val="12"/>
                <w:shd w:val="clear" w:color="auto" w:fill="FFFFFF"/>
              </w:rPr>
            </w:pPr>
          </w:p>
          <w:p w:rsidR="009A21A2" w:rsidRDefault="009A21A2" w:rsidP="0077443A">
            <w:pPr>
              <w:pStyle w:val="formattext"/>
              <w:spacing w:before="0" w:beforeAutospacing="0" w:after="0" w:afterAutospacing="0"/>
              <w:jc w:val="center"/>
              <w:textAlignment w:val="baseline"/>
              <w:rPr>
                <w:bCs/>
                <w:spacing w:val="2"/>
                <w:sz w:val="12"/>
                <w:szCs w:val="12"/>
                <w:shd w:val="clear" w:color="auto" w:fill="FFFFFF"/>
              </w:rPr>
            </w:pPr>
          </w:p>
          <w:p w:rsidR="009A21A2" w:rsidRPr="001D3D03" w:rsidRDefault="009A21A2" w:rsidP="0077443A">
            <w:pPr>
              <w:pStyle w:val="formattext"/>
              <w:spacing w:before="0" w:beforeAutospacing="0" w:after="0" w:afterAutospacing="0"/>
              <w:jc w:val="center"/>
              <w:textAlignment w:val="baseline"/>
              <w:rPr>
                <w:b/>
                <w:bCs/>
                <w:sz w:val="12"/>
                <w:szCs w:val="12"/>
              </w:rPr>
            </w:pPr>
          </w:p>
        </w:tc>
        <w:tc>
          <w:tcPr>
            <w:tcW w:w="552" w:type="dxa"/>
            <w:tcBorders>
              <w:top w:val="single" w:sz="4" w:space="0" w:color="000000"/>
              <w:left w:val="single" w:sz="2" w:space="0" w:color="000000"/>
              <w:bottom w:val="single" w:sz="2" w:space="0" w:color="000000"/>
              <w:right w:val="single" w:sz="4" w:space="0" w:color="auto"/>
            </w:tcBorders>
          </w:tcPr>
          <w:p w:rsidR="009A21A2" w:rsidRDefault="009A21A2" w:rsidP="0077443A">
            <w:pPr>
              <w:pStyle w:val="formattext"/>
              <w:spacing w:before="0" w:beforeAutospacing="0" w:after="0" w:afterAutospacing="0"/>
              <w:jc w:val="center"/>
              <w:textAlignment w:val="baseline"/>
              <w:rPr>
                <w:bCs/>
                <w:spacing w:val="2"/>
                <w:sz w:val="12"/>
                <w:szCs w:val="12"/>
                <w:shd w:val="clear" w:color="auto" w:fill="FFFFFF"/>
              </w:rPr>
            </w:pPr>
            <w:r>
              <w:rPr>
                <w:bCs/>
                <w:spacing w:val="2"/>
                <w:sz w:val="12"/>
                <w:szCs w:val="12"/>
                <w:shd w:val="clear" w:color="auto" w:fill="FFFFFF"/>
              </w:rPr>
              <w:t xml:space="preserve">36.Декоративный железобетонный </w:t>
            </w:r>
          </w:p>
          <w:p w:rsidR="009A21A2" w:rsidRPr="001D3D03" w:rsidRDefault="009A21A2" w:rsidP="0077443A">
            <w:pPr>
              <w:pStyle w:val="formattext"/>
              <w:spacing w:before="0" w:beforeAutospacing="0" w:after="0" w:afterAutospacing="0"/>
              <w:jc w:val="center"/>
              <w:textAlignment w:val="baseline"/>
              <w:rPr>
                <w:b/>
                <w:bCs/>
                <w:sz w:val="12"/>
                <w:szCs w:val="12"/>
              </w:rPr>
            </w:pPr>
          </w:p>
        </w:tc>
        <w:tc>
          <w:tcPr>
            <w:tcW w:w="552" w:type="dxa"/>
            <w:tcBorders>
              <w:top w:val="single" w:sz="4" w:space="0" w:color="000000"/>
              <w:left w:val="single" w:sz="4" w:space="0" w:color="auto"/>
              <w:bottom w:val="single" w:sz="2" w:space="0" w:color="000000"/>
              <w:right w:val="single" w:sz="2" w:space="0" w:color="000000"/>
            </w:tcBorders>
          </w:tcPr>
          <w:p w:rsidR="009A21A2" w:rsidRDefault="009A21A2" w:rsidP="0077443A">
            <w:pPr>
              <w:pStyle w:val="formattext"/>
              <w:spacing w:before="0" w:beforeAutospacing="0" w:after="0" w:afterAutospacing="0"/>
              <w:jc w:val="center"/>
              <w:textAlignment w:val="baseline"/>
              <w:rPr>
                <w:bCs/>
                <w:spacing w:val="2"/>
                <w:sz w:val="12"/>
                <w:szCs w:val="12"/>
                <w:shd w:val="clear" w:color="auto" w:fill="FFFFFF"/>
              </w:rPr>
            </w:pPr>
            <w:r>
              <w:rPr>
                <w:bCs/>
                <w:spacing w:val="2"/>
                <w:sz w:val="12"/>
                <w:szCs w:val="12"/>
                <w:shd w:val="clear" w:color="auto" w:fill="FFFFFF"/>
              </w:rPr>
              <w:t>37.Финишная отделка блоков штукатуркой с текстурами «короед», «шуба», «гранул», «</w:t>
            </w:r>
            <w:proofErr w:type="spellStart"/>
            <w:r>
              <w:rPr>
                <w:bCs/>
                <w:spacing w:val="2"/>
                <w:sz w:val="12"/>
                <w:szCs w:val="12"/>
                <w:shd w:val="clear" w:color="auto" w:fill="FFFFFF"/>
              </w:rPr>
              <w:t>камешковая</w:t>
            </w:r>
            <w:proofErr w:type="spellEnd"/>
            <w:r>
              <w:rPr>
                <w:bCs/>
                <w:spacing w:val="2"/>
                <w:sz w:val="12"/>
                <w:szCs w:val="12"/>
                <w:shd w:val="clear" w:color="auto" w:fill="FFFFFF"/>
              </w:rPr>
              <w:t>», «мраморная крошка».</w:t>
            </w:r>
          </w:p>
          <w:p w:rsidR="009A21A2" w:rsidRDefault="009A21A2" w:rsidP="0077443A">
            <w:pPr>
              <w:pStyle w:val="formattext"/>
              <w:spacing w:before="0" w:beforeAutospacing="0" w:after="0" w:afterAutospacing="0"/>
              <w:jc w:val="center"/>
              <w:textAlignment w:val="baseline"/>
              <w:rPr>
                <w:bCs/>
                <w:spacing w:val="2"/>
                <w:sz w:val="12"/>
                <w:szCs w:val="12"/>
                <w:shd w:val="clear" w:color="auto" w:fill="FFFFFF"/>
              </w:rPr>
            </w:pPr>
          </w:p>
          <w:p w:rsidR="009A21A2" w:rsidRDefault="009A21A2" w:rsidP="0077443A">
            <w:pPr>
              <w:pStyle w:val="formattext"/>
              <w:spacing w:before="0" w:beforeAutospacing="0" w:after="0" w:afterAutospacing="0"/>
              <w:jc w:val="center"/>
              <w:textAlignment w:val="baseline"/>
              <w:rPr>
                <w:bCs/>
                <w:spacing w:val="2"/>
                <w:sz w:val="12"/>
                <w:szCs w:val="12"/>
                <w:shd w:val="clear" w:color="auto" w:fill="FFFFFF"/>
              </w:rPr>
            </w:pPr>
            <w:r>
              <w:rPr>
                <w:bCs/>
                <w:spacing w:val="2"/>
                <w:sz w:val="12"/>
                <w:szCs w:val="12"/>
                <w:shd w:val="clear" w:color="auto" w:fill="FFFFFF"/>
              </w:rPr>
              <w:t>38. Финишная отделка блоков керамической, клинкерной плиткой</w:t>
            </w:r>
          </w:p>
          <w:p w:rsidR="009A21A2" w:rsidRPr="00F4143B" w:rsidRDefault="009A21A2" w:rsidP="0077443A">
            <w:pPr>
              <w:pStyle w:val="formattext"/>
              <w:spacing w:before="0" w:beforeAutospacing="0" w:after="0" w:afterAutospacing="0"/>
              <w:jc w:val="center"/>
              <w:textAlignment w:val="baseline"/>
              <w:rPr>
                <w:bCs/>
                <w:spacing w:val="2"/>
                <w:sz w:val="12"/>
                <w:szCs w:val="12"/>
                <w:shd w:val="clear" w:color="auto" w:fill="FFFFFF"/>
              </w:rPr>
            </w:pPr>
          </w:p>
          <w:p w:rsidR="009A21A2" w:rsidRPr="001D3D03" w:rsidRDefault="009A21A2" w:rsidP="0077443A">
            <w:pPr>
              <w:pStyle w:val="formattext"/>
              <w:spacing w:before="0" w:beforeAutospacing="0" w:after="0" w:afterAutospacing="0"/>
              <w:jc w:val="center"/>
              <w:textAlignment w:val="baseline"/>
              <w:rPr>
                <w:b/>
                <w:bCs/>
                <w:sz w:val="12"/>
                <w:szCs w:val="12"/>
              </w:rPr>
            </w:pPr>
          </w:p>
        </w:tc>
        <w:tc>
          <w:tcPr>
            <w:tcW w:w="552" w:type="dxa"/>
            <w:tcBorders>
              <w:top w:val="single" w:sz="4" w:space="0" w:color="000000"/>
              <w:left w:val="single" w:sz="4" w:space="0" w:color="auto"/>
              <w:bottom w:val="single" w:sz="2" w:space="0" w:color="000000"/>
              <w:right w:val="single" w:sz="2" w:space="0" w:color="000000"/>
            </w:tcBorders>
          </w:tcPr>
          <w:p w:rsidR="009A21A2" w:rsidRDefault="009A21A2" w:rsidP="0077443A">
            <w:pPr>
              <w:pStyle w:val="formattext"/>
              <w:spacing w:before="0" w:beforeAutospacing="0" w:after="0" w:afterAutospacing="0"/>
              <w:jc w:val="center"/>
              <w:textAlignment w:val="baseline"/>
              <w:rPr>
                <w:bCs/>
                <w:spacing w:val="2"/>
                <w:sz w:val="12"/>
                <w:szCs w:val="12"/>
                <w:shd w:val="clear" w:color="auto" w:fill="FFFFFF"/>
              </w:rPr>
            </w:pPr>
            <w:r>
              <w:rPr>
                <w:bCs/>
                <w:spacing w:val="2"/>
                <w:sz w:val="12"/>
                <w:szCs w:val="12"/>
                <w:shd w:val="clear" w:color="auto" w:fill="FFFFFF"/>
              </w:rPr>
              <w:t>39.Ж</w:t>
            </w:r>
            <w:r w:rsidRPr="001D3D03">
              <w:rPr>
                <w:bCs/>
                <w:spacing w:val="2"/>
                <w:sz w:val="12"/>
                <w:szCs w:val="12"/>
                <w:shd w:val="clear" w:color="auto" w:fill="FFFFFF"/>
              </w:rPr>
              <w:t>елезобетонны</w:t>
            </w:r>
            <w:r>
              <w:rPr>
                <w:bCs/>
                <w:spacing w:val="2"/>
                <w:sz w:val="12"/>
                <w:szCs w:val="12"/>
                <w:shd w:val="clear" w:color="auto" w:fill="FFFFFF"/>
              </w:rPr>
              <w:t>е плиты.</w:t>
            </w:r>
          </w:p>
          <w:p w:rsidR="009A21A2" w:rsidRDefault="009A21A2" w:rsidP="0077443A">
            <w:pPr>
              <w:pStyle w:val="formattext"/>
              <w:spacing w:before="0" w:beforeAutospacing="0" w:after="0" w:afterAutospacing="0"/>
              <w:jc w:val="center"/>
              <w:textAlignment w:val="baseline"/>
              <w:rPr>
                <w:bCs/>
                <w:spacing w:val="2"/>
                <w:sz w:val="12"/>
                <w:szCs w:val="12"/>
                <w:shd w:val="clear" w:color="auto" w:fill="FFFFFF"/>
              </w:rPr>
            </w:pPr>
          </w:p>
          <w:p w:rsidR="009A21A2" w:rsidRDefault="009A21A2" w:rsidP="0077443A">
            <w:pPr>
              <w:pStyle w:val="formattext"/>
              <w:spacing w:before="0" w:beforeAutospacing="0" w:after="0" w:afterAutospacing="0"/>
              <w:ind w:right="-6"/>
              <w:jc w:val="center"/>
              <w:textAlignment w:val="baseline"/>
              <w:rPr>
                <w:bCs/>
                <w:spacing w:val="2"/>
                <w:sz w:val="12"/>
                <w:szCs w:val="12"/>
                <w:shd w:val="clear" w:color="auto" w:fill="FFFFFF"/>
              </w:rPr>
            </w:pPr>
            <w:r>
              <w:rPr>
                <w:bCs/>
                <w:spacing w:val="2"/>
                <w:sz w:val="12"/>
                <w:szCs w:val="12"/>
                <w:shd w:val="clear" w:color="auto" w:fill="FFFFFF"/>
              </w:rPr>
              <w:t xml:space="preserve">40. </w:t>
            </w:r>
            <w:proofErr w:type="spellStart"/>
            <w:r>
              <w:rPr>
                <w:bCs/>
                <w:spacing w:val="2"/>
                <w:sz w:val="12"/>
                <w:szCs w:val="12"/>
                <w:shd w:val="clear" w:color="auto" w:fill="FFFFFF"/>
              </w:rPr>
              <w:t>Шумозащитные</w:t>
            </w:r>
            <w:proofErr w:type="spellEnd"/>
            <w:r>
              <w:rPr>
                <w:bCs/>
                <w:spacing w:val="2"/>
                <w:sz w:val="12"/>
                <w:szCs w:val="12"/>
                <w:shd w:val="clear" w:color="auto" w:fill="FFFFFF"/>
              </w:rPr>
              <w:t xml:space="preserve"> из специализированных панелей.</w:t>
            </w:r>
          </w:p>
          <w:p w:rsidR="009A21A2" w:rsidRDefault="009A21A2" w:rsidP="0077443A">
            <w:pPr>
              <w:pStyle w:val="formattext"/>
              <w:spacing w:before="0" w:beforeAutospacing="0" w:after="0" w:afterAutospacing="0"/>
              <w:ind w:right="-6"/>
              <w:jc w:val="center"/>
              <w:textAlignment w:val="baseline"/>
              <w:rPr>
                <w:bCs/>
                <w:spacing w:val="2"/>
                <w:sz w:val="12"/>
                <w:szCs w:val="12"/>
                <w:shd w:val="clear" w:color="auto" w:fill="FFFFFF"/>
              </w:rPr>
            </w:pPr>
          </w:p>
          <w:p w:rsidR="009A21A2" w:rsidRDefault="009A21A2" w:rsidP="0077443A">
            <w:pPr>
              <w:pStyle w:val="formattext"/>
              <w:spacing w:before="0" w:beforeAutospacing="0" w:after="0" w:afterAutospacing="0"/>
              <w:ind w:right="-6"/>
              <w:jc w:val="center"/>
              <w:textAlignment w:val="baseline"/>
              <w:rPr>
                <w:bCs/>
                <w:spacing w:val="2"/>
                <w:sz w:val="12"/>
                <w:szCs w:val="12"/>
                <w:shd w:val="clear" w:color="auto" w:fill="FFFFFF"/>
              </w:rPr>
            </w:pPr>
            <w:r>
              <w:rPr>
                <w:bCs/>
                <w:spacing w:val="2"/>
                <w:sz w:val="12"/>
                <w:szCs w:val="12"/>
                <w:shd w:val="clear" w:color="auto" w:fill="FFFFFF"/>
              </w:rPr>
              <w:t>41. Колючая проволока</w:t>
            </w:r>
          </w:p>
          <w:p w:rsidR="009A21A2" w:rsidRDefault="009A21A2" w:rsidP="0077443A">
            <w:pPr>
              <w:pStyle w:val="formattext"/>
              <w:spacing w:before="0" w:beforeAutospacing="0" w:after="0" w:afterAutospacing="0"/>
              <w:jc w:val="center"/>
              <w:textAlignment w:val="baseline"/>
              <w:rPr>
                <w:bCs/>
                <w:spacing w:val="2"/>
                <w:sz w:val="12"/>
                <w:szCs w:val="12"/>
                <w:shd w:val="clear" w:color="auto" w:fill="FFFFFF"/>
              </w:rPr>
            </w:pPr>
          </w:p>
          <w:p w:rsidR="009A21A2" w:rsidRPr="001D3D03" w:rsidRDefault="009A21A2" w:rsidP="0077443A">
            <w:pPr>
              <w:pStyle w:val="formattext"/>
              <w:spacing w:before="0" w:beforeAutospacing="0" w:after="0" w:afterAutospacing="0"/>
              <w:ind w:right="-6"/>
              <w:jc w:val="center"/>
              <w:textAlignment w:val="baseline"/>
              <w:rPr>
                <w:bCs/>
                <w:spacing w:val="2"/>
                <w:sz w:val="12"/>
                <w:szCs w:val="12"/>
                <w:shd w:val="clear" w:color="auto" w:fill="FFFFFF"/>
              </w:rPr>
            </w:pPr>
            <w:r>
              <w:rPr>
                <w:bCs/>
                <w:spacing w:val="2"/>
                <w:sz w:val="12"/>
                <w:szCs w:val="12"/>
                <w:shd w:val="clear" w:color="auto" w:fill="FFFFFF"/>
              </w:rPr>
              <w:t xml:space="preserve"> </w:t>
            </w:r>
          </w:p>
        </w:tc>
        <w:tc>
          <w:tcPr>
            <w:tcW w:w="552" w:type="dxa"/>
            <w:tcBorders>
              <w:top w:val="single" w:sz="4" w:space="0" w:color="000000"/>
              <w:left w:val="single" w:sz="4" w:space="0" w:color="auto"/>
              <w:bottom w:val="single" w:sz="2" w:space="0" w:color="000000"/>
              <w:right w:val="single" w:sz="2" w:space="0" w:color="000000"/>
            </w:tcBorders>
          </w:tcPr>
          <w:p w:rsidR="009A21A2" w:rsidRDefault="009A21A2" w:rsidP="0077443A">
            <w:pPr>
              <w:pStyle w:val="formattext"/>
              <w:spacing w:before="0" w:beforeAutospacing="0" w:after="0" w:afterAutospacing="0"/>
              <w:ind w:right="-6"/>
              <w:jc w:val="center"/>
              <w:textAlignment w:val="baseline"/>
              <w:rPr>
                <w:bCs/>
                <w:spacing w:val="2"/>
                <w:sz w:val="12"/>
                <w:szCs w:val="12"/>
                <w:shd w:val="clear" w:color="auto" w:fill="FFFFFF"/>
              </w:rPr>
            </w:pPr>
            <w:r>
              <w:rPr>
                <w:bCs/>
                <w:spacing w:val="2"/>
                <w:sz w:val="12"/>
                <w:szCs w:val="12"/>
                <w:shd w:val="clear" w:color="auto" w:fill="FFFFFF"/>
              </w:rPr>
              <w:t>42</w:t>
            </w:r>
            <w:r w:rsidRPr="00D97ED6">
              <w:rPr>
                <w:bCs/>
                <w:spacing w:val="2"/>
                <w:sz w:val="12"/>
                <w:szCs w:val="12"/>
                <w:shd w:val="clear" w:color="auto" w:fill="FFFFFF"/>
              </w:rPr>
              <w:t>.</w:t>
            </w:r>
            <w:r w:rsidRPr="007571E5">
              <w:rPr>
                <w:bCs/>
                <w:spacing w:val="2"/>
                <w:sz w:val="10"/>
                <w:szCs w:val="10"/>
                <w:shd w:val="clear" w:color="auto" w:fill="FFFFFF"/>
              </w:rPr>
              <w:t xml:space="preserve">Одинарный </w:t>
            </w:r>
            <w:r w:rsidRPr="00507276">
              <w:rPr>
                <w:bCs/>
                <w:spacing w:val="2"/>
                <w:sz w:val="12"/>
                <w:szCs w:val="12"/>
                <w:shd w:val="clear" w:color="auto" w:fill="FFFFFF"/>
              </w:rPr>
              <w:t>облицовочный</w:t>
            </w:r>
            <w:r>
              <w:rPr>
                <w:bCs/>
                <w:spacing w:val="2"/>
                <w:sz w:val="10"/>
                <w:szCs w:val="10"/>
                <w:shd w:val="clear" w:color="auto" w:fill="FFFFFF"/>
              </w:rPr>
              <w:t xml:space="preserve"> </w:t>
            </w:r>
            <w:r>
              <w:rPr>
                <w:bCs/>
                <w:spacing w:val="2"/>
                <w:sz w:val="12"/>
                <w:szCs w:val="12"/>
                <w:shd w:val="clear" w:color="auto" w:fill="FFFFFF"/>
              </w:rPr>
              <w:t xml:space="preserve">кирпич    </w:t>
            </w:r>
          </w:p>
          <w:p w:rsidR="009A21A2" w:rsidRDefault="009A21A2" w:rsidP="0077443A">
            <w:pPr>
              <w:pStyle w:val="formattext"/>
              <w:spacing w:before="0" w:beforeAutospacing="0" w:after="0" w:afterAutospacing="0"/>
              <w:ind w:right="-6"/>
              <w:jc w:val="center"/>
              <w:textAlignment w:val="baseline"/>
              <w:rPr>
                <w:bCs/>
                <w:spacing w:val="2"/>
                <w:sz w:val="12"/>
                <w:szCs w:val="12"/>
                <w:shd w:val="clear" w:color="auto" w:fill="FFFFFF"/>
              </w:rPr>
            </w:pPr>
            <w:r>
              <w:rPr>
                <w:bCs/>
                <w:spacing w:val="2"/>
                <w:sz w:val="12"/>
                <w:szCs w:val="12"/>
                <w:shd w:val="clear" w:color="auto" w:fill="FFFFFF"/>
              </w:rPr>
              <w:t>(клинкерный, керамический)</w:t>
            </w:r>
          </w:p>
          <w:p w:rsidR="009A21A2" w:rsidRDefault="009A21A2" w:rsidP="0077443A">
            <w:pPr>
              <w:pStyle w:val="formattext"/>
              <w:spacing w:before="0" w:beforeAutospacing="0" w:after="0" w:afterAutospacing="0"/>
              <w:ind w:right="-6"/>
              <w:jc w:val="center"/>
              <w:textAlignment w:val="baseline"/>
              <w:rPr>
                <w:bCs/>
                <w:spacing w:val="2"/>
                <w:sz w:val="12"/>
                <w:szCs w:val="12"/>
                <w:shd w:val="clear" w:color="auto" w:fill="FFFFFF"/>
              </w:rPr>
            </w:pPr>
          </w:p>
          <w:p w:rsidR="009A21A2" w:rsidRDefault="009A21A2" w:rsidP="0077443A">
            <w:pPr>
              <w:pStyle w:val="formattext"/>
              <w:spacing w:before="0" w:beforeAutospacing="0" w:after="0" w:afterAutospacing="0"/>
              <w:ind w:right="-6"/>
              <w:jc w:val="center"/>
              <w:textAlignment w:val="baseline"/>
              <w:rPr>
                <w:bCs/>
                <w:spacing w:val="2"/>
                <w:sz w:val="12"/>
                <w:szCs w:val="12"/>
                <w:shd w:val="clear" w:color="auto" w:fill="FFFFFF"/>
              </w:rPr>
            </w:pPr>
          </w:p>
          <w:p w:rsidR="009A21A2" w:rsidRPr="001D3D03" w:rsidRDefault="009A21A2" w:rsidP="0077443A">
            <w:pPr>
              <w:pStyle w:val="formattext"/>
              <w:spacing w:before="0" w:beforeAutospacing="0" w:after="0" w:afterAutospacing="0"/>
              <w:jc w:val="center"/>
              <w:textAlignment w:val="baseline"/>
              <w:rPr>
                <w:bCs/>
                <w:spacing w:val="2"/>
                <w:sz w:val="12"/>
                <w:szCs w:val="12"/>
                <w:shd w:val="clear" w:color="auto" w:fill="FFFFFF"/>
              </w:rPr>
            </w:pPr>
          </w:p>
        </w:tc>
        <w:tc>
          <w:tcPr>
            <w:tcW w:w="552" w:type="dxa"/>
            <w:tcBorders>
              <w:top w:val="single" w:sz="4" w:space="0" w:color="000000"/>
              <w:left w:val="single" w:sz="4" w:space="0" w:color="auto"/>
              <w:bottom w:val="single" w:sz="2" w:space="0" w:color="000000"/>
              <w:right w:val="single" w:sz="2" w:space="0" w:color="000000"/>
            </w:tcBorders>
          </w:tcPr>
          <w:p w:rsidR="009A21A2" w:rsidRDefault="009A21A2" w:rsidP="0077443A">
            <w:pPr>
              <w:pStyle w:val="formattext"/>
              <w:spacing w:before="0" w:beforeAutospacing="0" w:after="0" w:afterAutospacing="0"/>
              <w:jc w:val="center"/>
              <w:textAlignment w:val="baseline"/>
              <w:rPr>
                <w:bCs/>
                <w:spacing w:val="2"/>
                <w:sz w:val="12"/>
                <w:szCs w:val="12"/>
                <w:shd w:val="clear" w:color="auto" w:fill="FFFFFF"/>
              </w:rPr>
            </w:pPr>
            <w:r>
              <w:rPr>
                <w:bCs/>
                <w:spacing w:val="2"/>
                <w:sz w:val="12"/>
                <w:szCs w:val="12"/>
                <w:shd w:val="clear" w:color="auto" w:fill="FFFFFF"/>
              </w:rPr>
              <w:t>43.Гиперпрессованный облицовочный кирпич.</w:t>
            </w:r>
          </w:p>
          <w:p w:rsidR="009A21A2" w:rsidRDefault="009A21A2" w:rsidP="0077443A">
            <w:pPr>
              <w:pStyle w:val="formattext"/>
              <w:spacing w:before="0" w:beforeAutospacing="0" w:after="0" w:afterAutospacing="0"/>
              <w:jc w:val="center"/>
              <w:textAlignment w:val="baseline"/>
              <w:rPr>
                <w:bCs/>
                <w:spacing w:val="2"/>
                <w:sz w:val="12"/>
                <w:szCs w:val="12"/>
                <w:shd w:val="clear" w:color="auto" w:fill="FFFFFF"/>
              </w:rPr>
            </w:pPr>
          </w:p>
          <w:p w:rsidR="009A21A2" w:rsidRDefault="009A21A2" w:rsidP="0077443A">
            <w:pPr>
              <w:pStyle w:val="formattext"/>
              <w:spacing w:before="0" w:beforeAutospacing="0" w:after="0" w:afterAutospacing="0"/>
              <w:jc w:val="center"/>
              <w:textAlignment w:val="baseline"/>
              <w:rPr>
                <w:bCs/>
                <w:spacing w:val="2"/>
                <w:sz w:val="12"/>
                <w:szCs w:val="12"/>
                <w:shd w:val="clear" w:color="auto" w:fill="FFFFFF"/>
              </w:rPr>
            </w:pPr>
            <w:r>
              <w:rPr>
                <w:bCs/>
                <w:spacing w:val="2"/>
                <w:sz w:val="12"/>
                <w:szCs w:val="12"/>
                <w:shd w:val="clear" w:color="auto" w:fill="FFFFFF"/>
              </w:rPr>
              <w:t>44.Колотый облицовочный кирпич</w:t>
            </w:r>
          </w:p>
          <w:p w:rsidR="009A21A2" w:rsidRDefault="009A21A2" w:rsidP="0077443A">
            <w:pPr>
              <w:pStyle w:val="formattext"/>
              <w:spacing w:before="0" w:beforeAutospacing="0" w:after="0" w:afterAutospacing="0"/>
              <w:textAlignment w:val="baseline"/>
              <w:rPr>
                <w:bCs/>
                <w:spacing w:val="2"/>
                <w:sz w:val="12"/>
                <w:szCs w:val="12"/>
                <w:shd w:val="clear" w:color="auto" w:fill="FFFFFF"/>
              </w:rPr>
            </w:pPr>
          </w:p>
          <w:p w:rsidR="009A21A2" w:rsidRDefault="009A21A2" w:rsidP="0077443A">
            <w:pPr>
              <w:pStyle w:val="formattext"/>
              <w:spacing w:before="0" w:beforeAutospacing="0" w:after="0" w:afterAutospacing="0"/>
              <w:ind w:right="-6"/>
              <w:jc w:val="center"/>
              <w:textAlignment w:val="baseline"/>
              <w:rPr>
                <w:bCs/>
                <w:spacing w:val="2"/>
                <w:sz w:val="12"/>
                <w:szCs w:val="12"/>
                <w:shd w:val="clear" w:color="auto" w:fill="FFFFFF"/>
              </w:rPr>
            </w:pPr>
            <w:r>
              <w:rPr>
                <w:bCs/>
                <w:spacing w:val="2"/>
                <w:sz w:val="12"/>
                <w:szCs w:val="12"/>
                <w:shd w:val="clear" w:color="auto" w:fill="FFFFFF"/>
              </w:rPr>
              <w:t xml:space="preserve">45.Полуторный, двойной </w:t>
            </w:r>
            <w:r w:rsidRPr="00507276">
              <w:rPr>
                <w:bCs/>
                <w:spacing w:val="2"/>
                <w:sz w:val="12"/>
                <w:szCs w:val="12"/>
                <w:shd w:val="clear" w:color="auto" w:fill="FFFFFF"/>
              </w:rPr>
              <w:t>облицовочный</w:t>
            </w:r>
            <w:r>
              <w:rPr>
                <w:bCs/>
                <w:spacing w:val="2"/>
                <w:sz w:val="10"/>
                <w:szCs w:val="10"/>
                <w:shd w:val="clear" w:color="auto" w:fill="FFFFFF"/>
              </w:rPr>
              <w:t xml:space="preserve"> </w:t>
            </w:r>
            <w:r>
              <w:rPr>
                <w:bCs/>
                <w:spacing w:val="2"/>
                <w:sz w:val="12"/>
                <w:szCs w:val="12"/>
                <w:shd w:val="clear" w:color="auto" w:fill="FFFFFF"/>
              </w:rPr>
              <w:t xml:space="preserve">кирпич    </w:t>
            </w:r>
          </w:p>
          <w:p w:rsidR="009A21A2" w:rsidRDefault="009A21A2" w:rsidP="0077443A">
            <w:pPr>
              <w:pStyle w:val="formattext"/>
              <w:spacing w:before="0" w:beforeAutospacing="0" w:after="0" w:afterAutospacing="0"/>
              <w:jc w:val="center"/>
              <w:textAlignment w:val="baseline"/>
              <w:rPr>
                <w:bCs/>
                <w:spacing w:val="2"/>
                <w:sz w:val="12"/>
                <w:szCs w:val="12"/>
                <w:shd w:val="clear" w:color="auto" w:fill="FFFFFF"/>
              </w:rPr>
            </w:pPr>
            <w:r>
              <w:rPr>
                <w:bCs/>
                <w:spacing w:val="2"/>
                <w:sz w:val="12"/>
                <w:szCs w:val="12"/>
                <w:shd w:val="clear" w:color="auto" w:fill="FFFFFF"/>
              </w:rPr>
              <w:t>(клинкерный, керамический)</w:t>
            </w:r>
          </w:p>
          <w:p w:rsidR="009A21A2" w:rsidRDefault="009A21A2" w:rsidP="0077443A">
            <w:pPr>
              <w:pStyle w:val="formattext"/>
              <w:spacing w:before="0" w:beforeAutospacing="0" w:after="0" w:afterAutospacing="0"/>
              <w:jc w:val="center"/>
              <w:textAlignment w:val="baseline"/>
              <w:rPr>
                <w:bCs/>
                <w:spacing w:val="2"/>
                <w:sz w:val="12"/>
                <w:szCs w:val="12"/>
                <w:shd w:val="clear" w:color="auto" w:fill="FFFFFF"/>
              </w:rPr>
            </w:pPr>
          </w:p>
          <w:p w:rsidR="009A21A2" w:rsidRPr="001D3D03" w:rsidRDefault="009A21A2" w:rsidP="0077443A">
            <w:pPr>
              <w:pStyle w:val="formattext"/>
              <w:spacing w:before="0" w:beforeAutospacing="0" w:after="0" w:afterAutospacing="0"/>
              <w:jc w:val="center"/>
              <w:textAlignment w:val="baseline"/>
              <w:rPr>
                <w:bCs/>
                <w:spacing w:val="2"/>
                <w:sz w:val="12"/>
                <w:szCs w:val="12"/>
                <w:shd w:val="clear" w:color="auto" w:fill="FFFFFF"/>
              </w:rPr>
            </w:pPr>
            <w:r>
              <w:rPr>
                <w:bCs/>
                <w:spacing w:val="2"/>
                <w:sz w:val="12"/>
                <w:szCs w:val="12"/>
                <w:shd w:val="clear" w:color="auto" w:fill="FFFFFF"/>
              </w:rPr>
              <w:t>46.Силикатный облицовочный кирпич</w:t>
            </w:r>
          </w:p>
        </w:tc>
        <w:tc>
          <w:tcPr>
            <w:tcW w:w="552" w:type="dxa"/>
            <w:tcBorders>
              <w:top w:val="single" w:sz="4" w:space="0" w:color="000000"/>
              <w:left w:val="single" w:sz="4" w:space="0" w:color="auto"/>
              <w:bottom w:val="single" w:sz="2" w:space="0" w:color="000000"/>
              <w:right w:val="single" w:sz="4" w:space="0" w:color="auto"/>
            </w:tcBorders>
          </w:tcPr>
          <w:p w:rsidR="009A21A2" w:rsidRDefault="009A21A2" w:rsidP="0077443A">
            <w:pPr>
              <w:pStyle w:val="formattext"/>
              <w:spacing w:before="0" w:beforeAutospacing="0" w:after="0" w:afterAutospacing="0"/>
              <w:jc w:val="center"/>
              <w:textAlignment w:val="baseline"/>
              <w:rPr>
                <w:bCs/>
                <w:spacing w:val="2"/>
                <w:sz w:val="12"/>
                <w:szCs w:val="12"/>
                <w:shd w:val="clear" w:color="auto" w:fill="FFFFFF"/>
              </w:rPr>
            </w:pPr>
            <w:r>
              <w:rPr>
                <w:bCs/>
                <w:spacing w:val="2"/>
                <w:sz w:val="12"/>
                <w:szCs w:val="12"/>
                <w:shd w:val="clear" w:color="auto" w:fill="FFFFFF"/>
              </w:rPr>
              <w:t xml:space="preserve">47. Комбинированные ограждения (металл-кирпич, металл-штукатурка, </w:t>
            </w:r>
          </w:p>
          <w:p w:rsidR="009A21A2" w:rsidRDefault="009A21A2" w:rsidP="0077443A">
            <w:pPr>
              <w:pStyle w:val="formattext"/>
              <w:spacing w:before="0" w:beforeAutospacing="0" w:after="0" w:afterAutospacing="0"/>
              <w:jc w:val="center"/>
              <w:textAlignment w:val="baseline"/>
              <w:rPr>
                <w:bCs/>
                <w:spacing w:val="2"/>
                <w:sz w:val="12"/>
                <w:szCs w:val="12"/>
                <w:shd w:val="clear" w:color="auto" w:fill="FFFFFF"/>
              </w:rPr>
            </w:pPr>
            <w:r>
              <w:rPr>
                <w:bCs/>
                <w:spacing w:val="2"/>
                <w:sz w:val="12"/>
                <w:szCs w:val="12"/>
                <w:shd w:val="clear" w:color="auto" w:fill="FFFFFF"/>
              </w:rPr>
              <w:t>металл – плитка, кирпич- штукатурка, металл – камень, штукатурка-камень,</w:t>
            </w:r>
          </w:p>
          <w:p w:rsidR="009A21A2" w:rsidRDefault="009A21A2" w:rsidP="0077443A">
            <w:pPr>
              <w:pStyle w:val="formattext"/>
              <w:spacing w:before="0" w:beforeAutospacing="0" w:after="0" w:afterAutospacing="0"/>
              <w:jc w:val="center"/>
              <w:textAlignment w:val="baseline"/>
              <w:rPr>
                <w:bCs/>
                <w:spacing w:val="2"/>
                <w:sz w:val="12"/>
                <w:szCs w:val="12"/>
                <w:shd w:val="clear" w:color="auto" w:fill="FFFFFF"/>
              </w:rPr>
            </w:pPr>
            <w:r>
              <w:rPr>
                <w:bCs/>
                <w:spacing w:val="2"/>
                <w:sz w:val="12"/>
                <w:szCs w:val="12"/>
                <w:shd w:val="clear" w:color="auto" w:fill="FFFFFF"/>
              </w:rPr>
              <w:t>кирпич-поликарбонат, металл-поликарбонат,</w:t>
            </w:r>
          </w:p>
          <w:p w:rsidR="009A21A2" w:rsidRPr="001D3D03" w:rsidRDefault="009A21A2" w:rsidP="0077443A">
            <w:pPr>
              <w:pStyle w:val="formattext"/>
              <w:spacing w:before="0" w:beforeAutospacing="0" w:after="0" w:afterAutospacing="0"/>
              <w:jc w:val="center"/>
              <w:textAlignment w:val="baseline"/>
              <w:rPr>
                <w:bCs/>
                <w:spacing w:val="2"/>
                <w:sz w:val="12"/>
                <w:szCs w:val="12"/>
                <w:shd w:val="clear" w:color="auto" w:fill="FFFFFF"/>
              </w:rPr>
            </w:pPr>
            <w:r>
              <w:rPr>
                <w:bCs/>
                <w:spacing w:val="2"/>
                <w:sz w:val="12"/>
                <w:szCs w:val="12"/>
                <w:shd w:val="clear" w:color="auto" w:fill="FFFFFF"/>
              </w:rPr>
              <w:t xml:space="preserve">кирпич-металл-поликарбонат) </w:t>
            </w:r>
          </w:p>
        </w:tc>
      </w:tr>
      <w:tr w:rsidR="009A21A2" w:rsidRPr="00941490" w:rsidTr="0077443A">
        <w:trPr>
          <w:trHeight w:val="259"/>
        </w:trPr>
        <w:tc>
          <w:tcPr>
            <w:tcW w:w="319" w:type="dxa"/>
            <w:tcBorders>
              <w:top w:val="single" w:sz="2" w:space="0" w:color="000000"/>
              <w:left w:val="single" w:sz="2" w:space="0" w:color="000000"/>
              <w:bottom w:val="single" w:sz="4" w:space="0" w:color="auto"/>
              <w:right w:val="single" w:sz="4" w:space="0" w:color="auto"/>
            </w:tcBorders>
            <w:tcMar>
              <w:top w:w="0" w:type="dxa"/>
              <w:left w:w="149" w:type="dxa"/>
              <w:bottom w:w="0" w:type="dxa"/>
              <w:right w:w="149" w:type="dxa"/>
            </w:tcMar>
          </w:tcPr>
          <w:p w:rsidR="009A21A2" w:rsidRPr="00941490" w:rsidRDefault="009A21A2" w:rsidP="0077443A">
            <w:pPr>
              <w:shd w:val="clear" w:color="auto" w:fill="FFFFFF"/>
              <w:ind w:left="-151" w:right="-149"/>
              <w:jc w:val="center"/>
              <w:rPr>
                <w:rFonts w:ascii="Times New Roman" w:hAnsi="Times New Roman"/>
                <w:sz w:val="12"/>
                <w:szCs w:val="12"/>
                <w:shd w:val="clear" w:color="auto" w:fill="FFFFFF"/>
              </w:rPr>
            </w:pPr>
            <w:r>
              <w:rPr>
                <w:rFonts w:ascii="Times New Roman" w:hAnsi="Times New Roman"/>
                <w:sz w:val="12"/>
                <w:szCs w:val="12"/>
              </w:rPr>
              <w:t>1</w:t>
            </w:r>
          </w:p>
        </w:tc>
        <w:tc>
          <w:tcPr>
            <w:tcW w:w="1574" w:type="dxa"/>
            <w:tcBorders>
              <w:top w:val="single" w:sz="2" w:space="0" w:color="000000"/>
              <w:left w:val="single" w:sz="4" w:space="0" w:color="auto"/>
              <w:bottom w:val="single" w:sz="4" w:space="0" w:color="auto"/>
              <w:right w:val="single" w:sz="2" w:space="0" w:color="000000"/>
            </w:tcBorders>
            <w:vAlign w:val="center"/>
          </w:tcPr>
          <w:p w:rsidR="009A21A2" w:rsidRDefault="009A21A2" w:rsidP="0077443A">
            <w:pPr>
              <w:shd w:val="clear" w:color="auto" w:fill="FFFFFF"/>
              <w:ind w:left="-10" w:right="-149"/>
              <w:rPr>
                <w:rFonts w:ascii="Times New Roman" w:hAnsi="Times New Roman"/>
                <w:sz w:val="14"/>
                <w:szCs w:val="14"/>
              </w:rPr>
            </w:pPr>
            <w:r w:rsidRPr="00981607">
              <w:rPr>
                <w:rFonts w:ascii="Times New Roman" w:hAnsi="Times New Roman"/>
                <w:sz w:val="14"/>
                <w:szCs w:val="14"/>
              </w:rPr>
              <w:t xml:space="preserve">неоновый, </w:t>
            </w:r>
          </w:p>
          <w:p w:rsidR="009A21A2" w:rsidRPr="00941490" w:rsidRDefault="009A21A2" w:rsidP="0077443A">
            <w:pPr>
              <w:shd w:val="clear" w:color="auto" w:fill="FFFFFF"/>
              <w:ind w:left="-10" w:right="-149"/>
              <w:rPr>
                <w:rFonts w:ascii="Times New Roman" w:hAnsi="Times New Roman"/>
                <w:sz w:val="12"/>
                <w:szCs w:val="12"/>
                <w:shd w:val="clear" w:color="auto" w:fill="FFFFFF"/>
              </w:rPr>
            </w:pPr>
            <w:r w:rsidRPr="00981607">
              <w:rPr>
                <w:rFonts w:ascii="Times New Roman" w:hAnsi="Times New Roman"/>
                <w:sz w:val="14"/>
                <w:szCs w:val="14"/>
              </w:rPr>
              <w:t>флуоресцентный</w:t>
            </w:r>
            <w:r>
              <w:rPr>
                <w:rFonts w:ascii="Times New Roman" w:hAnsi="Times New Roman"/>
                <w:sz w:val="16"/>
                <w:szCs w:val="16"/>
              </w:rPr>
              <w:t xml:space="preserve"> </w:t>
            </w:r>
            <w:r>
              <w:rPr>
                <w:rFonts w:ascii="Times New Roman" w:hAnsi="Times New Roman"/>
                <w:sz w:val="12"/>
                <w:szCs w:val="12"/>
              </w:rPr>
              <w:t>«</w:t>
            </w:r>
            <w:r w:rsidRPr="00941490">
              <w:rPr>
                <w:rFonts w:ascii="Times New Roman" w:hAnsi="Times New Roman"/>
                <w:noProof/>
                <w:sz w:val="12"/>
                <w:szCs w:val="12"/>
              </w:rPr>
              <w:t>ц/</w:t>
            </w:r>
            <w:proofErr w:type="spellStart"/>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560" w:type="dxa"/>
            <w:vMerge w:val="restart"/>
            <w:tcBorders>
              <w:top w:val="single" w:sz="2" w:space="0" w:color="000000"/>
              <w:left w:val="single" w:sz="2" w:space="0" w:color="000000"/>
              <w:right w:val="single" w:sz="2" w:space="0" w:color="000000"/>
            </w:tcBorders>
            <w:tcMar>
              <w:top w:w="0" w:type="dxa"/>
              <w:left w:w="149" w:type="dxa"/>
              <w:bottom w:w="0" w:type="dxa"/>
              <w:right w:w="149" w:type="dxa"/>
            </w:tcMar>
          </w:tcPr>
          <w:p w:rsidR="009A21A2" w:rsidRPr="00941490" w:rsidRDefault="009A21A2" w:rsidP="0077443A">
            <w:pPr>
              <w:ind w:right="-150" w:hanging="150"/>
              <w:jc w:val="center"/>
              <w:rPr>
                <w:rFonts w:ascii="Times New Roman" w:hAnsi="Times New Roman"/>
                <w:noProof/>
                <w:sz w:val="12"/>
                <w:szCs w:val="12"/>
              </w:rPr>
            </w:pPr>
          </w:p>
          <w:p w:rsidR="009A21A2" w:rsidRPr="00941490" w:rsidRDefault="009A21A2" w:rsidP="0077443A">
            <w:pPr>
              <w:ind w:right="-150" w:hanging="150"/>
              <w:jc w:val="center"/>
              <w:rPr>
                <w:rFonts w:ascii="Times New Roman" w:hAnsi="Times New Roman"/>
                <w:noProof/>
                <w:sz w:val="12"/>
                <w:szCs w:val="12"/>
              </w:rPr>
            </w:pPr>
          </w:p>
          <w:p w:rsidR="009A21A2" w:rsidRPr="00941490" w:rsidRDefault="009A21A2" w:rsidP="0077443A">
            <w:pPr>
              <w:ind w:right="-150" w:hanging="150"/>
              <w:jc w:val="center"/>
              <w:rPr>
                <w:rFonts w:ascii="Times New Roman" w:hAnsi="Times New Roman"/>
                <w:sz w:val="20"/>
              </w:rPr>
            </w:pPr>
            <w:r w:rsidRPr="00941490">
              <w:rPr>
                <w:rFonts w:ascii="Times New Roman" w:hAnsi="Times New Roman"/>
                <w:noProof/>
                <w:sz w:val="12"/>
                <w:szCs w:val="12"/>
              </w:rPr>
              <w:t>«НЕТ»</w:t>
            </w:r>
          </w:p>
        </w:tc>
        <w:tc>
          <w:tcPr>
            <w:tcW w:w="552" w:type="dxa"/>
            <w:vMerge w:val="restart"/>
            <w:tcBorders>
              <w:top w:val="single" w:sz="2" w:space="0" w:color="000000"/>
              <w:left w:val="single" w:sz="2" w:space="0" w:color="000000"/>
              <w:right w:val="single" w:sz="2" w:space="0" w:color="000000"/>
            </w:tcBorders>
          </w:tcPr>
          <w:p w:rsidR="009A21A2" w:rsidRPr="00941490" w:rsidRDefault="009A21A2" w:rsidP="0077443A">
            <w:pPr>
              <w:jc w:val="center"/>
              <w:rPr>
                <w:rFonts w:ascii="Times New Roman" w:hAnsi="Times New Roman"/>
                <w:noProof/>
                <w:sz w:val="12"/>
                <w:szCs w:val="12"/>
              </w:rPr>
            </w:pPr>
          </w:p>
          <w:p w:rsidR="009A21A2" w:rsidRPr="00941490" w:rsidRDefault="009A21A2" w:rsidP="0077443A">
            <w:pPr>
              <w:jc w:val="center"/>
              <w:rPr>
                <w:rFonts w:ascii="Times New Roman" w:hAnsi="Times New Roman"/>
                <w:noProof/>
                <w:sz w:val="12"/>
                <w:szCs w:val="12"/>
              </w:rPr>
            </w:pPr>
          </w:p>
          <w:p w:rsidR="009A21A2" w:rsidRPr="00941490" w:rsidRDefault="009A21A2" w:rsidP="0077443A">
            <w:pPr>
              <w:jc w:val="center"/>
              <w:rPr>
                <w:rFonts w:ascii="Times New Roman" w:hAnsi="Times New Roman"/>
                <w:sz w:val="20"/>
              </w:rPr>
            </w:pPr>
            <w:r w:rsidRPr="00941490">
              <w:rPr>
                <w:rFonts w:ascii="Times New Roman" w:hAnsi="Times New Roman"/>
                <w:noProof/>
                <w:sz w:val="12"/>
                <w:szCs w:val="12"/>
              </w:rPr>
              <w:t>«НЕТ»</w:t>
            </w:r>
          </w:p>
        </w:tc>
        <w:tc>
          <w:tcPr>
            <w:tcW w:w="560" w:type="dxa"/>
            <w:vMerge w:val="restart"/>
            <w:tcBorders>
              <w:top w:val="single" w:sz="2" w:space="0" w:color="000000"/>
              <w:left w:val="single" w:sz="2" w:space="0" w:color="000000"/>
              <w:right w:val="single" w:sz="2" w:space="0" w:color="000000"/>
            </w:tcBorders>
            <w:tcMar>
              <w:top w:w="0" w:type="dxa"/>
              <w:left w:w="149" w:type="dxa"/>
              <w:bottom w:w="0" w:type="dxa"/>
              <w:right w:w="149" w:type="dxa"/>
            </w:tcMar>
          </w:tcPr>
          <w:p w:rsidR="009A21A2" w:rsidRDefault="009A21A2" w:rsidP="0077443A">
            <w:pPr>
              <w:pStyle w:val="formattext"/>
              <w:spacing w:before="0" w:beforeAutospacing="0" w:after="0" w:afterAutospacing="0"/>
              <w:ind w:right="-151" w:hanging="150"/>
              <w:jc w:val="center"/>
              <w:textAlignment w:val="baseline"/>
              <w:rPr>
                <w:noProof/>
                <w:sz w:val="12"/>
                <w:szCs w:val="12"/>
              </w:rPr>
            </w:pPr>
          </w:p>
          <w:p w:rsidR="009A21A2" w:rsidRDefault="009A21A2" w:rsidP="0077443A">
            <w:pPr>
              <w:pStyle w:val="formattext"/>
              <w:spacing w:before="0" w:beforeAutospacing="0" w:after="0" w:afterAutospacing="0"/>
              <w:ind w:right="-151" w:hanging="150"/>
              <w:jc w:val="center"/>
              <w:textAlignment w:val="baseline"/>
              <w:rPr>
                <w:noProof/>
                <w:sz w:val="12"/>
                <w:szCs w:val="12"/>
              </w:rPr>
            </w:pPr>
          </w:p>
          <w:p w:rsidR="009A21A2" w:rsidRPr="003633DD" w:rsidRDefault="009A21A2" w:rsidP="0077443A">
            <w:pPr>
              <w:pStyle w:val="formattext"/>
              <w:spacing w:before="0" w:beforeAutospacing="0" w:after="0" w:afterAutospacing="0"/>
              <w:ind w:right="-151" w:hanging="150"/>
              <w:jc w:val="center"/>
              <w:textAlignment w:val="baseline"/>
              <w:rPr>
                <w:sz w:val="20"/>
                <w:szCs w:val="20"/>
              </w:rPr>
            </w:pPr>
            <w:r w:rsidRPr="00245FEE">
              <w:rPr>
                <w:noProof/>
                <w:sz w:val="12"/>
                <w:szCs w:val="12"/>
              </w:rPr>
              <w:t>«</w:t>
            </w:r>
            <w:r>
              <w:rPr>
                <w:noProof/>
                <w:sz w:val="12"/>
                <w:szCs w:val="12"/>
              </w:rPr>
              <w:t>НЕТ</w:t>
            </w:r>
            <w:r w:rsidRPr="00245FEE">
              <w:rPr>
                <w:noProof/>
                <w:sz w:val="12"/>
                <w:szCs w:val="12"/>
              </w:rPr>
              <w:t>»</w:t>
            </w:r>
          </w:p>
        </w:tc>
        <w:tc>
          <w:tcPr>
            <w:tcW w:w="560" w:type="dxa"/>
            <w:vMerge w:val="restart"/>
            <w:tcBorders>
              <w:top w:val="single" w:sz="2" w:space="0" w:color="000000"/>
              <w:left w:val="single" w:sz="2" w:space="0" w:color="000000"/>
              <w:right w:val="single" w:sz="2" w:space="0" w:color="000000"/>
            </w:tcBorders>
            <w:tcMar>
              <w:top w:w="0" w:type="dxa"/>
              <w:left w:w="149" w:type="dxa"/>
              <w:bottom w:w="0" w:type="dxa"/>
              <w:right w:w="149" w:type="dxa"/>
            </w:tcMar>
          </w:tcPr>
          <w:p w:rsidR="009A21A2" w:rsidRDefault="009A21A2" w:rsidP="0077443A">
            <w:pPr>
              <w:pStyle w:val="formattext"/>
              <w:spacing w:before="0" w:beforeAutospacing="0" w:after="0" w:afterAutospacing="0"/>
              <w:jc w:val="center"/>
              <w:textAlignment w:val="baseline"/>
              <w:rPr>
                <w:noProof/>
                <w:sz w:val="12"/>
                <w:szCs w:val="12"/>
              </w:rPr>
            </w:pPr>
          </w:p>
          <w:p w:rsidR="009A21A2" w:rsidRDefault="009A21A2" w:rsidP="0077443A">
            <w:pPr>
              <w:pStyle w:val="formattext"/>
              <w:spacing w:before="0" w:beforeAutospacing="0" w:after="0" w:afterAutospacing="0"/>
              <w:jc w:val="center"/>
              <w:textAlignment w:val="baseline"/>
              <w:rPr>
                <w:noProof/>
                <w:sz w:val="12"/>
                <w:szCs w:val="12"/>
              </w:rPr>
            </w:pPr>
          </w:p>
          <w:p w:rsidR="009A21A2" w:rsidRPr="003633DD" w:rsidRDefault="009A21A2" w:rsidP="0077443A">
            <w:pPr>
              <w:pStyle w:val="formattext"/>
              <w:spacing w:before="0" w:beforeAutospacing="0" w:after="0"/>
              <w:ind w:right="-151" w:hanging="148"/>
              <w:jc w:val="center"/>
              <w:textAlignment w:val="baseline"/>
              <w:rPr>
                <w:sz w:val="20"/>
                <w:szCs w:val="20"/>
              </w:rPr>
            </w:pPr>
            <w:r w:rsidRPr="0066747D">
              <w:rPr>
                <w:noProof/>
                <w:sz w:val="12"/>
                <w:szCs w:val="12"/>
              </w:rPr>
              <w:t>«НЕТ»</w:t>
            </w:r>
          </w:p>
        </w:tc>
        <w:tc>
          <w:tcPr>
            <w:tcW w:w="560" w:type="dxa"/>
            <w:vMerge w:val="restart"/>
            <w:tcBorders>
              <w:top w:val="single" w:sz="2" w:space="0" w:color="000000"/>
              <w:left w:val="single" w:sz="2" w:space="0" w:color="000000"/>
              <w:right w:val="single" w:sz="2" w:space="0" w:color="000000"/>
            </w:tcBorders>
            <w:tcMar>
              <w:top w:w="0" w:type="dxa"/>
              <w:left w:w="149" w:type="dxa"/>
              <w:bottom w:w="0" w:type="dxa"/>
              <w:right w:w="149" w:type="dxa"/>
            </w:tcMar>
          </w:tcPr>
          <w:p w:rsidR="009A21A2" w:rsidRDefault="009A21A2" w:rsidP="0077443A">
            <w:pPr>
              <w:pStyle w:val="formattext"/>
              <w:spacing w:before="0" w:beforeAutospacing="0" w:after="0" w:afterAutospacing="0"/>
              <w:jc w:val="center"/>
              <w:textAlignment w:val="baseline"/>
              <w:rPr>
                <w:noProof/>
                <w:sz w:val="12"/>
                <w:szCs w:val="12"/>
              </w:rPr>
            </w:pPr>
          </w:p>
          <w:p w:rsidR="009A21A2" w:rsidRDefault="009A21A2" w:rsidP="0077443A">
            <w:pPr>
              <w:pStyle w:val="formattext"/>
              <w:spacing w:before="0" w:beforeAutospacing="0" w:after="0" w:afterAutospacing="0"/>
              <w:jc w:val="center"/>
              <w:textAlignment w:val="baseline"/>
              <w:rPr>
                <w:noProof/>
                <w:sz w:val="12"/>
                <w:szCs w:val="12"/>
              </w:rPr>
            </w:pPr>
          </w:p>
          <w:p w:rsidR="009A21A2" w:rsidRPr="003633DD" w:rsidRDefault="009A21A2" w:rsidP="0077443A">
            <w:pPr>
              <w:pStyle w:val="formattext"/>
              <w:spacing w:before="0" w:beforeAutospacing="0" w:after="0"/>
              <w:ind w:right="-152" w:hanging="148"/>
              <w:jc w:val="center"/>
              <w:textAlignment w:val="baseline"/>
              <w:rPr>
                <w:sz w:val="20"/>
                <w:szCs w:val="20"/>
              </w:rPr>
            </w:pPr>
            <w:r w:rsidRPr="0066747D">
              <w:rPr>
                <w:noProof/>
                <w:sz w:val="12"/>
                <w:szCs w:val="12"/>
              </w:rPr>
              <w:t>«НЕТ»</w:t>
            </w:r>
          </w:p>
        </w:tc>
        <w:tc>
          <w:tcPr>
            <w:tcW w:w="552" w:type="dxa"/>
            <w:vMerge w:val="restart"/>
            <w:tcBorders>
              <w:top w:val="single" w:sz="2" w:space="0" w:color="000000"/>
              <w:left w:val="single" w:sz="2" w:space="0" w:color="000000"/>
              <w:right w:val="single" w:sz="2" w:space="0" w:color="000000"/>
            </w:tcBorders>
          </w:tcPr>
          <w:p w:rsidR="009A21A2" w:rsidRDefault="009A21A2" w:rsidP="0077443A">
            <w:pPr>
              <w:pStyle w:val="formattext"/>
              <w:spacing w:before="0" w:beforeAutospacing="0" w:after="0" w:afterAutospacing="0"/>
              <w:jc w:val="center"/>
              <w:textAlignment w:val="baseline"/>
              <w:rPr>
                <w:noProof/>
                <w:sz w:val="12"/>
                <w:szCs w:val="12"/>
              </w:rPr>
            </w:pPr>
          </w:p>
          <w:p w:rsidR="009A21A2" w:rsidRDefault="009A21A2" w:rsidP="0077443A">
            <w:pPr>
              <w:pStyle w:val="formattext"/>
              <w:spacing w:before="0" w:beforeAutospacing="0" w:after="0" w:afterAutospacing="0"/>
              <w:jc w:val="center"/>
              <w:textAlignment w:val="baseline"/>
              <w:rPr>
                <w:noProof/>
                <w:sz w:val="12"/>
                <w:szCs w:val="12"/>
              </w:rPr>
            </w:pPr>
          </w:p>
          <w:p w:rsidR="009A21A2" w:rsidRPr="003633DD" w:rsidRDefault="009A21A2" w:rsidP="0077443A">
            <w:pPr>
              <w:pStyle w:val="formattext"/>
              <w:spacing w:before="0" w:beforeAutospacing="0" w:after="0" w:afterAutospacing="0"/>
              <w:jc w:val="center"/>
              <w:textAlignment w:val="baseline"/>
              <w:rPr>
                <w:sz w:val="20"/>
                <w:szCs w:val="20"/>
              </w:rPr>
            </w:pPr>
            <w:r w:rsidRPr="0066747D">
              <w:rPr>
                <w:noProof/>
                <w:sz w:val="12"/>
                <w:szCs w:val="12"/>
              </w:rPr>
              <w:t>«НЕТ»</w:t>
            </w:r>
          </w:p>
        </w:tc>
        <w:tc>
          <w:tcPr>
            <w:tcW w:w="552" w:type="dxa"/>
            <w:vMerge w:val="restart"/>
            <w:tcBorders>
              <w:top w:val="single" w:sz="2" w:space="0" w:color="000000"/>
              <w:left w:val="single" w:sz="2" w:space="0" w:color="000000"/>
              <w:right w:val="single" w:sz="2" w:space="0" w:color="000000"/>
            </w:tcBorders>
          </w:tcPr>
          <w:p w:rsidR="009A21A2" w:rsidRDefault="009A21A2" w:rsidP="0077443A">
            <w:pPr>
              <w:pStyle w:val="formattext"/>
              <w:spacing w:before="0" w:beforeAutospacing="0" w:after="0" w:afterAutospacing="0"/>
              <w:jc w:val="center"/>
              <w:textAlignment w:val="baseline"/>
              <w:rPr>
                <w:noProof/>
                <w:sz w:val="12"/>
                <w:szCs w:val="12"/>
              </w:rPr>
            </w:pPr>
          </w:p>
          <w:p w:rsidR="009A21A2" w:rsidRDefault="009A21A2" w:rsidP="0077443A">
            <w:pPr>
              <w:pStyle w:val="formattext"/>
              <w:spacing w:before="0" w:beforeAutospacing="0" w:after="0" w:afterAutospacing="0"/>
              <w:jc w:val="center"/>
              <w:textAlignment w:val="baseline"/>
              <w:rPr>
                <w:noProof/>
                <w:sz w:val="12"/>
                <w:szCs w:val="12"/>
              </w:rPr>
            </w:pPr>
          </w:p>
          <w:p w:rsidR="009A21A2" w:rsidRPr="003633DD" w:rsidRDefault="009A21A2" w:rsidP="0077443A">
            <w:pPr>
              <w:pStyle w:val="formattext"/>
              <w:spacing w:before="0" w:beforeAutospacing="0" w:after="0" w:afterAutospacing="0"/>
              <w:jc w:val="center"/>
              <w:textAlignment w:val="baseline"/>
              <w:rPr>
                <w:sz w:val="20"/>
                <w:szCs w:val="20"/>
              </w:rPr>
            </w:pPr>
            <w:r w:rsidRPr="0066747D">
              <w:rPr>
                <w:noProof/>
                <w:sz w:val="12"/>
                <w:szCs w:val="12"/>
              </w:rPr>
              <w:t>«НЕТ»</w:t>
            </w:r>
          </w:p>
        </w:tc>
        <w:tc>
          <w:tcPr>
            <w:tcW w:w="552" w:type="dxa"/>
            <w:vMerge w:val="restart"/>
            <w:tcBorders>
              <w:top w:val="single" w:sz="2" w:space="0" w:color="000000"/>
              <w:left w:val="single" w:sz="2" w:space="0" w:color="000000"/>
              <w:right w:val="single" w:sz="2" w:space="0" w:color="000000"/>
            </w:tcBorders>
          </w:tcPr>
          <w:p w:rsidR="009A21A2" w:rsidRDefault="009A21A2" w:rsidP="0077443A">
            <w:pPr>
              <w:pStyle w:val="formattext"/>
              <w:spacing w:before="0" w:beforeAutospacing="0" w:after="0" w:afterAutospacing="0"/>
              <w:jc w:val="center"/>
              <w:textAlignment w:val="baseline"/>
              <w:rPr>
                <w:noProof/>
                <w:sz w:val="12"/>
                <w:szCs w:val="12"/>
              </w:rPr>
            </w:pPr>
          </w:p>
          <w:p w:rsidR="009A21A2" w:rsidRDefault="009A21A2" w:rsidP="0077443A">
            <w:pPr>
              <w:pStyle w:val="formattext"/>
              <w:spacing w:before="0" w:beforeAutospacing="0" w:after="0" w:afterAutospacing="0"/>
              <w:jc w:val="center"/>
              <w:textAlignment w:val="baseline"/>
              <w:rPr>
                <w:noProof/>
                <w:sz w:val="12"/>
                <w:szCs w:val="12"/>
              </w:rPr>
            </w:pPr>
          </w:p>
          <w:p w:rsidR="009A21A2" w:rsidRPr="003633DD" w:rsidRDefault="009A21A2" w:rsidP="0077443A">
            <w:pPr>
              <w:pStyle w:val="formattext"/>
              <w:spacing w:before="0" w:beforeAutospacing="0" w:after="0" w:afterAutospacing="0"/>
              <w:jc w:val="center"/>
              <w:textAlignment w:val="baseline"/>
              <w:rPr>
                <w:noProof/>
                <w:sz w:val="20"/>
                <w:szCs w:val="20"/>
              </w:rPr>
            </w:pPr>
            <w:r w:rsidRPr="00245FEE">
              <w:rPr>
                <w:noProof/>
                <w:sz w:val="12"/>
                <w:szCs w:val="12"/>
              </w:rPr>
              <w:t>«</w:t>
            </w:r>
            <w:r>
              <w:rPr>
                <w:noProof/>
                <w:sz w:val="12"/>
                <w:szCs w:val="12"/>
              </w:rPr>
              <w:t>НЕТ</w:t>
            </w:r>
            <w:r w:rsidRPr="00245FEE">
              <w:rPr>
                <w:noProof/>
                <w:sz w:val="12"/>
                <w:szCs w:val="12"/>
              </w:rPr>
              <w:t>»</w:t>
            </w:r>
          </w:p>
        </w:tc>
        <w:tc>
          <w:tcPr>
            <w:tcW w:w="552" w:type="dxa"/>
            <w:vMerge w:val="restart"/>
            <w:tcBorders>
              <w:top w:val="single" w:sz="2" w:space="0" w:color="000000"/>
              <w:left w:val="single" w:sz="2" w:space="0" w:color="000000"/>
              <w:right w:val="single" w:sz="2" w:space="0" w:color="000000"/>
            </w:tcBorders>
          </w:tcPr>
          <w:p w:rsidR="009A21A2" w:rsidRDefault="009A21A2" w:rsidP="0077443A">
            <w:pPr>
              <w:pStyle w:val="formattext"/>
              <w:spacing w:before="0" w:beforeAutospacing="0" w:after="0" w:afterAutospacing="0"/>
              <w:jc w:val="center"/>
              <w:textAlignment w:val="baseline"/>
              <w:rPr>
                <w:noProof/>
                <w:sz w:val="12"/>
                <w:szCs w:val="12"/>
              </w:rPr>
            </w:pPr>
          </w:p>
          <w:p w:rsidR="009A21A2" w:rsidRDefault="009A21A2" w:rsidP="0077443A">
            <w:pPr>
              <w:pStyle w:val="formattext"/>
              <w:spacing w:before="0" w:beforeAutospacing="0" w:after="0" w:afterAutospacing="0"/>
              <w:jc w:val="center"/>
              <w:textAlignment w:val="baseline"/>
              <w:rPr>
                <w:noProof/>
                <w:sz w:val="12"/>
                <w:szCs w:val="12"/>
              </w:rPr>
            </w:pPr>
          </w:p>
          <w:p w:rsidR="009A21A2" w:rsidRPr="003633DD" w:rsidRDefault="009A21A2" w:rsidP="0077443A">
            <w:pPr>
              <w:pStyle w:val="formattext"/>
              <w:spacing w:before="0" w:beforeAutospacing="0" w:after="0" w:afterAutospacing="0"/>
              <w:jc w:val="center"/>
              <w:textAlignment w:val="baseline"/>
              <w:rPr>
                <w:sz w:val="14"/>
                <w:szCs w:val="14"/>
              </w:rPr>
            </w:pPr>
            <w:r w:rsidRPr="0066747D">
              <w:rPr>
                <w:noProof/>
                <w:sz w:val="12"/>
                <w:szCs w:val="12"/>
              </w:rPr>
              <w:t>«НЕТ»</w:t>
            </w:r>
          </w:p>
        </w:tc>
        <w:tc>
          <w:tcPr>
            <w:tcW w:w="552" w:type="dxa"/>
            <w:vMerge w:val="restart"/>
            <w:tcBorders>
              <w:top w:val="single" w:sz="2" w:space="0" w:color="000000"/>
              <w:left w:val="single" w:sz="2" w:space="0" w:color="000000"/>
              <w:right w:val="single" w:sz="4" w:space="0" w:color="auto"/>
            </w:tcBorders>
          </w:tcPr>
          <w:p w:rsidR="009A21A2" w:rsidRDefault="009A21A2" w:rsidP="0077443A">
            <w:pPr>
              <w:pStyle w:val="formattext"/>
              <w:spacing w:before="0" w:beforeAutospacing="0" w:after="0" w:afterAutospacing="0"/>
              <w:jc w:val="center"/>
              <w:textAlignment w:val="baseline"/>
              <w:rPr>
                <w:noProof/>
                <w:sz w:val="12"/>
                <w:szCs w:val="12"/>
              </w:rPr>
            </w:pPr>
          </w:p>
          <w:p w:rsidR="009A21A2" w:rsidRDefault="009A21A2" w:rsidP="0077443A">
            <w:pPr>
              <w:pStyle w:val="formattext"/>
              <w:spacing w:before="0" w:beforeAutospacing="0" w:after="0" w:afterAutospacing="0"/>
              <w:jc w:val="center"/>
              <w:textAlignment w:val="baseline"/>
              <w:rPr>
                <w:noProof/>
                <w:sz w:val="12"/>
                <w:szCs w:val="12"/>
              </w:rPr>
            </w:pPr>
          </w:p>
          <w:p w:rsidR="009A21A2" w:rsidRPr="003633DD" w:rsidRDefault="009A21A2" w:rsidP="0077443A">
            <w:pPr>
              <w:pStyle w:val="formattext"/>
              <w:spacing w:before="0" w:beforeAutospacing="0" w:after="0" w:afterAutospacing="0"/>
              <w:jc w:val="center"/>
              <w:textAlignment w:val="baseline"/>
              <w:rPr>
                <w:sz w:val="14"/>
                <w:szCs w:val="14"/>
              </w:rPr>
            </w:pPr>
            <w:r w:rsidRPr="0066747D">
              <w:rPr>
                <w:noProof/>
                <w:sz w:val="12"/>
                <w:szCs w:val="12"/>
              </w:rPr>
              <w:t>«НЕТ»</w:t>
            </w:r>
          </w:p>
        </w:tc>
        <w:tc>
          <w:tcPr>
            <w:tcW w:w="552" w:type="dxa"/>
            <w:vMerge w:val="restart"/>
            <w:tcBorders>
              <w:top w:val="single" w:sz="2" w:space="0" w:color="000000"/>
              <w:left w:val="single" w:sz="4" w:space="0" w:color="auto"/>
              <w:right w:val="single" w:sz="2" w:space="0" w:color="000000"/>
            </w:tcBorders>
          </w:tcPr>
          <w:p w:rsidR="009A21A2" w:rsidRDefault="009A21A2" w:rsidP="0077443A">
            <w:pPr>
              <w:pStyle w:val="formattext"/>
              <w:spacing w:before="0" w:beforeAutospacing="0" w:after="0" w:afterAutospacing="0"/>
              <w:jc w:val="center"/>
              <w:textAlignment w:val="baseline"/>
              <w:rPr>
                <w:noProof/>
                <w:sz w:val="12"/>
                <w:szCs w:val="12"/>
              </w:rPr>
            </w:pPr>
          </w:p>
          <w:p w:rsidR="009A21A2" w:rsidRDefault="009A21A2" w:rsidP="0077443A">
            <w:pPr>
              <w:pStyle w:val="formattext"/>
              <w:spacing w:before="0" w:beforeAutospacing="0" w:after="0" w:afterAutospacing="0"/>
              <w:jc w:val="center"/>
              <w:textAlignment w:val="baseline"/>
              <w:rPr>
                <w:noProof/>
                <w:sz w:val="12"/>
                <w:szCs w:val="12"/>
              </w:rPr>
            </w:pPr>
          </w:p>
          <w:p w:rsidR="009A21A2" w:rsidRPr="003633DD" w:rsidRDefault="009A21A2" w:rsidP="0077443A">
            <w:pPr>
              <w:pStyle w:val="formattext"/>
              <w:spacing w:before="0" w:beforeAutospacing="0" w:after="0" w:afterAutospacing="0"/>
              <w:jc w:val="center"/>
              <w:textAlignment w:val="baseline"/>
              <w:rPr>
                <w:sz w:val="14"/>
                <w:szCs w:val="14"/>
              </w:rPr>
            </w:pPr>
            <w:r w:rsidRPr="00245FEE">
              <w:rPr>
                <w:noProof/>
                <w:sz w:val="12"/>
                <w:szCs w:val="12"/>
              </w:rPr>
              <w:t>«</w:t>
            </w:r>
            <w:r w:rsidRPr="0066747D">
              <w:rPr>
                <w:noProof/>
                <w:sz w:val="12"/>
                <w:szCs w:val="12"/>
              </w:rPr>
              <w:t>НЕТ</w:t>
            </w:r>
            <w:r w:rsidRPr="00245FEE">
              <w:rPr>
                <w:noProof/>
                <w:sz w:val="12"/>
                <w:szCs w:val="12"/>
              </w:rPr>
              <w:t>»</w:t>
            </w:r>
          </w:p>
        </w:tc>
        <w:tc>
          <w:tcPr>
            <w:tcW w:w="552" w:type="dxa"/>
            <w:vMerge w:val="restart"/>
            <w:tcBorders>
              <w:top w:val="single" w:sz="2" w:space="0" w:color="000000"/>
              <w:left w:val="single" w:sz="4" w:space="0" w:color="auto"/>
              <w:right w:val="single" w:sz="2" w:space="0" w:color="000000"/>
            </w:tcBorders>
          </w:tcPr>
          <w:p w:rsidR="009A21A2" w:rsidRDefault="009A21A2" w:rsidP="0077443A">
            <w:pPr>
              <w:pStyle w:val="formattext"/>
              <w:spacing w:before="0" w:beforeAutospacing="0" w:after="0" w:afterAutospacing="0"/>
              <w:jc w:val="center"/>
              <w:textAlignment w:val="baseline"/>
              <w:rPr>
                <w:sz w:val="12"/>
                <w:szCs w:val="12"/>
              </w:rPr>
            </w:pPr>
          </w:p>
          <w:p w:rsidR="009A21A2" w:rsidRDefault="009A21A2" w:rsidP="0077443A">
            <w:pPr>
              <w:pStyle w:val="formattext"/>
              <w:spacing w:before="0" w:beforeAutospacing="0" w:after="0" w:afterAutospacing="0"/>
              <w:jc w:val="center"/>
              <w:textAlignment w:val="baseline"/>
              <w:rPr>
                <w:sz w:val="12"/>
                <w:szCs w:val="12"/>
              </w:rPr>
            </w:pPr>
          </w:p>
          <w:p w:rsidR="009A21A2" w:rsidRPr="003633DD" w:rsidRDefault="009A21A2" w:rsidP="0077443A">
            <w:pPr>
              <w:pStyle w:val="formattext"/>
              <w:spacing w:before="0" w:beforeAutospacing="0" w:after="0" w:afterAutospacing="0"/>
              <w:jc w:val="center"/>
              <w:textAlignment w:val="baseline"/>
              <w:rPr>
                <w:noProof/>
                <w:sz w:val="14"/>
                <w:szCs w:val="14"/>
              </w:rPr>
            </w:pPr>
            <w:r w:rsidRPr="00710B04">
              <w:rPr>
                <w:sz w:val="12"/>
                <w:szCs w:val="12"/>
              </w:rPr>
              <w:t>«</w:t>
            </w:r>
            <w:r>
              <w:rPr>
                <w:sz w:val="12"/>
                <w:szCs w:val="12"/>
              </w:rPr>
              <w:t>НЕТ</w:t>
            </w:r>
            <w:r w:rsidRPr="00710B04">
              <w:rPr>
                <w:sz w:val="12"/>
                <w:szCs w:val="12"/>
              </w:rPr>
              <w:t>»</w:t>
            </w:r>
          </w:p>
        </w:tc>
        <w:tc>
          <w:tcPr>
            <w:tcW w:w="552" w:type="dxa"/>
            <w:vMerge w:val="restart"/>
            <w:tcBorders>
              <w:top w:val="single" w:sz="2" w:space="0" w:color="000000"/>
              <w:left w:val="single" w:sz="4" w:space="0" w:color="auto"/>
              <w:right w:val="single" w:sz="2" w:space="0" w:color="000000"/>
            </w:tcBorders>
          </w:tcPr>
          <w:p w:rsidR="009A21A2" w:rsidRDefault="009A21A2" w:rsidP="0077443A">
            <w:pPr>
              <w:pStyle w:val="formattext"/>
              <w:spacing w:before="0" w:beforeAutospacing="0" w:after="0" w:afterAutospacing="0"/>
              <w:jc w:val="center"/>
              <w:textAlignment w:val="baseline"/>
              <w:rPr>
                <w:noProof/>
                <w:sz w:val="12"/>
                <w:szCs w:val="12"/>
              </w:rPr>
            </w:pPr>
          </w:p>
          <w:p w:rsidR="009A21A2" w:rsidRDefault="009A21A2" w:rsidP="0077443A">
            <w:pPr>
              <w:pStyle w:val="formattext"/>
              <w:spacing w:before="0" w:beforeAutospacing="0" w:after="0" w:afterAutospacing="0"/>
              <w:jc w:val="center"/>
              <w:textAlignment w:val="baseline"/>
              <w:rPr>
                <w:noProof/>
                <w:sz w:val="12"/>
                <w:szCs w:val="12"/>
              </w:rPr>
            </w:pPr>
          </w:p>
          <w:p w:rsidR="009A21A2" w:rsidRPr="003633DD" w:rsidRDefault="009A21A2" w:rsidP="0077443A">
            <w:pPr>
              <w:pStyle w:val="formattext"/>
              <w:spacing w:before="0" w:beforeAutospacing="0" w:after="0" w:afterAutospacing="0"/>
              <w:jc w:val="center"/>
              <w:textAlignment w:val="baseline"/>
              <w:rPr>
                <w:noProof/>
                <w:sz w:val="14"/>
                <w:szCs w:val="14"/>
              </w:rPr>
            </w:pPr>
            <w:r w:rsidRPr="00245FEE">
              <w:rPr>
                <w:noProof/>
                <w:sz w:val="12"/>
                <w:szCs w:val="12"/>
              </w:rPr>
              <w:t>«</w:t>
            </w:r>
            <w:r>
              <w:rPr>
                <w:noProof/>
                <w:sz w:val="12"/>
                <w:szCs w:val="12"/>
              </w:rPr>
              <w:t>НЕТ</w:t>
            </w:r>
            <w:r w:rsidRPr="00245FEE">
              <w:rPr>
                <w:noProof/>
                <w:sz w:val="12"/>
                <w:szCs w:val="12"/>
              </w:rPr>
              <w:t>»</w:t>
            </w:r>
          </w:p>
        </w:tc>
        <w:tc>
          <w:tcPr>
            <w:tcW w:w="552" w:type="dxa"/>
            <w:vMerge w:val="restart"/>
            <w:tcBorders>
              <w:top w:val="single" w:sz="2" w:space="0" w:color="000000"/>
              <w:left w:val="single" w:sz="4" w:space="0" w:color="auto"/>
              <w:right w:val="single" w:sz="2" w:space="0" w:color="000000"/>
            </w:tcBorders>
          </w:tcPr>
          <w:p w:rsidR="009A21A2" w:rsidRDefault="009A21A2" w:rsidP="0077443A">
            <w:pPr>
              <w:pStyle w:val="formattext"/>
              <w:spacing w:before="0" w:beforeAutospacing="0" w:after="0" w:afterAutospacing="0"/>
              <w:jc w:val="center"/>
              <w:textAlignment w:val="baseline"/>
              <w:rPr>
                <w:sz w:val="12"/>
                <w:szCs w:val="12"/>
              </w:rPr>
            </w:pPr>
          </w:p>
          <w:p w:rsidR="009A21A2" w:rsidRDefault="009A21A2" w:rsidP="0077443A">
            <w:pPr>
              <w:pStyle w:val="formattext"/>
              <w:spacing w:before="0" w:beforeAutospacing="0" w:after="0" w:afterAutospacing="0"/>
              <w:jc w:val="center"/>
              <w:textAlignment w:val="baseline"/>
              <w:rPr>
                <w:sz w:val="12"/>
                <w:szCs w:val="12"/>
              </w:rPr>
            </w:pPr>
          </w:p>
          <w:p w:rsidR="009A21A2" w:rsidRPr="003633DD" w:rsidRDefault="009A21A2" w:rsidP="0077443A">
            <w:pPr>
              <w:pStyle w:val="formattext"/>
              <w:spacing w:before="0" w:beforeAutospacing="0" w:after="0" w:afterAutospacing="0"/>
              <w:jc w:val="center"/>
              <w:textAlignment w:val="baseline"/>
              <w:rPr>
                <w:noProof/>
                <w:sz w:val="14"/>
                <w:szCs w:val="14"/>
              </w:rPr>
            </w:pPr>
            <w:r w:rsidRPr="00710B04">
              <w:rPr>
                <w:sz w:val="12"/>
                <w:szCs w:val="12"/>
              </w:rPr>
              <w:t>«</w:t>
            </w:r>
            <w:r>
              <w:rPr>
                <w:sz w:val="12"/>
                <w:szCs w:val="12"/>
              </w:rPr>
              <w:t>НЕТ</w:t>
            </w:r>
            <w:r w:rsidRPr="00710B04">
              <w:rPr>
                <w:sz w:val="12"/>
                <w:szCs w:val="12"/>
              </w:rPr>
              <w:t>»</w:t>
            </w:r>
          </w:p>
        </w:tc>
        <w:tc>
          <w:tcPr>
            <w:tcW w:w="552" w:type="dxa"/>
            <w:vMerge w:val="restart"/>
            <w:tcBorders>
              <w:top w:val="single" w:sz="2" w:space="0" w:color="000000"/>
              <w:left w:val="single" w:sz="4" w:space="0" w:color="auto"/>
              <w:right w:val="single" w:sz="4" w:space="0" w:color="auto"/>
            </w:tcBorders>
          </w:tcPr>
          <w:p w:rsidR="009A21A2" w:rsidRDefault="009A21A2" w:rsidP="0077443A">
            <w:pPr>
              <w:pStyle w:val="formattext"/>
              <w:spacing w:before="0" w:beforeAutospacing="0" w:after="0" w:afterAutospacing="0"/>
              <w:jc w:val="center"/>
              <w:textAlignment w:val="baseline"/>
              <w:rPr>
                <w:noProof/>
                <w:sz w:val="12"/>
                <w:szCs w:val="12"/>
              </w:rPr>
            </w:pPr>
          </w:p>
          <w:p w:rsidR="009A21A2" w:rsidRDefault="009A21A2" w:rsidP="0077443A">
            <w:pPr>
              <w:pStyle w:val="formattext"/>
              <w:spacing w:before="0" w:beforeAutospacing="0" w:after="0" w:afterAutospacing="0"/>
              <w:jc w:val="center"/>
              <w:textAlignment w:val="baseline"/>
              <w:rPr>
                <w:noProof/>
                <w:sz w:val="12"/>
                <w:szCs w:val="12"/>
              </w:rPr>
            </w:pPr>
          </w:p>
          <w:p w:rsidR="009A21A2" w:rsidRPr="003633DD" w:rsidRDefault="009A21A2" w:rsidP="0077443A">
            <w:pPr>
              <w:pStyle w:val="formattext"/>
              <w:spacing w:before="0" w:beforeAutospacing="0" w:after="0" w:afterAutospacing="0"/>
              <w:jc w:val="center"/>
              <w:textAlignment w:val="baseline"/>
              <w:rPr>
                <w:noProof/>
                <w:sz w:val="14"/>
                <w:szCs w:val="14"/>
              </w:rPr>
            </w:pPr>
            <w:r w:rsidRPr="0066747D">
              <w:rPr>
                <w:noProof/>
                <w:sz w:val="12"/>
                <w:szCs w:val="12"/>
              </w:rPr>
              <w:t>«НЕТ»</w:t>
            </w:r>
          </w:p>
        </w:tc>
      </w:tr>
      <w:tr w:rsidR="009A21A2" w:rsidRPr="00941490" w:rsidTr="0077443A">
        <w:trPr>
          <w:trHeight w:val="89"/>
        </w:trPr>
        <w:tc>
          <w:tcPr>
            <w:tcW w:w="319"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9A21A2" w:rsidRPr="00981607" w:rsidRDefault="009A21A2" w:rsidP="0077443A">
            <w:pPr>
              <w:shd w:val="clear" w:color="auto" w:fill="FFFFFF"/>
              <w:ind w:left="-151" w:right="-149"/>
              <w:jc w:val="center"/>
              <w:rPr>
                <w:rFonts w:ascii="Times New Roman" w:hAnsi="Times New Roman"/>
                <w:sz w:val="14"/>
                <w:szCs w:val="14"/>
              </w:rPr>
            </w:pPr>
            <w:r>
              <w:rPr>
                <w:rFonts w:ascii="Times New Roman" w:hAnsi="Times New Roman"/>
                <w:sz w:val="12"/>
                <w:szCs w:val="12"/>
              </w:rPr>
              <w:t>2</w:t>
            </w:r>
          </w:p>
        </w:tc>
        <w:tc>
          <w:tcPr>
            <w:tcW w:w="1574" w:type="dxa"/>
            <w:tcBorders>
              <w:top w:val="single" w:sz="4" w:space="0" w:color="auto"/>
              <w:left w:val="single" w:sz="4" w:space="0" w:color="auto"/>
              <w:bottom w:val="single" w:sz="4" w:space="0" w:color="auto"/>
              <w:right w:val="single" w:sz="2" w:space="0" w:color="000000"/>
            </w:tcBorders>
            <w:vAlign w:val="center"/>
          </w:tcPr>
          <w:p w:rsidR="009A21A2" w:rsidRPr="00981607" w:rsidRDefault="009A21A2" w:rsidP="0077443A">
            <w:pPr>
              <w:shd w:val="clear" w:color="auto" w:fill="FFFFFF"/>
              <w:ind w:left="-10" w:right="-149"/>
              <w:rPr>
                <w:rFonts w:ascii="Times New Roman" w:hAnsi="Times New Roman"/>
                <w:sz w:val="14"/>
                <w:szCs w:val="14"/>
              </w:rPr>
            </w:pPr>
            <w:r w:rsidRPr="00981607">
              <w:rPr>
                <w:rFonts w:ascii="Times New Roman" w:hAnsi="Times New Roman"/>
                <w:sz w:val="14"/>
                <w:szCs w:val="14"/>
              </w:rPr>
              <w:t>черный-желтый</w:t>
            </w:r>
            <w:r>
              <w:rPr>
                <w:rFonts w:ascii="Times New Roman" w:hAnsi="Times New Roman"/>
                <w:sz w:val="16"/>
                <w:szCs w:val="16"/>
              </w:rPr>
              <w:t xml:space="preserve"> </w:t>
            </w:r>
            <w:r>
              <w:rPr>
                <w:rFonts w:ascii="Times New Roman" w:hAnsi="Times New Roman"/>
                <w:sz w:val="12"/>
                <w:szCs w:val="12"/>
              </w:rPr>
              <w:t>«</w:t>
            </w:r>
            <w:proofErr w:type="spellStart"/>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560" w:type="dxa"/>
            <w:vMerge/>
            <w:tcBorders>
              <w:left w:val="single" w:sz="2" w:space="0" w:color="000000"/>
              <w:right w:val="single" w:sz="2" w:space="0" w:color="000000"/>
            </w:tcBorders>
            <w:tcMar>
              <w:top w:w="0" w:type="dxa"/>
              <w:left w:w="149" w:type="dxa"/>
              <w:bottom w:w="0" w:type="dxa"/>
              <w:right w:w="149" w:type="dxa"/>
            </w:tcMar>
          </w:tcPr>
          <w:p w:rsidR="009A21A2" w:rsidRPr="00941490" w:rsidRDefault="009A21A2" w:rsidP="0077443A">
            <w:pPr>
              <w:ind w:right="-150" w:hanging="150"/>
              <w:jc w:val="center"/>
              <w:rPr>
                <w:rFonts w:ascii="Times New Roman" w:hAnsi="Times New Roman"/>
                <w:noProof/>
                <w:sz w:val="12"/>
                <w:szCs w:val="12"/>
              </w:rPr>
            </w:pPr>
          </w:p>
        </w:tc>
        <w:tc>
          <w:tcPr>
            <w:tcW w:w="552" w:type="dxa"/>
            <w:vMerge/>
            <w:tcBorders>
              <w:left w:val="single" w:sz="2" w:space="0" w:color="000000"/>
              <w:right w:val="single" w:sz="2" w:space="0" w:color="000000"/>
            </w:tcBorders>
          </w:tcPr>
          <w:p w:rsidR="009A21A2" w:rsidRPr="00941490" w:rsidRDefault="009A21A2" w:rsidP="0077443A">
            <w:pPr>
              <w:jc w:val="center"/>
              <w:rPr>
                <w:rFonts w:ascii="Times New Roman" w:hAnsi="Times New Roman"/>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9A21A2" w:rsidRDefault="009A21A2" w:rsidP="0077443A">
            <w:pPr>
              <w:pStyle w:val="formattext"/>
              <w:spacing w:before="0" w:beforeAutospacing="0" w:after="0" w:afterAutospacing="0"/>
              <w:ind w:right="-151" w:hanging="150"/>
              <w:jc w:val="center"/>
              <w:textAlignment w:val="baseline"/>
              <w:rPr>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9A21A2" w:rsidRDefault="009A21A2" w:rsidP="0077443A">
            <w:pPr>
              <w:pStyle w:val="formattext"/>
              <w:spacing w:before="0" w:beforeAutospacing="0" w:after="0" w:afterAutospacing="0"/>
              <w:jc w:val="center"/>
              <w:textAlignment w:val="baseline"/>
              <w:rPr>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9A21A2" w:rsidRDefault="009A21A2" w:rsidP="0077443A">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9A21A2" w:rsidRDefault="009A21A2" w:rsidP="0077443A">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9A21A2" w:rsidRDefault="009A21A2" w:rsidP="0077443A">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9A21A2" w:rsidRDefault="009A21A2" w:rsidP="0077443A">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9A21A2" w:rsidRDefault="009A21A2" w:rsidP="0077443A">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4" w:space="0" w:color="auto"/>
            </w:tcBorders>
          </w:tcPr>
          <w:p w:rsidR="009A21A2" w:rsidRDefault="009A21A2" w:rsidP="0077443A">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9A21A2" w:rsidRDefault="009A21A2" w:rsidP="0077443A">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9A21A2" w:rsidRDefault="009A21A2" w:rsidP="0077443A">
            <w:pPr>
              <w:pStyle w:val="formattext"/>
              <w:spacing w:before="0" w:beforeAutospacing="0" w:after="0" w:afterAutospacing="0"/>
              <w:jc w:val="center"/>
              <w:textAlignment w:val="baseline"/>
              <w:rPr>
                <w:sz w:val="12"/>
                <w:szCs w:val="12"/>
              </w:rPr>
            </w:pPr>
          </w:p>
        </w:tc>
        <w:tc>
          <w:tcPr>
            <w:tcW w:w="552" w:type="dxa"/>
            <w:vMerge/>
            <w:tcBorders>
              <w:left w:val="single" w:sz="4" w:space="0" w:color="auto"/>
              <w:right w:val="single" w:sz="2" w:space="0" w:color="000000"/>
            </w:tcBorders>
          </w:tcPr>
          <w:p w:rsidR="009A21A2" w:rsidRDefault="009A21A2" w:rsidP="0077443A">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9A21A2" w:rsidRDefault="009A21A2" w:rsidP="0077443A">
            <w:pPr>
              <w:pStyle w:val="formattext"/>
              <w:spacing w:before="0" w:beforeAutospacing="0" w:after="0" w:afterAutospacing="0"/>
              <w:jc w:val="center"/>
              <w:textAlignment w:val="baseline"/>
              <w:rPr>
                <w:sz w:val="12"/>
                <w:szCs w:val="12"/>
              </w:rPr>
            </w:pPr>
          </w:p>
        </w:tc>
        <w:tc>
          <w:tcPr>
            <w:tcW w:w="552" w:type="dxa"/>
            <w:vMerge/>
            <w:tcBorders>
              <w:left w:val="single" w:sz="4" w:space="0" w:color="auto"/>
              <w:right w:val="single" w:sz="4" w:space="0" w:color="auto"/>
            </w:tcBorders>
          </w:tcPr>
          <w:p w:rsidR="009A21A2" w:rsidRDefault="009A21A2" w:rsidP="0077443A">
            <w:pPr>
              <w:pStyle w:val="formattext"/>
              <w:spacing w:before="0" w:beforeAutospacing="0" w:after="0" w:afterAutospacing="0"/>
              <w:jc w:val="center"/>
              <w:textAlignment w:val="baseline"/>
              <w:rPr>
                <w:noProof/>
                <w:sz w:val="12"/>
                <w:szCs w:val="12"/>
              </w:rPr>
            </w:pPr>
          </w:p>
        </w:tc>
      </w:tr>
      <w:tr w:rsidR="009A21A2" w:rsidRPr="00941490" w:rsidTr="0077443A">
        <w:trPr>
          <w:trHeight w:val="75"/>
        </w:trPr>
        <w:tc>
          <w:tcPr>
            <w:tcW w:w="319"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9A21A2" w:rsidRPr="00981607" w:rsidRDefault="009A21A2" w:rsidP="0077443A">
            <w:pPr>
              <w:shd w:val="clear" w:color="auto" w:fill="FFFFFF"/>
              <w:ind w:left="-151" w:right="-149"/>
              <w:jc w:val="center"/>
              <w:rPr>
                <w:rFonts w:ascii="Times New Roman" w:hAnsi="Times New Roman"/>
                <w:sz w:val="14"/>
                <w:szCs w:val="14"/>
              </w:rPr>
            </w:pPr>
            <w:r>
              <w:rPr>
                <w:rFonts w:ascii="Times New Roman" w:hAnsi="Times New Roman"/>
                <w:sz w:val="12"/>
                <w:szCs w:val="12"/>
              </w:rPr>
              <w:t>3</w:t>
            </w:r>
          </w:p>
        </w:tc>
        <w:tc>
          <w:tcPr>
            <w:tcW w:w="1574" w:type="dxa"/>
            <w:tcBorders>
              <w:top w:val="single" w:sz="4" w:space="0" w:color="auto"/>
              <w:left w:val="single" w:sz="4" w:space="0" w:color="auto"/>
              <w:bottom w:val="single" w:sz="4" w:space="0" w:color="auto"/>
              <w:right w:val="single" w:sz="2" w:space="0" w:color="000000"/>
            </w:tcBorders>
            <w:vAlign w:val="center"/>
          </w:tcPr>
          <w:p w:rsidR="009A21A2" w:rsidRPr="00981607" w:rsidRDefault="009A21A2" w:rsidP="0077443A">
            <w:pPr>
              <w:shd w:val="clear" w:color="auto" w:fill="FFFFFF"/>
              <w:ind w:left="-10" w:right="-149"/>
              <w:rPr>
                <w:rFonts w:ascii="Times New Roman" w:hAnsi="Times New Roman"/>
                <w:sz w:val="14"/>
                <w:szCs w:val="14"/>
              </w:rPr>
            </w:pPr>
            <w:r w:rsidRPr="00981607">
              <w:rPr>
                <w:rFonts w:ascii="Times New Roman" w:hAnsi="Times New Roman"/>
                <w:sz w:val="14"/>
                <w:szCs w:val="14"/>
              </w:rPr>
              <w:t>красный-зеленый</w:t>
            </w:r>
            <w:r>
              <w:rPr>
                <w:rFonts w:ascii="Times New Roman" w:hAnsi="Times New Roman"/>
                <w:sz w:val="16"/>
                <w:szCs w:val="16"/>
              </w:rPr>
              <w:t xml:space="preserve"> </w:t>
            </w:r>
            <w:r>
              <w:rPr>
                <w:rFonts w:ascii="Times New Roman" w:hAnsi="Times New Roman"/>
                <w:sz w:val="12"/>
                <w:szCs w:val="12"/>
              </w:rPr>
              <w:t>«</w:t>
            </w:r>
            <w:proofErr w:type="spellStart"/>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560" w:type="dxa"/>
            <w:vMerge/>
            <w:tcBorders>
              <w:left w:val="single" w:sz="2" w:space="0" w:color="000000"/>
              <w:bottom w:val="single" w:sz="4" w:space="0" w:color="auto"/>
              <w:right w:val="single" w:sz="2" w:space="0" w:color="000000"/>
            </w:tcBorders>
            <w:tcMar>
              <w:top w:w="0" w:type="dxa"/>
              <w:left w:w="149" w:type="dxa"/>
              <w:bottom w:w="0" w:type="dxa"/>
              <w:right w:w="149" w:type="dxa"/>
            </w:tcMar>
          </w:tcPr>
          <w:p w:rsidR="009A21A2" w:rsidRPr="00941490" w:rsidRDefault="009A21A2" w:rsidP="0077443A">
            <w:pPr>
              <w:ind w:right="-150" w:hanging="150"/>
              <w:jc w:val="center"/>
              <w:rPr>
                <w:rFonts w:ascii="Times New Roman" w:hAnsi="Times New Roman"/>
                <w:noProof/>
                <w:sz w:val="12"/>
                <w:szCs w:val="12"/>
              </w:rPr>
            </w:pPr>
          </w:p>
        </w:tc>
        <w:tc>
          <w:tcPr>
            <w:tcW w:w="552" w:type="dxa"/>
            <w:vMerge/>
            <w:tcBorders>
              <w:left w:val="single" w:sz="2" w:space="0" w:color="000000"/>
              <w:bottom w:val="single" w:sz="4" w:space="0" w:color="auto"/>
              <w:right w:val="single" w:sz="2" w:space="0" w:color="000000"/>
            </w:tcBorders>
          </w:tcPr>
          <w:p w:rsidR="009A21A2" w:rsidRPr="00941490" w:rsidRDefault="009A21A2" w:rsidP="0077443A">
            <w:pPr>
              <w:jc w:val="center"/>
              <w:rPr>
                <w:rFonts w:ascii="Times New Roman" w:hAnsi="Times New Roman"/>
                <w:noProof/>
                <w:sz w:val="12"/>
                <w:szCs w:val="12"/>
              </w:rPr>
            </w:pPr>
          </w:p>
        </w:tc>
        <w:tc>
          <w:tcPr>
            <w:tcW w:w="560" w:type="dxa"/>
            <w:vMerge/>
            <w:tcBorders>
              <w:left w:val="single" w:sz="2" w:space="0" w:color="000000"/>
              <w:bottom w:val="single" w:sz="4" w:space="0" w:color="auto"/>
              <w:right w:val="single" w:sz="2" w:space="0" w:color="000000"/>
            </w:tcBorders>
            <w:tcMar>
              <w:top w:w="0" w:type="dxa"/>
              <w:left w:w="149" w:type="dxa"/>
              <w:bottom w:w="0" w:type="dxa"/>
              <w:right w:w="149" w:type="dxa"/>
            </w:tcMar>
          </w:tcPr>
          <w:p w:rsidR="009A21A2" w:rsidRDefault="009A21A2" w:rsidP="0077443A">
            <w:pPr>
              <w:pStyle w:val="formattext"/>
              <w:spacing w:before="0" w:beforeAutospacing="0" w:after="0" w:afterAutospacing="0"/>
              <w:ind w:right="-151" w:hanging="150"/>
              <w:jc w:val="center"/>
              <w:textAlignment w:val="baseline"/>
              <w:rPr>
                <w:noProof/>
                <w:sz w:val="12"/>
                <w:szCs w:val="12"/>
              </w:rPr>
            </w:pPr>
          </w:p>
        </w:tc>
        <w:tc>
          <w:tcPr>
            <w:tcW w:w="560" w:type="dxa"/>
            <w:vMerge/>
            <w:tcBorders>
              <w:left w:val="single" w:sz="2" w:space="0" w:color="000000"/>
              <w:bottom w:val="single" w:sz="4" w:space="0" w:color="auto"/>
              <w:right w:val="single" w:sz="2" w:space="0" w:color="000000"/>
            </w:tcBorders>
            <w:tcMar>
              <w:top w:w="0" w:type="dxa"/>
              <w:left w:w="149" w:type="dxa"/>
              <w:bottom w:w="0" w:type="dxa"/>
              <w:right w:w="149" w:type="dxa"/>
            </w:tcMar>
          </w:tcPr>
          <w:p w:rsidR="009A21A2" w:rsidRDefault="009A21A2" w:rsidP="0077443A">
            <w:pPr>
              <w:pStyle w:val="formattext"/>
              <w:spacing w:before="0" w:beforeAutospacing="0" w:after="0" w:afterAutospacing="0"/>
              <w:jc w:val="center"/>
              <w:textAlignment w:val="baseline"/>
              <w:rPr>
                <w:noProof/>
                <w:sz w:val="12"/>
                <w:szCs w:val="12"/>
              </w:rPr>
            </w:pPr>
          </w:p>
        </w:tc>
        <w:tc>
          <w:tcPr>
            <w:tcW w:w="560" w:type="dxa"/>
            <w:vMerge/>
            <w:tcBorders>
              <w:left w:val="single" w:sz="2" w:space="0" w:color="000000"/>
              <w:bottom w:val="single" w:sz="4" w:space="0" w:color="auto"/>
              <w:right w:val="single" w:sz="2" w:space="0" w:color="000000"/>
            </w:tcBorders>
            <w:tcMar>
              <w:top w:w="0" w:type="dxa"/>
              <w:left w:w="149" w:type="dxa"/>
              <w:bottom w:w="0" w:type="dxa"/>
              <w:right w:w="149" w:type="dxa"/>
            </w:tcMar>
          </w:tcPr>
          <w:p w:rsidR="009A21A2" w:rsidRDefault="009A21A2" w:rsidP="0077443A">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bottom w:val="single" w:sz="4" w:space="0" w:color="auto"/>
              <w:right w:val="single" w:sz="2" w:space="0" w:color="000000"/>
            </w:tcBorders>
          </w:tcPr>
          <w:p w:rsidR="009A21A2" w:rsidRDefault="009A21A2" w:rsidP="0077443A">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bottom w:val="single" w:sz="4" w:space="0" w:color="auto"/>
              <w:right w:val="single" w:sz="2" w:space="0" w:color="000000"/>
            </w:tcBorders>
          </w:tcPr>
          <w:p w:rsidR="009A21A2" w:rsidRDefault="009A21A2" w:rsidP="0077443A">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bottom w:val="single" w:sz="4" w:space="0" w:color="auto"/>
              <w:right w:val="single" w:sz="2" w:space="0" w:color="000000"/>
            </w:tcBorders>
          </w:tcPr>
          <w:p w:rsidR="009A21A2" w:rsidRDefault="009A21A2" w:rsidP="0077443A">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bottom w:val="single" w:sz="4" w:space="0" w:color="auto"/>
              <w:right w:val="single" w:sz="2" w:space="0" w:color="000000"/>
            </w:tcBorders>
          </w:tcPr>
          <w:p w:rsidR="009A21A2" w:rsidRDefault="009A21A2" w:rsidP="0077443A">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bottom w:val="single" w:sz="4" w:space="0" w:color="auto"/>
              <w:right w:val="single" w:sz="4" w:space="0" w:color="auto"/>
            </w:tcBorders>
          </w:tcPr>
          <w:p w:rsidR="009A21A2" w:rsidRDefault="009A21A2" w:rsidP="0077443A">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bottom w:val="single" w:sz="4" w:space="0" w:color="auto"/>
              <w:right w:val="single" w:sz="2" w:space="0" w:color="000000"/>
            </w:tcBorders>
          </w:tcPr>
          <w:p w:rsidR="009A21A2" w:rsidRDefault="009A21A2" w:rsidP="0077443A">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bottom w:val="single" w:sz="4" w:space="0" w:color="auto"/>
              <w:right w:val="single" w:sz="2" w:space="0" w:color="000000"/>
            </w:tcBorders>
          </w:tcPr>
          <w:p w:rsidR="009A21A2" w:rsidRDefault="009A21A2" w:rsidP="0077443A">
            <w:pPr>
              <w:pStyle w:val="formattext"/>
              <w:spacing w:before="0" w:beforeAutospacing="0" w:after="0" w:afterAutospacing="0"/>
              <w:jc w:val="center"/>
              <w:textAlignment w:val="baseline"/>
              <w:rPr>
                <w:sz w:val="12"/>
                <w:szCs w:val="12"/>
              </w:rPr>
            </w:pPr>
          </w:p>
        </w:tc>
        <w:tc>
          <w:tcPr>
            <w:tcW w:w="552" w:type="dxa"/>
            <w:vMerge/>
            <w:tcBorders>
              <w:left w:val="single" w:sz="4" w:space="0" w:color="auto"/>
              <w:bottom w:val="single" w:sz="4" w:space="0" w:color="auto"/>
              <w:right w:val="single" w:sz="2" w:space="0" w:color="000000"/>
            </w:tcBorders>
          </w:tcPr>
          <w:p w:rsidR="009A21A2" w:rsidRDefault="009A21A2" w:rsidP="0077443A">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bottom w:val="single" w:sz="4" w:space="0" w:color="auto"/>
              <w:right w:val="single" w:sz="2" w:space="0" w:color="000000"/>
            </w:tcBorders>
          </w:tcPr>
          <w:p w:rsidR="009A21A2" w:rsidRDefault="009A21A2" w:rsidP="0077443A">
            <w:pPr>
              <w:pStyle w:val="formattext"/>
              <w:spacing w:before="0" w:beforeAutospacing="0" w:after="0" w:afterAutospacing="0"/>
              <w:jc w:val="center"/>
              <w:textAlignment w:val="baseline"/>
              <w:rPr>
                <w:sz w:val="12"/>
                <w:szCs w:val="12"/>
              </w:rPr>
            </w:pPr>
          </w:p>
        </w:tc>
        <w:tc>
          <w:tcPr>
            <w:tcW w:w="552" w:type="dxa"/>
            <w:vMerge/>
            <w:tcBorders>
              <w:left w:val="single" w:sz="4" w:space="0" w:color="auto"/>
              <w:bottom w:val="single" w:sz="4" w:space="0" w:color="auto"/>
              <w:right w:val="single" w:sz="4" w:space="0" w:color="auto"/>
            </w:tcBorders>
          </w:tcPr>
          <w:p w:rsidR="009A21A2" w:rsidRDefault="009A21A2" w:rsidP="0077443A">
            <w:pPr>
              <w:pStyle w:val="formattext"/>
              <w:spacing w:before="0" w:beforeAutospacing="0" w:after="0" w:afterAutospacing="0"/>
              <w:jc w:val="center"/>
              <w:textAlignment w:val="baseline"/>
              <w:rPr>
                <w:noProof/>
                <w:sz w:val="12"/>
                <w:szCs w:val="12"/>
              </w:rPr>
            </w:pPr>
          </w:p>
        </w:tc>
      </w:tr>
      <w:tr w:rsidR="009A21A2" w:rsidRPr="00941490" w:rsidTr="0077443A">
        <w:trPr>
          <w:trHeight w:val="82"/>
        </w:trPr>
        <w:tc>
          <w:tcPr>
            <w:tcW w:w="319"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9A21A2" w:rsidRPr="00981607" w:rsidRDefault="009A21A2" w:rsidP="0077443A">
            <w:pPr>
              <w:shd w:val="clear" w:color="auto" w:fill="FFFFFF"/>
              <w:ind w:left="-151" w:right="-149"/>
              <w:jc w:val="center"/>
              <w:rPr>
                <w:rFonts w:ascii="Times New Roman" w:hAnsi="Times New Roman"/>
                <w:sz w:val="14"/>
                <w:szCs w:val="14"/>
              </w:rPr>
            </w:pPr>
            <w:r>
              <w:rPr>
                <w:rFonts w:ascii="Times New Roman" w:hAnsi="Times New Roman"/>
                <w:sz w:val="12"/>
                <w:szCs w:val="12"/>
              </w:rPr>
              <w:t>4</w:t>
            </w:r>
          </w:p>
        </w:tc>
        <w:tc>
          <w:tcPr>
            <w:tcW w:w="1574" w:type="dxa"/>
            <w:tcBorders>
              <w:top w:val="single" w:sz="4" w:space="0" w:color="auto"/>
              <w:left w:val="single" w:sz="4" w:space="0" w:color="auto"/>
              <w:bottom w:val="single" w:sz="4" w:space="0" w:color="auto"/>
              <w:right w:val="single" w:sz="2" w:space="0" w:color="000000"/>
            </w:tcBorders>
            <w:vAlign w:val="center"/>
          </w:tcPr>
          <w:p w:rsidR="009A21A2" w:rsidRPr="00981607" w:rsidRDefault="009A21A2" w:rsidP="0077443A">
            <w:pPr>
              <w:shd w:val="clear" w:color="auto" w:fill="FFFFFF"/>
              <w:ind w:left="-10" w:right="-149"/>
              <w:rPr>
                <w:rFonts w:ascii="Times New Roman" w:hAnsi="Times New Roman"/>
                <w:sz w:val="14"/>
                <w:szCs w:val="14"/>
              </w:rPr>
            </w:pPr>
            <w:r w:rsidRPr="00981607">
              <w:rPr>
                <w:rFonts w:ascii="Times New Roman" w:hAnsi="Times New Roman"/>
                <w:sz w:val="14"/>
                <w:szCs w:val="14"/>
              </w:rPr>
              <w:t>черный-белый</w:t>
            </w:r>
            <w:r>
              <w:rPr>
                <w:rFonts w:ascii="Times New Roman" w:hAnsi="Times New Roman"/>
                <w:sz w:val="16"/>
                <w:szCs w:val="16"/>
              </w:rPr>
              <w:t xml:space="preserve"> </w:t>
            </w:r>
            <w:r>
              <w:rPr>
                <w:rFonts w:ascii="Times New Roman" w:hAnsi="Times New Roman"/>
                <w:sz w:val="12"/>
                <w:szCs w:val="12"/>
              </w:rPr>
              <w:t>«</w:t>
            </w:r>
            <w:proofErr w:type="spellStart"/>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560" w:type="dxa"/>
            <w:vMerge/>
            <w:tcBorders>
              <w:top w:val="single" w:sz="4" w:space="0" w:color="auto"/>
              <w:left w:val="single" w:sz="2" w:space="0" w:color="000000"/>
              <w:right w:val="single" w:sz="2" w:space="0" w:color="000000"/>
            </w:tcBorders>
            <w:tcMar>
              <w:top w:w="0" w:type="dxa"/>
              <w:left w:w="149" w:type="dxa"/>
              <w:bottom w:w="0" w:type="dxa"/>
              <w:right w:w="149" w:type="dxa"/>
            </w:tcMar>
          </w:tcPr>
          <w:p w:rsidR="009A21A2" w:rsidRPr="00941490" w:rsidRDefault="009A21A2" w:rsidP="0077443A">
            <w:pPr>
              <w:ind w:right="-150" w:hanging="150"/>
              <w:jc w:val="center"/>
              <w:rPr>
                <w:rFonts w:ascii="Times New Roman" w:hAnsi="Times New Roman"/>
                <w:noProof/>
                <w:sz w:val="12"/>
                <w:szCs w:val="12"/>
              </w:rPr>
            </w:pPr>
          </w:p>
        </w:tc>
        <w:tc>
          <w:tcPr>
            <w:tcW w:w="552" w:type="dxa"/>
            <w:vMerge/>
            <w:tcBorders>
              <w:top w:val="single" w:sz="4" w:space="0" w:color="auto"/>
              <w:left w:val="single" w:sz="2" w:space="0" w:color="000000"/>
              <w:right w:val="single" w:sz="2" w:space="0" w:color="000000"/>
            </w:tcBorders>
          </w:tcPr>
          <w:p w:rsidR="009A21A2" w:rsidRPr="00941490" w:rsidRDefault="009A21A2" w:rsidP="0077443A">
            <w:pPr>
              <w:jc w:val="center"/>
              <w:rPr>
                <w:rFonts w:ascii="Times New Roman" w:hAnsi="Times New Roman"/>
                <w:noProof/>
                <w:sz w:val="12"/>
                <w:szCs w:val="12"/>
              </w:rPr>
            </w:pPr>
          </w:p>
        </w:tc>
        <w:tc>
          <w:tcPr>
            <w:tcW w:w="560" w:type="dxa"/>
            <w:vMerge/>
            <w:tcBorders>
              <w:top w:val="single" w:sz="4" w:space="0" w:color="auto"/>
              <w:left w:val="single" w:sz="2" w:space="0" w:color="000000"/>
              <w:right w:val="single" w:sz="2" w:space="0" w:color="000000"/>
            </w:tcBorders>
            <w:tcMar>
              <w:top w:w="0" w:type="dxa"/>
              <w:left w:w="149" w:type="dxa"/>
              <w:bottom w:w="0" w:type="dxa"/>
              <w:right w:w="149" w:type="dxa"/>
            </w:tcMar>
          </w:tcPr>
          <w:p w:rsidR="009A21A2" w:rsidRDefault="009A21A2" w:rsidP="0077443A">
            <w:pPr>
              <w:pStyle w:val="formattext"/>
              <w:spacing w:before="0" w:beforeAutospacing="0" w:after="0" w:afterAutospacing="0"/>
              <w:ind w:right="-151" w:hanging="150"/>
              <w:jc w:val="center"/>
              <w:textAlignment w:val="baseline"/>
              <w:rPr>
                <w:noProof/>
                <w:sz w:val="12"/>
                <w:szCs w:val="12"/>
              </w:rPr>
            </w:pPr>
          </w:p>
        </w:tc>
        <w:tc>
          <w:tcPr>
            <w:tcW w:w="560" w:type="dxa"/>
            <w:vMerge/>
            <w:tcBorders>
              <w:top w:val="single" w:sz="4" w:space="0" w:color="auto"/>
              <w:left w:val="single" w:sz="2" w:space="0" w:color="000000"/>
              <w:right w:val="single" w:sz="2" w:space="0" w:color="000000"/>
            </w:tcBorders>
            <w:tcMar>
              <w:top w:w="0" w:type="dxa"/>
              <w:left w:w="149" w:type="dxa"/>
              <w:bottom w:w="0" w:type="dxa"/>
              <w:right w:w="149" w:type="dxa"/>
            </w:tcMar>
          </w:tcPr>
          <w:p w:rsidR="009A21A2" w:rsidRDefault="009A21A2" w:rsidP="0077443A">
            <w:pPr>
              <w:pStyle w:val="formattext"/>
              <w:spacing w:before="0" w:beforeAutospacing="0" w:after="0" w:afterAutospacing="0"/>
              <w:jc w:val="center"/>
              <w:textAlignment w:val="baseline"/>
              <w:rPr>
                <w:noProof/>
                <w:sz w:val="12"/>
                <w:szCs w:val="12"/>
              </w:rPr>
            </w:pPr>
          </w:p>
        </w:tc>
        <w:tc>
          <w:tcPr>
            <w:tcW w:w="560" w:type="dxa"/>
            <w:vMerge/>
            <w:tcBorders>
              <w:top w:val="single" w:sz="4" w:space="0" w:color="auto"/>
              <w:left w:val="single" w:sz="2" w:space="0" w:color="000000"/>
              <w:right w:val="single" w:sz="2" w:space="0" w:color="000000"/>
            </w:tcBorders>
            <w:tcMar>
              <w:top w:w="0" w:type="dxa"/>
              <w:left w:w="149" w:type="dxa"/>
              <w:bottom w:w="0" w:type="dxa"/>
              <w:right w:w="149" w:type="dxa"/>
            </w:tcMar>
          </w:tcPr>
          <w:p w:rsidR="009A21A2" w:rsidRDefault="009A21A2" w:rsidP="0077443A">
            <w:pPr>
              <w:pStyle w:val="formattext"/>
              <w:spacing w:before="0" w:beforeAutospacing="0" w:after="0" w:afterAutospacing="0"/>
              <w:jc w:val="center"/>
              <w:textAlignment w:val="baseline"/>
              <w:rPr>
                <w:noProof/>
                <w:sz w:val="12"/>
                <w:szCs w:val="12"/>
              </w:rPr>
            </w:pPr>
          </w:p>
        </w:tc>
        <w:tc>
          <w:tcPr>
            <w:tcW w:w="552" w:type="dxa"/>
            <w:vMerge/>
            <w:tcBorders>
              <w:top w:val="single" w:sz="4" w:space="0" w:color="auto"/>
              <w:left w:val="single" w:sz="2" w:space="0" w:color="000000"/>
              <w:right w:val="single" w:sz="2" w:space="0" w:color="000000"/>
            </w:tcBorders>
          </w:tcPr>
          <w:p w:rsidR="009A21A2" w:rsidRDefault="009A21A2" w:rsidP="0077443A">
            <w:pPr>
              <w:pStyle w:val="formattext"/>
              <w:spacing w:before="0" w:beforeAutospacing="0" w:after="0" w:afterAutospacing="0"/>
              <w:jc w:val="center"/>
              <w:textAlignment w:val="baseline"/>
              <w:rPr>
                <w:noProof/>
                <w:sz w:val="12"/>
                <w:szCs w:val="12"/>
              </w:rPr>
            </w:pPr>
          </w:p>
        </w:tc>
        <w:tc>
          <w:tcPr>
            <w:tcW w:w="552" w:type="dxa"/>
            <w:vMerge/>
            <w:tcBorders>
              <w:top w:val="single" w:sz="4" w:space="0" w:color="auto"/>
              <w:left w:val="single" w:sz="2" w:space="0" w:color="000000"/>
              <w:right w:val="single" w:sz="2" w:space="0" w:color="000000"/>
            </w:tcBorders>
          </w:tcPr>
          <w:p w:rsidR="009A21A2" w:rsidRDefault="009A21A2" w:rsidP="0077443A">
            <w:pPr>
              <w:pStyle w:val="formattext"/>
              <w:spacing w:before="0" w:beforeAutospacing="0" w:after="0" w:afterAutospacing="0"/>
              <w:jc w:val="center"/>
              <w:textAlignment w:val="baseline"/>
              <w:rPr>
                <w:noProof/>
                <w:sz w:val="12"/>
                <w:szCs w:val="12"/>
              </w:rPr>
            </w:pPr>
          </w:p>
        </w:tc>
        <w:tc>
          <w:tcPr>
            <w:tcW w:w="552" w:type="dxa"/>
            <w:vMerge/>
            <w:tcBorders>
              <w:top w:val="single" w:sz="4" w:space="0" w:color="auto"/>
              <w:left w:val="single" w:sz="2" w:space="0" w:color="000000"/>
              <w:right w:val="single" w:sz="2" w:space="0" w:color="000000"/>
            </w:tcBorders>
          </w:tcPr>
          <w:p w:rsidR="009A21A2" w:rsidRDefault="009A21A2" w:rsidP="0077443A">
            <w:pPr>
              <w:pStyle w:val="formattext"/>
              <w:spacing w:before="0" w:beforeAutospacing="0" w:after="0" w:afterAutospacing="0"/>
              <w:jc w:val="center"/>
              <w:textAlignment w:val="baseline"/>
              <w:rPr>
                <w:noProof/>
                <w:sz w:val="12"/>
                <w:szCs w:val="12"/>
              </w:rPr>
            </w:pPr>
          </w:p>
        </w:tc>
        <w:tc>
          <w:tcPr>
            <w:tcW w:w="552" w:type="dxa"/>
            <w:vMerge/>
            <w:tcBorders>
              <w:top w:val="single" w:sz="4" w:space="0" w:color="auto"/>
              <w:left w:val="single" w:sz="2" w:space="0" w:color="000000"/>
              <w:right w:val="single" w:sz="2" w:space="0" w:color="000000"/>
            </w:tcBorders>
          </w:tcPr>
          <w:p w:rsidR="009A21A2" w:rsidRDefault="009A21A2" w:rsidP="0077443A">
            <w:pPr>
              <w:pStyle w:val="formattext"/>
              <w:spacing w:before="0" w:beforeAutospacing="0" w:after="0" w:afterAutospacing="0"/>
              <w:jc w:val="center"/>
              <w:textAlignment w:val="baseline"/>
              <w:rPr>
                <w:noProof/>
                <w:sz w:val="12"/>
                <w:szCs w:val="12"/>
              </w:rPr>
            </w:pPr>
          </w:p>
        </w:tc>
        <w:tc>
          <w:tcPr>
            <w:tcW w:w="552" w:type="dxa"/>
            <w:vMerge/>
            <w:tcBorders>
              <w:top w:val="single" w:sz="4" w:space="0" w:color="auto"/>
              <w:left w:val="single" w:sz="2" w:space="0" w:color="000000"/>
              <w:right w:val="single" w:sz="4" w:space="0" w:color="auto"/>
            </w:tcBorders>
          </w:tcPr>
          <w:p w:rsidR="009A21A2" w:rsidRDefault="009A21A2" w:rsidP="0077443A">
            <w:pPr>
              <w:pStyle w:val="formattext"/>
              <w:spacing w:before="0" w:beforeAutospacing="0" w:after="0" w:afterAutospacing="0"/>
              <w:jc w:val="center"/>
              <w:textAlignment w:val="baseline"/>
              <w:rPr>
                <w:noProof/>
                <w:sz w:val="12"/>
                <w:szCs w:val="12"/>
              </w:rPr>
            </w:pPr>
          </w:p>
        </w:tc>
        <w:tc>
          <w:tcPr>
            <w:tcW w:w="552" w:type="dxa"/>
            <w:vMerge/>
            <w:tcBorders>
              <w:top w:val="single" w:sz="4" w:space="0" w:color="auto"/>
              <w:left w:val="single" w:sz="4" w:space="0" w:color="auto"/>
              <w:right w:val="single" w:sz="2" w:space="0" w:color="000000"/>
            </w:tcBorders>
          </w:tcPr>
          <w:p w:rsidR="009A21A2" w:rsidRDefault="009A21A2" w:rsidP="0077443A">
            <w:pPr>
              <w:pStyle w:val="formattext"/>
              <w:spacing w:before="0" w:beforeAutospacing="0" w:after="0" w:afterAutospacing="0"/>
              <w:jc w:val="center"/>
              <w:textAlignment w:val="baseline"/>
              <w:rPr>
                <w:noProof/>
                <w:sz w:val="12"/>
                <w:szCs w:val="12"/>
              </w:rPr>
            </w:pPr>
          </w:p>
        </w:tc>
        <w:tc>
          <w:tcPr>
            <w:tcW w:w="552" w:type="dxa"/>
            <w:vMerge/>
            <w:tcBorders>
              <w:top w:val="single" w:sz="4" w:space="0" w:color="auto"/>
              <w:left w:val="single" w:sz="4" w:space="0" w:color="auto"/>
              <w:right w:val="single" w:sz="2" w:space="0" w:color="000000"/>
            </w:tcBorders>
          </w:tcPr>
          <w:p w:rsidR="009A21A2" w:rsidRDefault="009A21A2" w:rsidP="0077443A">
            <w:pPr>
              <w:pStyle w:val="formattext"/>
              <w:spacing w:before="0" w:beforeAutospacing="0" w:after="0" w:afterAutospacing="0"/>
              <w:jc w:val="center"/>
              <w:textAlignment w:val="baseline"/>
              <w:rPr>
                <w:sz w:val="12"/>
                <w:szCs w:val="12"/>
              </w:rPr>
            </w:pPr>
          </w:p>
        </w:tc>
        <w:tc>
          <w:tcPr>
            <w:tcW w:w="552" w:type="dxa"/>
            <w:vMerge/>
            <w:tcBorders>
              <w:top w:val="single" w:sz="4" w:space="0" w:color="auto"/>
              <w:left w:val="single" w:sz="4" w:space="0" w:color="auto"/>
              <w:right w:val="single" w:sz="2" w:space="0" w:color="000000"/>
            </w:tcBorders>
          </w:tcPr>
          <w:p w:rsidR="009A21A2" w:rsidRDefault="009A21A2" w:rsidP="0077443A">
            <w:pPr>
              <w:pStyle w:val="formattext"/>
              <w:spacing w:before="0" w:beforeAutospacing="0" w:after="0" w:afterAutospacing="0"/>
              <w:jc w:val="center"/>
              <w:textAlignment w:val="baseline"/>
              <w:rPr>
                <w:noProof/>
                <w:sz w:val="12"/>
                <w:szCs w:val="12"/>
              </w:rPr>
            </w:pPr>
          </w:p>
        </w:tc>
        <w:tc>
          <w:tcPr>
            <w:tcW w:w="552" w:type="dxa"/>
            <w:vMerge/>
            <w:tcBorders>
              <w:top w:val="single" w:sz="4" w:space="0" w:color="auto"/>
              <w:left w:val="single" w:sz="4" w:space="0" w:color="auto"/>
              <w:right w:val="single" w:sz="2" w:space="0" w:color="000000"/>
            </w:tcBorders>
          </w:tcPr>
          <w:p w:rsidR="009A21A2" w:rsidRDefault="009A21A2" w:rsidP="0077443A">
            <w:pPr>
              <w:pStyle w:val="formattext"/>
              <w:spacing w:before="0" w:beforeAutospacing="0" w:after="0" w:afterAutospacing="0"/>
              <w:jc w:val="center"/>
              <w:textAlignment w:val="baseline"/>
              <w:rPr>
                <w:sz w:val="12"/>
                <w:szCs w:val="12"/>
              </w:rPr>
            </w:pPr>
          </w:p>
        </w:tc>
        <w:tc>
          <w:tcPr>
            <w:tcW w:w="552" w:type="dxa"/>
            <w:vMerge/>
            <w:tcBorders>
              <w:top w:val="single" w:sz="4" w:space="0" w:color="auto"/>
              <w:left w:val="single" w:sz="4" w:space="0" w:color="auto"/>
              <w:right w:val="single" w:sz="4" w:space="0" w:color="auto"/>
            </w:tcBorders>
          </w:tcPr>
          <w:p w:rsidR="009A21A2" w:rsidRDefault="009A21A2" w:rsidP="0077443A">
            <w:pPr>
              <w:pStyle w:val="formattext"/>
              <w:spacing w:before="0" w:beforeAutospacing="0" w:after="0" w:afterAutospacing="0"/>
              <w:jc w:val="center"/>
              <w:textAlignment w:val="baseline"/>
              <w:rPr>
                <w:noProof/>
                <w:sz w:val="12"/>
                <w:szCs w:val="12"/>
              </w:rPr>
            </w:pPr>
          </w:p>
        </w:tc>
      </w:tr>
      <w:tr w:rsidR="009A21A2" w:rsidRPr="00941490" w:rsidTr="0077443A">
        <w:trPr>
          <w:trHeight w:val="61"/>
        </w:trPr>
        <w:tc>
          <w:tcPr>
            <w:tcW w:w="319"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9A21A2" w:rsidRPr="00981607" w:rsidRDefault="009A21A2" w:rsidP="0077443A">
            <w:pPr>
              <w:shd w:val="clear" w:color="auto" w:fill="FFFFFF"/>
              <w:ind w:left="-151" w:right="-149"/>
              <w:jc w:val="center"/>
              <w:rPr>
                <w:rFonts w:ascii="Times New Roman" w:hAnsi="Times New Roman"/>
                <w:sz w:val="14"/>
                <w:szCs w:val="14"/>
              </w:rPr>
            </w:pPr>
            <w:r>
              <w:rPr>
                <w:rFonts w:ascii="Times New Roman" w:hAnsi="Times New Roman"/>
                <w:sz w:val="12"/>
                <w:szCs w:val="12"/>
              </w:rPr>
              <w:t>5</w:t>
            </w:r>
          </w:p>
        </w:tc>
        <w:tc>
          <w:tcPr>
            <w:tcW w:w="1574" w:type="dxa"/>
            <w:tcBorders>
              <w:top w:val="single" w:sz="4" w:space="0" w:color="auto"/>
              <w:left w:val="single" w:sz="4" w:space="0" w:color="auto"/>
              <w:bottom w:val="single" w:sz="4" w:space="0" w:color="auto"/>
              <w:right w:val="single" w:sz="2" w:space="0" w:color="000000"/>
            </w:tcBorders>
            <w:vAlign w:val="center"/>
          </w:tcPr>
          <w:p w:rsidR="009A21A2" w:rsidRPr="00981607" w:rsidRDefault="009A21A2" w:rsidP="0077443A">
            <w:pPr>
              <w:shd w:val="clear" w:color="auto" w:fill="FFFFFF"/>
              <w:ind w:left="-10" w:right="-149"/>
              <w:rPr>
                <w:rFonts w:ascii="Times New Roman" w:hAnsi="Times New Roman"/>
                <w:sz w:val="14"/>
                <w:szCs w:val="14"/>
              </w:rPr>
            </w:pPr>
            <w:r w:rsidRPr="00941490">
              <w:rPr>
                <w:rFonts w:ascii="Times New Roman" w:hAnsi="Times New Roman"/>
                <w:noProof/>
                <w:sz w:val="14"/>
                <w:szCs w:val="14"/>
              </w:rPr>
              <w:t>черный-красный</w:t>
            </w:r>
            <w:r>
              <w:rPr>
                <w:rFonts w:ascii="Times New Roman" w:hAnsi="Times New Roman"/>
                <w:sz w:val="16"/>
                <w:szCs w:val="16"/>
              </w:rPr>
              <w:t xml:space="preserve"> </w:t>
            </w:r>
            <w:r>
              <w:rPr>
                <w:rFonts w:ascii="Times New Roman" w:hAnsi="Times New Roman"/>
                <w:sz w:val="12"/>
                <w:szCs w:val="12"/>
              </w:rPr>
              <w:t>«</w:t>
            </w:r>
            <w:proofErr w:type="spellStart"/>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560" w:type="dxa"/>
            <w:vMerge/>
            <w:tcBorders>
              <w:left w:val="single" w:sz="2" w:space="0" w:color="000000"/>
              <w:right w:val="single" w:sz="2" w:space="0" w:color="000000"/>
            </w:tcBorders>
            <w:tcMar>
              <w:top w:w="0" w:type="dxa"/>
              <w:left w:w="149" w:type="dxa"/>
              <w:bottom w:w="0" w:type="dxa"/>
              <w:right w:w="149" w:type="dxa"/>
            </w:tcMar>
          </w:tcPr>
          <w:p w:rsidR="009A21A2" w:rsidRPr="00941490" w:rsidRDefault="009A21A2" w:rsidP="0077443A">
            <w:pPr>
              <w:ind w:right="-150" w:hanging="150"/>
              <w:jc w:val="center"/>
              <w:rPr>
                <w:rFonts w:ascii="Times New Roman" w:hAnsi="Times New Roman"/>
                <w:noProof/>
                <w:sz w:val="12"/>
                <w:szCs w:val="12"/>
              </w:rPr>
            </w:pPr>
          </w:p>
        </w:tc>
        <w:tc>
          <w:tcPr>
            <w:tcW w:w="552" w:type="dxa"/>
            <w:vMerge/>
            <w:tcBorders>
              <w:left w:val="single" w:sz="2" w:space="0" w:color="000000"/>
              <w:right w:val="single" w:sz="2" w:space="0" w:color="000000"/>
            </w:tcBorders>
          </w:tcPr>
          <w:p w:rsidR="009A21A2" w:rsidRPr="00941490" w:rsidRDefault="009A21A2" w:rsidP="0077443A">
            <w:pPr>
              <w:jc w:val="center"/>
              <w:rPr>
                <w:rFonts w:ascii="Times New Roman" w:hAnsi="Times New Roman"/>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9A21A2" w:rsidRDefault="009A21A2" w:rsidP="0077443A">
            <w:pPr>
              <w:pStyle w:val="formattext"/>
              <w:spacing w:before="0" w:beforeAutospacing="0" w:after="0" w:afterAutospacing="0"/>
              <w:ind w:right="-151" w:hanging="150"/>
              <w:jc w:val="center"/>
              <w:textAlignment w:val="baseline"/>
              <w:rPr>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9A21A2" w:rsidRDefault="009A21A2" w:rsidP="0077443A">
            <w:pPr>
              <w:pStyle w:val="formattext"/>
              <w:spacing w:before="0" w:beforeAutospacing="0" w:after="0" w:afterAutospacing="0"/>
              <w:jc w:val="center"/>
              <w:textAlignment w:val="baseline"/>
              <w:rPr>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9A21A2" w:rsidRDefault="009A21A2" w:rsidP="0077443A">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9A21A2" w:rsidRDefault="009A21A2" w:rsidP="0077443A">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9A21A2" w:rsidRDefault="009A21A2" w:rsidP="0077443A">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9A21A2" w:rsidRDefault="009A21A2" w:rsidP="0077443A">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9A21A2" w:rsidRDefault="009A21A2" w:rsidP="0077443A">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4" w:space="0" w:color="auto"/>
            </w:tcBorders>
          </w:tcPr>
          <w:p w:rsidR="009A21A2" w:rsidRDefault="009A21A2" w:rsidP="0077443A">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9A21A2" w:rsidRDefault="009A21A2" w:rsidP="0077443A">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9A21A2" w:rsidRDefault="009A21A2" w:rsidP="0077443A">
            <w:pPr>
              <w:pStyle w:val="formattext"/>
              <w:spacing w:before="0" w:beforeAutospacing="0" w:after="0" w:afterAutospacing="0"/>
              <w:jc w:val="center"/>
              <w:textAlignment w:val="baseline"/>
              <w:rPr>
                <w:sz w:val="12"/>
                <w:szCs w:val="12"/>
              </w:rPr>
            </w:pPr>
          </w:p>
        </w:tc>
        <w:tc>
          <w:tcPr>
            <w:tcW w:w="552" w:type="dxa"/>
            <w:vMerge/>
            <w:tcBorders>
              <w:left w:val="single" w:sz="4" w:space="0" w:color="auto"/>
              <w:right w:val="single" w:sz="2" w:space="0" w:color="000000"/>
            </w:tcBorders>
          </w:tcPr>
          <w:p w:rsidR="009A21A2" w:rsidRDefault="009A21A2" w:rsidP="0077443A">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9A21A2" w:rsidRDefault="009A21A2" w:rsidP="0077443A">
            <w:pPr>
              <w:pStyle w:val="formattext"/>
              <w:spacing w:before="0" w:beforeAutospacing="0" w:after="0" w:afterAutospacing="0"/>
              <w:jc w:val="center"/>
              <w:textAlignment w:val="baseline"/>
              <w:rPr>
                <w:sz w:val="12"/>
                <w:szCs w:val="12"/>
              </w:rPr>
            </w:pPr>
          </w:p>
        </w:tc>
        <w:tc>
          <w:tcPr>
            <w:tcW w:w="552" w:type="dxa"/>
            <w:vMerge/>
            <w:tcBorders>
              <w:left w:val="single" w:sz="4" w:space="0" w:color="auto"/>
              <w:right w:val="single" w:sz="4" w:space="0" w:color="auto"/>
            </w:tcBorders>
          </w:tcPr>
          <w:p w:rsidR="009A21A2" w:rsidRDefault="009A21A2" w:rsidP="0077443A">
            <w:pPr>
              <w:pStyle w:val="formattext"/>
              <w:spacing w:before="0" w:beforeAutospacing="0" w:after="0" w:afterAutospacing="0"/>
              <w:jc w:val="center"/>
              <w:textAlignment w:val="baseline"/>
              <w:rPr>
                <w:noProof/>
                <w:sz w:val="12"/>
                <w:szCs w:val="12"/>
              </w:rPr>
            </w:pPr>
          </w:p>
        </w:tc>
      </w:tr>
      <w:tr w:rsidR="009A21A2" w:rsidRPr="00941490" w:rsidTr="0077443A">
        <w:trPr>
          <w:trHeight w:val="54"/>
        </w:trPr>
        <w:tc>
          <w:tcPr>
            <w:tcW w:w="319"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9A21A2" w:rsidRPr="00981607" w:rsidRDefault="009A21A2" w:rsidP="0077443A">
            <w:pPr>
              <w:shd w:val="clear" w:color="auto" w:fill="FFFFFF"/>
              <w:ind w:left="-151" w:right="-149"/>
              <w:jc w:val="center"/>
              <w:rPr>
                <w:rFonts w:ascii="Times New Roman" w:hAnsi="Times New Roman"/>
                <w:sz w:val="14"/>
                <w:szCs w:val="14"/>
              </w:rPr>
            </w:pPr>
            <w:r>
              <w:rPr>
                <w:rFonts w:ascii="Times New Roman" w:hAnsi="Times New Roman"/>
                <w:sz w:val="12"/>
                <w:szCs w:val="12"/>
              </w:rPr>
              <w:t>6</w:t>
            </w:r>
          </w:p>
        </w:tc>
        <w:tc>
          <w:tcPr>
            <w:tcW w:w="1574" w:type="dxa"/>
            <w:tcBorders>
              <w:top w:val="single" w:sz="4" w:space="0" w:color="auto"/>
              <w:left w:val="single" w:sz="4" w:space="0" w:color="auto"/>
              <w:bottom w:val="single" w:sz="4" w:space="0" w:color="auto"/>
              <w:right w:val="single" w:sz="2" w:space="0" w:color="000000"/>
            </w:tcBorders>
            <w:vAlign w:val="center"/>
          </w:tcPr>
          <w:p w:rsidR="009A21A2" w:rsidRPr="00981607" w:rsidRDefault="009A21A2" w:rsidP="0077443A">
            <w:pPr>
              <w:shd w:val="clear" w:color="auto" w:fill="FFFFFF"/>
              <w:ind w:left="-10" w:right="-149"/>
              <w:rPr>
                <w:rFonts w:ascii="Times New Roman" w:hAnsi="Times New Roman"/>
                <w:sz w:val="14"/>
                <w:szCs w:val="14"/>
              </w:rPr>
            </w:pPr>
            <w:r w:rsidRPr="00941490">
              <w:rPr>
                <w:rFonts w:ascii="Times New Roman" w:hAnsi="Times New Roman"/>
                <w:noProof/>
                <w:sz w:val="14"/>
                <w:szCs w:val="14"/>
              </w:rPr>
              <w:t>черный-оранжевый</w:t>
            </w:r>
            <w:r>
              <w:rPr>
                <w:rFonts w:ascii="Times New Roman" w:hAnsi="Times New Roman"/>
                <w:sz w:val="16"/>
                <w:szCs w:val="16"/>
              </w:rPr>
              <w:t xml:space="preserve"> </w:t>
            </w:r>
            <w:r>
              <w:rPr>
                <w:rFonts w:ascii="Times New Roman" w:hAnsi="Times New Roman"/>
                <w:sz w:val="12"/>
                <w:szCs w:val="12"/>
              </w:rPr>
              <w:t>«</w:t>
            </w:r>
            <w:proofErr w:type="spellStart"/>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560" w:type="dxa"/>
            <w:vMerge/>
            <w:tcBorders>
              <w:left w:val="single" w:sz="2" w:space="0" w:color="000000"/>
              <w:right w:val="single" w:sz="2" w:space="0" w:color="000000"/>
            </w:tcBorders>
            <w:tcMar>
              <w:top w:w="0" w:type="dxa"/>
              <w:left w:w="149" w:type="dxa"/>
              <w:bottom w:w="0" w:type="dxa"/>
              <w:right w:w="149" w:type="dxa"/>
            </w:tcMar>
          </w:tcPr>
          <w:p w:rsidR="009A21A2" w:rsidRPr="00941490" w:rsidRDefault="009A21A2" w:rsidP="0077443A">
            <w:pPr>
              <w:ind w:right="-150" w:hanging="150"/>
              <w:jc w:val="center"/>
              <w:rPr>
                <w:rFonts w:ascii="Times New Roman" w:hAnsi="Times New Roman"/>
                <w:noProof/>
                <w:sz w:val="12"/>
                <w:szCs w:val="12"/>
              </w:rPr>
            </w:pPr>
          </w:p>
        </w:tc>
        <w:tc>
          <w:tcPr>
            <w:tcW w:w="552" w:type="dxa"/>
            <w:vMerge/>
            <w:tcBorders>
              <w:left w:val="single" w:sz="2" w:space="0" w:color="000000"/>
              <w:right w:val="single" w:sz="2" w:space="0" w:color="000000"/>
            </w:tcBorders>
          </w:tcPr>
          <w:p w:rsidR="009A21A2" w:rsidRPr="00941490" w:rsidRDefault="009A21A2" w:rsidP="0077443A">
            <w:pPr>
              <w:jc w:val="center"/>
              <w:rPr>
                <w:rFonts w:ascii="Times New Roman" w:hAnsi="Times New Roman"/>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9A21A2" w:rsidRDefault="009A21A2" w:rsidP="0077443A">
            <w:pPr>
              <w:pStyle w:val="formattext"/>
              <w:spacing w:before="0" w:beforeAutospacing="0" w:after="0" w:afterAutospacing="0"/>
              <w:ind w:right="-151" w:hanging="150"/>
              <w:jc w:val="center"/>
              <w:textAlignment w:val="baseline"/>
              <w:rPr>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9A21A2" w:rsidRDefault="009A21A2" w:rsidP="0077443A">
            <w:pPr>
              <w:pStyle w:val="formattext"/>
              <w:spacing w:before="0" w:beforeAutospacing="0" w:after="0" w:afterAutospacing="0"/>
              <w:jc w:val="center"/>
              <w:textAlignment w:val="baseline"/>
              <w:rPr>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9A21A2" w:rsidRDefault="009A21A2" w:rsidP="0077443A">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9A21A2" w:rsidRDefault="009A21A2" w:rsidP="0077443A">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9A21A2" w:rsidRDefault="009A21A2" w:rsidP="0077443A">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9A21A2" w:rsidRDefault="009A21A2" w:rsidP="0077443A">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9A21A2" w:rsidRDefault="009A21A2" w:rsidP="0077443A">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4" w:space="0" w:color="auto"/>
            </w:tcBorders>
          </w:tcPr>
          <w:p w:rsidR="009A21A2" w:rsidRDefault="009A21A2" w:rsidP="0077443A">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9A21A2" w:rsidRDefault="009A21A2" w:rsidP="0077443A">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9A21A2" w:rsidRDefault="009A21A2" w:rsidP="0077443A">
            <w:pPr>
              <w:pStyle w:val="formattext"/>
              <w:spacing w:before="0" w:beforeAutospacing="0" w:after="0" w:afterAutospacing="0"/>
              <w:jc w:val="center"/>
              <w:textAlignment w:val="baseline"/>
              <w:rPr>
                <w:sz w:val="12"/>
                <w:szCs w:val="12"/>
              </w:rPr>
            </w:pPr>
          </w:p>
        </w:tc>
        <w:tc>
          <w:tcPr>
            <w:tcW w:w="552" w:type="dxa"/>
            <w:vMerge/>
            <w:tcBorders>
              <w:left w:val="single" w:sz="4" w:space="0" w:color="auto"/>
              <w:right w:val="single" w:sz="2" w:space="0" w:color="000000"/>
            </w:tcBorders>
          </w:tcPr>
          <w:p w:rsidR="009A21A2" w:rsidRDefault="009A21A2" w:rsidP="0077443A">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9A21A2" w:rsidRDefault="009A21A2" w:rsidP="0077443A">
            <w:pPr>
              <w:pStyle w:val="formattext"/>
              <w:spacing w:before="0" w:beforeAutospacing="0" w:after="0" w:afterAutospacing="0"/>
              <w:jc w:val="center"/>
              <w:textAlignment w:val="baseline"/>
              <w:rPr>
                <w:sz w:val="12"/>
                <w:szCs w:val="12"/>
              </w:rPr>
            </w:pPr>
          </w:p>
        </w:tc>
        <w:tc>
          <w:tcPr>
            <w:tcW w:w="552" w:type="dxa"/>
            <w:vMerge/>
            <w:tcBorders>
              <w:left w:val="single" w:sz="4" w:space="0" w:color="auto"/>
              <w:right w:val="single" w:sz="4" w:space="0" w:color="auto"/>
            </w:tcBorders>
          </w:tcPr>
          <w:p w:rsidR="009A21A2" w:rsidRDefault="009A21A2" w:rsidP="0077443A">
            <w:pPr>
              <w:pStyle w:val="formattext"/>
              <w:spacing w:before="0" w:beforeAutospacing="0" w:after="0" w:afterAutospacing="0"/>
              <w:jc w:val="center"/>
              <w:textAlignment w:val="baseline"/>
              <w:rPr>
                <w:noProof/>
                <w:sz w:val="12"/>
                <w:szCs w:val="12"/>
              </w:rPr>
            </w:pPr>
          </w:p>
        </w:tc>
      </w:tr>
      <w:tr w:rsidR="009A21A2" w:rsidRPr="00941490" w:rsidTr="0077443A">
        <w:trPr>
          <w:trHeight w:val="89"/>
        </w:trPr>
        <w:tc>
          <w:tcPr>
            <w:tcW w:w="319"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9A21A2" w:rsidRPr="00981607" w:rsidRDefault="009A21A2" w:rsidP="0077443A">
            <w:pPr>
              <w:shd w:val="clear" w:color="auto" w:fill="FFFFFF"/>
              <w:ind w:left="-151" w:right="-149"/>
              <w:jc w:val="center"/>
              <w:rPr>
                <w:rFonts w:ascii="Times New Roman" w:hAnsi="Times New Roman"/>
                <w:sz w:val="14"/>
                <w:szCs w:val="14"/>
              </w:rPr>
            </w:pPr>
            <w:r>
              <w:rPr>
                <w:rFonts w:ascii="Times New Roman" w:hAnsi="Times New Roman"/>
                <w:sz w:val="12"/>
                <w:szCs w:val="12"/>
              </w:rPr>
              <w:t>7</w:t>
            </w:r>
          </w:p>
        </w:tc>
        <w:tc>
          <w:tcPr>
            <w:tcW w:w="1574" w:type="dxa"/>
            <w:tcBorders>
              <w:top w:val="single" w:sz="4" w:space="0" w:color="auto"/>
              <w:left w:val="single" w:sz="4" w:space="0" w:color="auto"/>
              <w:bottom w:val="single" w:sz="4" w:space="0" w:color="auto"/>
              <w:right w:val="single" w:sz="2" w:space="0" w:color="000000"/>
            </w:tcBorders>
            <w:vAlign w:val="center"/>
          </w:tcPr>
          <w:p w:rsidR="009A21A2" w:rsidRPr="00981607" w:rsidRDefault="009A21A2" w:rsidP="0077443A">
            <w:pPr>
              <w:shd w:val="clear" w:color="auto" w:fill="FFFFFF"/>
              <w:ind w:left="-10" w:right="-149"/>
              <w:rPr>
                <w:rFonts w:ascii="Times New Roman" w:hAnsi="Times New Roman"/>
                <w:sz w:val="14"/>
                <w:szCs w:val="14"/>
              </w:rPr>
            </w:pPr>
            <w:r w:rsidRPr="00941490">
              <w:rPr>
                <w:rFonts w:ascii="Times New Roman" w:hAnsi="Times New Roman"/>
                <w:noProof/>
                <w:sz w:val="14"/>
                <w:szCs w:val="14"/>
              </w:rPr>
              <w:t>черный-синий</w:t>
            </w:r>
            <w:r>
              <w:rPr>
                <w:rFonts w:ascii="Times New Roman" w:hAnsi="Times New Roman"/>
                <w:sz w:val="16"/>
                <w:szCs w:val="16"/>
              </w:rPr>
              <w:t xml:space="preserve"> </w:t>
            </w:r>
            <w:r>
              <w:rPr>
                <w:rFonts w:ascii="Times New Roman" w:hAnsi="Times New Roman"/>
                <w:sz w:val="12"/>
                <w:szCs w:val="12"/>
              </w:rPr>
              <w:t>«</w:t>
            </w:r>
            <w:proofErr w:type="spellStart"/>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560" w:type="dxa"/>
            <w:vMerge/>
            <w:tcBorders>
              <w:left w:val="single" w:sz="2" w:space="0" w:color="000000"/>
              <w:right w:val="single" w:sz="2" w:space="0" w:color="000000"/>
            </w:tcBorders>
            <w:tcMar>
              <w:top w:w="0" w:type="dxa"/>
              <w:left w:w="149" w:type="dxa"/>
              <w:bottom w:w="0" w:type="dxa"/>
              <w:right w:w="149" w:type="dxa"/>
            </w:tcMar>
          </w:tcPr>
          <w:p w:rsidR="009A21A2" w:rsidRPr="00941490" w:rsidRDefault="009A21A2" w:rsidP="0077443A">
            <w:pPr>
              <w:ind w:right="-150" w:hanging="150"/>
              <w:jc w:val="center"/>
              <w:rPr>
                <w:rFonts w:ascii="Times New Roman" w:hAnsi="Times New Roman"/>
                <w:noProof/>
                <w:sz w:val="12"/>
                <w:szCs w:val="12"/>
              </w:rPr>
            </w:pPr>
          </w:p>
        </w:tc>
        <w:tc>
          <w:tcPr>
            <w:tcW w:w="552" w:type="dxa"/>
            <w:vMerge/>
            <w:tcBorders>
              <w:left w:val="single" w:sz="2" w:space="0" w:color="000000"/>
              <w:right w:val="single" w:sz="2" w:space="0" w:color="000000"/>
            </w:tcBorders>
          </w:tcPr>
          <w:p w:rsidR="009A21A2" w:rsidRPr="00941490" w:rsidRDefault="009A21A2" w:rsidP="0077443A">
            <w:pPr>
              <w:jc w:val="center"/>
              <w:rPr>
                <w:rFonts w:ascii="Times New Roman" w:hAnsi="Times New Roman"/>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9A21A2" w:rsidRDefault="009A21A2" w:rsidP="0077443A">
            <w:pPr>
              <w:pStyle w:val="formattext"/>
              <w:spacing w:before="0" w:beforeAutospacing="0" w:after="0" w:afterAutospacing="0"/>
              <w:ind w:right="-151" w:hanging="150"/>
              <w:jc w:val="center"/>
              <w:textAlignment w:val="baseline"/>
              <w:rPr>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9A21A2" w:rsidRDefault="009A21A2" w:rsidP="0077443A">
            <w:pPr>
              <w:pStyle w:val="formattext"/>
              <w:spacing w:before="0" w:beforeAutospacing="0" w:after="0" w:afterAutospacing="0"/>
              <w:jc w:val="center"/>
              <w:textAlignment w:val="baseline"/>
              <w:rPr>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9A21A2" w:rsidRDefault="009A21A2" w:rsidP="0077443A">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9A21A2" w:rsidRDefault="009A21A2" w:rsidP="0077443A">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9A21A2" w:rsidRDefault="009A21A2" w:rsidP="0077443A">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9A21A2" w:rsidRDefault="009A21A2" w:rsidP="0077443A">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9A21A2" w:rsidRDefault="009A21A2" w:rsidP="0077443A">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4" w:space="0" w:color="auto"/>
            </w:tcBorders>
          </w:tcPr>
          <w:p w:rsidR="009A21A2" w:rsidRDefault="009A21A2" w:rsidP="0077443A">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9A21A2" w:rsidRDefault="009A21A2" w:rsidP="0077443A">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9A21A2" w:rsidRDefault="009A21A2" w:rsidP="0077443A">
            <w:pPr>
              <w:pStyle w:val="formattext"/>
              <w:spacing w:before="0" w:beforeAutospacing="0" w:after="0" w:afterAutospacing="0"/>
              <w:jc w:val="center"/>
              <w:textAlignment w:val="baseline"/>
              <w:rPr>
                <w:sz w:val="12"/>
                <w:szCs w:val="12"/>
              </w:rPr>
            </w:pPr>
          </w:p>
        </w:tc>
        <w:tc>
          <w:tcPr>
            <w:tcW w:w="552" w:type="dxa"/>
            <w:vMerge/>
            <w:tcBorders>
              <w:left w:val="single" w:sz="4" w:space="0" w:color="auto"/>
              <w:right w:val="single" w:sz="2" w:space="0" w:color="000000"/>
            </w:tcBorders>
          </w:tcPr>
          <w:p w:rsidR="009A21A2" w:rsidRDefault="009A21A2" w:rsidP="0077443A">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9A21A2" w:rsidRDefault="009A21A2" w:rsidP="0077443A">
            <w:pPr>
              <w:pStyle w:val="formattext"/>
              <w:spacing w:before="0" w:beforeAutospacing="0" w:after="0" w:afterAutospacing="0"/>
              <w:jc w:val="center"/>
              <w:textAlignment w:val="baseline"/>
              <w:rPr>
                <w:sz w:val="12"/>
                <w:szCs w:val="12"/>
              </w:rPr>
            </w:pPr>
          </w:p>
        </w:tc>
        <w:tc>
          <w:tcPr>
            <w:tcW w:w="552" w:type="dxa"/>
            <w:vMerge/>
            <w:tcBorders>
              <w:left w:val="single" w:sz="4" w:space="0" w:color="auto"/>
              <w:right w:val="single" w:sz="4" w:space="0" w:color="auto"/>
            </w:tcBorders>
          </w:tcPr>
          <w:p w:rsidR="009A21A2" w:rsidRDefault="009A21A2" w:rsidP="0077443A">
            <w:pPr>
              <w:pStyle w:val="formattext"/>
              <w:spacing w:before="0" w:beforeAutospacing="0" w:after="0" w:afterAutospacing="0"/>
              <w:jc w:val="center"/>
              <w:textAlignment w:val="baseline"/>
              <w:rPr>
                <w:noProof/>
                <w:sz w:val="12"/>
                <w:szCs w:val="12"/>
              </w:rPr>
            </w:pPr>
          </w:p>
        </w:tc>
      </w:tr>
      <w:tr w:rsidR="009A21A2" w:rsidRPr="00941490" w:rsidTr="0077443A">
        <w:trPr>
          <w:trHeight w:val="68"/>
        </w:trPr>
        <w:tc>
          <w:tcPr>
            <w:tcW w:w="319"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9A21A2" w:rsidRPr="00981607" w:rsidRDefault="009A21A2" w:rsidP="0077443A">
            <w:pPr>
              <w:shd w:val="clear" w:color="auto" w:fill="FFFFFF"/>
              <w:ind w:left="-151" w:right="-149"/>
              <w:jc w:val="center"/>
              <w:rPr>
                <w:rFonts w:ascii="Times New Roman" w:hAnsi="Times New Roman"/>
                <w:sz w:val="14"/>
                <w:szCs w:val="14"/>
              </w:rPr>
            </w:pPr>
            <w:r>
              <w:rPr>
                <w:rFonts w:ascii="Times New Roman" w:hAnsi="Times New Roman"/>
                <w:sz w:val="12"/>
                <w:szCs w:val="12"/>
              </w:rPr>
              <w:t>8</w:t>
            </w:r>
          </w:p>
        </w:tc>
        <w:tc>
          <w:tcPr>
            <w:tcW w:w="1574" w:type="dxa"/>
            <w:tcBorders>
              <w:top w:val="single" w:sz="4" w:space="0" w:color="auto"/>
              <w:left w:val="single" w:sz="4" w:space="0" w:color="auto"/>
              <w:bottom w:val="single" w:sz="4" w:space="0" w:color="auto"/>
              <w:right w:val="single" w:sz="2" w:space="0" w:color="000000"/>
            </w:tcBorders>
            <w:vAlign w:val="center"/>
          </w:tcPr>
          <w:p w:rsidR="009A21A2" w:rsidRPr="00981607" w:rsidRDefault="009A21A2" w:rsidP="0077443A">
            <w:pPr>
              <w:shd w:val="clear" w:color="auto" w:fill="FFFFFF"/>
              <w:ind w:left="-10" w:right="-149"/>
              <w:rPr>
                <w:rFonts w:ascii="Times New Roman" w:hAnsi="Times New Roman"/>
                <w:sz w:val="14"/>
                <w:szCs w:val="14"/>
              </w:rPr>
            </w:pPr>
            <w:r w:rsidRPr="00941490">
              <w:rPr>
                <w:rFonts w:ascii="Times New Roman" w:hAnsi="Times New Roman"/>
                <w:noProof/>
                <w:sz w:val="14"/>
                <w:szCs w:val="14"/>
              </w:rPr>
              <w:t>черный-голубой</w:t>
            </w:r>
            <w:r>
              <w:rPr>
                <w:rFonts w:ascii="Times New Roman" w:hAnsi="Times New Roman"/>
                <w:sz w:val="16"/>
                <w:szCs w:val="16"/>
              </w:rPr>
              <w:t xml:space="preserve"> </w:t>
            </w:r>
            <w:r>
              <w:rPr>
                <w:rFonts w:ascii="Times New Roman" w:hAnsi="Times New Roman"/>
                <w:sz w:val="12"/>
                <w:szCs w:val="12"/>
              </w:rPr>
              <w:t>«</w:t>
            </w:r>
            <w:proofErr w:type="spellStart"/>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560" w:type="dxa"/>
            <w:vMerge/>
            <w:tcBorders>
              <w:left w:val="single" w:sz="2" w:space="0" w:color="000000"/>
              <w:right w:val="single" w:sz="2" w:space="0" w:color="000000"/>
            </w:tcBorders>
            <w:tcMar>
              <w:top w:w="0" w:type="dxa"/>
              <w:left w:w="149" w:type="dxa"/>
              <w:bottom w:w="0" w:type="dxa"/>
              <w:right w:w="149" w:type="dxa"/>
            </w:tcMar>
          </w:tcPr>
          <w:p w:rsidR="009A21A2" w:rsidRPr="00941490" w:rsidRDefault="009A21A2" w:rsidP="0077443A">
            <w:pPr>
              <w:ind w:right="-150" w:hanging="150"/>
              <w:jc w:val="center"/>
              <w:rPr>
                <w:rFonts w:ascii="Times New Roman" w:hAnsi="Times New Roman"/>
                <w:noProof/>
                <w:sz w:val="12"/>
                <w:szCs w:val="12"/>
              </w:rPr>
            </w:pPr>
          </w:p>
        </w:tc>
        <w:tc>
          <w:tcPr>
            <w:tcW w:w="552" w:type="dxa"/>
            <w:vMerge/>
            <w:tcBorders>
              <w:left w:val="single" w:sz="2" w:space="0" w:color="000000"/>
              <w:right w:val="single" w:sz="2" w:space="0" w:color="000000"/>
            </w:tcBorders>
          </w:tcPr>
          <w:p w:rsidR="009A21A2" w:rsidRPr="00941490" w:rsidRDefault="009A21A2" w:rsidP="0077443A">
            <w:pPr>
              <w:jc w:val="center"/>
              <w:rPr>
                <w:rFonts w:ascii="Times New Roman" w:hAnsi="Times New Roman"/>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9A21A2" w:rsidRDefault="009A21A2" w:rsidP="0077443A">
            <w:pPr>
              <w:pStyle w:val="formattext"/>
              <w:spacing w:before="0" w:beforeAutospacing="0" w:after="0" w:afterAutospacing="0"/>
              <w:ind w:right="-151" w:hanging="150"/>
              <w:jc w:val="center"/>
              <w:textAlignment w:val="baseline"/>
              <w:rPr>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9A21A2" w:rsidRDefault="009A21A2" w:rsidP="0077443A">
            <w:pPr>
              <w:pStyle w:val="formattext"/>
              <w:spacing w:before="0" w:beforeAutospacing="0" w:after="0" w:afterAutospacing="0"/>
              <w:jc w:val="center"/>
              <w:textAlignment w:val="baseline"/>
              <w:rPr>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9A21A2" w:rsidRDefault="009A21A2" w:rsidP="0077443A">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9A21A2" w:rsidRDefault="009A21A2" w:rsidP="0077443A">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9A21A2" w:rsidRDefault="009A21A2" w:rsidP="0077443A">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9A21A2" w:rsidRDefault="009A21A2" w:rsidP="0077443A">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9A21A2" w:rsidRDefault="009A21A2" w:rsidP="0077443A">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4" w:space="0" w:color="auto"/>
            </w:tcBorders>
          </w:tcPr>
          <w:p w:rsidR="009A21A2" w:rsidRDefault="009A21A2" w:rsidP="0077443A">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9A21A2" w:rsidRDefault="009A21A2" w:rsidP="0077443A">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9A21A2" w:rsidRDefault="009A21A2" w:rsidP="0077443A">
            <w:pPr>
              <w:pStyle w:val="formattext"/>
              <w:spacing w:before="0" w:beforeAutospacing="0" w:after="0" w:afterAutospacing="0"/>
              <w:jc w:val="center"/>
              <w:textAlignment w:val="baseline"/>
              <w:rPr>
                <w:sz w:val="12"/>
                <w:szCs w:val="12"/>
              </w:rPr>
            </w:pPr>
          </w:p>
        </w:tc>
        <w:tc>
          <w:tcPr>
            <w:tcW w:w="552" w:type="dxa"/>
            <w:vMerge/>
            <w:tcBorders>
              <w:left w:val="single" w:sz="4" w:space="0" w:color="auto"/>
              <w:right w:val="single" w:sz="2" w:space="0" w:color="000000"/>
            </w:tcBorders>
          </w:tcPr>
          <w:p w:rsidR="009A21A2" w:rsidRDefault="009A21A2" w:rsidP="0077443A">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9A21A2" w:rsidRDefault="009A21A2" w:rsidP="0077443A">
            <w:pPr>
              <w:pStyle w:val="formattext"/>
              <w:spacing w:before="0" w:beforeAutospacing="0" w:after="0" w:afterAutospacing="0"/>
              <w:jc w:val="center"/>
              <w:textAlignment w:val="baseline"/>
              <w:rPr>
                <w:sz w:val="12"/>
                <w:szCs w:val="12"/>
              </w:rPr>
            </w:pPr>
          </w:p>
        </w:tc>
        <w:tc>
          <w:tcPr>
            <w:tcW w:w="552" w:type="dxa"/>
            <w:vMerge/>
            <w:tcBorders>
              <w:left w:val="single" w:sz="4" w:space="0" w:color="auto"/>
              <w:right w:val="single" w:sz="4" w:space="0" w:color="auto"/>
            </w:tcBorders>
          </w:tcPr>
          <w:p w:rsidR="009A21A2" w:rsidRDefault="009A21A2" w:rsidP="0077443A">
            <w:pPr>
              <w:pStyle w:val="formattext"/>
              <w:spacing w:before="0" w:beforeAutospacing="0" w:after="0" w:afterAutospacing="0"/>
              <w:jc w:val="center"/>
              <w:textAlignment w:val="baseline"/>
              <w:rPr>
                <w:noProof/>
                <w:sz w:val="12"/>
                <w:szCs w:val="12"/>
              </w:rPr>
            </w:pPr>
          </w:p>
        </w:tc>
      </w:tr>
      <w:tr w:rsidR="009A21A2" w:rsidRPr="00941490" w:rsidTr="0077443A">
        <w:trPr>
          <w:trHeight w:val="82"/>
        </w:trPr>
        <w:tc>
          <w:tcPr>
            <w:tcW w:w="319"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9A21A2" w:rsidRPr="00981607" w:rsidRDefault="009A21A2" w:rsidP="0077443A">
            <w:pPr>
              <w:shd w:val="clear" w:color="auto" w:fill="FFFFFF"/>
              <w:ind w:left="-151" w:right="-149"/>
              <w:jc w:val="center"/>
              <w:rPr>
                <w:rFonts w:ascii="Times New Roman" w:hAnsi="Times New Roman"/>
                <w:sz w:val="14"/>
                <w:szCs w:val="14"/>
              </w:rPr>
            </w:pPr>
            <w:r>
              <w:rPr>
                <w:rFonts w:ascii="Times New Roman" w:hAnsi="Times New Roman"/>
                <w:sz w:val="12"/>
                <w:szCs w:val="12"/>
              </w:rPr>
              <w:t>9</w:t>
            </w:r>
          </w:p>
        </w:tc>
        <w:tc>
          <w:tcPr>
            <w:tcW w:w="1574" w:type="dxa"/>
            <w:tcBorders>
              <w:top w:val="single" w:sz="4" w:space="0" w:color="auto"/>
              <w:left w:val="single" w:sz="4" w:space="0" w:color="auto"/>
              <w:bottom w:val="single" w:sz="4" w:space="0" w:color="auto"/>
              <w:right w:val="single" w:sz="2" w:space="0" w:color="000000"/>
            </w:tcBorders>
            <w:vAlign w:val="center"/>
          </w:tcPr>
          <w:p w:rsidR="009A21A2" w:rsidRPr="00981607" w:rsidRDefault="009A21A2" w:rsidP="0077443A">
            <w:pPr>
              <w:shd w:val="clear" w:color="auto" w:fill="FFFFFF"/>
              <w:ind w:left="-10" w:right="-149"/>
              <w:rPr>
                <w:rFonts w:ascii="Times New Roman" w:hAnsi="Times New Roman"/>
                <w:sz w:val="14"/>
                <w:szCs w:val="14"/>
              </w:rPr>
            </w:pPr>
            <w:r w:rsidRPr="00941490">
              <w:rPr>
                <w:rFonts w:ascii="Times New Roman" w:hAnsi="Times New Roman"/>
                <w:noProof/>
                <w:sz w:val="14"/>
                <w:szCs w:val="14"/>
              </w:rPr>
              <w:t>черный-розовый</w:t>
            </w:r>
            <w:r>
              <w:rPr>
                <w:rFonts w:ascii="Times New Roman" w:hAnsi="Times New Roman"/>
                <w:sz w:val="16"/>
                <w:szCs w:val="16"/>
              </w:rPr>
              <w:t xml:space="preserve"> </w:t>
            </w:r>
            <w:r>
              <w:rPr>
                <w:rFonts w:ascii="Times New Roman" w:hAnsi="Times New Roman"/>
                <w:sz w:val="12"/>
                <w:szCs w:val="12"/>
              </w:rPr>
              <w:t>«</w:t>
            </w:r>
            <w:proofErr w:type="spellStart"/>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560" w:type="dxa"/>
            <w:vMerge/>
            <w:tcBorders>
              <w:left w:val="single" w:sz="2" w:space="0" w:color="000000"/>
              <w:right w:val="single" w:sz="2" w:space="0" w:color="000000"/>
            </w:tcBorders>
            <w:tcMar>
              <w:top w:w="0" w:type="dxa"/>
              <w:left w:w="149" w:type="dxa"/>
              <w:bottom w:w="0" w:type="dxa"/>
              <w:right w:w="149" w:type="dxa"/>
            </w:tcMar>
          </w:tcPr>
          <w:p w:rsidR="009A21A2" w:rsidRPr="00941490" w:rsidRDefault="009A21A2" w:rsidP="0077443A">
            <w:pPr>
              <w:ind w:right="-150" w:hanging="150"/>
              <w:jc w:val="center"/>
              <w:rPr>
                <w:rFonts w:ascii="Times New Roman" w:hAnsi="Times New Roman"/>
                <w:noProof/>
                <w:sz w:val="12"/>
                <w:szCs w:val="12"/>
              </w:rPr>
            </w:pPr>
          </w:p>
        </w:tc>
        <w:tc>
          <w:tcPr>
            <w:tcW w:w="552" w:type="dxa"/>
            <w:vMerge/>
            <w:tcBorders>
              <w:left w:val="single" w:sz="2" w:space="0" w:color="000000"/>
              <w:right w:val="single" w:sz="2" w:space="0" w:color="000000"/>
            </w:tcBorders>
          </w:tcPr>
          <w:p w:rsidR="009A21A2" w:rsidRPr="00941490" w:rsidRDefault="009A21A2" w:rsidP="0077443A">
            <w:pPr>
              <w:jc w:val="center"/>
              <w:rPr>
                <w:rFonts w:ascii="Times New Roman" w:hAnsi="Times New Roman"/>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9A21A2" w:rsidRDefault="009A21A2" w:rsidP="0077443A">
            <w:pPr>
              <w:pStyle w:val="formattext"/>
              <w:spacing w:before="0" w:beforeAutospacing="0" w:after="0" w:afterAutospacing="0"/>
              <w:ind w:right="-151" w:hanging="150"/>
              <w:jc w:val="center"/>
              <w:textAlignment w:val="baseline"/>
              <w:rPr>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9A21A2" w:rsidRDefault="009A21A2" w:rsidP="0077443A">
            <w:pPr>
              <w:pStyle w:val="formattext"/>
              <w:spacing w:before="0" w:beforeAutospacing="0" w:after="0" w:afterAutospacing="0"/>
              <w:jc w:val="center"/>
              <w:textAlignment w:val="baseline"/>
              <w:rPr>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9A21A2" w:rsidRDefault="009A21A2" w:rsidP="0077443A">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9A21A2" w:rsidRDefault="009A21A2" w:rsidP="0077443A">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9A21A2" w:rsidRDefault="009A21A2" w:rsidP="0077443A">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9A21A2" w:rsidRDefault="009A21A2" w:rsidP="0077443A">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9A21A2" w:rsidRDefault="009A21A2" w:rsidP="0077443A">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4" w:space="0" w:color="auto"/>
            </w:tcBorders>
          </w:tcPr>
          <w:p w:rsidR="009A21A2" w:rsidRDefault="009A21A2" w:rsidP="0077443A">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9A21A2" w:rsidRDefault="009A21A2" w:rsidP="0077443A">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9A21A2" w:rsidRDefault="009A21A2" w:rsidP="0077443A">
            <w:pPr>
              <w:pStyle w:val="formattext"/>
              <w:spacing w:before="0" w:beforeAutospacing="0" w:after="0" w:afterAutospacing="0"/>
              <w:jc w:val="center"/>
              <w:textAlignment w:val="baseline"/>
              <w:rPr>
                <w:sz w:val="12"/>
                <w:szCs w:val="12"/>
              </w:rPr>
            </w:pPr>
          </w:p>
        </w:tc>
        <w:tc>
          <w:tcPr>
            <w:tcW w:w="552" w:type="dxa"/>
            <w:vMerge/>
            <w:tcBorders>
              <w:left w:val="single" w:sz="4" w:space="0" w:color="auto"/>
              <w:right w:val="single" w:sz="2" w:space="0" w:color="000000"/>
            </w:tcBorders>
          </w:tcPr>
          <w:p w:rsidR="009A21A2" w:rsidRDefault="009A21A2" w:rsidP="0077443A">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9A21A2" w:rsidRDefault="009A21A2" w:rsidP="0077443A">
            <w:pPr>
              <w:pStyle w:val="formattext"/>
              <w:spacing w:before="0" w:beforeAutospacing="0" w:after="0" w:afterAutospacing="0"/>
              <w:jc w:val="center"/>
              <w:textAlignment w:val="baseline"/>
              <w:rPr>
                <w:sz w:val="12"/>
                <w:szCs w:val="12"/>
              </w:rPr>
            </w:pPr>
          </w:p>
        </w:tc>
        <w:tc>
          <w:tcPr>
            <w:tcW w:w="552" w:type="dxa"/>
            <w:vMerge/>
            <w:tcBorders>
              <w:left w:val="single" w:sz="4" w:space="0" w:color="auto"/>
              <w:right w:val="single" w:sz="4" w:space="0" w:color="auto"/>
            </w:tcBorders>
          </w:tcPr>
          <w:p w:rsidR="009A21A2" w:rsidRDefault="009A21A2" w:rsidP="0077443A">
            <w:pPr>
              <w:pStyle w:val="formattext"/>
              <w:spacing w:before="0" w:beforeAutospacing="0" w:after="0" w:afterAutospacing="0"/>
              <w:jc w:val="center"/>
              <w:textAlignment w:val="baseline"/>
              <w:rPr>
                <w:noProof/>
                <w:sz w:val="12"/>
                <w:szCs w:val="12"/>
              </w:rPr>
            </w:pPr>
          </w:p>
        </w:tc>
      </w:tr>
      <w:tr w:rsidR="009A21A2" w:rsidRPr="00941490" w:rsidTr="0077443A">
        <w:trPr>
          <w:trHeight w:val="96"/>
        </w:trPr>
        <w:tc>
          <w:tcPr>
            <w:tcW w:w="319"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9A21A2" w:rsidRPr="00981607" w:rsidRDefault="009A21A2" w:rsidP="0077443A">
            <w:pPr>
              <w:shd w:val="clear" w:color="auto" w:fill="FFFFFF"/>
              <w:ind w:left="-151" w:right="-149"/>
              <w:jc w:val="center"/>
              <w:rPr>
                <w:rFonts w:ascii="Times New Roman" w:hAnsi="Times New Roman"/>
                <w:sz w:val="14"/>
                <w:szCs w:val="14"/>
              </w:rPr>
            </w:pPr>
            <w:r>
              <w:rPr>
                <w:rFonts w:ascii="Times New Roman" w:hAnsi="Times New Roman"/>
                <w:sz w:val="12"/>
                <w:szCs w:val="12"/>
              </w:rPr>
              <w:t>10</w:t>
            </w:r>
          </w:p>
        </w:tc>
        <w:tc>
          <w:tcPr>
            <w:tcW w:w="1574" w:type="dxa"/>
            <w:tcBorders>
              <w:top w:val="single" w:sz="4" w:space="0" w:color="auto"/>
              <w:left w:val="single" w:sz="4" w:space="0" w:color="auto"/>
              <w:bottom w:val="single" w:sz="4" w:space="0" w:color="auto"/>
              <w:right w:val="single" w:sz="2" w:space="0" w:color="000000"/>
            </w:tcBorders>
            <w:vAlign w:val="center"/>
          </w:tcPr>
          <w:p w:rsidR="009A21A2" w:rsidRPr="00981607" w:rsidRDefault="009A21A2" w:rsidP="0077443A">
            <w:pPr>
              <w:shd w:val="clear" w:color="auto" w:fill="FFFFFF"/>
              <w:ind w:left="-10" w:right="-149"/>
              <w:rPr>
                <w:rFonts w:ascii="Times New Roman" w:hAnsi="Times New Roman"/>
                <w:sz w:val="14"/>
                <w:szCs w:val="14"/>
              </w:rPr>
            </w:pPr>
            <w:r w:rsidRPr="00941490">
              <w:rPr>
                <w:rFonts w:ascii="Times New Roman" w:hAnsi="Times New Roman"/>
                <w:noProof/>
                <w:sz w:val="14"/>
                <w:szCs w:val="14"/>
              </w:rPr>
              <w:t>черный-зеленый</w:t>
            </w:r>
            <w:r>
              <w:rPr>
                <w:rFonts w:ascii="Times New Roman" w:hAnsi="Times New Roman"/>
                <w:sz w:val="16"/>
                <w:szCs w:val="16"/>
              </w:rPr>
              <w:t xml:space="preserve"> </w:t>
            </w:r>
            <w:r>
              <w:rPr>
                <w:rFonts w:ascii="Times New Roman" w:hAnsi="Times New Roman"/>
                <w:sz w:val="12"/>
                <w:szCs w:val="12"/>
              </w:rPr>
              <w:t>«</w:t>
            </w:r>
            <w:proofErr w:type="spellStart"/>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560" w:type="dxa"/>
            <w:vMerge/>
            <w:tcBorders>
              <w:left w:val="single" w:sz="2" w:space="0" w:color="000000"/>
              <w:bottom w:val="single" w:sz="4" w:space="0" w:color="auto"/>
              <w:right w:val="single" w:sz="2" w:space="0" w:color="000000"/>
            </w:tcBorders>
            <w:tcMar>
              <w:top w:w="0" w:type="dxa"/>
              <w:left w:w="149" w:type="dxa"/>
              <w:bottom w:w="0" w:type="dxa"/>
              <w:right w:w="149" w:type="dxa"/>
            </w:tcMar>
          </w:tcPr>
          <w:p w:rsidR="009A21A2" w:rsidRPr="00941490" w:rsidRDefault="009A21A2" w:rsidP="0077443A">
            <w:pPr>
              <w:ind w:right="-150" w:hanging="150"/>
              <w:jc w:val="center"/>
              <w:rPr>
                <w:rFonts w:ascii="Times New Roman" w:hAnsi="Times New Roman"/>
                <w:noProof/>
                <w:sz w:val="12"/>
                <w:szCs w:val="12"/>
              </w:rPr>
            </w:pPr>
          </w:p>
        </w:tc>
        <w:tc>
          <w:tcPr>
            <w:tcW w:w="552" w:type="dxa"/>
            <w:vMerge/>
            <w:tcBorders>
              <w:left w:val="single" w:sz="2" w:space="0" w:color="000000"/>
              <w:bottom w:val="single" w:sz="4" w:space="0" w:color="auto"/>
              <w:right w:val="single" w:sz="2" w:space="0" w:color="000000"/>
            </w:tcBorders>
          </w:tcPr>
          <w:p w:rsidR="009A21A2" w:rsidRPr="00941490" w:rsidRDefault="009A21A2" w:rsidP="0077443A">
            <w:pPr>
              <w:jc w:val="center"/>
              <w:rPr>
                <w:rFonts w:ascii="Times New Roman" w:hAnsi="Times New Roman"/>
                <w:noProof/>
                <w:sz w:val="12"/>
                <w:szCs w:val="12"/>
              </w:rPr>
            </w:pPr>
          </w:p>
        </w:tc>
        <w:tc>
          <w:tcPr>
            <w:tcW w:w="560" w:type="dxa"/>
            <w:vMerge/>
            <w:tcBorders>
              <w:left w:val="single" w:sz="2" w:space="0" w:color="000000"/>
              <w:bottom w:val="single" w:sz="4" w:space="0" w:color="auto"/>
              <w:right w:val="single" w:sz="2" w:space="0" w:color="000000"/>
            </w:tcBorders>
            <w:tcMar>
              <w:top w:w="0" w:type="dxa"/>
              <w:left w:w="149" w:type="dxa"/>
              <w:bottom w:w="0" w:type="dxa"/>
              <w:right w:w="149" w:type="dxa"/>
            </w:tcMar>
          </w:tcPr>
          <w:p w:rsidR="009A21A2" w:rsidRDefault="009A21A2" w:rsidP="0077443A">
            <w:pPr>
              <w:pStyle w:val="formattext"/>
              <w:spacing w:before="0" w:beforeAutospacing="0" w:after="0" w:afterAutospacing="0"/>
              <w:ind w:right="-151" w:hanging="150"/>
              <w:jc w:val="center"/>
              <w:textAlignment w:val="baseline"/>
              <w:rPr>
                <w:noProof/>
                <w:sz w:val="12"/>
                <w:szCs w:val="12"/>
              </w:rPr>
            </w:pPr>
          </w:p>
        </w:tc>
        <w:tc>
          <w:tcPr>
            <w:tcW w:w="560" w:type="dxa"/>
            <w:vMerge/>
            <w:tcBorders>
              <w:left w:val="single" w:sz="2" w:space="0" w:color="000000"/>
              <w:bottom w:val="single" w:sz="4" w:space="0" w:color="auto"/>
              <w:right w:val="single" w:sz="2" w:space="0" w:color="000000"/>
            </w:tcBorders>
            <w:tcMar>
              <w:top w:w="0" w:type="dxa"/>
              <w:left w:w="149" w:type="dxa"/>
              <w:bottom w:w="0" w:type="dxa"/>
              <w:right w:w="149" w:type="dxa"/>
            </w:tcMar>
          </w:tcPr>
          <w:p w:rsidR="009A21A2" w:rsidRDefault="009A21A2" w:rsidP="0077443A">
            <w:pPr>
              <w:pStyle w:val="formattext"/>
              <w:spacing w:before="0" w:beforeAutospacing="0" w:after="0" w:afterAutospacing="0"/>
              <w:jc w:val="center"/>
              <w:textAlignment w:val="baseline"/>
              <w:rPr>
                <w:noProof/>
                <w:sz w:val="12"/>
                <w:szCs w:val="12"/>
              </w:rPr>
            </w:pPr>
          </w:p>
        </w:tc>
        <w:tc>
          <w:tcPr>
            <w:tcW w:w="560" w:type="dxa"/>
            <w:vMerge/>
            <w:tcBorders>
              <w:left w:val="single" w:sz="2" w:space="0" w:color="000000"/>
              <w:bottom w:val="single" w:sz="4" w:space="0" w:color="auto"/>
              <w:right w:val="single" w:sz="2" w:space="0" w:color="000000"/>
            </w:tcBorders>
            <w:tcMar>
              <w:top w:w="0" w:type="dxa"/>
              <w:left w:w="149" w:type="dxa"/>
              <w:bottom w:w="0" w:type="dxa"/>
              <w:right w:w="149" w:type="dxa"/>
            </w:tcMar>
          </w:tcPr>
          <w:p w:rsidR="009A21A2" w:rsidRDefault="009A21A2" w:rsidP="0077443A">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bottom w:val="single" w:sz="4" w:space="0" w:color="auto"/>
              <w:right w:val="single" w:sz="2" w:space="0" w:color="000000"/>
            </w:tcBorders>
          </w:tcPr>
          <w:p w:rsidR="009A21A2" w:rsidRDefault="009A21A2" w:rsidP="0077443A">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bottom w:val="single" w:sz="4" w:space="0" w:color="auto"/>
              <w:right w:val="single" w:sz="2" w:space="0" w:color="000000"/>
            </w:tcBorders>
          </w:tcPr>
          <w:p w:rsidR="009A21A2" w:rsidRDefault="009A21A2" w:rsidP="0077443A">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bottom w:val="single" w:sz="4" w:space="0" w:color="auto"/>
              <w:right w:val="single" w:sz="2" w:space="0" w:color="000000"/>
            </w:tcBorders>
          </w:tcPr>
          <w:p w:rsidR="009A21A2" w:rsidRDefault="009A21A2" w:rsidP="0077443A">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bottom w:val="single" w:sz="4" w:space="0" w:color="auto"/>
              <w:right w:val="single" w:sz="2" w:space="0" w:color="000000"/>
            </w:tcBorders>
          </w:tcPr>
          <w:p w:rsidR="009A21A2" w:rsidRDefault="009A21A2" w:rsidP="0077443A">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bottom w:val="single" w:sz="4" w:space="0" w:color="auto"/>
              <w:right w:val="single" w:sz="4" w:space="0" w:color="auto"/>
            </w:tcBorders>
          </w:tcPr>
          <w:p w:rsidR="009A21A2" w:rsidRDefault="009A21A2" w:rsidP="0077443A">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bottom w:val="single" w:sz="4" w:space="0" w:color="auto"/>
              <w:right w:val="single" w:sz="2" w:space="0" w:color="000000"/>
            </w:tcBorders>
          </w:tcPr>
          <w:p w:rsidR="009A21A2" w:rsidRDefault="009A21A2" w:rsidP="0077443A">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bottom w:val="single" w:sz="4" w:space="0" w:color="auto"/>
              <w:right w:val="single" w:sz="2" w:space="0" w:color="000000"/>
            </w:tcBorders>
          </w:tcPr>
          <w:p w:rsidR="009A21A2" w:rsidRDefault="009A21A2" w:rsidP="0077443A">
            <w:pPr>
              <w:pStyle w:val="formattext"/>
              <w:spacing w:before="0" w:beforeAutospacing="0" w:after="0" w:afterAutospacing="0"/>
              <w:jc w:val="center"/>
              <w:textAlignment w:val="baseline"/>
              <w:rPr>
                <w:sz w:val="12"/>
                <w:szCs w:val="12"/>
              </w:rPr>
            </w:pPr>
          </w:p>
        </w:tc>
        <w:tc>
          <w:tcPr>
            <w:tcW w:w="552" w:type="dxa"/>
            <w:vMerge/>
            <w:tcBorders>
              <w:left w:val="single" w:sz="4" w:space="0" w:color="auto"/>
              <w:bottom w:val="single" w:sz="4" w:space="0" w:color="auto"/>
              <w:right w:val="single" w:sz="2" w:space="0" w:color="000000"/>
            </w:tcBorders>
          </w:tcPr>
          <w:p w:rsidR="009A21A2" w:rsidRDefault="009A21A2" w:rsidP="0077443A">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bottom w:val="single" w:sz="4" w:space="0" w:color="auto"/>
              <w:right w:val="single" w:sz="2" w:space="0" w:color="000000"/>
            </w:tcBorders>
          </w:tcPr>
          <w:p w:rsidR="009A21A2" w:rsidRDefault="009A21A2" w:rsidP="0077443A">
            <w:pPr>
              <w:pStyle w:val="formattext"/>
              <w:spacing w:before="0" w:beforeAutospacing="0" w:after="0" w:afterAutospacing="0"/>
              <w:jc w:val="center"/>
              <w:textAlignment w:val="baseline"/>
              <w:rPr>
                <w:sz w:val="12"/>
                <w:szCs w:val="12"/>
              </w:rPr>
            </w:pPr>
          </w:p>
        </w:tc>
        <w:tc>
          <w:tcPr>
            <w:tcW w:w="552" w:type="dxa"/>
            <w:vMerge/>
            <w:tcBorders>
              <w:left w:val="single" w:sz="4" w:space="0" w:color="auto"/>
              <w:bottom w:val="single" w:sz="4" w:space="0" w:color="auto"/>
              <w:right w:val="single" w:sz="4" w:space="0" w:color="auto"/>
            </w:tcBorders>
          </w:tcPr>
          <w:p w:rsidR="009A21A2" w:rsidRDefault="009A21A2" w:rsidP="0077443A">
            <w:pPr>
              <w:pStyle w:val="formattext"/>
              <w:spacing w:before="0" w:beforeAutospacing="0" w:after="0" w:afterAutospacing="0"/>
              <w:jc w:val="center"/>
              <w:textAlignment w:val="baseline"/>
              <w:rPr>
                <w:noProof/>
                <w:sz w:val="12"/>
                <w:szCs w:val="12"/>
              </w:rPr>
            </w:pPr>
          </w:p>
        </w:tc>
      </w:tr>
      <w:tr w:rsidR="009A21A2" w:rsidRPr="00941490" w:rsidTr="0077443A">
        <w:trPr>
          <w:trHeight w:val="143"/>
        </w:trPr>
        <w:tc>
          <w:tcPr>
            <w:tcW w:w="319"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9A21A2" w:rsidRPr="00941490" w:rsidRDefault="009A21A2" w:rsidP="0077443A">
            <w:pPr>
              <w:shd w:val="clear" w:color="auto" w:fill="FFFFFF"/>
              <w:ind w:left="-151" w:right="-149"/>
              <w:jc w:val="center"/>
              <w:rPr>
                <w:rFonts w:ascii="Times New Roman" w:hAnsi="Times New Roman"/>
                <w:sz w:val="12"/>
                <w:szCs w:val="12"/>
                <w:shd w:val="clear" w:color="auto" w:fill="FFFFFF"/>
              </w:rPr>
            </w:pPr>
            <w:r>
              <w:rPr>
                <w:rFonts w:ascii="Times New Roman" w:hAnsi="Times New Roman"/>
                <w:sz w:val="12"/>
                <w:szCs w:val="12"/>
              </w:rPr>
              <w:t>11</w:t>
            </w:r>
          </w:p>
        </w:tc>
        <w:tc>
          <w:tcPr>
            <w:tcW w:w="1574" w:type="dxa"/>
            <w:tcBorders>
              <w:top w:val="single" w:sz="4" w:space="0" w:color="auto"/>
              <w:left w:val="single" w:sz="4" w:space="0" w:color="auto"/>
              <w:bottom w:val="single" w:sz="4" w:space="0" w:color="auto"/>
              <w:right w:val="single" w:sz="2" w:space="0" w:color="000000"/>
            </w:tcBorders>
            <w:vAlign w:val="center"/>
          </w:tcPr>
          <w:p w:rsidR="009A21A2" w:rsidRPr="00941490" w:rsidRDefault="009A21A2" w:rsidP="0077443A">
            <w:pPr>
              <w:shd w:val="clear" w:color="auto" w:fill="FFFFFF"/>
              <w:ind w:left="-10" w:right="-149"/>
              <w:rPr>
                <w:rFonts w:ascii="Times New Roman" w:hAnsi="Times New Roman"/>
                <w:sz w:val="12"/>
                <w:szCs w:val="12"/>
                <w:shd w:val="clear" w:color="auto" w:fill="FFFFFF"/>
              </w:rPr>
            </w:pPr>
            <w:r>
              <w:rPr>
                <w:rFonts w:ascii="Times New Roman" w:hAnsi="Times New Roman"/>
                <w:sz w:val="14"/>
                <w:szCs w:val="14"/>
              </w:rPr>
              <w:t>4</w:t>
            </w:r>
            <w:r w:rsidRPr="00981607">
              <w:rPr>
                <w:rFonts w:ascii="Times New Roman" w:hAnsi="Times New Roman"/>
                <w:sz w:val="14"/>
                <w:szCs w:val="14"/>
              </w:rPr>
              <w:t xml:space="preserve"> и более цветов</w:t>
            </w:r>
            <w:r>
              <w:rPr>
                <w:rFonts w:ascii="Times New Roman" w:hAnsi="Times New Roman"/>
                <w:sz w:val="16"/>
                <w:szCs w:val="16"/>
              </w:rPr>
              <w:t xml:space="preserve"> </w:t>
            </w:r>
            <w:r>
              <w:rPr>
                <w:rFonts w:ascii="Times New Roman" w:hAnsi="Times New Roman"/>
                <w:sz w:val="12"/>
                <w:szCs w:val="12"/>
              </w:rPr>
              <w:t>«</w:t>
            </w:r>
            <w:r w:rsidRPr="00941490">
              <w:rPr>
                <w:rFonts w:ascii="Times New Roman" w:hAnsi="Times New Roman"/>
                <w:noProof/>
                <w:sz w:val="12"/>
                <w:szCs w:val="12"/>
              </w:rPr>
              <w:t>ц/</w:t>
            </w:r>
            <w:proofErr w:type="spellStart"/>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560" w:type="dxa"/>
            <w:tcBorders>
              <w:top w:val="single" w:sz="4" w:space="0" w:color="auto"/>
              <w:left w:val="single" w:sz="2" w:space="0" w:color="000000"/>
              <w:bottom w:val="single" w:sz="4" w:space="0" w:color="auto"/>
              <w:right w:val="single" w:sz="2" w:space="0" w:color="000000"/>
            </w:tcBorders>
            <w:tcMar>
              <w:top w:w="0" w:type="dxa"/>
              <w:left w:w="149" w:type="dxa"/>
              <w:bottom w:w="0" w:type="dxa"/>
              <w:right w:w="149" w:type="dxa"/>
            </w:tcMar>
          </w:tcPr>
          <w:p w:rsidR="009A21A2" w:rsidRPr="00941490" w:rsidRDefault="009A21A2" w:rsidP="0077443A">
            <w:pPr>
              <w:ind w:right="-150" w:hanging="150"/>
              <w:jc w:val="center"/>
              <w:rPr>
                <w:rFonts w:ascii="Times New Roman" w:hAnsi="Times New Roman"/>
                <w:noProof/>
                <w:sz w:val="12"/>
                <w:szCs w:val="12"/>
              </w:rPr>
            </w:pPr>
            <w:r w:rsidRPr="00941490">
              <w:rPr>
                <w:rFonts w:ascii="Times New Roman" w:hAnsi="Times New Roman"/>
                <w:noProof/>
                <w:sz w:val="12"/>
                <w:szCs w:val="12"/>
              </w:rPr>
              <w:t>«НЕТ»</w:t>
            </w:r>
          </w:p>
        </w:tc>
        <w:tc>
          <w:tcPr>
            <w:tcW w:w="552" w:type="dxa"/>
            <w:tcBorders>
              <w:top w:val="single" w:sz="4" w:space="0" w:color="auto"/>
              <w:left w:val="single" w:sz="2" w:space="0" w:color="000000"/>
              <w:bottom w:val="single" w:sz="4" w:space="0" w:color="auto"/>
              <w:right w:val="single" w:sz="2" w:space="0" w:color="000000"/>
            </w:tcBorders>
          </w:tcPr>
          <w:p w:rsidR="009A21A2" w:rsidRPr="00941490" w:rsidRDefault="009A21A2" w:rsidP="0077443A">
            <w:pPr>
              <w:jc w:val="center"/>
              <w:rPr>
                <w:rFonts w:ascii="Times New Roman" w:hAnsi="Times New Roman"/>
                <w:noProof/>
                <w:sz w:val="12"/>
                <w:szCs w:val="12"/>
              </w:rPr>
            </w:pPr>
            <w:r w:rsidRPr="00941490">
              <w:rPr>
                <w:rFonts w:ascii="Times New Roman" w:hAnsi="Times New Roman"/>
                <w:noProof/>
                <w:sz w:val="12"/>
                <w:szCs w:val="12"/>
              </w:rPr>
              <w:t>«НЕТ»</w:t>
            </w:r>
          </w:p>
        </w:tc>
        <w:tc>
          <w:tcPr>
            <w:tcW w:w="560" w:type="dxa"/>
            <w:tcBorders>
              <w:top w:val="single" w:sz="4" w:space="0" w:color="auto"/>
              <w:left w:val="single" w:sz="2" w:space="0" w:color="000000"/>
              <w:bottom w:val="single" w:sz="4" w:space="0" w:color="auto"/>
              <w:right w:val="single" w:sz="2" w:space="0" w:color="000000"/>
            </w:tcBorders>
            <w:tcMar>
              <w:top w:w="0" w:type="dxa"/>
              <w:left w:w="149" w:type="dxa"/>
              <w:bottom w:w="0" w:type="dxa"/>
              <w:right w:w="149" w:type="dxa"/>
            </w:tcMar>
          </w:tcPr>
          <w:p w:rsidR="009A21A2" w:rsidRDefault="009A21A2" w:rsidP="0077443A">
            <w:pPr>
              <w:pStyle w:val="formattext"/>
              <w:spacing w:before="0" w:after="0"/>
              <w:ind w:right="-151" w:hanging="150"/>
              <w:jc w:val="center"/>
              <w:textAlignment w:val="baseline"/>
              <w:rPr>
                <w:noProof/>
                <w:sz w:val="12"/>
                <w:szCs w:val="12"/>
              </w:rPr>
            </w:pPr>
            <w:r w:rsidRPr="00245FEE">
              <w:rPr>
                <w:noProof/>
                <w:sz w:val="12"/>
                <w:szCs w:val="12"/>
              </w:rPr>
              <w:t>«</w:t>
            </w:r>
            <w:r>
              <w:rPr>
                <w:noProof/>
                <w:sz w:val="12"/>
                <w:szCs w:val="12"/>
              </w:rPr>
              <w:t>НЕТ</w:t>
            </w:r>
            <w:r w:rsidRPr="00245FEE">
              <w:rPr>
                <w:noProof/>
                <w:sz w:val="12"/>
                <w:szCs w:val="12"/>
              </w:rPr>
              <w:t>»</w:t>
            </w:r>
          </w:p>
        </w:tc>
        <w:tc>
          <w:tcPr>
            <w:tcW w:w="560" w:type="dxa"/>
            <w:tcBorders>
              <w:top w:val="single" w:sz="4" w:space="0" w:color="auto"/>
              <w:left w:val="single" w:sz="2" w:space="0" w:color="000000"/>
              <w:bottom w:val="single" w:sz="4" w:space="0" w:color="auto"/>
              <w:right w:val="single" w:sz="2" w:space="0" w:color="000000"/>
            </w:tcBorders>
            <w:tcMar>
              <w:top w:w="0" w:type="dxa"/>
              <w:left w:w="149" w:type="dxa"/>
              <w:bottom w:w="0" w:type="dxa"/>
              <w:right w:w="149" w:type="dxa"/>
            </w:tcMar>
          </w:tcPr>
          <w:p w:rsidR="009A21A2" w:rsidRDefault="009A21A2" w:rsidP="0077443A">
            <w:pPr>
              <w:pStyle w:val="formattext"/>
              <w:spacing w:before="0" w:after="0"/>
              <w:ind w:right="-151" w:hanging="148"/>
              <w:jc w:val="center"/>
              <w:textAlignment w:val="baseline"/>
              <w:rPr>
                <w:noProof/>
                <w:sz w:val="12"/>
                <w:szCs w:val="12"/>
              </w:rPr>
            </w:pPr>
            <w:r w:rsidRPr="00245FEE">
              <w:rPr>
                <w:noProof/>
                <w:sz w:val="12"/>
                <w:szCs w:val="12"/>
              </w:rPr>
              <w:t>«</w:t>
            </w:r>
            <w:r>
              <w:rPr>
                <w:noProof/>
                <w:sz w:val="12"/>
                <w:szCs w:val="12"/>
              </w:rPr>
              <w:t>НЕТ</w:t>
            </w:r>
            <w:r w:rsidRPr="00245FEE">
              <w:rPr>
                <w:noProof/>
                <w:sz w:val="12"/>
                <w:szCs w:val="12"/>
              </w:rPr>
              <w:t>»</w:t>
            </w:r>
          </w:p>
        </w:tc>
        <w:tc>
          <w:tcPr>
            <w:tcW w:w="560" w:type="dxa"/>
            <w:tcBorders>
              <w:top w:val="single" w:sz="4" w:space="0" w:color="auto"/>
              <w:left w:val="single" w:sz="2" w:space="0" w:color="000000"/>
              <w:bottom w:val="single" w:sz="4" w:space="0" w:color="auto"/>
              <w:right w:val="single" w:sz="2" w:space="0" w:color="000000"/>
            </w:tcBorders>
            <w:tcMar>
              <w:top w:w="0" w:type="dxa"/>
              <w:left w:w="149" w:type="dxa"/>
              <w:bottom w:w="0" w:type="dxa"/>
              <w:right w:w="149" w:type="dxa"/>
            </w:tcMar>
          </w:tcPr>
          <w:p w:rsidR="009A21A2" w:rsidRDefault="009A21A2" w:rsidP="0077443A">
            <w:pPr>
              <w:pStyle w:val="formattext"/>
              <w:spacing w:before="0" w:after="0"/>
              <w:ind w:right="-152" w:hanging="148"/>
              <w:jc w:val="center"/>
              <w:textAlignment w:val="baseline"/>
              <w:rPr>
                <w:sz w:val="12"/>
                <w:szCs w:val="12"/>
              </w:rPr>
            </w:pPr>
            <w:r w:rsidRPr="00245FEE">
              <w:rPr>
                <w:noProof/>
                <w:sz w:val="12"/>
                <w:szCs w:val="12"/>
              </w:rPr>
              <w:t>«</w:t>
            </w:r>
            <w:r>
              <w:rPr>
                <w:noProof/>
                <w:sz w:val="12"/>
                <w:szCs w:val="12"/>
              </w:rPr>
              <w:t>НЕТ</w:t>
            </w:r>
            <w:r w:rsidRPr="00245FEE">
              <w:rPr>
                <w:noProof/>
                <w:sz w:val="12"/>
                <w:szCs w:val="12"/>
              </w:rPr>
              <w:t>»</w:t>
            </w:r>
          </w:p>
        </w:tc>
        <w:tc>
          <w:tcPr>
            <w:tcW w:w="552" w:type="dxa"/>
            <w:tcBorders>
              <w:top w:val="single" w:sz="4" w:space="0" w:color="auto"/>
              <w:left w:val="single" w:sz="2" w:space="0" w:color="000000"/>
              <w:bottom w:val="single" w:sz="4" w:space="0" w:color="auto"/>
              <w:right w:val="single" w:sz="2" w:space="0" w:color="000000"/>
            </w:tcBorders>
          </w:tcPr>
          <w:p w:rsidR="009A21A2" w:rsidRDefault="009A21A2" w:rsidP="0077443A">
            <w:pPr>
              <w:pStyle w:val="formattext"/>
              <w:spacing w:before="0" w:after="0"/>
              <w:jc w:val="center"/>
              <w:textAlignment w:val="baseline"/>
              <w:rPr>
                <w:noProof/>
                <w:sz w:val="12"/>
                <w:szCs w:val="12"/>
              </w:rPr>
            </w:pPr>
            <w:r w:rsidRPr="0066747D">
              <w:rPr>
                <w:noProof/>
                <w:sz w:val="12"/>
                <w:szCs w:val="12"/>
              </w:rPr>
              <w:t>«НЕТ»</w:t>
            </w:r>
          </w:p>
        </w:tc>
        <w:tc>
          <w:tcPr>
            <w:tcW w:w="552" w:type="dxa"/>
            <w:tcBorders>
              <w:top w:val="single" w:sz="4" w:space="0" w:color="auto"/>
              <w:left w:val="single" w:sz="2" w:space="0" w:color="000000"/>
              <w:bottom w:val="single" w:sz="4" w:space="0" w:color="auto"/>
              <w:right w:val="single" w:sz="2" w:space="0" w:color="000000"/>
            </w:tcBorders>
          </w:tcPr>
          <w:p w:rsidR="009A21A2" w:rsidRDefault="009A21A2" w:rsidP="0077443A">
            <w:pPr>
              <w:pStyle w:val="formattext"/>
              <w:spacing w:before="0" w:after="0"/>
              <w:jc w:val="center"/>
              <w:textAlignment w:val="baseline"/>
              <w:rPr>
                <w:noProof/>
                <w:sz w:val="12"/>
                <w:szCs w:val="12"/>
              </w:rPr>
            </w:pPr>
            <w:r w:rsidRPr="00710B04">
              <w:rPr>
                <w:sz w:val="12"/>
                <w:szCs w:val="12"/>
              </w:rPr>
              <w:t>«</w:t>
            </w:r>
            <w:r>
              <w:rPr>
                <w:sz w:val="12"/>
                <w:szCs w:val="12"/>
              </w:rPr>
              <w:t>ДА-</w:t>
            </w:r>
            <w:r>
              <w:rPr>
                <w:bCs/>
                <w:sz w:val="10"/>
                <w:szCs w:val="10"/>
              </w:rPr>
              <w:t>ИЖС</w:t>
            </w:r>
            <w:r w:rsidRPr="00710B04">
              <w:rPr>
                <w:sz w:val="12"/>
                <w:szCs w:val="12"/>
              </w:rPr>
              <w:t>»</w:t>
            </w:r>
          </w:p>
        </w:tc>
        <w:tc>
          <w:tcPr>
            <w:tcW w:w="552" w:type="dxa"/>
            <w:tcBorders>
              <w:top w:val="single" w:sz="4" w:space="0" w:color="auto"/>
              <w:left w:val="single" w:sz="2" w:space="0" w:color="000000"/>
              <w:bottom w:val="single" w:sz="4" w:space="0" w:color="auto"/>
              <w:right w:val="single" w:sz="2" w:space="0" w:color="000000"/>
            </w:tcBorders>
          </w:tcPr>
          <w:p w:rsidR="009A21A2" w:rsidRDefault="009A21A2" w:rsidP="0077443A">
            <w:pPr>
              <w:pStyle w:val="formattext"/>
              <w:spacing w:before="0" w:after="0"/>
              <w:jc w:val="center"/>
              <w:textAlignment w:val="baseline"/>
              <w:rPr>
                <w:noProof/>
                <w:sz w:val="12"/>
                <w:szCs w:val="12"/>
              </w:rPr>
            </w:pPr>
            <w:r w:rsidRPr="00710B04">
              <w:rPr>
                <w:sz w:val="12"/>
                <w:szCs w:val="12"/>
              </w:rPr>
              <w:t>«</w:t>
            </w:r>
            <w:r>
              <w:rPr>
                <w:sz w:val="12"/>
                <w:szCs w:val="12"/>
              </w:rPr>
              <w:t>ДА-</w:t>
            </w:r>
            <w:r>
              <w:rPr>
                <w:bCs/>
                <w:sz w:val="10"/>
                <w:szCs w:val="10"/>
              </w:rPr>
              <w:t>ИЖС</w:t>
            </w:r>
            <w:r w:rsidRPr="00710B04">
              <w:rPr>
                <w:sz w:val="12"/>
                <w:szCs w:val="12"/>
              </w:rPr>
              <w:t>»</w:t>
            </w:r>
          </w:p>
        </w:tc>
        <w:tc>
          <w:tcPr>
            <w:tcW w:w="552" w:type="dxa"/>
            <w:tcBorders>
              <w:top w:val="single" w:sz="4" w:space="0" w:color="auto"/>
              <w:left w:val="single" w:sz="2" w:space="0" w:color="000000"/>
              <w:bottom w:val="single" w:sz="4" w:space="0" w:color="auto"/>
              <w:right w:val="single" w:sz="2" w:space="0" w:color="000000"/>
            </w:tcBorders>
          </w:tcPr>
          <w:p w:rsidR="009A21A2" w:rsidRDefault="009A21A2" w:rsidP="0077443A">
            <w:pPr>
              <w:pStyle w:val="formattext"/>
              <w:spacing w:before="0" w:after="0"/>
              <w:jc w:val="center"/>
              <w:textAlignment w:val="baseline"/>
              <w:rPr>
                <w:noProof/>
                <w:sz w:val="12"/>
                <w:szCs w:val="12"/>
              </w:rPr>
            </w:pPr>
            <w:r w:rsidRPr="0066747D">
              <w:rPr>
                <w:noProof/>
                <w:sz w:val="12"/>
                <w:szCs w:val="12"/>
              </w:rPr>
              <w:t>«НЕТ»</w:t>
            </w:r>
          </w:p>
        </w:tc>
        <w:tc>
          <w:tcPr>
            <w:tcW w:w="552" w:type="dxa"/>
            <w:tcBorders>
              <w:top w:val="single" w:sz="4" w:space="0" w:color="auto"/>
              <w:left w:val="single" w:sz="2" w:space="0" w:color="000000"/>
              <w:bottom w:val="single" w:sz="4" w:space="0" w:color="auto"/>
              <w:right w:val="single" w:sz="4" w:space="0" w:color="auto"/>
            </w:tcBorders>
          </w:tcPr>
          <w:p w:rsidR="009A21A2" w:rsidRDefault="009A21A2" w:rsidP="0077443A">
            <w:pPr>
              <w:pStyle w:val="formattext"/>
              <w:spacing w:before="0" w:after="0"/>
              <w:jc w:val="center"/>
              <w:textAlignment w:val="baseline"/>
              <w:rPr>
                <w:noProof/>
                <w:sz w:val="12"/>
                <w:szCs w:val="12"/>
              </w:rPr>
            </w:pPr>
            <w:r w:rsidRPr="0066747D">
              <w:rPr>
                <w:noProof/>
                <w:sz w:val="12"/>
                <w:szCs w:val="12"/>
              </w:rPr>
              <w:t>«НЕТ»</w:t>
            </w:r>
          </w:p>
        </w:tc>
        <w:tc>
          <w:tcPr>
            <w:tcW w:w="552" w:type="dxa"/>
            <w:tcBorders>
              <w:top w:val="single" w:sz="4" w:space="0" w:color="auto"/>
              <w:left w:val="single" w:sz="4" w:space="0" w:color="auto"/>
              <w:bottom w:val="single" w:sz="4" w:space="0" w:color="auto"/>
              <w:right w:val="single" w:sz="2" w:space="0" w:color="000000"/>
            </w:tcBorders>
          </w:tcPr>
          <w:p w:rsidR="009A21A2" w:rsidRDefault="009A21A2" w:rsidP="0077443A">
            <w:pPr>
              <w:pStyle w:val="formattext"/>
              <w:spacing w:before="0" w:after="0"/>
              <w:jc w:val="center"/>
              <w:textAlignment w:val="baseline"/>
              <w:rPr>
                <w:noProof/>
                <w:sz w:val="12"/>
                <w:szCs w:val="12"/>
              </w:rPr>
            </w:pPr>
            <w:r w:rsidRPr="00710B04">
              <w:rPr>
                <w:sz w:val="12"/>
                <w:szCs w:val="12"/>
              </w:rPr>
              <w:t>«</w:t>
            </w:r>
            <w:r>
              <w:rPr>
                <w:sz w:val="12"/>
                <w:szCs w:val="12"/>
              </w:rPr>
              <w:t>ДА-</w:t>
            </w:r>
            <w:r>
              <w:rPr>
                <w:bCs/>
                <w:sz w:val="10"/>
                <w:szCs w:val="10"/>
              </w:rPr>
              <w:t>ИЖС</w:t>
            </w:r>
            <w:r w:rsidRPr="00710B04">
              <w:rPr>
                <w:sz w:val="12"/>
                <w:szCs w:val="12"/>
              </w:rPr>
              <w:t>»</w:t>
            </w:r>
          </w:p>
        </w:tc>
        <w:tc>
          <w:tcPr>
            <w:tcW w:w="552" w:type="dxa"/>
            <w:tcBorders>
              <w:top w:val="single" w:sz="4" w:space="0" w:color="auto"/>
              <w:left w:val="single" w:sz="4" w:space="0" w:color="auto"/>
              <w:bottom w:val="single" w:sz="4" w:space="0" w:color="auto"/>
              <w:right w:val="single" w:sz="2" w:space="0" w:color="000000"/>
            </w:tcBorders>
          </w:tcPr>
          <w:p w:rsidR="009A21A2" w:rsidRDefault="009A21A2" w:rsidP="0077443A">
            <w:pPr>
              <w:pStyle w:val="formattext"/>
              <w:spacing w:before="0" w:after="0"/>
              <w:jc w:val="center"/>
              <w:textAlignment w:val="baseline"/>
              <w:rPr>
                <w:sz w:val="12"/>
                <w:szCs w:val="12"/>
              </w:rPr>
            </w:pPr>
            <w:r w:rsidRPr="0066747D">
              <w:rPr>
                <w:noProof/>
                <w:sz w:val="12"/>
                <w:szCs w:val="12"/>
              </w:rPr>
              <w:t>«НЕТ»</w:t>
            </w:r>
          </w:p>
        </w:tc>
        <w:tc>
          <w:tcPr>
            <w:tcW w:w="552" w:type="dxa"/>
            <w:tcBorders>
              <w:top w:val="single" w:sz="4" w:space="0" w:color="auto"/>
              <w:left w:val="single" w:sz="4" w:space="0" w:color="auto"/>
              <w:bottom w:val="single" w:sz="4" w:space="0" w:color="auto"/>
              <w:right w:val="single" w:sz="2" w:space="0" w:color="000000"/>
            </w:tcBorders>
          </w:tcPr>
          <w:p w:rsidR="009A21A2" w:rsidRDefault="009A21A2" w:rsidP="0077443A">
            <w:pPr>
              <w:pStyle w:val="formattext"/>
              <w:spacing w:before="0" w:after="0"/>
              <w:jc w:val="center"/>
              <w:textAlignment w:val="baseline"/>
              <w:rPr>
                <w:noProof/>
                <w:sz w:val="12"/>
                <w:szCs w:val="12"/>
              </w:rPr>
            </w:pPr>
            <w:r w:rsidRPr="0066747D">
              <w:rPr>
                <w:noProof/>
                <w:sz w:val="12"/>
                <w:szCs w:val="12"/>
              </w:rPr>
              <w:t>«НЕТ»</w:t>
            </w:r>
          </w:p>
        </w:tc>
        <w:tc>
          <w:tcPr>
            <w:tcW w:w="552" w:type="dxa"/>
            <w:tcBorders>
              <w:top w:val="single" w:sz="4" w:space="0" w:color="auto"/>
              <w:left w:val="single" w:sz="4" w:space="0" w:color="auto"/>
              <w:bottom w:val="single" w:sz="4" w:space="0" w:color="auto"/>
              <w:right w:val="single" w:sz="2" w:space="0" w:color="000000"/>
            </w:tcBorders>
          </w:tcPr>
          <w:p w:rsidR="009A21A2" w:rsidRDefault="009A21A2" w:rsidP="0077443A">
            <w:pPr>
              <w:pStyle w:val="formattext"/>
              <w:spacing w:before="0" w:after="0"/>
              <w:jc w:val="center"/>
              <w:textAlignment w:val="baseline"/>
              <w:rPr>
                <w:sz w:val="12"/>
                <w:szCs w:val="12"/>
              </w:rPr>
            </w:pPr>
            <w:r w:rsidRPr="0066747D">
              <w:rPr>
                <w:noProof/>
                <w:sz w:val="12"/>
                <w:szCs w:val="12"/>
              </w:rPr>
              <w:t>«НЕТ»</w:t>
            </w:r>
          </w:p>
        </w:tc>
        <w:tc>
          <w:tcPr>
            <w:tcW w:w="552" w:type="dxa"/>
            <w:tcBorders>
              <w:top w:val="single" w:sz="4" w:space="0" w:color="auto"/>
              <w:left w:val="single" w:sz="4" w:space="0" w:color="auto"/>
              <w:bottom w:val="single" w:sz="4" w:space="0" w:color="auto"/>
              <w:right w:val="single" w:sz="4" w:space="0" w:color="auto"/>
            </w:tcBorders>
          </w:tcPr>
          <w:p w:rsidR="009A21A2" w:rsidRDefault="009A21A2" w:rsidP="0077443A">
            <w:pPr>
              <w:pStyle w:val="formattext"/>
              <w:spacing w:before="0" w:after="0"/>
              <w:jc w:val="center"/>
              <w:textAlignment w:val="baseline"/>
              <w:rPr>
                <w:noProof/>
                <w:sz w:val="12"/>
                <w:szCs w:val="12"/>
              </w:rPr>
            </w:pPr>
            <w:r w:rsidRPr="00710B04">
              <w:rPr>
                <w:sz w:val="12"/>
                <w:szCs w:val="12"/>
              </w:rPr>
              <w:t>«</w:t>
            </w:r>
            <w:r>
              <w:rPr>
                <w:sz w:val="12"/>
                <w:szCs w:val="12"/>
              </w:rPr>
              <w:t>ДА-</w:t>
            </w:r>
            <w:r>
              <w:rPr>
                <w:bCs/>
                <w:sz w:val="10"/>
                <w:szCs w:val="10"/>
              </w:rPr>
              <w:t>ИЖС</w:t>
            </w:r>
            <w:r w:rsidRPr="00710B04">
              <w:rPr>
                <w:sz w:val="12"/>
                <w:szCs w:val="12"/>
              </w:rPr>
              <w:t>»</w:t>
            </w:r>
          </w:p>
        </w:tc>
      </w:tr>
      <w:tr w:rsidR="009A21A2" w:rsidRPr="00941490" w:rsidTr="0077443A">
        <w:trPr>
          <w:trHeight w:val="150"/>
        </w:trPr>
        <w:tc>
          <w:tcPr>
            <w:tcW w:w="319"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9A21A2" w:rsidRPr="00941490" w:rsidRDefault="009A21A2" w:rsidP="0077443A">
            <w:pPr>
              <w:shd w:val="clear" w:color="auto" w:fill="FFFFFF"/>
              <w:ind w:left="-151" w:right="-149"/>
              <w:jc w:val="center"/>
              <w:rPr>
                <w:rFonts w:ascii="Times New Roman" w:hAnsi="Times New Roman"/>
                <w:sz w:val="12"/>
                <w:szCs w:val="12"/>
                <w:shd w:val="clear" w:color="auto" w:fill="FFFFFF"/>
              </w:rPr>
            </w:pPr>
            <w:r>
              <w:rPr>
                <w:rFonts w:ascii="Times New Roman" w:hAnsi="Times New Roman"/>
                <w:sz w:val="12"/>
                <w:szCs w:val="12"/>
              </w:rPr>
              <w:t>12</w:t>
            </w:r>
          </w:p>
        </w:tc>
        <w:tc>
          <w:tcPr>
            <w:tcW w:w="1574" w:type="dxa"/>
            <w:tcBorders>
              <w:top w:val="single" w:sz="4" w:space="0" w:color="auto"/>
              <w:left w:val="single" w:sz="4" w:space="0" w:color="auto"/>
              <w:bottom w:val="single" w:sz="4" w:space="0" w:color="auto"/>
              <w:right w:val="single" w:sz="2" w:space="0" w:color="000000"/>
            </w:tcBorders>
            <w:vAlign w:val="center"/>
          </w:tcPr>
          <w:p w:rsidR="009A21A2" w:rsidRPr="00941490" w:rsidRDefault="009A21A2" w:rsidP="0077443A">
            <w:pPr>
              <w:shd w:val="clear" w:color="auto" w:fill="FFFFFF"/>
              <w:ind w:left="-10" w:right="-149"/>
              <w:rPr>
                <w:rFonts w:ascii="Times New Roman" w:hAnsi="Times New Roman"/>
                <w:sz w:val="12"/>
                <w:szCs w:val="12"/>
                <w:shd w:val="clear" w:color="auto" w:fill="FFFFFF"/>
              </w:rPr>
            </w:pPr>
            <w:r w:rsidRPr="00981607">
              <w:rPr>
                <w:rFonts w:ascii="Times New Roman" w:hAnsi="Times New Roman"/>
                <w:sz w:val="14"/>
                <w:szCs w:val="14"/>
              </w:rPr>
              <w:t>фиолетовый</w:t>
            </w:r>
            <w:r>
              <w:rPr>
                <w:rFonts w:ascii="Times New Roman" w:hAnsi="Times New Roman"/>
                <w:sz w:val="16"/>
                <w:szCs w:val="16"/>
              </w:rPr>
              <w:t xml:space="preserve"> </w:t>
            </w:r>
            <w:r>
              <w:rPr>
                <w:rFonts w:ascii="Times New Roman" w:hAnsi="Times New Roman"/>
                <w:sz w:val="12"/>
                <w:szCs w:val="12"/>
              </w:rPr>
              <w:t>«</w:t>
            </w:r>
            <w:r w:rsidRPr="00941490">
              <w:rPr>
                <w:rFonts w:ascii="Times New Roman" w:hAnsi="Times New Roman"/>
                <w:noProof/>
                <w:sz w:val="12"/>
                <w:szCs w:val="12"/>
              </w:rPr>
              <w:t>ц/</w:t>
            </w:r>
            <w:proofErr w:type="spellStart"/>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560" w:type="dxa"/>
            <w:vMerge w:val="restart"/>
            <w:tcBorders>
              <w:top w:val="single" w:sz="4" w:space="0" w:color="auto"/>
              <w:left w:val="single" w:sz="2" w:space="0" w:color="000000"/>
              <w:right w:val="single" w:sz="2" w:space="0" w:color="000000"/>
            </w:tcBorders>
            <w:tcMar>
              <w:top w:w="0" w:type="dxa"/>
              <w:left w:w="149" w:type="dxa"/>
              <w:bottom w:w="0" w:type="dxa"/>
              <w:right w:w="149" w:type="dxa"/>
            </w:tcMar>
          </w:tcPr>
          <w:p w:rsidR="009A21A2" w:rsidRPr="00941490" w:rsidRDefault="009A21A2" w:rsidP="0077443A">
            <w:pPr>
              <w:ind w:right="-150" w:hanging="150"/>
              <w:jc w:val="center"/>
              <w:rPr>
                <w:rFonts w:ascii="Times New Roman" w:hAnsi="Times New Roman"/>
                <w:noProof/>
                <w:sz w:val="12"/>
                <w:szCs w:val="12"/>
              </w:rPr>
            </w:pPr>
          </w:p>
          <w:p w:rsidR="009A21A2" w:rsidRPr="00941490" w:rsidRDefault="009A21A2" w:rsidP="0077443A">
            <w:pPr>
              <w:ind w:right="-150" w:hanging="150"/>
              <w:jc w:val="center"/>
              <w:rPr>
                <w:rFonts w:ascii="Times New Roman" w:hAnsi="Times New Roman"/>
                <w:noProof/>
                <w:sz w:val="12"/>
                <w:szCs w:val="12"/>
              </w:rPr>
            </w:pPr>
          </w:p>
          <w:p w:rsidR="009A21A2" w:rsidRPr="00941490" w:rsidRDefault="009A21A2" w:rsidP="0077443A">
            <w:pPr>
              <w:ind w:right="-150" w:hanging="150"/>
              <w:jc w:val="center"/>
              <w:rPr>
                <w:rFonts w:ascii="Times New Roman" w:hAnsi="Times New Roman"/>
                <w:noProof/>
                <w:sz w:val="12"/>
                <w:szCs w:val="12"/>
              </w:rPr>
            </w:pPr>
            <w:r w:rsidRPr="00941490">
              <w:rPr>
                <w:rFonts w:ascii="Times New Roman" w:hAnsi="Times New Roman"/>
                <w:noProof/>
                <w:sz w:val="12"/>
                <w:szCs w:val="12"/>
              </w:rPr>
              <w:t>«НЕТ»</w:t>
            </w:r>
          </w:p>
        </w:tc>
        <w:tc>
          <w:tcPr>
            <w:tcW w:w="552" w:type="dxa"/>
            <w:vMerge w:val="restart"/>
            <w:tcBorders>
              <w:top w:val="single" w:sz="4" w:space="0" w:color="auto"/>
              <w:left w:val="single" w:sz="2" w:space="0" w:color="000000"/>
              <w:right w:val="single" w:sz="2" w:space="0" w:color="000000"/>
            </w:tcBorders>
          </w:tcPr>
          <w:p w:rsidR="009A21A2" w:rsidRPr="00941490" w:rsidRDefault="009A21A2" w:rsidP="0077443A">
            <w:pPr>
              <w:jc w:val="center"/>
              <w:rPr>
                <w:rFonts w:ascii="Times New Roman" w:hAnsi="Times New Roman"/>
                <w:noProof/>
                <w:sz w:val="12"/>
                <w:szCs w:val="12"/>
              </w:rPr>
            </w:pPr>
          </w:p>
          <w:p w:rsidR="009A21A2" w:rsidRPr="00941490" w:rsidRDefault="009A21A2" w:rsidP="0077443A">
            <w:pPr>
              <w:jc w:val="center"/>
              <w:rPr>
                <w:rFonts w:ascii="Times New Roman" w:hAnsi="Times New Roman"/>
                <w:noProof/>
                <w:sz w:val="12"/>
                <w:szCs w:val="12"/>
              </w:rPr>
            </w:pPr>
          </w:p>
          <w:p w:rsidR="009A21A2" w:rsidRPr="00941490" w:rsidRDefault="009A21A2" w:rsidP="0077443A">
            <w:pPr>
              <w:jc w:val="center"/>
              <w:rPr>
                <w:rFonts w:ascii="Times New Roman" w:hAnsi="Times New Roman"/>
                <w:noProof/>
                <w:sz w:val="12"/>
                <w:szCs w:val="12"/>
              </w:rPr>
            </w:pPr>
            <w:r w:rsidRPr="00941490">
              <w:rPr>
                <w:rFonts w:ascii="Times New Roman" w:hAnsi="Times New Roman"/>
                <w:noProof/>
                <w:sz w:val="12"/>
                <w:szCs w:val="12"/>
              </w:rPr>
              <w:t>«НЕТ»</w:t>
            </w:r>
          </w:p>
        </w:tc>
        <w:tc>
          <w:tcPr>
            <w:tcW w:w="560" w:type="dxa"/>
            <w:vMerge w:val="restart"/>
            <w:tcBorders>
              <w:top w:val="single" w:sz="4" w:space="0" w:color="auto"/>
              <w:left w:val="single" w:sz="2" w:space="0" w:color="000000"/>
              <w:right w:val="single" w:sz="2" w:space="0" w:color="000000"/>
            </w:tcBorders>
            <w:tcMar>
              <w:top w:w="0" w:type="dxa"/>
              <w:left w:w="149" w:type="dxa"/>
              <w:bottom w:w="0" w:type="dxa"/>
              <w:right w:w="149" w:type="dxa"/>
            </w:tcMar>
          </w:tcPr>
          <w:p w:rsidR="009A21A2" w:rsidRDefault="009A21A2" w:rsidP="0077443A">
            <w:pPr>
              <w:pStyle w:val="formattext"/>
              <w:spacing w:before="0" w:beforeAutospacing="0" w:after="0" w:afterAutospacing="0"/>
              <w:ind w:right="-151" w:hanging="150"/>
              <w:jc w:val="center"/>
              <w:textAlignment w:val="baseline"/>
              <w:rPr>
                <w:noProof/>
                <w:sz w:val="12"/>
                <w:szCs w:val="12"/>
              </w:rPr>
            </w:pPr>
          </w:p>
          <w:p w:rsidR="009A21A2" w:rsidRDefault="009A21A2" w:rsidP="0077443A">
            <w:pPr>
              <w:pStyle w:val="formattext"/>
              <w:spacing w:before="0" w:beforeAutospacing="0" w:after="0" w:afterAutospacing="0"/>
              <w:ind w:right="-151" w:hanging="150"/>
              <w:jc w:val="center"/>
              <w:textAlignment w:val="baseline"/>
              <w:rPr>
                <w:noProof/>
                <w:sz w:val="12"/>
                <w:szCs w:val="12"/>
              </w:rPr>
            </w:pPr>
          </w:p>
          <w:p w:rsidR="009A21A2" w:rsidRDefault="009A21A2" w:rsidP="0077443A">
            <w:pPr>
              <w:pStyle w:val="formattext"/>
              <w:spacing w:before="0" w:beforeAutospacing="0" w:after="0" w:afterAutospacing="0"/>
              <w:ind w:right="-151" w:hanging="150"/>
              <w:jc w:val="center"/>
              <w:textAlignment w:val="baseline"/>
              <w:rPr>
                <w:noProof/>
                <w:sz w:val="12"/>
                <w:szCs w:val="12"/>
              </w:rPr>
            </w:pPr>
            <w:r w:rsidRPr="00245FEE">
              <w:rPr>
                <w:noProof/>
                <w:sz w:val="12"/>
                <w:szCs w:val="12"/>
              </w:rPr>
              <w:t>«</w:t>
            </w:r>
            <w:r>
              <w:rPr>
                <w:noProof/>
                <w:sz w:val="12"/>
                <w:szCs w:val="12"/>
              </w:rPr>
              <w:t>НЕТ»</w:t>
            </w:r>
          </w:p>
        </w:tc>
        <w:tc>
          <w:tcPr>
            <w:tcW w:w="560" w:type="dxa"/>
            <w:vMerge w:val="restart"/>
            <w:tcBorders>
              <w:top w:val="single" w:sz="4" w:space="0" w:color="auto"/>
              <w:left w:val="single" w:sz="2" w:space="0" w:color="000000"/>
              <w:right w:val="single" w:sz="2" w:space="0" w:color="000000"/>
            </w:tcBorders>
            <w:tcMar>
              <w:top w:w="0" w:type="dxa"/>
              <w:left w:w="149" w:type="dxa"/>
              <w:bottom w:w="0" w:type="dxa"/>
              <w:right w:w="149" w:type="dxa"/>
            </w:tcMar>
          </w:tcPr>
          <w:p w:rsidR="009A21A2" w:rsidRDefault="009A21A2" w:rsidP="0077443A">
            <w:pPr>
              <w:pStyle w:val="formattext"/>
              <w:spacing w:before="0" w:beforeAutospacing="0" w:after="0" w:afterAutospacing="0"/>
              <w:ind w:right="-151" w:hanging="148"/>
              <w:jc w:val="center"/>
              <w:textAlignment w:val="baseline"/>
              <w:rPr>
                <w:noProof/>
                <w:sz w:val="12"/>
                <w:szCs w:val="12"/>
              </w:rPr>
            </w:pPr>
          </w:p>
          <w:p w:rsidR="009A21A2" w:rsidRDefault="009A21A2" w:rsidP="0077443A">
            <w:pPr>
              <w:pStyle w:val="formattext"/>
              <w:spacing w:before="0" w:beforeAutospacing="0" w:after="0" w:afterAutospacing="0"/>
              <w:ind w:right="-151" w:hanging="148"/>
              <w:jc w:val="center"/>
              <w:textAlignment w:val="baseline"/>
              <w:rPr>
                <w:noProof/>
                <w:sz w:val="12"/>
                <w:szCs w:val="12"/>
              </w:rPr>
            </w:pPr>
          </w:p>
          <w:p w:rsidR="009A21A2" w:rsidRDefault="009A21A2" w:rsidP="0077443A">
            <w:pPr>
              <w:pStyle w:val="formattext"/>
              <w:spacing w:before="0" w:beforeAutospacing="0" w:after="0" w:afterAutospacing="0"/>
              <w:ind w:right="-151" w:hanging="148"/>
              <w:jc w:val="center"/>
              <w:textAlignment w:val="baseline"/>
              <w:rPr>
                <w:noProof/>
                <w:sz w:val="12"/>
                <w:szCs w:val="12"/>
              </w:rPr>
            </w:pPr>
            <w:r w:rsidRPr="00245FEE">
              <w:rPr>
                <w:noProof/>
                <w:sz w:val="12"/>
                <w:szCs w:val="12"/>
              </w:rPr>
              <w:t>«</w:t>
            </w:r>
            <w:r>
              <w:rPr>
                <w:noProof/>
                <w:sz w:val="12"/>
                <w:szCs w:val="12"/>
              </w:rPr>
              <w:t>НЕТ»</w:t>
            </w:r>
          </w:p>
        </w:tc>
        <w:tc>
          <w:tcPr>
            <w:tcW w:w="560" w:type="dxa"/>
            <w:vMerge w:val="restart"/>
            <w:tcBorders>
              <w:top w:val="single" w:sz="4" w:space="0" w:color="auto"/>
              <w:left w:val="single" w:sz="2" w:space="0" w:color="000000"/>
              <w:right w:val="single" w:sz="2" w:space="0" w:color="000000"/>
            </w:tcBorders>
            <w:tcMar>
              <w:top w:w="0" w:type="dxa"/>
              <w:left w:w="149" w:type="dxa"/>
              <w:bottom w:w="0" w:type="dxa"/>
              <w:right w:w="149" w:type="dxa"/>
            </w:tcMar>
          </w:tcPr>
          <w:p w:rsidR="009A21A2" w:rsidRDefault="009A21A2" w:rsidP="0077443A">
            <w:pPr>
              <w:pStyle w:val="formattext"/>
              <w:spacing w:before="0" w:beforeAutospacing="0" w:after="0" w:afterAutospacing="0"/>
              <w:ind w:right="-152" w:hanging="148"/>
              <w:jc w:val="center"/>
              <w:textAlignment w:val="baseline"/>
              <w:rPr>
                <w:noProof/>
                <w:sz w:val="12"/>
                <w:szCs w:val="12"/>
              </w:rPr>
            </w:pPr>
          </w:p>
          <w:p w:rsidR="009A21A2" w:rsidRDefault="009A21A2" w:rsidP="0077443A">
            <w:pPr>
              <w:pStyle w:val="formattext"/>
              <w:spacing w:before="0" w:beforeAutospacing="0" w:after="0" w:afterAutospacing="0"/>
              <w:ind w:right="-152" w:hanging="148"/>
              <w:jc w:val="center"/>
              <w:textAlignment w:val="baseline"/>
              <w:rPr>
                <w:noProof/>
                <w:sz w:val="12"/>
                <w:szCs w:val="12"/>
              </w:rPr>
            </w:pPr>
          </w:p>
          <w:p w:rsidR="009A21A2" w:rsidRDefault="009A21A2" w:rsidP="0077443A">
            <w:pPr>
              <w:pStyle w:val="formattext"/>
              <w:spacing w:before="0" w:beforeAutospacing="0" w:after="0" w:afterAutospacing="0"/>
              <w:ind w:right="-152" w:hanging="148"/>
              <w:jc w:val="center"/>
              <w:textAlignment w:val="baseline"/>
              <w:rPr>
                <w:sz w:val="12"/>
                <w:szCs w:val="12"/>
              </w:rPr>
            </w:pPr>
            <w:r w:rsidRPr="00245FEE">
              <w:rPr>
                <w:noProof/>
                <w:sz w:val="12"/>
                <w:szCs w:val="12"/>
              </w:rPr>
              <w:t>«</w:t>
            </w:r>
            <w:r>
              <w:rPr>
                <w:noProof/>
                <w:sz w:val="12"/>
                <w:szCs w:val="12"/>
              </w:rPr>
              <w:t>НЕТ»</w:t>
            </w:r>
          </w:p>
        </w:tc>
        <w:tc>
          <w:tcPr>
            <w:tcW w:w="552" w:type="dxa"/>
            <w:vMerge w:val="restart"/>
            <w:tcBorders>
              <w:top w:val="single" w:sz="4" w:space="0" w:color="auto"/>
              <w:left w:val="single" w:sz="2" w:space="0" w:color="000000"/>
              <w:right w:val="single" w:sz="2" w:space="0" w:color="000000"/>
            </w:tcBorders>
          </w:tcPr>
          <w:p w:rsidR="009A21A2" w:rsidRDefault="009A21A2" w:rsidP="0077443A">
            <w:pPr>
              <w:pStyle w:val="formattext"/>
              <w:spacing w:before="0" w:beforeAutospacing="0" w:after="0" w:afterAutospacing="0"/>
              <w:jc w:val="center"/>
              <w:textAlignment w:val="baseline"/>
              <w:rPr>
                <w:sz w:val="12"/>
                <w:szCs w:val="12"/>
              </w:rPr>
            </w:pPr>
          </w:p>
          <w:p w:rsidR="009A21A2" w:rsidRDefault="009A21A2" w:rsidP="0077443A">
            <w:pPr>
              <w:pStyle w:val="formattext"/>
              <w:spacing w:before="0" w:beforeAutospacing="0" w:after="0" w:afterAutospacing="0"/>
              <w:jc w:val="center"/>
              <w:textAlignment w:val="baseline"/>
              <w:rPr>
                <w:sz w:val="12"/>
                <w:szCs w:val="12"/>
              </w:rPr>
            </w:pPr>
          </w:p>
          <w:p w:rsidR="009A21A2" w:rsidRDefault="009A21A2" w:rsidP="0077443A">
            <w:pPr>
              <w:pStyle w:val="formattext"/>
              <w:spacing w:before="0" w:beforeAutospacing="0" w:after="0" w:afterAutospacing="0"/>
              <w:jc w:val="center"/>
              <w:textAlignment w:val="baseline"/>
              <w:rPr>
                <w:noProof/>
                <w:sz w:val="12"/>
                <w:szCs w:val="12"/>
              </w:rPr>
            </w:pPr>
            <w:r w:rsidRPr="0066747D">
              <w:rPr>
                <w:noProof/>
                <w:sz w:val="12"/>
                <w:szCs w:val="12"/>
              </w:rPr>
              <w:t>«НЕТ»</w:t>
            </w:r>
          </w:p>
        </w:tc>
        <w:tc>
          <w:tcPr>
            <w:tcW w:w="552" w:type="dxa"/>
            <w:vMerge w:val="restart"/>
            <w:tcBorders>
              <w:top w:val="single" w:sz="4" w:space="0" w:color="auto"/>
              <w:left w:val="single" w:sz="2" w:space="0" w:color="000000"/>
              <w:right w:val="single" w:sz="2" w:space="0" w:color="000000"/>
            </w:tcBorders>
          </w:tcPr>
          <w:p w:rsidR="009A21A2" w:rsidRDefault="009A21A2" w:rsidP="0077443A">
            <w:pPr>
              <w:pStyle w:val="formattext"/>
              <w:spacing w:before="0" w:beforeAutospacing="0" w:after="0" w:afterAutospacing="0"/>
              <w:jc w:val="center"/>
              <w:textAlignment w:val="baseline"/>
              <w:rPr>
                <w:noProof/>
                <w:sz w:val="12"/>
                <w:szCs w:val="12"/>
              </w:rPr>
            </w:pPr>
          </w:p>
          <w:p w:rsidR="009A21A2" w:rsidRDefault="009A21A2" w:rsidP="0077443A">
            <w:pPr>
              <w:pStyle w:val="formattext"/>
              <w:spacing w:before="0" w:beforeAutospacing="0" w:after="0" w:afterAutospacing="0"/>
              <w:jc w:val="center"/>
              <w:textAlignment w:val="baseline"/>
              <w:rPr>
                <w:noProof/>
                <w:sz w:val="12"/>
                <w:szCs w:val="12"/>
              </w:rPr>
            </w:pPr>
          </w:p>
          <w:p w:rsidR="009A21A2" w:rsidRDefault="009A21A2" w:rsidP="0077443A">
            <w:pPr>
              <w:pStyle w:val="formattext"/>
              <w:spacing w:before="0" w:beforeAutospacing="0" w:after="0" w:afterAutospacing="0"/>
              <w:jc w:val="center"/>
              <w:textAlignment w:val="baseline"/>
              <w:rPr>
                <w:noProof/>
                <w:sz w:val="12"/>
                <w:szCs w:val="12"/>
              </w:rPr>
            </w:pPr>
            <w:r w:rsidRPr="0066747D">
              <w:rPr>
                <w:noProof/>
                <w:sz w:val="12"/>
                <w:szCs w:val="12"/>
              </w:rPr>
              <w:t>«НЕТ»</w:t>
            </w:r>
          </w:p>
        </w:tc>
        <w:tc>
          <w:tcPr>
            <w:tcW w:w="552" w:type="dxa"/>
            <w:vMerge w:val="restart"/>
            <w:tcBorders>
              <w:top w:val="single" w:sz="4" w:space="0" w:color="auto"/>
              <w:left w:val="single" w:sz="2" w:space="0" w:color="000000"/>
              <w:right w:val="single" w:sz="2" w:space="0" w:color="000000"/>
            </w:tcBorders>
          </w:tcPr>
          <w:p w:rsidR="009A21A2" w:rsidRDefault="009A21A2" w:rsidP="0077443A">
            <w:pPr>
              <w:pStyle w:val="formattext"/>
              <w:spacing w:before="0" w:beforeAutospacing="0" w:after="0" w:afterAutospacing="0"/>
              <w:jc w:val="center"/>
              <w:textAlignment w:val="baseline"/>
              <w:rPr>
                <w:sz w:val="12"/>
                <w:szCs w:val="12"/>
              </w:rPr>
            </w:pPr>
          </w:p>
          <w:p w:rsidR="009A21A2" w:rsidRDefault="009A21A2" w:rsidP="0077443A">
            <w:pPr>
              <w:pStyle w:val="formattext"/>
              <w:spacing w:before="0" w:beforeAutospacing="0" w:after="0" w:afterAutospacing="0"/>
              <w:jc w:val="center"/>
              <w:textAlignment w:val="baseline"/>
              <w:rPr>
                <w:sz w:val="12"/>
                <w:szCs w:val="12"/>
              </w:rPr>
            </w:pPr>
          </w:p>
          <w:p w:rsidR="009A21A2" w:rsidRDefault="009A21A2" w:rsidP="0077443A">
            <w:pPr>
              <w:pStyle w:val="formattext"/>
              <w:spacing w:before="0" w:beforeAutospacing="0" w:after="0" w:afterAutospacing="0"/>
              <w:jc w:val="center"/>
              <w:textAlignment w:val="baseline"/>
              <w:rPr>
                <w:noProof/>
                <w:sz w:val="12"/>
                <w:szCs w:val="12"/>
              </w:rPr>
            </w:pPr>
            <w:r w:rsidRPr="00710B04">
              <w:rPr>
                <w:sz w:val="12"/>
                <w:szCs w:val="12"/>
              </w:rPr>
              <w:t>«</w:t>
            </w:r>
            <w:r>
              <w:rPr>
                <w:sz w:val="12"/>
                <w:szCs w:val="12"/>
              </w:rPr>
              <w:t>ДА-</w:t>
            </w:r>
            <w:r>
              <w:rPr>
                <w:bCs/>
                <w:sz w:val="10"/>
                <w:szCs w:val="10"/>
              </w:rPr>
              <w:t>ИЖС</w:t>
            </w:r>
            <w:r w:rsidRPr="00710B04">
              <w:rPr>
                <w:sz w:val="12"/>
                <w:szCs w:val="12"/>
              </w:rPr>
              <w:t>»</w:t>
            </w:r>
          </w:p>
        </w:tc>
        <w:tc>
          <w:tcPr>
            <w:tcW w:w="552" w:type="dxa"/>
            <w:vMerge w:val="restart"/>
            <w:tcBorders>
              <w:top w:val="single" w:sz="4" w:space="0" w:color="auto"/>
              <w:left w:val="single" w:sz="2" w:space="0" w:color="000000"/>
              <w:right w:val="single" w:sz="2" w:space="0" w:color="000000"/>
            </w:tcBorders>
          </w:tcPr>
          <w:p w:rsidR="009A21A2" w:rsidRDefault="009A21A2" w:rsidP="0077443A">
            <w:pPr>
              <w:pStyle w:val="formattext"/>
              <w:spacing w:before="0" w:beforeAutospacing="0" w:after="0" w:afterAutospacing="0"/>
              <w:jc w:val="center"/>
              <w:textAlignment w:val="baseline"/>
              <w:rPr>
                <w:noProof/>
                <w:sz w:val="12"/>
                <w:szCs w:val="12"/>
              </w:rPr>
            </w:pPr>
          </w:p>
          <w:p w:rsidR="009A21A2" w:rsidRDefault="009A21A2" w:rsidP="0077443A">
            <w:pPr>
              <w:pStyle w:val="formattext"/>
              <w:spacing w:before="0" w:beforeAutospacing="0" w:after="0" w:afterAutospacing="0"/>
              <w:jc w:val="center"/>
              <w:textAlignment w:val="baseline"/>
              <w:rPr>
                <w:noProof/>
                <w:sz w:val="12"/>
                <w:szCs w:val="12"/>
              </w:rPr>
            </w:pPr>
          </w:p>
          <w:p w:rsidR="009A21A2" w:rsidRDefault="009A21A2" w:rsidP="0077443A">
            <w:pPr>
              <w:pStyle w:val="formattext"/>
              <w:spacing w:before="0" w:beforeAutospacing="0" w:after="0" w:afterAutospacing="0"/>
              <w:jc w:val="center"/>
              <w:textAlignment w:val="baseline"/>
              <w:rPr>
                <w:noProof/>
                <w:sz w:val="12"/>
                <w:szCs w:val="12"/>
              </w:rPr>
            </w:pPr>
            <w:r w:rsidRPr="0066747D">
              <w:rPr>
                <w:noProof/>
                <w:sz w:val="12"/>
                <w:szCs w:val="12"/>
              </w:rPr>
              <w:t>«НЕТ»</w:t>
            </w:r>
          </w:p>
        </w:tc>
        <w:tc>
          <w:tcPr>
            <w:tcW w:w="552" w:type="dxa"/>
            <w:vMerge w:val="restart"/>
            <w:tcBorders>
              <w:top w:val="single" w:sz="4" w:space="0" w:color="auto"/>
              <w:left w:val="single" w:sz="2" w:space="0" w:color="000000"/>
              <w:right w:val="single" w:sz="4" w:space="0" w:color="auto"/>
            </w:tcBorders>
          </w:tcPr>
          <w:p w:rsidR="009A21A2" w:rsidRDefault="009A21A2" w:rsidP="0077443A">
            <w:pPr>
              <w:pStyle w:val="formattext"/>
              <w:spacing w:before="0" w:beforeAutospacing="0" w:after="0" w:afterAutospacing="0"/>
              <w:jc w:val="center"/>
              <w:textAlignment w:val="baseline"/>
              <w:rPr>
                <w:noProof/>
                <w:sz w:val="12"/>
                <w:szCs w:val="12"/>
              </w:rPr>
            </w:pPr>
          </w:p>
          <w:p w:rsidR="009A21A2" w:rsidRDefault="009A21A2" w:rsidP="0077443A">
            <w:pPr>
              <w:pStyle w:val="formattext"/>
              <w:spacing w:before="0" w:beforeAutospacing="0" w:after="0" w:afterAutospacing="0"/>
              <w:jc w:val="center"/>
              <w:textAlignment w:val="baseline"/>
              <w:rPr>
                <w:noProof/>
                <w:sz w:val="12"/>
                <w:szCs w:val="12"/>
              </w:rPr>
            </w:pPr>
          </w:p>
          <w:p w:rsidR="009A21A2" w:rsidRDefault="009A21A2" w:rsidP="0077443A">
            <w:pPr>
              <w:pStyle w:val="formattext"/>
              <w:spacing w:before="0" w:beforeAutospacing="0" w:after="0" w:afterAutospacing="0"/>
              <w:jc w:val="center"/>
              <w:textAlignment w:val="baseline"/>
              <w:rPr>
                <w:noProof/>
                <w:sz w:val="12"/>
                <w:szCs w:val="12"/>
              </w:rPr>
            </w:pPr>
            <w:r w:rsidRPr="0066747D">
              <w:rPr>
                <w:noProof/>
                <w:sz w:val="12"/>
                <w:szCs w:val="12"/>
              </w:rPr>
              <w:t>«НЕТ»</w:t>
            </w:r>
          </w:p>
        </w:tc>
        <w:tc>
          <w:tcPr>
            <w:tcW w:w="552" w:type="dxa"/>
            <w:vMerge w:val="restart"/>
            <w:tcBorders>
              <w:top w:val="single" w:sz="4" w:space="0" w:color="auto"/>
              <w:left w:val="single" w:sz="4" w:space="0" w:color="auto"/>
              <w:right w:val="single" w:sz="2" w:space="0" w:color="000000"/>
            </w:tcBorders>
          </w:tcPr>
          <w:p w:rsidR="009A21A2" w:rsidRDefault="009A21A2" w:rsidP="0077443A">
            <w:pPr>
              <w:pStyle w:val="formattext"/>
              <w:spacing w:before="0" w:beforeAutospacing="0" w:after="0" w:afterAutospacing="0"/>
              <w:jc w:val="center"/>
              <w:textAlignment w:val="baseline"/>
              <w:rPr>
                <w:sz w:val="12"/>
                <w:szCs w:val="12"/>
              </w:rPr>
            </w:pPr>
          </w:p>
          <w:p w:rsidR="009A21A2" w:rsidRDefault="009A21A2" w:rsidP="0077443A">
            <w:pPr>
              <w:pStyle w:val="formattext"/>
              <w:spacing w:before="0" w:beforeAutospacing="0" w:after="0" w:afterAutospacing="0"/>
              <w:jc w:val="center"/>
              <w:textAlignment w:val="baseline"/>
              <w:rPr>
                <w:sz w:val="12"/>
                <w:szCs w:val="12"/>
              </w:rPr>
            </w:pPr>
          </w:p>
          <w:p w:rsidR="009A21A2" w:rsidRDefault="009A21A2" w:rsidP="0077443A">
            <w:pPr>
              <w:pStyle w:val="formattext"/>
              <w:spacing w:before="0" w:beforeAutospacing="0" w:after="0" w:afterAutospacing="0"/>
              <w:jc w:val="center"/>
              <w:textAlignment w:val="baseline"/>
              <w:rPr>
                <w:noProof/>
                <w:sz w:val="12"/>
                <w:szCs w:val="12"/>
              </w:rPr>
            </w:pPr>
            <w:r w:rsidRPr="00710B04">
              <w:rPr>
                <w:sz w:val="12"/>
                <w:szCs w:val="12"/>
              </w:rPr>
              <w:t>«</w:t>
            </w:r>
            <w:r>
              <w:rPr>
                <w:sz w:val="12"/>
                <w:szCs w:val="12"/>
              </w:rPr>
              <w:t>ДА-</w:t>
            </w:r>
            <w:r>
              <w:rPr>
                <w:bCs/>
                <w:sz w:val="10"/>
                <w:szCs w:val="10"/>
              </w:rPr>
              <w:t>ИЖС</w:t>
            </w:r>
            <w:r w:rsidRPr="00710B04">
              <w:rPr>
                <w:sz w:val="12"/>
                <w:szCs w:val="12"/>
              </w:rPr>
              <w:t>»</w:t>
            </w:r>
          </w:p>
        </w:tc>
        <w:tc>
          <w:tcPr>
            <w:tcW w:w="552" w:type="dxa"/>
            <w:vMerge w:val="restart"/>
            <w:tcBorders>
              <w:top w:val="single" w:sz="4" w:space="0" w:color="auto"/>
              <w:left w:val="single" w:sz="4" w:space="0" w:color="auto"/>
              <w:right w:val="single" w:sz="2" w:space="0" w:color="000000"/>
            </w:tcBorders>
          </w:tcPr>
          <w:p w:rsidR="009A21A2" w:rsidRDefault="009A21A2" w:rsidP="0077443A">
            <w:pPr>
              <w:pStyle w:val="formattext"/>
              <w:spacing w:before="0" w:beforeAutospacing="0" w:after="0" w:afterAutospacing="0"/>
              <w:jc w:val="center"/>
              <w:textAlignment w:val="baseline"/>
              <w:rPr>
                <w:noProof/>
                <w:sz w:val="12"/>
                <w:szCs w:val="12"/>
              </w:rPr>
            </w:pPr>
          </w:p>
          <w:p w:rsidR="009A21A2" w:rsidRDefault="009A21A2" w:rsidP="0077443A">
            <w:pPr>
              <w:pStyle w:val="formattext"/>
              <w:spacing w:before="0" w:beforeAutospacing="0" w:after="0" w:afterAutospacing="0"/>
              <w:jc w:val="center"/>
              <w:textAlignment w:val="baseline"/>
              <w:rPr>
                <w:noProof/>
                <w:sz w:val="12"/>
                <w:szCs w:val="12"/>
              </w:rPr>
            </w:pPr>
          </w:p>
          <w:p w:rsidR="009A21A2" w:rsidRDefault="009A21A2" w:rsidP="0077443A">
            <w:pPr>
              <w:pStyle w:val="formattext"/>
              <w:spacing w:before="0" w:beforeAutospacing="0" w:after="0" w:afterAutospacing="0"/>
              <w:jc w:val="center"/>
              <w:textAlignment w:val="baseline"/>
              <w:rPr>
                <w:sz w:val="12"/>
                <w:szCs w:val="12"/>
              </w:rPr>
            </w:pPr>
            <w:r w:rsidRPr="0066747D">
              <w:rPr>
                <w:noProof/>
                <w:sz w:val="12"/>
                <w:szCs w:val="12"/>
              </w:rPr>
              <w:t>«НЕТ»</w:t>
            </w:r>
          </w:p>
        </w:tc>
        <w:tc>
          <w:tcPr>
            <w:tcW w:w="552" w:type="dxa"/>
            <w:vMerge w:val="restart"/>
            <w:tcBorders>
              <w:top w:val="single" w:sz="4" w:space="0" w:color="auto"/>
              <w:left w:val="single" w:sz="4" w:space="0" w:color="auto"/>
              <w:right w:val="single" w:sz="2" w:space="0" w:color="000000"/>
            </w:tcBorders>
          </w:tcPr>
          <w:p w:rsidR="009A21A2" w:rsidRDefault="009A21A2" w:rsidP="0077443A">
            <w:pPr>
              <w:pStyle w:val="formattext"/>
              <w:spacing w:before="0" w:beforeAutospacing="0" w:after="0" w:afterAutospacing="0"/>
              <w:jc w:val="center"/>
              <w:textAlignment w:val="baseline"/>
              <w:rPr>
                <w:noProof/>
                <w:sz w:val="12"/>
                <w:szCs w:val="12"/>
              </w:rPr>
            </w:pPr>
          </w:p>
          <w:p w:rsidR="009A21A2" w:rsidRDefault="009A21A2" w:rsidP="0077443A">
            <w:pPr>
              <w:pStyle w:val="formattext"/>
              <w:spacing w:before="0" w:beforeAutospacing="0" w:after="0" w:afterAutospacing="0"/>
              <w:jc w:val="center"/>
              <w:textAlignment w:val="baseline"/>
              <w:rPr>
                <w:noProof/>
                <w:sz w:val="12"/>
                <w:szCs w:val="12"/>
              </w:rPr>
            </w:pPr>
          </w:p>
          <w:p w:rsidR="009A21A2" w:rsidRDefault="009A21A2" w:rsidP="0077443A">
            <w:pPr>
              <w:pStyle w:val="formattext"/>
              <w:spacing w:before="0" w:beforeAutospacing="0" w:after="0" w:afterAutospacing="0"/>
              <w:jc w:val="center"/>
              <w:textAlignment w:val="baseline"/>
              <w:rPr>
                <w:noProof/>
                <w:sz w:val="12"/>
                <w:szCs w:val="12"/>
              </w:rPr>
            </w:pPr>
            <w:r w:rsidRPr="0066747D">
              <w:rPr>
                <w:noProof/>
                <w:sz w:val="12"/>
                <w:szCs w:val="12"/>
              </w:rPr>
              <w:t>«НЕТ»</w:t>
            </w:r>
          </w:p>
        </w:tc>
        <w:tc>
          <w:tcPr>
            <w:tcW w:w="552" w:type="dxa"/>
            <w:vMerge w:val="restart"/>
            <w:tcBorders>
              <w:top w:val="single" w:sz="4" w:space="0" w:color="auto"/>
              <w:left w:val="single" w:sz="4" w:space="0" w:color="auto"/>
              <w:right w:val="single" w:sz="2" w:space="0" w:color="000000"/>
            </w:tcBorders>
          </w:tcPr>
          <w:p w:rsidR="009A21A2" w:rsidRDefault="009A21A2" w:rsidP="0077443A">
            <w:pPr>
              <w:pStyle w:val="formattext"/>
              <w:spacing w:before="0" w:beforeAutospacing="0" w:after="0" w:afterAutospacing="0"/>
              <w:jc w:val="center"/>
              <w:textAlignment w:val="baseline"/>
              <w:rPr>
                <w:noProof/>
                <w:sz w:val="12"/>
                <w:szCs w:val="12"/>
              </w:rPr>
            </w:pPr>
          </w:p>
          <w:p w:rsidR="009A21A2" w:rsidRDefault="009A21A2" w:rsidP="0077443A">
            <w:pPr>
              <w:pStyle w:val="formattext"/>
              <w:spacing w:before="0" w:beforeAutospacing="0" w:after="0" w:afterAutospacing="0"/>
              <w:jc w:val="center"/>
              <w:textAlignment w:val="baseline"/>
              <w:rPr>
                <w:noProof/>
                <w:sz w:val="12"/>
                <w:szCs w:val="12"/>
              </w:rPr>
            </w:pPr>
          </w:p>
          <w:p w:rsidR="009A21A2" w:rsidRDefault="009A21A2" w:rsidP="0077443A">
            <w:pPr>
              <w:pStyle w:val="formattext"/>
              <w:spacing w:before="0" w:beforeAutospacing="0" w:after="0" w:afterAutospacing="0"/>
              <w:jc w:val="center"/>
              <w:textAlignment w:val="baseline"/>
              <w:rPr>
                <w:sz w:val="12"/>
                <w:szCs w:val="12"/>
              </w:rPr>
            </w:pPr>
            <w:r w:rsidRPr="0066747D">
              <w:rPr>
                <w:noProof/>
                <w:sz w:val="12"/>
                <w:szCs w:val="12"/>
              </w:rPr>
              <w:t>«НЕТ»</w:t>
            </w:r>
          </w:p>
        </w:tc>
        <w:tc>
          <w:tcPr>
            <w:tcW w:w="552" w:type="dxa"/>
            <w:vMerge w:val="restart"/>
            <w:tcBorders>
              <w:top w:val="single" w:sz="4" w:space="0" w:color="auto"/>
              <w:left w:val="single" w:sz="4" w:space="0" w:color="auto"/>
              <w:right w:val="single" w:sz="4" w:space="0" w:color="auto"/>
            </w:tcBorders>
          </w:tcPr>
          <w:p w:rsidR="009A21A2" w:rsidRDefault="009A21A2" w:rsidP="0077443A">
            <w:pPr>
              <w:pStyle w:val="formattext"/>
              <w:spacing w:before="0" w:beforeAutospacing="0" w:after="0" w:afterAutospacing="0"/>
              <w:jc w:val="center"/>
              <w:textAlignment w:val="baseline"/>
              <w:rPr>
                <w:sz w:val="12"/>
                <w:szCs w:val="12"/>
              </w:rPr>
            </w:pPr>
          </w:p>
          <w:p w:rsidR="009A21A2" w:rsidRDefault="009A21A2" w:rsidP="0077443A">
            <w:pPr>
              <w:pStyle w:val="formattext"/>
              <w:spacing w:before="0" w:beforeAutospacing="0" w:after="0" w:afterAutospacing="0"/>
              <w:jc w:val="center"/>
              <w:textAlignment w:val="baseline"/>
              <w:rPr>
                <w:sz w:val="12"/>
                <w:szCs w:val="12"/>
              </w:rPr>
            </w:pPr>
          </w:p>
          <w:p w:rsidR="009A21A2" w:rsidRDefault="009A21A2" w:rsidP="0077443A">
            <w:pPr>
              <w:pStyle w:val="formattext"/>
              <w:spacing w:before="0" w:beforeAutospacing="0" w:after="0" w:afterAutospacing="0"/>
              <w:jc w:val="center"/>
              <w:textAlignment w:val="baseline"/>
              <w:rPr>
                <w:noProof/>
                <w:sz w:val="12"/>
                <w:szCs w:val="12"/>
              </w:rPr>
            </w:pPr>
            <w:r w:rsidRPr="00710B04">
              <w:rPr>
                <w:sz w:val="12"/>
                <w:szCs w:val="12"/>
              </w:rPr>
              <w:t>«</w:t>
            </w:r>
            <w:r>
              <w:rPr>
                <w:sz w:val="12"/>
                <w:szCs w:val="12"/>
              </w:rPr>
              <w:t>ДА-</w:t>
            </w:r>
            <w:r>
              <w:rPr>
                <w:bCs/>
                <w:sz w:val="10"/>
                <w:szCs w:val="10"/>
              </w:rPr>
              <w:t>ИЖС</w:t>
            </w:r>
            <w:r w:rsidRPr="00710B04">
              <w:rPr>
                <w:sz w:val="12"/>
                <w:szCs w:val="12"/>
              </w:rPr>
              <w:t>»</w:t>
            </w:r>
          </w:p>
        </w:tc>
      </w:tr>
      <w:tr w:rsidR="009A21A2" w:rsidRPr="00941490" w:rsidTr="0077443A">
        <w:trPr>
          <w:trHeight w:val="171"/>
        </w:trPr>
        <w:tc>
          <w:tcPr>
            <w:tcW w:w="319" w:type="dxa"/>
            <w:tcBorders>
              <w:top w:val="single" w:sz="4" w:space="0" w:color="auto"/>
              <w:left w:val="single" w:sz="2" w:space="0" w:color="000000"/>
              <w:right w:val="single" w:sz="4" w:space="0" w:color="auto"/>
            </w:tcBorders>
            <w:tcMar>
              <w:top w:w="0" w:type="dxa"/>
              <w:left w:w="149" w:type="dxa"/>
              <w:bottom w:w="0" w:type="dxa"/>
              <w:right w:w="149" w:type="dxa"/>
            </w:tcMar>
          </w:tcPr>
          <w:p w:rsidR="009A21A2" w:rsidRDefault="009A21A2" w:rsidP="0077443A">
            <w:pPr>
              <w:shd w:val="clear" w:color="auto" w:fill="FFFFFF"/>
              <w:ind w:left="-151" w:right="-149"/>
              <w:jc w:val="center"/>
              <w:rPr>
                <w:rFonts w:ascii="Times New Roman" w:hAnsi="Times New Roman"/>
                <w:sz w:val="14"/>
                <w:szCs w:val="14"/>
              </w:rPr>
            </w:pPr>
            <w:r>
              <w:rPr>
                <w:rFonts w:ascii="Times New Roman" w:hAnsi="Times New Roman"/>
                <w:sz w:val="12"/>
                <w:szCs w:val="12"/>
              </w:rPr>
              <w:t>13</w:t>
            </w:r>
          </w:p>
        </w:tc>
        <w:tc>
          <w:tcPr>
            <w:tcW w:w="1574" w:type="dxa"/>
            <w:tcBorders>
              <w:top w:val="single" w:sz="4" w:space="0" w:color="auto"/>
              <w:left w:val="single" w:sz="4" w:space="0" w:color="auto"/>
              <w:right w:val="single" w:sz="2" w:space="0" w:color="000000"/>
            </w:tcBorders>
            <w:vAlign w:val="center"/>
          </w:tcPr>
          <w:p w:rsidR="009A21A2" w:rsidRDefault="009A21A2" w:rsidP="0077443A">
            <w:pPr>
              <w:shd w:val="clear" w:color="auto" w:fill="FFFFFF"/>
              <w:ind w:left="-10" w:right="-149"/>
              <w:rPr>
                <w:rFonts w:ascii="Times New Roman" w:hAnsi="Times New Roman"/>
                <w:sz w:val="14"/>
                <w:szCs w:val="14"/>
              </w:rPr>
            </w:pPr>
            <w:r w:rsidRPr="00981607">
              <w:rPr>
                <w:rFonts w:ascii="Times New Roman" w:hAnsi="Times New Roman"/>
                <w:sz w:val="14"/>
                <w:szCs w:val="14"/>
              </w:rPr>
              <w:t>оранжевый-синий</w:t>
            </w:r>
            <w:r>
              <w:rPr>
                <w:rFonts w:ascii="Times New Roman" w:hAnsi="Times New Roman"/>
                <w:sz w:val="16"/>
                <w:szCs w:val="16"/>
              </w:rPr>
              <w:t xml:space="preserve"> </w:t>
            </w:r>
            <w:r>
              <w:rPr>
                <w:rFonts w:ascii="Times New Roman" w:hAnsi="Times New Roman"/>
                <w:sz w:val="12"/>
                <w:szCs w:val="12"/>
              </w:rPr>
              <w:t>«</w:t>
            </w:r>
            <w:proofErr w:type="spellStart"/>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560" w:type="dxa"/>
            <w:vMerge/>
            <w:tcBorders>
              <w:left w:val="single" w:sz="2" w:space="0" w:color="000000"/>
              <w:right w:val="single" w:sz="2" w:space="0" w:color="000000"/>
            </w:tcBorders>
            <w:tcMar>
              <w:top w:w="0" w:type="dxa"/>
              <w:left w:w="149" w:type="dxa"/>
              <w:bottom w:w="0" w:type="dxa"/>
              <w:right w:w="149" w:type="dxa"/>
            </w:tcMar>
          </w:tcPr>
          <w:p w:rsidR="009A21A2" w:rsidRPr="00941490" w:rsidRDefault="009A21A2" w:rsidP="0077443A">
            <w:pPr>
              <w:ind w:right="-150" w:hanging="150"/>
              <w:jc w:val="center"/>
              <w:rPr>
                <w:rFonts w:ascii="Times New Roman" w:hAnsi="Times New Roman"/>
                <w:noProof/>
                <w:sz w:val="12"/>
                <w:szCs w:val="12"/>
              </w:rPr>
            </w:pPr>
          </w:p>
        </w:tc>
        <w:tc>
          <w:tcPr>
            <w:tcW w:w="552" w:type="dxa"/>
            <w:vMerge/>
            <w:tcBorders>
              <w:left w:val="single" w:sz="2" w:space="0" w:color="000000"/>
              <w:right w:val="single" w:sz="2" w:space="0" w:color="000000"/>
            </w:tcBorders>
          </w:tcPr>
          <w:p w:rsidR="009A21A2" w:rsidRPr="00941490" w:rsidRDefault="009A21A2" w:rsidP="0077443A">
            <w:pPr>
              <w:jc w:val="center"/>
              <w:rPr>
                <w:rFonts w:ascii="Times New Roman" w:hAnsi="Times New Roman"/>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9A21A2" w:rsidRDefault="009A21A2" w:rsidP="0077443A">
            <w:pPr>
              <w:pStyle w:val="formattext"/>
              <w:spacing w:before="0" w:after="0" w:afterAutospacing="0"/>
              <w:ind w:right="-151" w:hanging="150"/>
              <w:jc w:val="center"/>
              <w:textAlignment w:val="baseline"/>
              <w:rPr>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9A21A2" w:rsidRDefault="009A21A2" w:rsidP="0077443A">
            <w:pPr>
              <w:pStyle w:val="formattext"/>
              <w:spacing w:before="0" w:after="0" w:afterAutospacing="0"/>
              <w:ind w:right="-151" w:hanging="148"/>
              <w:jc w:val="center"/>
              <w:textAlignment w:val="baseline"/>
              <w:rPr>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9A21A2" w:rsidRDefault="009A21A2" w:rsidP="0077443A">
            <w:pPr>
              <w:pStyle w:val="formattext"/>
              <w:spacing w:before="0" w:after="0" w:afterAutospacing="0"/>
              <w:ind w:right="-152" w:hanging="148"/>
              <w:jc w:val="center"/>
              <w:textAlignment w:val="baseline"/>
              <w:rPr>
                <w:sz w:val="12"/>
                <w:szCs w:val="12"/>
              </w:rPr>
            </w:pPr>
          </w:p>
        </w:tc>
        <w:tc>
          <w:tcPr>
            <w:tcW w:w="552" w:type="dxa"/>
            <w:vMerge/>
            <w:tcBorders>
              <w:left w:val="single" w:sz="2" w:space="0" w:color="000000"/>
              <w:right w:val="single" w:sz="2" w:space="0" w:color="000000"/>
            </w:tcBorders>
          </w:tcPr>
          <w:p w:rsidR="009A21A2" w:rsidRDefault="009A21A2" w:rsidP="0077443A">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9A21A2" w:rsidRDefault="009A21A2" w:rsidP="0077443A">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9A21A2" w:rsidRDefault="009A21A2" w:rsidP="0077443A">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9A21A2" w:rsidRDefault="009A21A2" w:rsidP="0077443A">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4" w:space="0" w:color="auto"/>
            </w:tcBorders>
          </w:tcPr>
          <w:p w:rsidR="009A21A2" w:rsidRDefault="009A21A2" w:rsidP="0077443A">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9A21A2" w:rsidRDefault="009A21A2" w:rsidP="0077443A">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9A21A2" w:rsidRDefault="009A21A2" w:rsidP="0077443A">
            <w:pPr>
              <w:pStyle w:val="formattext"/>
              <w:spacing w:before="0" w:beforeAutospacing="0" w:after="0" w:afterAutospacing="0"/>
              <w:jc w:val="center"/>
              <w:textAlignment w:val="baseline"/>
              <w:rPr>
                <w:sz w:val="12"/>
                <w:szCs w:val="12"/>
              </w:rPr>
            </w:pPr>
          </w:p>
        </w:tc>
        <w:tc>
          <w:tcPr>
            <w:tcW w:w="552" w:type="dxa"/>
            <w:vMerge/>
            <w:tcBorders>
              <w:left w:val="single" w:sz="4" w:space="0" w:color="auto"/>
              <w:right w:val="single" w:sz="2" w:space="0" w:color="000000"/>
            </w:tcBorders>
          </w:tcPr>
          <w:p w:rsidR="009A21A2" w:rsidRDefault="009A21A2" w:rsidP="0077443A">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9A21A2" w:rsidRDefault="009A21A2" w:rsidP="0077443A">
            <w:pPr>
              <w:pStyle w:val="formattext"/>
              <w:spacing w:before="0" w:beforeAutospacing="0" w:after="0" w:afterAutospacing="0"/>
              <w:jc w:val="center"/>
              <w:textAlignment w:val="baseline"/>
              <w:rPr>
                <w:sz w:val="12"/>
                <w:szCs w:val="12"/>
              </w:rPr>
            </w:pPr>
          </w:p>
        </w:tc>
        <w:tc>
          <w:tcPr>
            <w:tcW w:w="552" w:type="dxa"/>
            <w:vMerge/>
            <w:tcBorders>
              <w:left w:val="single" w:sz="4" w:space="0" w:color="auto"/>
              <w:right w:val="single" w:sz="4" w:space="0" w:color="auto"/>
            </w:tcBorders>
          </w:tcPr>
          <w:p w:rsidR="009A21A2" w:rsidRDefault="009A21A2" w:rsidP="0077443A">
            <w:pPr>
              <w:pStyle w:val="formattext"/>
              <w:spacing w:before="0" w:beforeAutospacing="0" w:after="0" w:afterAutospacing="0"/>
              <w:jc w:val="center"/>
              <w:textAlignment w:val="baseline"/>
              <w:rPr>
                <w:noProof/>
                <w:sz w:val="12"/>
                <w:szCs w:val="12"/>
              </w:rPr>
            </w:pPr>
          </w:p>
        </w:tc>
      </w:tr>
      <w:tr w:rsidR="009A21A2" w:rsidRPr="00941490" w:rsidTr="0077443A">
        <w:trPr>
          <w:trHeight w:val="123"/>
        </w:trPr>
        <w:tc>
          <w:tcPr>
            <w:tcW w:w="319"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9A21A2" w:rsidRPr="00941490" w:rsidRDefault="009A21A2" w:rsidP="0077443A">
            <w:pPr>
              <w:ind w:left="-151" w:right="-110"/>
              <w:jc w:val="center"/>
              <w:rPr>
                <w:rFonts w:ascii="Times New Roman" w:hAnsi="Times New Roman"/>
                <w:noProof/>
                <w:sz w:val="12"/>
                <w:szCs w:val="12"/>
              </w:rPr>
            </w:pPr>
            <w:r>
              <w:rPr>
                <w:rFonts w:ascii="Times New Roman" w:hAnsi="Times New Roman"/>
                <w:sz w:val="12"/>
                <w:szCs w:val="12"/>
              </w:rPr>
              <w:t>14</w:t>
            </w:r>
          </w:p>
        </w:tc>
        <w:tc>
          <w:tcPr>
            <w:tcW w:w="1574" w:type="dxa"/>
            <w:tcBorders>
              <w:top w:val="single" w:sz="4" w:space="0" w:color="auto"/>
              <w:left w:val="single" w:sz="4" w:space="0" w:color="auto"/>
              <w:bottom w:val="single" w:sz="4" w:space="0" w:color="auto"/>
              <w:right w:val="single" w:sz="2" w:space="0" w:color="000000"/>
            </w:tcBorders>
            <w:vAlign w:val="center"/>
          </w:tcPr>
          <w:p w:rsidR="009A21A2" w:rsidRPr="00941490" w:rsidRDefault="009A21A2" w:rsidP="0077443A">
            <w:pPr>
              <w:ind w:left="-10" w:right="-110"/>
              <w:jc w:val="both"/>
              <w:rPr>
                <w:rFonts w:ascii="Times New Roman" w:hAnsi="Times New Roman"/>
                <w:noProof/>
                <w:sz w:val="12"/>
                <w:szCs w:val="12"/>
              </w:rPr>
            </w:pPr>
            <w:r w:rsidRPr="00981607">
              <w:rPr>
                <w:rFonts w:ascii="Times New Roman" w:hAnsi="Times New Roman"/>
                <w:sz w:val="14"/>
                <w:szCs w:val="14"/>
              </w:rPr>
              <w:t>розовый-зеленый</w:t>
            </w:r>
            <w:r>
              <w:rPr>
                <w:rFonts w:ascii="Times New Roman" w:hAnsi="Times New Roman"/>
                <w:sz w:val="16"/>
                <w:szCs w:val="16"/>
              </w:rPr>
              <w:t xml:space="preserve"> </w:t>
            </w:r>
            <w:r>
              <w:rPr>
                <w:rFonts w:ascii="Times New Roman" w:hAnsi="Times New Roman"/>
                <w:sz w:val="12"/>
                <w:szCs w:val="12"/>
              </w:rPr>
              <w:t>«</w:t>
            </w:r>
            <w:proofErr w:type="spellStart"/>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560" w:type="dxa"/>
            <w:vMerge/>
            <w:tcBorders>
              <w:left w:val="single" w:sz="2" w:space="0" w:color="000000"/>
              <w:right w:val="single" w:sz="2" w:space="0" w:color="000000"/>
            </w:tcBorders>
            <w:tcMar>
              <w:top w:w="0" w:type="dxa"/>
              <w:left w:w="149" w:type="dxa"/>
              <w:bottom w:w="0" w:type="dxa"/>
              <w:right w:w="149" w:type="dxa"/>
            </w:tcMar>
          </w:tcPr>
          <w:p w:rsidR="009A21A2" w:rsidRPr="00941490" w:rsidRDefault="009A21A2" w:rsidP="0077443A">
            <w:pPr>
              <w:ind w:right="-150" w:hanging="150"/>
              <w:jc w:val="center"/>
              <w:rPr>
                <w:rFonts w:ascii="Times New Roman" w:hAnsi="Times New Roman"/>
                <w:noProof/>
                <w:sz w:val="12"/>
                <w:szCs w:val="12"/>
              </w:rPr>
            </w:pPr>
          </w:p>
        </w:tc>
        <w:tc>
          <w:tcPr>
            <w:tcW w:w="552" w:type="dxa"/>
            <w:vMerge/>
            <w:tcBorders>
              <w:left w:val="single" w:sz="2" w:space="0" w:color="000000"/>
              <w:right w:val="single" w:sz="2" w:space="0" w:color="000000"/>
            </w:tcBorders>
          </w:tcPr>
          <w:p w:rsidR="009A21A2" w:rsidRPr="00941490" w:rsidRDefault="009A21A2" w:rsidP="0077443A">
            <w:pPr>
              <w:jc w:val="center"/>
              <w:rPr>
                <w:rFonts w:ascii="Times New Roman" w:hAnsi="Times New Roman"/>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9A21A2" w:rsidRDefault="009A21A2" w:rsidP="0077443A">
            <w:pPr>
              <w:pStyle w:val="formattext"/>
              <w:spacing w:before="0" w:after="0" w:afterAutospacing="0"/>
              <w:ind w:right="-151" w:hanging="150"/>
              <w:jc w:val="center"/>
              <w:textAlignment w:val="baseline"/>
              <w:rPr>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9A21A2" w:rsidRDefault="009A21A2" w:rsidP="0077443A">
            <w:pPr>
              <w:pStyle w:val="formattext"/>
              <w:spacing w:before="0" w:after="0" w:afterAutospacing="0"/>
              <w:ind w:right="-151" w:hanging="148"/>
              <w:jc w:val="center"/>
              <w:textAlignment w:val="baseline"/>
              <w:rPr>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9A21A2" w:rsidRDefault="009A21A2" w:rsidP="0077443A">
            <w:pPr>
              <w:pStyle w:val="formattext"/>
              <w:spacing w:before="0" w:after="0" w:afterAutospacing="0"/>
              <w:ind w:right="-152" w:hanging="148"/>
              <w:jc w:val="center"/>
              <w:textAlignment w:val="baseline"/>
              <w:rPr>
                <w:sz w:val="12"/>
                <w:szCs w:val="12"/>
              </w:rPr>
            </w:pPr>
          </w:p>
        </w:tc>
        <w:tc>
          <w:tcPr>
            <w:tcW w:w="552" w:type="dxa"/>
            <w:vMerge/>
            <w:tcBorders>
              <w:left w:val="single" w:sz="2" w:space="0" w:color="000000"/>
              <w:right w:val="single" w:sz="2" w:space="0" w:color="000000"/>
            </w:tcBorders>
          </w:tcPr>
          <w:p w:rsidR="009A21A2" w:rsidRDefault="009A21A2" w:rsidP="0077443A">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9A21A2" w:rsidRDefault="009A21A2" w:rsidP="0077443A">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9A21A2" w:rsidRDefault="009A21A2" w:rsidP="0077443A">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9A21A2" w:rsidRDefault="009A21A2" w:rsidP="0077443A">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4" w:space="0" w:color="auto"/>
            </w:tcBorders>
          </w:tcPr>
          <w:p w:rsidR="009A21A2" w:rsidRDefault="009A21A2" w:rsidP="0077443A">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9A21A2" w:rsidRDefault="009A21A2" w:rsidP="0077443A">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9A21A2" w:rsidRDefault="009A21A2" w:rsidP="0077443A">
            <w:pPr>
              <w:pStyle w:val="formattext"/>
              <w:spacing w:before="0" w:beforeAutospacing="0" w:after="0" w:afterAutospacing="0"/>
              <w:jc w:val="center"/>
              <w:textAlignment w:val="baseline"/>
              <w:rPr>
                <w:sz w:val="12"/>
                <w:szCs w:val="12"/>
              </w:rPr>
            </w:pPr>
          </w:p>
        </w:tc>
        <w:tc>
          <w:tcPr>
            <w:tcW w:w="552" w:type="dxa"/>
            <w:vMerge/>
            <w:tcBorders>
              <w:left w:val="single" w:sz="4" w:space="0" w:color="auto"/>
              <w:right w:val="single" w:sz="2" w:space="0" w:color="000000"/>
            </w:tcBorders>
          </w:tcPr>
          <w:p w:rsidR="009A21A2" w:rsidRDefault="009A21A2" w:rsidP="0077443A">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9A21A2" w:rsidRDefault="009A21A2" w:rsidP="0077443A">
            <w:pPr>
              <w:pStyle w:val="formattext"/>
              <w:spacing w:before="0" w:beforeAutospacing="0" w:after="0" w:afterAutospacing="0"/>
              <w:jc w:val="center"/>
              <w:textAlignment w:val="baseline"/>
              <w:rPr>
                <w:sz w:val="12"/>
                <w:szCs w:val="12"/>
              </w:rPr>
            </w:pPr>
          </w:p>
        </w:tc>
        <w:tc>
          <w:tcPr>
            <w:tcW w:w="552" w:type="dxa"/>
            <w:vMerge/>
            <w:tcBorders>
              <w:left w:val="single" w:sz="4" w:space="0" w:color="auto"/>
              <w:right w:val="single" w:sz="4" w:space="0" w:color="auto"/>
            </w:tcBorders>
          </w:tcPr>
          <w:p w:rsidR="009A21A2" w:rsidRDefault="009A21A2" w:rsidP="0077443A">
            <w:pPr>
              <w:pStyle w:val="formattext"/>
              <w:spacing w:before="0" w:beforeAutospacing="0" w:after="0" w:afterAutospacing="0"/>
              <w:jc w:val="center"/>
              <w:textAlignment w:val="baseline"/>
              <w:rPr>
                <w:noProof/>
                <w:sz w:val="12"/>
                <w:szCs w:val="12"/>
              </w:rPr>
            </w:pPr>
          </w:p>
        </w:tc>
      </w:tr>
      <w:tr w:rsidR="009A21A2" w:rsidRPr="00941490" w:rsidTr="0077443A">
        <w:trPr>
          <w:trHeight w:val="96"/>
        </w:trPr>
        <w:tc>
          <w:tcPr>
            <w:tcW w:w="319"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9A21A2" w:rsidRPr="00941490" w:rsidRDefault="009A21A2" w:rsidP="0077443A">
            <w:pPr>
              <w:shd w:val="clear" w:color="auto" w:fill="FFFFFF"/>
              <w:ind w:left="-151" w:right="-149"/>
              <w:jc w:val="center"/>
              <w:rPr>
                <w:rFonts w:ascii="Times New Roman" w:hAnsi="Times New Roman"/>
                <w:sz w:val="12"/>
                <w:szCs w:val="12"/>
                <w:shd w:val="clear" w:color="auto" w:fill="FFFFFF"/>
              </w:rPr>
            </w:pPr>
            <w:r w:rsidRPr="00941490">
              <w:rPr>
                <w:rFonts w:ascii="Times New Roman" w:hAnsi="Times New Roman"/>
                <w:noProof/>
                <w:sz w:val="12"/>
                <w:szCs w:val="12"/>
              </w:rPr>
              <w:t>15</w:t>
            </w:r>
          </w:p>
        </w:tc>
        <w:tc>
          <w:tcPr>
            <w:tcW w:w="1574" w:type="dxa"/>
            <w:tcBorders>
              <w:top w:val="single" w:sz="4" w:space="0" w:color="auto"/>
              <w:left w:val="single" w:sz="4" w:space="0" w:color="auto"/>
              <w:bottom w:val="single" w:sz="4" w:space="0" w:color="auto"/>
              <w:right w:val="single" w:sz="2" w:space="0" w:color="000000"/>
            </w:tcBorders>
            <w:vAlign w:val="center"/>
          </w:tcPr>
          <w:p w:rsidR="009A21A2" w:rsidRPr="00941490" w:rsidRDefault="009A21A2" w:rsidP="0077443A">
            <w:pPr>
              <w:shd w:val="clear" w:color="auto" w:fill="FFFFFF"/>
              <w:ind w:left="-10" w:right="-149"/>
              <w:rPr>
                <w:rFonts w:ascii="Times New Roman" w:hAnsi="Times New Roman"/>
                <w:sz w:val="12"/>
                <w:szCs w:val="12"/>
                <w:shd w:val="clear" w:color="auto" w:fill="FFFFFF"/>
              </w:rPr>
            </w:pPr>
            <w:r w:rsidRPr="00981607">
              <w:rPr>
                <w:rFonts w:ascii="Times New Roman" w:hAnsi="Times New Roman"/>
                <w:sz w:val="14"/>
                <w:szCs w:val="14"/>
              </w:rPr>
              <w:t>оранжевый-голубой</w:t>
            </w:r>
            <w:r>
              <w:rPr>
                <w:rFonts w:ascii="Times New Roman" w:hAnsi="Times New Roman"/>
                <w:sz w:val="16"/>
                <w:szCs w:val="16"/>
              </w:rPr>
              <w:t xml:space="preserve"> </w:t>
            </w:r>
            <w:r>
              <w:rPr>
                <w:rFonts w:ascii="Times New Roman" w:hAnsi="Times New Roman"/>
                <w:sz w:val="12"/>
                <w:szCs w:val="12"/>
              </w:rPr>
              <w:t>«</w:t>
            </w:r>
            <w:proofErr w:type="spellStart"/>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560" w:type="dxa"/>
            <w:vMerge/>
            <w:tcBorders>
              <w:left w:val="single" w:sz="2" w:space="0" w:color="000000"/>
              <w:right w:val="single" w:sz="2" w:space="0" w:color="000000"/>
            </w:tcBorders>
            <w:tcMar>
              <w:top w:w="0" w:type="dxa"/>
              <w:left w:w="149" w:type="dxa"/>
              <w:bottom w:w="0" w:type="dxa"/>
              <w:right w:w="149" w:type="dxa"/>
            </w:tcMar>
          </w:tcPr>
          <w:p w:rsidR="009A21A2" w:rsidRPr="00941490" w:rsidRDefault="009A21A2" w:rsidP="0077443A">
            <w:pPr>
              <w:ind w:right="-150" w:hanging="150"/>
              <w:jc w:val="center"/>
              <w:rPr>
                <w:rFonts w:ascii="Times New Roman" w:hAnsi="Times New Roman"/>
                <w:noProof/>
                <w:sz w:val="12"/>
                <w:szCs w:val="12"/>
              </w:rPr>
            </w:pPr>
          </w:p>
        </w:tc>
        <w:tc>
          <w:tcPr>
            <w:tcW w:w="552" w:type="dxa"/>
            <w:vMerge/>
            <w:tcBorders>
              <w:left w:val="single" w:sz="2" w:space="0" w:color="000000"/>
              <w:right w:val="single" w:sz="2" w:space="0" w:color="000000"/>
            </w:tcBorders>
          </w:tcPr>
          <w:p w:rsidR="009A21A2" w:rsidRPr="00941490" w:rsidRDefault="009A21A2" w:rsidP="0077443A">
            <w:pPr>
              <w:jc w:val="center"/>
              <w:rPr>
                <w:rFonts w:ascii="Times New Roman" w:hAnsi="Times New Roman"/>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9A21A2" w:rsidRDefault="009A21A2" w:rsidP="0077443A">
            <w:pPr>
              <w:pStyle w:val="formattext"/>
              <w:spacing w:before="0" w:after="0" w:afterAutospacing="0"/>
              <w:ind w:right="-151" w:hanging="150"/>
              <w:jc w:val="center"/>
              <w:textAlignment w:val="baseline"/>
              <w:rPr>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9A21A2" w:rsidRDefault="009A21A2" w:rsidP="0077443A">
            <w:pPr>
              <w:pStyle w:val="formattext"/>
              <w:spacing w:before="0" w:after="0" w:afterAutospacing="0"/>
              <w:ind w:right="-151" w:hanging="148"/>
              <w:jc w:val="center"/>
              <w:textAlignment w:val="baseline"/>
              <w:rPr>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9A21A2" w:rsidRDefault="009A21A2" w:rsidP="0077443A">
            <w:pPr>
              <w:pStyle w:val="formattext"/>
              <w:spacing w:before="0" w:after="0" w:afterAutospacing="0"/>
              <w:ind w:right="-152" w:hanging="148"/>
              <w:jc w:val="center"/>
              <w:textAlignment w:val="baseline"/>
              <w:rPr>
                <w:sz w:val="12"/>
                <w:szCs w:val="12"/>
              </w:rPr>
            </w:pPr>
          </w:p>
        </w:tc>
        <w:tc>
          <w:tcPr>
            <w:tcW w:w="552" w:type="dxa"/>
            <w:vMerge/>
            <w:tcBorders>
              <w:left w:val="single" w:sz="2" w:space="0" w:color="000000"/>
              <w:right w:val="single" w:sz="2" w:space="0" w:color="000000"/>
            </w:tcBorders>
          </w:tcPr>
          <w:p w:rsidR="009A21A2" w:rsidRDefault="009A21A2" w:rsidP="0077443A">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9A21A2" w:rsidRDefault="009A21A2" w:rsidP="0077443A">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9A21A2" w:rsidRDefault="009A21A2" w:rsidP="0077443A">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9A21A2" w:rsidRDefault="009A21A2" w:rsidP="0077443A">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4" w:space="0" w:color="auto"/>
            </w:tcBorders>
          </w:tcPr>
          <w:p w:rsidR="009A21A2" w:rsidRDefault="009A21A2" w:rsidP="0077443A">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9A21A2" w:rsidRDefault="009A21A2" w:rsidP="0077443A">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9A21A2" w:rsidRDefault="009A21A2" w:rsidP="0077443A">
            <w:pPr>
              <w:pStyle w:val="formattext"/>
              <w:spacing w:before="0" w:beforeAutospacing="0" w:after="0" w:afterAutospacing="0"/>
              <w:jc w:val="center"/>
              <w:textAlignment w:val="baseline"/>
              <w:rPr>
                <w:sz w:val="12"/>
                <w:szCs w:val="12"/>
              </w:rPr>
            </w:pPr>
          </w:p>
        </w:tc>
        <w:tc>
          <w:tcPr>
            <w:tcW w:w="552" w:type="dxa"/>
            <w:vMerge/>
            <w:tcBorders>
              <w:left w:val="single" w:sz="4" w:space="0" w:color="auto"/>
              <w:right w:val="single" w:sz="2" w:space="0" w:color="000000"/>
            </w:tcBorders>
          </w:tcPr>
          <w:p w:rsidR="009A21A2" w:rsidRDefault="009A21A2" w:rsidP="0077443A">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9A21A2" w:rsidRDefault="009A21A2" w:rsidP="0077443A">
            <w:pPr>
              <w:pStyle w:val="formattext"/>
              <w:spacing w:before="0" w:beforeAutospacing="0" w:after="0" w:afterAutospacing="0"/>
              <w:jc w:val="center"/>
              <w:textAlignment w:val="baseline"/>
              <w:rPr>
                <w:sz w:val="12"/>
                <w:szCs w:val="12"/>
              </w:rPr>
            </w:pPr>
          </w:p>
        </w:tc>
        <w:tc>
          <w:tcPr>
            <w:tcW w:w="552" w:type="dxa"/>
            <w:vMerge/>
            <w:tcBorders>
              <w:left w:val="single" w:sz="4" w:space="0" w:color="auto"/>
              <w:right w:val="single" w:sz="4" w:space="0" w:color="auto"/>
            </w:tcBorders>
          </w:tcPr>
          <w:p w:rsidR="009A21A2" w:rsidRDefault="009A21A2" w:rsidP="0077443A">
            <w:pPr>
              <w:pStyle w:val="formattext"/>
              <w:spacing w:before="0" w:beforeAutospacing="0" w:after="0" w:afterAutospacing="0"/>
              <w:jc w:val="center"/>
              <w:textAlignment w:val="baseline"/>
              <w:rPr>
                <w:noProof/>
                <w:sz w:val="12"/>
                <w:szCs w:val="12"/>
              </w:rPr>
            </w:pPr>
          </w:p>
        </w:tc>
      </w:tr>
      <w:tr w:rsidR="009A21A2" w:rsidRPr="00941490" w:rsidTr="0077443A">
        <w:trPr>
          <w:trHeight w:val="37"/>
        </w:trPr>
        <w:tc>
          <w:tcPr>
            <w:tcW w:w="319" w:type="dxa"/>
            <w:tcBorders>
              <w:top w:val="single" w:sz="4" w:space="0" w:color="auto"/>
              <w:left w:val="single" w:sz="2" w:space="0" w:color="000000"/>
              <w:right w:val="single" w:sz="4" w:space="0" w:color="auto"/>
            </w:tcBorders>
            <w:tcMar>
              <w:top w:w="0" w:type="dxa"/>
              <w:left w:w="149" w:type="dxa"/>
              <w:bottom w:w="0" w:type="dxa"/>
              <w:right w:w="149" w:type="dxa"/>
            </w:tcMar>
          </w:tcPr>
          <w:p w:rsidR="009A21A2" w:rsidRPr="00941490" w:rsidRDefault="009A21A2" w:rsidP="0077443A">
            <w:pPr>
              <w:shd w:val="clear" w:color="auto" w:fill="FFFFFF"/>
              <w:ind w:left="-151" w:right="-149"/>
              <w:jc w:val="center"/>
              <w:rPr>
                <w:rFonts w:ascii="Times New Roman" w:hAnsi="Times New Roman"/>
                <w:sz w:val="12"/>
                <w:szCs w:val="12"/>
                <w:shd w:val="clear" w:color="auto" w:fill="FFFFFF"/>
              </w:rPr>
            </w:pPr>
            <w:r w:rsidRPr="00941490">
              <w:rPr>
                <w:rFonts w:ascii="Times New Roman" w:hAnsi="Times New Roman"/>
                <w:noProof/>
                <w:sz w:val="12"/>
                <w:szCs w:val="12"/>
              </w:rPr>
              <w:t>16</w:t>
            </w:r>
          </w:p>
        </w:tc>
        <w:tc>
          <w:tcPr>
            <w:tcW w:w="1574" w:type="dxa"/>
            <w:tcBorders>
              <w:top w:val="single" w:sz="4" w:space="0" w:color="auto"/>
              <w:left w:val="single" w:sz="4" w:space="0" w:color="auto"/>
              <w:right w:val="single" w:sz="2" w:space="0" w:color="000000"/>
            </w:tcBorders>
            <w:vAlign w:val="center"/>
          </w:tcPr>
          <w:p w:rsidR="009A21A2" w:rsidRPr="00941490" w:rsidRDefault="009A21A2" w:rsidP="0077443A">
            <w:pPr>
              <w:shd w:val="clear" w:color="auto" w:fill="FFFFFF"/>
              <w:ind w:left="-10" w:right="-149"/>
              <w:rPr>
                <w:rFonts w:ascii="Times New Roman" w:hAnsi="Times New Roman"/>
                <w:sz w:val="12"/>
                <w:szCs w:val="12"/>
                <w:shd w:val="clear" w:color="auto" w:fill="FFFFFF"/>
              </w:rPr>
            </w:pPr>
            <w:r w:rsidRPr="00981607">
              <w:rPr>
                <w:rFonts w:ascii="Times New Roman" w:hAnsi="Times New Roman"/>
                <w:sz w:val="14"/>
                <w:szCs w:val="14"/>
              </w:rPr>
              <w:t>желтый-синий</w:t>
            </w:r>
            <w:r>
              <w:rPr>
                <w:rFonts w:ascii="Times New Roman" w:hAnsi="Times New Roman"/>
                <w:sz w:val="16"/>
                <w:szCs w:val="16"/>
              </w:rPr>
              <w:t xml:space="preserve"> </w:t>
            </w:r>
            <w:r>
              <w:rPr>
                <w:rFonts w:ascii="Times New Roman" w:hAnsi="Times New Roman"/>
                <w:sz w:val="12"/>
                <w:szCs w:val="12"/>
              </w:rPr>
              <w:t>«</w:t>
            </w:r>
            <w:proofErr w:type="spellStart"/>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560" w:type="dxa"/>
            <w:vMerge/>
            <w:tcBorders>
              <w:left w:val="single" w:sz="2" w:space="0" w:color="000000"/>
              <w:right w:val="single" w:sz="2" w:space="0" w:color="000000"/>
            </w:tcBorders>
            <w:tcMar>
              <w:top w:w="0" w:type="dxa"/>
              <w:left w:w="149" w:type="dxa"/>
              <w:bottom w:w="0" w:type="dxa"/>
              <w:right w:w="149" w:type="dxa"/>
            </w:tcMar>
          </w:tcPr>
          <w:p w:rsidR="009A21A2" w:rsidRPr="00941490" w:rsidRDefault="009A21A2" w:rsidP="0077443A">
            <w:pPr>
              <w:ind w:right="-150" w:hanging="150"/>
              <w:jc w:val="center"/>
              <w:rPr>
                <w:rFonts w:ascii="Times New Roman" w:hAnsi="Times New Roman"/>
                <w:noProof/>
                <w:sz w:val="12"/>
                <w:szCs w:val="12"/>
              </w:rPr>
            </w:pPr>
          </w:p>
        </w:tc>
        <w:tc>
          <w:tcPr>
            <w:tcW w:w="552" w:type="dxa"/>
            <w:vMerge/>
            <w:tcBorders>
              <w:left w:val="single" w:sz="2" w:space="0" w:color="000000"/>
              <w:right w:val="single" w:sz="2" w:space="0" w:color="000000"/>
            </w:tcBorders>
          </w:tcPr>
          <w:p w:rsidR="009A21A2" w:rsidRPr="00941490" w:rsidRDefault="009A21A2" w:rsidP="0077443A">
            <w:pPr>
              <w:jc w:val="center"/>
              <w:rPr>
                <w:rFonts w:ascii="Times New Roman" w:hAnsi="Times New Roman"/>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9A21A2" w:rsidRDefault="009A21A2" w:rsidP="0077443A">
            <w:pPr>
              <w:pStyle w:val="formattext"/>
              <w:spacing w:before="0" w:after="0" w:afterAutospacing="0"/>
              <w:ind w:right="-151" w:hanging="150"/>
              <w:jc w:val="center"/>
              <w:textAlignment w:val="baseline"/>
              <w:rPr>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9A21A2" w:rsidRDefault="009A21A2" w:rsidP="0077443A">
            <w:pPr>
              <w:pStyle w:val="formattext"/>
              <w:spacing w:before="0" w:after="0" w:afterAutospacing="0"/>
              <w:ind w:right="-151" w:hanging="148"/>
              <w:jc w:val="center"/>
              <w:textAlignment w:val="baseline"/>
              <w:rPr>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9A21A2" w:rsidRDefault="009A21A2" w:rsidP="0077443A">
            <w:pPr>
              <w:pStyle w:val="formattext"/>
              <w:spacing w:before="0" w:after="0" w:afterAutospacing="0"/>
              <w:ind w:right="-152" w:hanging="148"/>
              <w:jc w:val="center"/>
              <w:textAlignment w:val="baseline"/>
              <w:rPr>
                <w:sz w:val="12"/>
                <w:szCs w:val="12"/>
              </w:rPr>
            </w:pPr>
          </w:p>
        </w:tc>
        <w:tc>
          <w:tcPr>
            <w:tcW w:w="552" w:type="dxa"/>
            <w:vMerge/>
            <w:tcBorders>
              <w:left w:val="single" w:sz="2" w:space="0" w:color="000000"/>
              <w:right w:val="single" w:sz="2" w:space="0" w:color="000000"/>
            </w:tcBorders>
          </w:tcPr>
          <w:p w:rsidR="009A21A2" w:rsidRDefault="009A21A2" w:rsidP="0077443A">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9A21A2" w:rsidRDefault="009A21A2" w:rsidP="0077443A">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9A21A2" w:rsidRDefault="009A21A2" w:rsidP="0077443A">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9A21A2" w:rsidRDefault="009A21A2" w:rsidP="0077443A">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4" w:space="0" w:color="auto"/>
            </w:tcBorders>
          </w:tcPr>
          <w:p w:rsidR="009A21A2" w:rsidRDefault="009A21A2" w:rsidP="0077443A">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9A21A2" w:rsidRDefault="009A21A2" w:rsidP="0077443A">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9A21A2" w:rsidRDefault="009A21A2" w:rsidP="0077443A">
            <w:pPr>
              <w:pStyle w:val="formattext"/>
              <w:spacing w:before="0" w:beforeAutospacing="0" w:after="0" w:afterAutospacing="0"/>
              <w:jc w:val="center"/>
              <w:textAlignment w:val="baseline"/>
              <w:rPr>
                <w:sz w:val="12"/>
                <w:szCs w:val="12"/>
              </w:rPr>
            </w:pPr>
          </w:p>
        </w:tc>
        <w:tc>
          <w:tcPr>
            <w:tcW w:w="552" w:type="dxa"/>
            <w:vMerge/>
            <w:tcBorders>
              <w:left w:val="single" w:sz="4" w:space="0" w:color="auto"/>
              <w:right w:val="single" w:sz="2" w:space="0" w:color="000000"/>
            </w:tcBorders>
          </w:tcPr>
          <w:p w:rsidR="009A21A2" w:rsidRDefault="009A21A2" w:rsidP="0077443A">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9A21A2" w:rsidRDefault="009A21A2" w:rsidP="0077443A">
            <w:pPr>
              <w:pStyle w:val="formattext"/>
              <w:spacing w:before="0" w:beforeAutospacing="0" w:after="0" w:afterAutospacing="0"/>
              <w:jc w:val="center"/>
              <w:textAlignment w:val="baseline"/>
              <w:rPr>
                <w:sz w:val="12"/>
                <w:szCs w:val="12"/>
              </w:rPr>
            </w:pPr>
          </w:p>
        </w:tc>
        <w:tc>
          <w:tcPr>
            <w:tcW w:w="552" w:type="dxa"/>
            <w:vMerge/>
            <w:tcBorders>
              <w:left w:val="single" w:sz="4" w:space="0" w:color="auto"/>
              <w:right w:val="single" w:sz="4" w:space="0" w:color="auto"/>
            </w:tcBorders>
          </w:tcPr>
          <w:p w:rsidR="009A21A2" w:rsidRDefault="009A21A2" w:rsidP="0077443A">
            <w:pPr>
              <w:pStyle w:val="formattext"/>
              <w:spacing w:before="0" w:beforeAutospacing="0" w:after="0" w:afterAutospacing="0"/>
              <w:jc w:val="center"/>
              <w:textAlignment w:val="baseline"/>
              <w:rPr>
                <w:noProof/>
                <w:sz w:val="12"/>
                <w:szCs w:val="12"/>
              </w:rPr>
            </w:pPr>
          </w:p>
        </w:tc>
      </w:tr>
      <w:tr w:rsidR="009A21A2" w:rsidRPr="00941490" w:rsidTr="0077443A">
        <w:trPr>
          <w:trHeight w:val="82"/>
        </w:trPr>
        <w:tc>
          <w:tcPr>
            <w:tcW w:w="319"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9A21A2" w:rsidRPr="00941490" w:rsidRDefault="009A21A2" w:rsidP="0077443A">
            <w:pPr>
              <w:shd w:val="clear" w:color="auto" w:fill="FFFFFF"/>
              <w:ind w:left="-151" w:right="-149"/>
              <w:jc w:val="center"/>
              <w:rPr>
                <w:rFonts w:ascii="Times New Roman" w:hAnsi="Times New Roman"/>
                <w:sz w:val="12"/>
                <w:szCs w:val="12"/>
                <w:shd w:val="clear" w:color="auto" w:fill="FFFFFF"/>
              </w:rPr>
            </w:pPr>
            <w:r w:rsidRPr="00941490">
              <w:rPr>
                <w:rFonts w:ascii="Times New Roman" w:hAnsi="Times New Roman"/>
                <w:noProof/>
                <w:sz w:val="12"/>
                <w:szCs w:val="12"/>
              </w:rPr>
              <w:t>17</w:t>
            </w:r>
          </w:p>
        </w:tc>
        <w:tc>
          <w:tcPr>
            <w:tcW w:w="1574" w:type="dxa"/>
            <w:tcBorders>
              <w:top w:val="single" w:sz="4" w:space="0" w:color="auto"/>
              <w:left w:val="single" w:sz="4" w:space="0" w:color="auto"/>
              <w:bottom w:val="single" w:sz="4" w:space="0" w:color="auto"/>
              <w:right w:val="single" w:sz="2" w:space="0" w:color="000000"/>
            </w:tcBorders>
            <w:vAlign w:val="center"/>
          </w:tcPr>
          <w:p w:rsidR="009A21A2" w:rsidRPr="00941490" w:rsidRDefault="009A21A2" w:rsidP="0077443A">
            <w:pPr>
              <w:shd w:val="clear" w:color="auto" w:fill="FFFFFF"/>
              <w:ind w:left="-10" w:right="-149"/>
              <w:rPr>
                <w:rFonts w:ascii="Times New Roman" w:hAnsi="Times New Roman"/>
                <w:sz w:val="12"/>
                <w:szCs w:val="12"/>
                <w:shd w:val="clear" w:color="auto" w:fill="FFFFFF"/>
              </w:rPr>
            </w:pPr>
            <w:r w:rsidRPr="00981607">
              <w:rPr>
                <w:rFonts w:ascii="Times New Roman" w:hAnsi="Times New Roman"/>
                <w:sz w:val="14"/>
                <w:szCs w:val="14"/>
              </w:rPr>
              <w:t>белый-синий</w:t>
            </w:r>
            <w:r>
              <w:rPr>
                <w:rFonts w:ascii="Times New Roman" w:hAnsi="Times New Roman"/>
                <w:sz w:val="16"/>
                <w:szCs w:val="16"/>
              </w:rPr>
              <w:t xml:space="preserve"> </w:t>
            </w:r>
            <w:r>
              <w:rPr>
                <w:rFonts w:ascii="Times New Roman" w:hAnsi="Times New Roman"/>
                <w:sz w:val="12"/>
                <w:szCs w:val="12"/>
              </w:rPr>
              <w:t>«</w:t>
            </w:r>
            <w:proofErr w:type="spellStart"/>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560" w:type="dxa"/>
            <w:vMerge/>
            <w:tcBorders>
              <w:left w:val="single" w:sz="2" w:space="0" w:color="000000"/>
              <w:right w:val="single" w:sz="2" w:space="0" w:color="000000"/>
            </w:tcBorders>
            <w:tcMar>
              <w:top w:w="0" w:type="dxa"/>
              <w:left w:w="149" w:type="dxa"/>
              <w:bottom w:w="0" w:type="dxa"/>
              <w:right w:w="149" w:type="dxa"/>
            </w:tcMar>
          </w:tcPr>
          <w:p w:rsidR="009A21A2" w:rsidRPr="00941490" w:rsidRDefault="009A21A2" w:rsidP="0077443A">
            <w:pPr>
              <w:ind w:right="-150" w:hanging="150"/>
              <w:jc w:val="center"/>
              <w:rPr>
                <w:rFonts w:ascii="Times New Roman" w:hAnsi="Times New Roman"/>
                <w:noProof/>
                <w:sz w:val="12"/>
                <w:szCs w:val="12"/>
              </w:rPr>
            </w:pPr>
          </w:p>
        </w:tc>
        <w:tc>
          <w:tcPr>
            <w:tcW w:w="552" w:type="dxa"/>
            <w:vMerge/>
            <w:tcBorders>
              <w:left w:val="single" w:sz="2" w:space="0" w:color="000000"/>
              <w:right w:val="single" w:sz="2" w:space="0" w:color="000000"/>
            </w:tcBorders>
          </w:tcPr>
          <w:p w:rsidR="009A21A2" w:rsidRPr="00941490" w:rsidRDefault="009A21A2" w:rsidP="0077443A">
            <w:pPr>
              <w:jc w:val="center"/>
              <w:rPr>
                <w:rFonts w:ascii="Times New Roman" w:hAnsi="Times New Roman"/>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9A21A2" w:rsidRDefault="009A21A2" w:rsidP="0077443A">
            <w:pPr>
              <w:pStyle w:val="formattext"/>
              <w:spacing w:before="0" w:after="0" w:afterAutospacing="0"/>
              <w:ind w:right="-151" w:hanging="150"/>
              <w:jc w:val="center"/>
              <w:textAlignment w:val="baseline"/>
              <w:rPr>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9A21A2" w:rsidRDefault="009A21A2" w:rsidP="0077443A">
            <w:pPr>
              <w:pStyle w:val="formattext"/>
              <w:spacing w:before="0" w:after="0" w:afterAutospacing="0"/>
              <w:ind w:right="-151" w:hanging="148"/>
              <w:jc w:val="center"/>
              <w:textAlignment w:val="baseline"/>
              <w:rPr>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9A21A2" w:rsidRDefault="009A21A2" w:rsidP="0077443A">
            <w:pPr>
              <w:pStyle w:val="formattext"/>
              <w:spacing w:before="0" w:after="0" w:afterAutospacing="0"/>
              <w:ind w:right="-152" w:hanging="148"/>
              <w:jc w:val="center"/>
              <w:textAlignment w:val="baseline"/>
              <w:rPr>
                <w:sz w:val="12"/>
                <w:szCs w:val="12"/>
              </w:rPr>
            </w:pPr>
          </w:p>
        </w:tc>
        <w:tc>
          <w:tcPr>
            <w:tcW w:w="552" w:type="dxa"/>
            <w:vMerge/>
            <w:tcBorders>
              <w:left w:val="single" w:sz="2" w:space="0" w:color="000000"/>
              <w:right w:val="single" w:sz="2" w:space="0" w:color="000000"/>
            </w:tcBorders>
          </w:tcPr>
          <w:p w:rsidR="009A21A2" w:rsidRDefault="009A21A2" w:rsidP="0077443A">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9A21A2" w:rsidRDefault="009A21A2" w:rsidP="0077443A">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9A21A2" w:rsidRDefault="009A21A2" w:rsidP="0077443A">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9A21A2" w:rsidRDefault="009A21A2" w:rsidP="0077443A">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4" w:space="0" w:color="auto"/>
            </w:tcBorders>
          </w:tcPr>
          <w:p w:rsidR="009A21A2" w:rsidRDefault="009A21A2" w:rsidP="0077443A">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9A21A2" w:rsidRDefault="009A21A2" w:rsidP="0077443A">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9A21A2" w:rsidRDefault="009A21A2" w:rsidP="0077443A">
            <w:pPr>
              <w:pStyle w:val="formattext"/>
              <w:spacing w:before="0" w:beforeAutospacing="0" w:after="0" w:afterAutospacing="0"/>
              <w:jc w:val="center"/>
              <w:textAlignment w:val="baseline"/>
              <w:rPr>
                <w:sz w:val="12"/>
                <w:szCs w:val="12"/>
              </w:rPr>
            </w:pPr>
          </w:p>
        </w:tc>
        <w:tc>
          <w:tcPr>
            <w:tcW w:w="552" w:type="dxa"/>
            <w:vMerge/>
            <w:tcBorders>
              <w:left w:val="single" w:sz="4" w:space="0" w:color="auto"/>
              <w:right w:val="single" w:sz="2" w:space="0" w:color="000000"/>
            </w:tcBorders>
          </w:tcPr>
          <w:p w:rsidR="009A21A2" w:rsidRDefault="009A21A2" w:rsidP="0077443A">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9A21A2" w:rsidRDefault="009A21A2" w:rsidP="0077443A">
            <w:pPr>
              <w:pStyle w:val="formattext"/>
              <w:spacing w:before="0" w:beforeAutospacing="0" w:after="0" w:afterAutospacing="0"/>
              <w:jc w:val="center"/>
              <w:textAlignment w:val="baseline"/>
              <w:rPr>
                <w:sz w:val="12"/>
                <w:szCs w:val="12"/>
              </w:rPr>
            </w:pPr>
          </w:p>
        </w:tc>
        <w:tc>
          <w:tcPr>
            <w:tcW w:w="552" w:type="dxa"/>
            <w:vMerge/>
            <w:tcBorders>
              <w:left w:val="single" w:sz="4" w:space="0" w:color="auto"/>
              <w:right w:val="single" w:sz="4" w:space="0" w:color="auto"/>
            </w:tcBorders>
          </w:tcPr>
          <w:p w:rsidR="009A21A2" w:rsidRDefault="009A21A2" w:rsidP="0077443A">
            <w:pPr>
              <w:pStyle w:val="formattext"/>
              <w:spacing w:before="0" w:beforeAutospacing="0" w:after="0" w:afterAutospacing="0"/>
              <w:jc w:val="center"/>
              <w:textAlignment w:val="baseline"/>
              <w:rPr>
                <w:noProof/>
                <w:sz w:val="12"/>
                <w:szCs w:val="12"/>
              </w:rPr>
            </w:pPr>
          </w:p>
        </w:tc>
      </w:tr>
      <w:tr w:rsidR="009A21A2" w:rsidRPr="00941490" w:rsidTr="0077443A">
        <w:trPr>
          <w:trHeight w:val="49"/>
        </w:trPr>
        <w:tc>
          <w:tcPr>
            <w:tcW w:w="319"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9A21A2" w:rsidRPr="00941490" w:rsidRDefault="009A21A2" w:rsidP="0077443A">
            <w:pPr>
              <w:shd w:val="clear" w:color="auto" w:fill="FFFFFF"/>
              <w:ind w:left="-151" w:right="-149"/>
              <w:jc w:val="center"/>
              <w:rPr>
                <w:rFonts w:ascii="Times New Roman" w:hAnsi="Times New Roman"/>
                <w:sz w:val="12"/>
                <w:szCs w:val="12"/>
                <w:shd w:val="clear" w:color="auto" w:fill="FFFFFF"/>
              </w:rPr>
            </w:pPr>
            <w:r>
              <w:rPr>
                <w:rFonts w:ascii="Times New Roman" w:hAnsi="Times New Roman"/>
                <w:sz w:val="12"/>
                <w:szCs w:val="12"/>
              </w:rPr>
              <w:t>18</w:t>
            </w:r>
          </w:p>
        </w:tc>
        <w:tc>
          <w:tcPr>
            <w:tcW w:w="1574" w:type="dxa"/>
            <w:tcBorders>
              <w:top w:val="single" w:sz="4" w:space="0" w:color="auto"/>
              <w:left w:val="single" w:sz="4" w:space="0" w:color="auto"/>
              <w:bottom w:val="single" w:sz="4" w:space="0" w:color="auto"/>
              <w:right w:val="single" w:sz="2" w:space="0" w:color="000000"/>
            </w:tcBorders>
            <w:vAlign w:val="center"/>
          </w:tcPr>
          <w:p w:rsidR="009A21A2" w:rsidRPr="00941490" w:rsidRDefault="009A21A2" w:rsidP="0077443A">
            <w:pPr>
              <w:shd w:val="clear" w:color="auto" w:fill="FFFFFF"/>
              <w:ind w:left="-10" w:right="-149"/>
              <w:rPr>
                <w:rFonts w:ascii="Times New Roman" w:hAnsi="Times New Roman"/>
                <w:sz w:val="12"/>
                <w:szCs w:val="12"/>
                <w:shd w:val="clear" w:color="auto" w:fill="FFFFFF"/>
              </w:rPr>
            </w:pPr>
            <w:r w:rsidRPr="00981607">
              <w:rPr>
                <w:rFonts w:ascii="Times New Roman" w:hAnsi="Times New Roman"/>
                <w:sz w:val="14"/>
                <w:szCs w:val="14"/>
              </w:rPr>
              <w:t>белый-красный</w:t>
            </w:r>
            <w:r>
              <w:rPr>
                <w:rFonts w:ascii="Times New Roman" w:hAnsi="Times New Roman"/>
                <w:sz w:val="16"/>
                <w:szCs w:val="16"/>
              </w:rPr>
              <w:t xml:space="preserve"> </w:t>
            </w:r>
            <w:r>
              <w:rPr>
                <w:rFonts w:ascii="Times New Roman" w:hAnsi="Times New Roman"/>
                <w:sz w:val="12"/>
                <w:szCs w:val="12"/>
              </w:rPr>
              <w:t>«</w:t>
            </w:r>
            <w:proofErr w:type="spellStart"/>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560" w:type="dxa"/>
            <w:vMerge/>
            <w:tcBorders>
              <w:left w:val="single" w:sz="2" w:space="0" w:color="000000"/>
              <w:right w:val="single" w:sz="2" w:space="0" w:color="000000"/>
            </w:tcBorders>
            <w:tcMar>
              <w:top w:w="0" w:type="dxa"/>
              <w:left w:w="149" w:type="dxa"/>
              <w:bottom w:w="0" w:type="dxa"/>
              <w:right w:w="149" w:type="dxa"/>
            </w:tcMar>
          </w:tcPr>
          <w:p w:rsidR="009A21A2" w:rsidRPr="00941490" w:rsidRDefault="009A21A2" w:rsidP="0077443A">
            <w:pPr>
              <w:ind w:right="-150" w:hanging="150"/>
              <w:jc w:val="center"/>
              <w:rPr>
                <w:rFonts w:ascii="Times New Roman" w:hAnsi="Times New Roman"/>
                <w:noProof/>
                <w:sz w:val="12"/>
                <w:szCs w:val="12"/>
              </w:rPr>
            </w:pPr>
          </w:p>
        </w:tc>
        <w:tc>
          <w:tcPr>
            <w:tcW w:w="552" w:type="dxa"/>
            <w:vMerge/>
            <w:tcBorders>
              <w:left w:val="single" w:sz="2" w:space="0" w:color="000000"/>
              <w:right w:val="single" w:sz="2" w:space="0" w:color="000000"/>
            </w:tcBorders>
          </w:tcPr>
          <w:p w:rsidR="009A21A2" w:rsidRPr="00941490" w:rsidRDefault="009A21A2" w:rsidP="0077443A">
            <w:pPr>
              <w:jc w:val="center"/>
              <w:rPr>
                <w:rFonts w:ascii="Times New Roman" w:hAnsi="Times New Roman"/>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9A21A2" w:rsidRDefault="009A21A2" w:rsidP="0077443A">
            <w:pPr>
              <w:pStyle w:val="formattext"/>
              <w:spacing w:before="0" w:after="0" w:afterAutospacing="0"/>
              <w:ind w:right="-151" w:hanging="150"/>
              <w:jc w:val="center"/>
              <w:textAlignment w:val="baseline"/>
              <w:rPr>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9A21A2" w:rsidRDefault="009A21A2" w:rsidP="0077443A">
            <w:pPr>
              <w:pStyle w:val="formattext"/>
              <w:spacing w:before="0" w:after="0" w:afterAutospacing="0"/>
              <w:ind w:right="-151" w:hanging="148"/>
              <w:jc w:val="center"/>
              <w:textAlignment w:val="baseline"/>
              <w:rPr>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9A21A2" w:rsidRDefault="009A21A2" w:rsidP="0077443A">
            <w:pPr>
              <w:pStyle w:val="formattext"/>
              <w:spacing w:before="0" w:after="0" w:afterAutospacing="0"/>
              <w:ind w:right="-152" w:hanging="148"/>
              <w:jc w:val="center"/>
              <w:textAlignment w:val="baseline"/>
              <w:rPr>
                <w:sz w:val="12"/>
                <w:szCs w:val="12"/>
              </w:rPr>
            </w:pPr>
          </w:p>
        </w:tc>
        <w:tc>
          <w:tcPr>
            <w:tcW w:w="552" w:type="dxa"/>
            <w:vMerge/>
            <w:tcBorders>
              <w:left w:val="single" w:sz="2" w:space="0" w:color="000000"/>
              <w:right w:val="single" w:sz="2" w:space="0" w:color="000000"/>
            </w:tcBorders>
          </w:tcPr>
          <w:p w:rsidR="009A21A2" w:rsidRDefault="009A21A2" w:rsidP="0077443A">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9A21A2" w:rsidRDefault="009A21A2" w:rsidP="0077443A">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9A21A2" w:rsidRDefault="009A21A2" w:rsidP="0077443A">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9A21A2" w:rsidRDefault="009A21A2" w:rsidP="0077443A">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4" w:space="0" w:color="auto"/>
            </w:tcBorders>
          </w:tcPr>
          <w:p w:rsidR="009A21A2" w:rsidRDefault="009A21A2" w:rsidP="0077443A">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9A21A2" w:rsidRDefault="009A21A2" w:rsidP="0077443A">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9A21A2" w:rsidRDefault="009A21A2" w:rsidP="0077443A">
            <w:pPr>
              <w:pStyle w:val="formattext"/>
              <w:spacing w:before="0" w:beforeAutospacing="0" w:after="0" w:afterAutospacing="0"/>
              <w:jc w:val="center"/>
              <w:textAlignment w:val="baseline"/>
              <w:rPr>
                <w:sz w:val="12"/>
                <w:szCs w:val="12"/>
              </w:rPr>
            </w:pPr>
          </w:p>
        </w:tc>
        <w:tc>
          <w:tcPr>
            <w:tcW w:w="552" w:type="dxa"/>
            <w:vMerge/>
            <w:tcBorders>
              <w:left w:val="single" w:sz="4" w:space="0" w:color="auto"/>
              <w:right w:val="single" w:sz="2" w:space="0" w:color="000000"/>
            </w:tcBorders>
          </w:tcPr>
          <w:p w:rsidR="009A21A2" w:rsidRDefault="009A21A2" w:rsidP="0077443A">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9A21A2" w:rsidRDefault="009A21A2" w:rsidP="0077443A">
            <w:pPr>
              <w:pStyle w:val="formattext"/>
              <w:spacing w:before="0" w:beforeAutospacing="0" w:after="0" w:afterAutospacing="0"/>
              <w:jc w:val="center"/>
              <w:textAlignment w:val="baseline"/>
              <w:rPr>
                <w:sz w:val="12"/>
                <w:szCs w:val="12"/>
              </w:rPr>
            </w:pPr>
          </w:p>
        </w:tc>
        <w:tc>
          <w:tcPr>
            <w:tcW w:w="552" w:type="dxa"/>
            <w:vMerge/>
            <w:tcBorders>
              <w:left w:val="single" w:sz="4" w:space="0" w:color="auto"/>
              <w:right w:val="single" w:sz="4" w:space="0" w:color="auto"/>
            </w:tcBorders>
          </w:tcPr>
          <w:p w:rsidR="009A21A2" w:rsidRDefault="009A21A2" w:rsidP="0077443A">
            <w:pPr>
              <w:pStyle w:val="formattext"/>
              <w:spacing w:before="0" w:beforeAutospacing="0" w:after="0" w:afterAutospacing="0"/>
              <w:jc w:val="center"/>
              <w:textAlignment w:val="baseline"/>
              <w:rPr>
                <w:noProof/>
                <w:sz w:val="12"/>
                <w:szCs w:val="12"/>
              </w:rPr>
            </w:pPr>
          </w:p>
        </w:tc>
      </w:tr>
      <w:tr w:rsidR="009A21A2" w:rsidRPr="00941490" w:rsidTr="0077443A">
        <w:trPr>
          <w:trHeight w:val="61"/>
        </w:trPr>
        <w:tc>
          <w:tcPr>
            <w:tcW w:w="319"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9A21A2" w:rsidRPr="00941490" w:rsidRDefault="009A21A2" w:rsidP="0077443A">
            <w:pPr>
              <w:shd w:val="clear" w:color="auto" w:fill="FFFFFF"/>
              <w:ind w:left="-151" w:right="-149"/>
              <w:jc w:val="center"/>
              <w:rPr>
                <w:rFonts w:ascii="Times New Roman" w:hAnsi="Times New Roman"/>
                <w:sz w:val="12"/>
                <w:szCs w:val="12"/>
                <w:shd w:val="clear" w:color="auto" w:fill="FFFFFF"/>
              </w:rPr>
            </w:pPr>
            <w:r>
              <w:rPr>
                <w:rFonts w:ascii="Times New Roman" w:hAnsi="Times New Roman"/>
                <w:sz w:val="12"/>
                <w:szCs w:val="12"/>
              </w:rPr>
              <w:t>19</w:t>
            </w:r>
          </w:p>
        </w:tc>
        <w:tc>
          <w:tcPr>
            <w:tcW w:w="1574" w:type="dxa"/>
            <w:tcBorders>
              <w:top w:val="single" w:sz="4" w:space="0" w:color="auto"/>
              <w:left w:val="single" w:sz="4" w:space="0" w:color="auto"/>
              <w:bottom w:val="single" w:sz="4" w:space="0" w:color="auto"/>
              <w:right w:val="single" w:sz="2" w:space="0" w:color="000000"/>
            </w:tcBorders>
            <w:vAlign w:val="center"/>
          </w:tcPr>
          <w:p w:rsidR="009A21A2" w:rsidRPr="00941490" w:rsidRDefault="009A21A2" w:rsidP="0077443A">
            <w:pPr>
              <w:shd w:val="clear" w:color="auto" w:fill="FFFFFF"/>
              <w:ind w:left="-10" w:right="-149"/>
              <w:rPr>
                <w:rFonts w:ascii="Times New Roman" w:hAnsi="Times New Roman"/>
                <w:sz w:val="12"/>
                <w:szCs w:val="12"/>
                <w:shd w:val="clear" w:color="auto" w:fill="FFFFFF"/>
              </w:rPr>
            </w:pPr>
            <w:r w:rsidRPr="00981607">
              <w:rPr>
                <w:rFonts w:ascii="Times New Roman" w:hAnsi="Times New Roman"/>
                <w:sz w:val="14"/>
                <w:szCs w:val="14"/>
              </w:rPr>
              <w:t>красный-желтый</w:t>
            </w:r>
            <w:r>
              <w:rPr>
                <w:rFonts w:ascii="Times New Roman" w:hAnsi="Times New Roman"/>
                <w:sz w:val="16"/>
                <w:szCs w:val="16"/>
              </w:rPr>
              <w:t xml:space="preserve"> </w:t>
            </w:r>
            <w:r>
              <w:rPr>
                <w:rFonts w:ascii="Times New Roman" w:hAnsi="Times New Roman"/>
                <w:sz w:val="12"/>
                <w:szCs w:val="12"/>
              </w:rPr>
              <w:t>«</w:t>
            </w:r>
            <w:proofErr w:type="spellStart"/>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560" w:type="dxa"/>
            <w:vMerge/>
            <w:tcBorders>
              <w:left w:val="single" w:sz="2" w:space="0" w:color="000000"/>
              <w:right w:val="single" w:sz="2" w:space="0" w:color="000000"/>
            </w:tcBorders>
            <w:tcMar>
              <w:top w:w="0" w:type="dxa"/>
              <w:left w:w="149" w:type="dxa"/>
              <w:bottom w:w="0" w:type="dxa"/>
              <w:right w:w="149" w:type="dxa"/>
            </w:tcMar>
          </w:tcPr>
          <w:p w:rsidR="009A21A2" w:rsidRPr="00941490" w:rsidRDefault="009A21A2" w:rsidP="0077443A">
            <w:pPr>
              <w:ind w:right="-150" w:hanging="150"/>
              <w:jc w:val="center"/>
              <w:rPr>
                <w:rFonts w:ascii="Times New Roman" w:hAnsi="Times New Roman"/>
                <w:noProof/>
                <w:sz w:val="12"/>
                <w:szCs w:val="12"/>
              </w:rPr>
            </w:pPr>
          </w:p>
        </w:tc>
        <w:tc>
          <w:tcPr>
            <w:tcW w:w="552" w:type="dxa"/>
            <w:vMerge/>
            <w:tcBorders>
              <w:left w:val="single" w:sz="2" w:space="0" w:color="000000"/>
              <w:right w:val="single" w:sz="2" w:space="0" w:color="000000"/>
            </w:tcBorders>
          </w:tcPr>
          <w:p w:rsidR="009A21A2" w:rsidRPr="00941490" w:rsidRDefault="009A21A2" w:rsidP="0077443A">
            <w:pPr>
              <w:jc w:val="center"/>
              <w:rPr>
                <w:rFonts w:ascii="Times New Roman" w:hAnsi="Times New Roman"/>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9A21A2" w:rsidRDefault="009A21A2" w:rsidP="0077443A">
            <w:pPr>
              <w:pStyle w:val="formattext"/>
              <w:spacing w:before="0" w:after="0" w:afterAutospacing="0"/>
              <w:ind w:right="-151" w:hanging="150"/>
              <w:jc w:val="center"/>
              <w:textAlignment w:val="baseline"/>
              <w:rPr>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9A21A2" w:rsidRDefault="009A21A2" w:rsidP="0077443A">
            <w:pPr>
              <w:pStyle w:val="formattext"/>
              <w:spacing w:before="0" w:after="0" w:afterAutospacing="0"/>
              <w:ind w:right="-151" w:hanging="148"/>
              <w:jc w:val="center"/>
              <w:textAlignment w:val="baseline"/>
              <w:rPr>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9A21A2" w:rsidRDefault="009A21A2" w:rsidP="0077443A">
            <w:pPr>
              <w:pStyle w:val="formattext"/>
              <w:spacing w:before="0" w:after="0" w:afterAutospacing="0"/>
              <w:ind w:right="-152" w:hanging="148"/>
              <w:jc w:val="center"/>
              <w:textAlignment w:val="baseline"/>
              <w:rPr>
                <w:sz w:val="12"/>
                <w:szCs w:val="12"/>
              </w:rPr>
            </w:pPr>
          </w:p>
        </w:tc>
        <w:tc>
          <w:tcPr>
            <w:tcW w:w="552" w:type="dxa"/>
            <w:vMerge/>
            <w:tcBorders>
              <w:left w:val="single" w:sz="2" w:space="0" w:color="000000"/>
              <w:right w:val="single" w:sz="2" w:space="0" w:color="000000"/>
            </w:tcBorders>
          </w:tcPr>
          <w:p w:rsidR="009A21A2" w:rsidRDefault="009A21A2" w:rsidP="0077443A">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9A21A2" w:rsidRDefault="009A21A2" w:rsidP="0077443A">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9A21A2" w:rsidRDefault="009A21A2" w:rsidP="0077443A">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9A21A2" w:rsidRDefault="009A21A2" w:rsidP="0077443A">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4" w:space="0" w:color="auto"/>
            </w:tcBorders>
          </w:tcPr>
          <w:p w:rsidR="009A21A2" w:rsidRDefault="009A21A2" w:rsidP="0077443A">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9A21A2" w:rsidRDefault="009A21A2" w:rsidP="0077443A">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9A21A2" w:rsidRDefault="009A21A2" w:rsidP="0077443A">
            <w:pPr>
              <w:pStyle w:val="formattext"/>
              <w:spacing w:before="0" w:beforeAutospacing="0" w:after="0" w:afterAutospacing="0"/>
              <w:jc w:val="center"/>
              <w:textAlignment w:val="baseline"/>
              <w:rPr>
                <w:sz w:val="12"/>
                <w:szCs w:val="12"/>
              </w:rPr>
            </w:pPr>
          </w:p>
        </w:tc>
        <w:tc>
          <w:tcPr>
            <w:tcW w:w="552" w:type="dxa"/>
            <w:vMerge/>
            <w:tcBorders>
              <w:left w:val="single" w:sz="4" w:space="0" w:color="auto"/>
              <w:right w:val="single" w:sz="2" w:space="0" w:color="000000"/>
            </w:tcBorders>
          </w:tcPr>
          <w:p w:rsidR="009A21A2" w:rsidRDefault="009A21A2" w:rsidP="0077443A">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9A21A2" w:rsidRDefault="009A21A2" w:rsidP="0077443A">
            <w:pPr>
              <w:pStyle w:val="formattext"/>
              <w:spacing w:before="0" w:beforeAutospacing="0" w:after="0" w:afterAutospacing="0"/>
              <w:jc w:val="center"/>
              <w:textAlignment w:val="baseline"/>
              <w:rPr>
                <w:sz w:val="12"/>
                <w:szCs w:val="12"/>
              </w:rPr>
            </w:pPr>
          </w:p>
        </w:tc>
        <w:tc>
          <w:tcPr>
            <w:tcW w:w="552" w:type="dxa"/>
            <w:vMerge/>
            <w:tcBorders>
              <w:left w:val="single" w:sz="4" w:space="0" w:color="auto"/>
              <w:right w:val="single" w:sz="4" w:space="0" w:color="auto"/>
            </w:tcBorders>
          </w:tcPr>
          <w:p w:rsidR="009A21A2" w:rsidRDefault="009A21A2" w:rsidP="0077443A">
            <w:pPr>
              <w:pStyle w:val="formattext"/>
              <w:spacing w:before="0" w:beforeAutospacing="0" w:after="0" w:afterAutospacing="0"/>
              <w:jc w:val="center"/>
              <w:textAlignment w:val="baseline"/>
              <w:rPr>
                <w:noProof/>
                <w:sz w:val="12"/>
                <w:szCs w:val="12"/>
              </w:rPr>
            </w:pPr>
          </w:p>
        </w:tc>
      </w:tr>
      <w:tr w:rsidR="009A21A2" w:rsidRPr="00941490" w:rsidTr="0077443A">
        <w:trPr>
          <w:trHeight w:val="54"/>
        </w:trPr>
        <w:tc>
          <w:tcPr>
            <w:tcW w:w="319"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9A21A2" w:rsidRPr="00941490" w:rsidRDefault="009A21A2" w:rsidP="0077443A">
            <w:pPr>
              <w:shd w:val="clear" w:color="auto" w:fill="FFFFFF"/>
              <w:ind w:left="-151" w:right="-149"/>
              <w:jc w:val="center"/>
              <w:rPr>
                <w:rFonts w:ascii="Times New Roman" w:hAnsi="Times New Roman"/>
                <w:sz w:val="12"/>
                <w:szCs w:val="12"/>
                <w:shd w:val="clear" w:color="auto" w:fill="FFFFFF"/>
              </w:rPr>
            </w:pPr>
            <w:r>
              <w:rPr>
                <w:rFonts w:ascii="Times New Roman" w:hAnsi="Times New Roman"/>
                <w:sz w:val="12"/>
                <w:szCs w:val="12"/>
              </w:rPr>
              <w:t>20</w:t>
            </w:r>
          </w:p>
        </w:tc>
        <w:tc>
          <w:tcPr>
            <w:tcW w:w="1574" w:type="dxa"/>
            <w:tcBorders>
              <w:top w:val="single" w:sz="4" w:space="0" w:color="auto"/>
              <w:left w:val="single" w:sz="4" w:space="0" w:color="auto"/>
              <w:bottom w:val="single" w:sz="4" w:space="0" w:color="auto"/>
              <w:right w:val="single" w:sz="2" w:space="0" w:color="000000"/>
            </w:tcBorders>
            <w:vAlign w:val="center"/>
          </w:tcPr>
          <w:p w:rsidR="009A21A2" w:rsidRPr="00941490" w:rsidRDefault="009A21A2" w:rsidP="0077443A">
            <w:pPr>
              <w:shd w:val="clear" w:color="auto" w:fill="FFFFFF"/>
              <w:ind w:left="-10" w:right="-149"/>
              <w:rPr>
                <w:rFonts w:ascii="Times New Roman" w:hAnsi="Times New Roman"/>
                <w:sz w:val="12"/>
                <w:szCs w:val="12"/>
                <w:shd w:val="clear" w:color="auto" w:fill="FFFFFF"/>
              </w:rPr>
            </w:pPr>
            <w:r w:rsidRPr="00981607">
              <w:rPr>
                <w:rFonts w:ascii="Times New Roman" w:hAnsi="Times New Roman"/>
                <w:sz w:val="14"/>
                <w:szCs w:val="14"/>
              </w:rPr>
              <w:t>синий-красный</w:t>
            </w:r>
            <w:r>
              <w:rPr>
                <w:rFonts w:ascii="Times New Roman" w:hAnsi="Times New Roman"/>
                <w:sz w:val="16"/>
                <w:szCs w:val="16"/>
              </w:rPr>
              <w:t xml:space="preserve"> </w:t>
            </w:r>
            <w:r>
              <w:rPr>
                <w:rFonts w:ascii="Times New Roman" w:hAnsi="Times New Roman"/>
                <w:sz w:val="12"/>
                <w:szCs w:val="12"/>
              </w:rPr>
              <w:t>«</w:t>
            </w:r>
            <w:proofErr w:type="spellStart"/>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560" w:type="dxa"/>
            <w:vMerge/>
            <w:tcBorders>
              <w:left w:val="single" w:sz="2" w:space="0" w:color="000000"/>
              <w:right w:val="single" w:sz="2" w:space="0" w:color="000000"/>
            </w:tcBorders>
            <w:tcMar>
              <w:top w:w="0" w:type="dxa"/>
              <w:left w:w="149" w:type="dxa"/>
              <w:bottom w:w="0" w:type="dxa"/>
              <w:right w:w="149" w:type="dxa"/>
            </w:tcMar>
          </w:tcPr>
          <w:p w:rsidR="009A21A2" w:rsidRPr="00941490" w:rsidRDefault="009A21A2" w:rsidP="0077443A">
            <w:pPr>
              <w:ind w:right="-150" w:hanging="150"/>
              <w:jc w:val="center"/>
              <w:rPr>
                <w:rFonts w:ascii="Times New Roman" w:hAnsi="Times New Roman"/>
                <w:noProof/>
                <w:sz w:val="12"/>
                <w:szCs w:val="12"/>
              </w:rPr>
            </w:pPr>
          </w:p>
        </w:tc>
        <w:tc>
          <w:tcPr>
            <w:tcW w:w="552" w:type="dxa"/>
            <w:vMerge/>
            <w:tcBorders>
              <w:left w:val="single" w:sz="2" w:space="0" w:color="000000"/>
              <w:right w:val="single" w:sz="2" w:space="0" w:color="000000"/>
            </w:tcBorders>
          </w:tcPr>
          <w:p w:rsidR="009A21A2" w:rsidRPr="00941490" w:rsidRDefault="009A21A2" w:rsidP="0077443A">
            <w:pPr>
              <w:jc w:val="center"/>
              <w:rPr>
                <w:rFonts w:ascii="Times New Roman" w:hAnsi="Times New Roman"/>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9A21A2" w:rsidRDefault="009A21A2" w:rsidP="0077443A">
            <w:pPr>
              <w:pStyle w:val="formattext"/>
              <w:spacing w:before="0" w:after="0" w:afterAutospacing="0"/>
              <w:ind w:right="-151" w:hanging="150"/>
              <w:jc w:val="center"/>
              <w:textAlignment w:val="baseline"/>
              <w:rPr>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9A21A2" w:rsidRDefault="009A21A2" w:rsidP="0077443A">
            <w:pPr>
              <w:pStyle w:val="formattext"/>
              <w:spacing w:before="0" w:after="0" w:afterAutospacing="0"/>
              <w:ind w:right="-151" w:hanging="148"/>
              <w:jc w:val="center"/>
              <w:textAlignment w:val="baseline"/>
              <w:rPr>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9A21A2" w:rsidRDefault="009A21A2" w:rsidP="0077443A">
            <w:pPr>
              <w:pStyle w:val="formattext"/>
              <w:spacing w:before="0" w:after="0" w:afterAutospacing="0"/>
              <w:ind w:right="-152" w:hanging="148"/>
              <w:jc w:val="center"/>
              <w:textAlignment w:val="baseline"/>
              <w:rPr>
                <w:sz w:val="12"/>
                <w:szCs w:val="12"/>
              </w:rPr>
            </w:pPr>
          </w:p>
        </w:tc>
        <w:tc>
          <w:tcPr>
            <w:tcW w:w="552" w:type="dxa"/>
            <w:vMerge/>
            <w:tcBorders>
              <w:left w:val="single" w:sz="2" w:space="0" w:color="000000"/>
              <w:right w:val="single" w:sz="2" w:space="0" w:color="000000"/>
            </w:tcBorders>
          </w:tcPr>
          <w:p w:rsidR="009A21A2" w:rsidRDefault="009A21A2" w:rsidP="0077443A">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9A21A2" w:rsidRDefault="009A21A2" w:rsidP="0077443A">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9A21A2" w:rsidRDefault="009A21A2" w:rsidP="0077443A">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9A21A2" w:rsidRDefault="009A21A2" w:rsidP="0077443A">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4" w:space="0" w:color="auto"/>
            </w:tcBorders>
          </w:tcPr>
          <w:p w:rsidR="009A21A2" w:rsidRDefault="009A21A2" w:rsidP="0077443A">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9A21A2" w:rsidRDefault="009A21A2" w:rsidP="0077443A">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9A21A2" w:rsidRDefault="009A21A2" w:rsidP="0077443A">
            <w:pPr>
              <w:pStyle w:val="formattext"/>
              <w:spacing w:before="0" w:beforeAutospacing="0" w:after="0" w:afterAutospacing="0"/>
              <w:jc w:val="center"/>
              <w:textAlignment w:val="baseline"/>
              <w:rPr>
                <w:sz w:val="12"/>
                <w:szCs w:val="12"/>
              </w:rPr>
            </w:pPr>
          </w:p>
        </w:tc>
        <w:tc>
          <w:tcPr>
            <w:tcW w:w="552" w:type="dxa"/>
            <w:vMerge/>
            <w:tcBorders>
              <w:left w:val="single" w:sz="4" w:space="0" w:color="auto"/>
              <w:right w:val="single" w:sz="2" w:space="0" w:color="000000"/>
            </w:tcBorders>
          </w:tcPr>
          <w:p w:rsidR="009A21A2" w:rsidRDefault="009A21A2" w:rsidP="0077443A">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9A21A2" w:rsidRDefault="009A21A2" w:rsidP="0077443A">
            <w:pPr>
              <w:pStyle w:val="formattext"/>
              <w:spacing w:before="0" w:beforeAutospacing="0" w:after="0" w:afterAutospacing="0"/>
              <w:jc w:val="center"/>
              <w:textAlignment w:val="baseline"/>
              <w:rPr>
                <w:sz w:val="12"/>
                <w:szCs w:val="12"/>
              </w:rPr>
            </w:pPr>
          </w:p>
        </w:tc>
        <w:tc>
          <w:tcPr>
            <w:tcW w:w="552" w:type="dxa"/>
            <w:vMerge/>
            <w:tcBorders>
              <w:left w:val="single" w:sz="4" w:space="0" w:color="auto"/>
              <w:right w:val="single" w:sz="4" w:space="0" w:color="auto"/>
            </w:tcBorders>
          </w:tcPr>
          <w:p w:rsidR="009A21A2" w:rsidRDefault="009A21A2" w:rsidP="0077443A">
            <w:pPr>
              <w:pStyle w:val="formattext"/>
              <w:spacing w:before="0" w:beforeAutospacing="0" w:after="0" w:afterAutospacing="0"/>
              <w:jc w:val="center"/>
              <w:textAlignment w:val="baseline"/>
              <w:rPr>
                <w:noProof/>
                <w:sz w:val="12"/>
                <w:szCs w:val="12"/>
              </w:rPr>
            </w:pPr>
          </w:p>
        </w:tc>
      </w:tr>
      <w:tr w:rsidR="009A21A2" w:rsidRPr="00941490" w:rsidTr="0077443A">
        <w:trPr>
          <w:trHeight w:val="75"/>
        </w:trPr>
        <w:tc>
          <w:tcPr>
            <w:tcW w:w="319"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9A21A2" w:rsidRPr="00941490" w:rsidRDefault="009A21A2" w:rsidP="0077443A">
            <w:pPr>
              <w:shd w:val="clear" w:color="auto" w:fill="FFFFFF"/>
              <w:ind w:left="-151" w:right="-149"/>
              <w:jc w:val="center"/>
              <w:rPr>
                <w:rFonts w:ascii="Times New Roman" w:hAnsi="Times New Roman"/>
                <w:sz w:val="12"/>
                <w:szCs w:val="12"/>
                <w:shd w:val="clear" w:color="auto" w:fill="FFFFFF"/>
              </w:rPr>
            </w:pPr>
            <w:r>
              <w:rPr>
                <w:rFonts w:ascii="Times New Roman" w:hAnsi="Times New Roman"/>
                <w:sz w:val="12"/>
                <w:szCs w:val="12"/>
              </w:rPr>
              <w:t>21</w:t>
            </w:r>
          </w:p>
        </w:tc>
        <w:tc>
          <w:tcPr>
            <w:tcW w:w="1574" w:type="dxa"/>
            <w:tcBorders>
              <w:top w:val="single" w:sz="4" w:space="0" w:color="auto"/>
              <w:left w:val="single" w:sz="4" w:space="0" w:color="auto"/>
              <w:bottom w:val="single" w:sz="4" w:space="0" w:color="auto"/>
              <w:right w:val="single" w:sz="2" w:space="0" w:color="000000"/>
            </w:tcBorders>
            <w:vAlign w:val="center"/>
          </w:tcPr>
          <w:p w:rsidR="009A21A2" w:rsidRPr="00941490" w:rsidRDefault="009A21A2" w:rsidP="0077443A">
            <w:pPr>
              <w:shd w:val="clear" w:color="auto" w:fill="FFFFFF"/>
              <w:ind w:right="-149"/>
              <w:rPr>
                <w:rFonts w:ascii="Times New Roman" w:hAnsi="Times New Roman"/>
                <w:sz w:val="12"/>
                <w:szCs w:val="12"/>
                <w:shd w:val="clear" w:color="auto" w:fill="FFFFFF"/>
              </w:rPr>
            </w:pPr>
            <w:r w:rsidRPr="00941490">
              <w:rPr>
                <w:rFonts w:ascii="Times New Roman" w:hAnsi="Times New Roman"/>
                <w:noProof/>
                <w:sz w:val="14"/>
                <w:szCs w:val="14"/>
              </w:rPr>
              <w:t>голубой-красный</w:t>
            </w:r>
            <w:r>
              <w:rPr>
                <w:rFonts w:ascii="Times New Roman" w:hAnsi="Times New Roman"/>
                <w:sz w:val="16"/>
                <w:szCs w:val="16"/>
              </w:rPr>
              <w:t xml:space="preserve"> </w:t>
            </w:r>
            <w:r>
              <w:rPr>
                <w:rFonts w:ascii="Times New Roman" w:hAnsi="Times New Roman"/>
                <w:sz w:val="12"/>
                <w:szCs w:val="12"/>
              </w:rPr>
              <w:t>«</w:t>
            </w:r>
            <w:proofErr w:type="spellStart"/>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560" w:type="dxa"/>
            <w:vMerge/>
            <w:tcBorders>
              <w:left w:val="single" w:sz="2" w:space="0" w:color="000000"/>
              <w:right w:val="single" w:sz="2" w:space="0" w:color="000000"/>
            </w:tcBorders>
            <w:tcMar>
              <w:top w:w="0" w:type="dxa"/>
              <w:left w:w="149" w:type="dxa"/>
              <w:bottom w:w="0" w:type="dxa"/>
              <w:right w:w="149" w:type="dxa"/>
            </w:tcMar>
          </w:tcPr>
          <w:p w:rsidR="009A21A2" w:rsidRPr="00941490" w:rsidRDefault="009A21A2" w:rsidP="0077443A">
            <w:pPr>
              <w:ind w:right="-150" w:hanging="150"/>
              <w:jc w:val="center"/>
              <w:rPr>
                <w:rFonts w:ascii="Times New Roman" w:hAnsi="Times New Roman"/>
                <w:noProof/>
                <w:sz w:val="12"/>
                <w:szCs w:val="12"/>
              </w:rPr>
            </w:pPr>
          </w:p>
        </w:tc>
        <w:tc>
          <w:tcPr>
            <w:tcW w:w="552" w:type="dxa"/>
            <w:vMerge/>
            <w:tcBorders>
              <w:left w:val="single" w:sz="2" w:space="0" w:color="000000"/>
              <w:right w:val="single" w:sz="2" w:space="0" w:color="000000"/>
            </w:tcBorders>
          </w:tcPr>
          <w:p w:rsidR="009A21A2" w:rsidRPr="00941490" w:rsidRDefault="009A21A2" w:rsidP="0077443A">
            <w:pPr>
              <w:jc w:val="center"/>
              <w:rPr>
                <w:rFonts w:ascii="Times New Roman" w:hAnsi="Times New Roman"/>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9A21A2" w:rsidRDefault="009A21A2" w:rsidP="0077443A">
            <w:pPr>
              <w:pStyle w:val="formattext"/>
              <w:spacing w:before="0" w:after="0" w:afterAutospacing="0"/>
              <w:ind w:right="-151" w:hanging="150"/>
              <w:jc w:val="center"/>
              <w:textAlignment w:val="baseline"/>
              <w:rPr>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9A21A2" w:rsidRDefault="009A21A2" w:rsidP="0077443A">
            <w:pPr>
              <w:pStyle w:val="formattext"/>
              <w:spacing w:before="0" w:after="0" w:afterAutospacing="0"/>
              <w:ind w:right="-151" w:hanging="148"/>
              <w:jc w:val="center"/>
              <w:textAlignment w:val="baseline"/>
              <w:rPr>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9A21A2" w:rsidRDefault="009A21A2" w:rsidP="0077443A">
            <w:pPr>
              <w:pStyle w:val="formattext"/>
              <w:spacing w:before="0" w:after="0" w:afterAutospacing="0"/>
              <w:ind w:right="-152" w:hanging="148"/>
              <w:jc w:val="center"/>
              <w:textAlignment w:val="baseline"/>
              <w:rPr>
                <w:sz w:val="12"/>
                <w:szCs w:val="12"/>
              </w:rPr>
            </w:pPr>
          </w:p>
        </w:tc>
        <w:tc>
          <w:tcPr>
            <w:tcW w:w="552" w:type="dxa"/>
            <w:vMerge/>
            <w:tcBorders>
              <w:left w:val="single" w:sz="2" w:space="0" w:color="000000"/>
              <w:right w:val="single" w:sz="2" w:space="0" w:color="000000"/>
            </w:tcBorders>
          </w:tcPr>
          <w:p w:rsidR="009A21A2" w:rsidRDefault="009A21A2" w:rsidP="0077443A">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9A21A2" w:rsidRDefault="009A21A2" w:rsidP="0077443A">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9A21A2" w:rsidRDefault="009A21A2" w:rsidP="0077443A">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9A21A2" w:rsidRDefault="009A21A2" w:rsidP="0077443A">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4" w:space="0" w:color="auto"/>
            </w:tcBorders>
          </w:tcPr>
          <w:p w:rsidR="009A21A2" w:rsidRDefault="009A21A2" w:rsidP="0077443A">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9A21A2" w:rsidRDefault="009A21A2" w:rsidP="0077443A">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9A21A2" w:rsidRDefault="009A21A2" w:rsidP="0077443A">
            <w:pPr>
              <w:pStyle w:val="formattext"/>
              <w:spacing w:before="0" w:beforeAutospacing="0" w:after="0" w:afterAutospacing="0"/>
              <w:jc w:val="center"/>
              <w:textAlignment w:val="baseline"/>
              <w:rPr>
                <w:sz w:val="12"/>
                <w:szCs w:val="12"/>
              </w:rPr>
            </w:pPr>
          </w:p>
        </w:tc>
        <w:tc>
          <w:tcPr>
            <w:tcW w:w="552" w:type="dxa"/>
            <w:vMerge/>
            <w:tcBorders>
              <w:left w:val="single" w:sz="4" w:space="0" w:color="auto"/>
              <w:right w:val="single" w:sz="2" w:space="0" w:color="000000"/>
            </w:tcBorders>
          </w:tcPr>
          <w:p w:rsidR="009A21A2" w:rsidRDefault="009A21A2" w:rsidP="0077443A">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9A21A2" w:rsidRDefault="009A21A2" w:rsidP="0077443A">
            <w:pPr>
              <w:pStyle w:val="formattext"/>
              <w:spacing w:before="0" w:beforeAutospacing="0" w:after="0" w:afterAutospacing="0"/>
              <w:jc w:val="center"/>
              <w:textAlignment w:val="baseline"/>
              <w:rPr>
                <w:sz w:val="12"/>
                <w:szCs w:val="12"/>
              </w:rPr>
            </w:pPr>
          </w:p>
        </w:tc>
        <w:tc>
          <w:tcPr>
            <w:tcW w:w="552" w:type="dxa"/>
            <w:vMerge/>
            <w:tcBorders>
              <w:left w:val="single" w:sz="4" w:space="0" w:color="auto"/>
              <w:right w:val="single" w:sz="4" w:space="0" w:color="auto"/>
            </w:tcBorders>
          </w:tcPr>
          <w:p w:rsidR="009A21A2" w:rsidRDefault="009A21A2" w:rsidP="0077443A">
            <w:pPr>
              <w:pStyle w:val="formattext"/>
              <w:spacing w:before="0" w:beforeAutospacing="0" w:after="0" w:afterAutospacing="0"/>
              <w:jc w:val="center"/>
              <w:textAlignment w:val="baseline"/>
              <w:rPr>
                <w:noProof/>
                <w:sz w:val="12"/>
                <w:szCs w:val="12"/>
              </w:rPr>
            </w:pPr>
          </w:p>
        </w:tc>
      </w:tr>
      <w:tr w:rsidR="009A21A2" w:rsidRPr="00941490" w:rsidTr="0077443A">
        <w:trPr>
          <w:trHeight w:val="82"/>
        </w:trPr>
        <w:tc>
          <w:tcPr>
            <w:tcW w:w="319"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9A21A2" w:rsidRPr="00941490" w:rsidRDefault="009A21A2" w:rsidP="0077443A">
            <w:pPr>
              <w:shd w:val="clear" w:color="auto" w:fill="FFFFFF"/>
              <w:ind w:left="-151" w:right="-149"/>
              <w:jc w:val="center"/>
              <w:rPr>
                <w:rFonts w:ascii="Times New Roman" w:hAnsi="Times New Roman"/>
                <w:sz w:val="12"/>
                <w:szCs w:val="12"/>
                <w:shd w:val="clear" w:color="auto" w:fill="FFFFFF"/>
              </w:rPr>
            </w:pPr>
            <w:r>
              <w:rPr>
                <w:rFonts w:ascii="Times New Roman" w:hAnsi="Times New Roman"/>
                <w:sz w:val="12"/>
                <w:szCs w:val="12"/>
              </w:rPr>
              <w:t>22</w:t>
            </w:r>
          </w:p>
        </w:tc>
        <w:tc>
          <w:tcPr>
            <w:tcW w:w="1574" w:type="dxa"/>
            <w:tcBorders>
              <w:top w:val="single" w:sz="4" w:space="0" w:color="auto"/>
              <w:left w:val="single" w:sz="4" w:space="0" w:color="auto"/>
              <w:bottom w:val="single" w:sz="4" w:space="0" w:color="auto"/>
              <w:right w:val="single" w:sz="2" w:space="0" w:color="000000"/>
            </w:tcBorders>
            <w:vAlign w:val="center"/>
          </w:tcPr>
          <w:p w:rsidR="009A21A2" w:rsidRPr="00941490" w:rsidRDefault="009A21A2" w:rsidP="0077443A">
            <w:pPr>
              <w:shd w:val="clear" w:color="auto" w:fill="FFFFFF"/>
              <w:ind w:right="-149"/>
              <w:rPr>
                <w:rFonts w:ascii="Times New Roman" w:hAnsi="Times New Roman"/>
                <w:sz w:val="12"/>
                <w:szCs w:val="12"/>
                <w:shd w:val="clear" w:color="auto" w:fill="FFFFFF"/>
              </w:rPr>
            </w:pPr>
            <w:r w:rsidRPr="00981607">
              <w:rPr>
                <w:rFonts w:ascii="Times New Roman" w:hAnsi="Times New Roman"/>
                <w:sz w:val="14"/>
                <w:szCs w:val="14"/>
              </w:rPr>
              <w:t>желтый-оранжевый</w:t>
            </w:r>
            <w:r>
              <w:rPr>
                <w:rFonts w:ascii="Times New Roman" w:hAnsi="Times New Roman"/>
                <w:sz w:val="16"/>
                <w:szCs w:val="16"/>
              </w:rPr>
              <w:t xml:space="preserve"> </w:t>
            </w:r>
            <w:r>
              <w:rPr>
                <w:rFonts w:ascii="Times New Roman" w:hAnsi="Times New Roman"/>
                <w:sz w:val="12"/>
                <w:szCs w:val="12"/>
              </w:rPr>
              <w:t>«</w:t>
            </w:r>
            <w:proofErr w:type="spellStart"/>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560" w:type="dxa"/>
            <w:vMerge/>
            <w:tcBorders>
              <w:left w:val="single" w:sz="2" w:space="0" w:color="000000"/>
              <w:right w:val="single" w:sz="2" w:space="0" w:color="000000"/>
            </w:tcBorders>
            <w:tcMar>
              <w:top w:w="0" w:type="dxa"/>
              <w:left w:w="149" w:type="dxa"/>
              <w:bottom w:w="0" w:type="dxa"/>
              <w:right w:w="149" w:type="dxa"/>
            </w:tcMar>
          </w:tcPr>
          <w:p w:rsidR="009A21A2" w:rsidRPr="00941490" w:rsidRDefault="009A21A2" w:rsidP="0077443A">
            <w:pPr>
              <w:ind w:right="-150" w:hanging="150"/>
              <w:jc w:val="center"/>
              <w:rPr>
                <w:rFonts w:ascii="Times New Roman" w:hAnsi="Times New Roman"/>
                <w:noProof/>
                <w:sz w:val="12"/>
                <w:szCs w:val="12"/>
              </w:rPr>
            </w:pPr>
          </w:p>
        </w:tc>
        <w:tc>
          <w:tcPr>
            <w:tcW w:w="552" w:type="dxa"/>
            <w:vMerge/>
            <w:tcBorders>
              <w:left w:val="single" w:sz="2" w:space="0" w:color="000000"/>
              <w:right w:val="single" w:sz="2" w:space="0" w:color="000000"/>
            </w:tcBorders>
          </w:tcPr>
          <w:p w:rsidR="009A21A2" w:rsidRPr="00941490" w:rsidRDefault="009A21A2" w:rsidP="0077443A">
            <w:pPr>
              <w:jc w:val="center"/>
              <w:rPr>
                <w:rFonts w:ascii="Times New Roman" w:hAnsi="Times New Roman"/>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9A21A2" w:rsidRDefault="009A21A2" w:rsidP="0077443A">
            <w:pPr>
              <w:pStyle w:val="formattext"/>
              <w:spacing w:before="0" w:after="0" w:afterAutospacing="0"/>
              <w:ind w:right="-151" w:hanging="150"/>
              <w:jc w:val="center"/>
              <w:textAlignment w:val="baseline"/>
              <w:rPr>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9A21A2" w:rsidRDefault="009A21A2" w:rsidP="0077443A">
            <w:pPr>
              <w:pStyle w:val="formattext"/>
              <w:spacing w:before="0" w:after="0" w:afterAutospacing="0"/>
              <w:ind w:right="-151" w:hanging="148"/>
              <w:jc w:val="center"/>
              <w:textAlignment w:val="baseline"/>
              <w:rPr>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9A21A2" w:rsidRDefault="009A21A2" w:rsidP="0077443A">
            <w:pPr>
              <w:pStyle w:val="formattext"/>
              <w:spacing w:before="0" w:after="0" w:afterAutospacing="0"/>
              <w:ind w:right="-152" w:hanging="148"/>
              <w:jc w:val="center"/>
              <w:textAlignment w:val="baseline"/>
              <w:rPr>
                <w:sz w:val="12"/>
                <w:szCs w:val="12"/>
              </w:rPr>
            </w:pPr>
          </w:p>
        </w:tc>
        <w:tc>
          <w:tcPr>
            <w:tcW w:w="552" w:type="dxa"/>
            <w:vMerge/>
            <w:tcBorders>
              <w:left w:val="single" w:sz="2" w:space="0" w:color="000000"/>
              <w:right w:val="single" w:sz="2" w:space="0" w:color="000000"/>
            </w:tcBorders>
          </w:tcPr>
          <w:p w:rsidR="009A21A2" w:rsidRDefault="009A21A2" w:rsidP="0077443A">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9A21A2" w:rsidRDefault="009A21A2" w:rsidP="0077443A">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9A21A2" w:rsidRDefault="009A21A2" w:rsidP="0077443A">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9A21A2" w:rsidRDefault="009A21A2" w:rsidP="0077443A">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4" w:space="0" w:color="auto"/>
            </w:tcBorders>
          </w:tcPr>
          <w:p w:rsidR="009A21A2" w:rsidRDefault="009A21A2" w:rsidP="0077443A">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9A21A2" w:rsidRDefault="009A21A2" w:rsidP="0077443A">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9A21A2" w:rsidRDefault="009A21A2" w:rsidP="0077443A">
            <w:pPr>
              <w:pStyle w:val="formattext"/>
              <w:spacing w:before="0" w:beforeAutospacing="0" w:after="0" w:afterAutospacing="0"/>
              <w:jc w:val="center"/>
              <w:textAlignment w:val="baseline"/>
              <w:rPr>
                <w:sz w:val="12"/>
                <w:szCs w:val="12"/>
              </w:rPr>
            </w:pPr>
          </w:p>
        </w:tc>
        <w:tc>
          <w:tcPr>
            <w:tcW w:w="552" w:type="dxa"/>
            <w:vMerge/>
            <w:tcBorders>
              <w:left w:val="single" w:sz="4" w:space="0" w:color="auto"/>
              <w:right w:val="single" w:sz="2" w:space="0" w:color="000000"/>
            </w:tcBorders>
          </w:tcPr>
          <w:p w:rsidR="009A21A2" w:rsidRDefault="009A21A2" w:rsidP="0077443A">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9A21A2" w:rsidRDefault="009A21A2" w:rsidP="0077443A">
            <w:pPr>
              <w:pStyle w:val="formattext"/>
              <w:spacing w:before="0" w:beforeAutospacing="0" w:after="0" w:afterAutospacing="0"/>
              <w:jc w:val="center"/>
              <w:textAlignment w:val="baseline"/>
              <w:rPr>
                <w:sz w:val="12"/>
                <w:szCs w:val="12"/>
              </w:rPr>
            </w:pPr>
          </w:p>
        </w:tc>
        <w:tc>
          <w:tcPr>
            <w:tcW w:w="552" w:type="dxa"/>
            <w:vMerge/>
            <w:tcBorders>
              <w:left w:val="single" w:sz="4" w:space="0" w:color="auto"/>
              <w:right w:val="single" w:sz="4" w:space="0" w:color="auto"/>
            </w:tcBorders>
          </w:tcPr>
          <w:p w:rsidR="009A21A2" w:rsidRDefault="009A21A2" w:rsidP="0077443A">
            <w:pPr>
              <w:pStyle w:val="formattext"/>
              <w:spacing w:before="0" w:beforeAutospacing="0" w:after="0" w:afterAutospacing="0"/>
              <w:jc w:val="center"/>
              <w:textAlignment w:val="baseline"/>
              <w:rPr>
                <w:noProof/>
                <w:sz w:val="12"/>
                <w:szCs w:val="12"/>
              </w:rPr>
            </w:pPr>
          </w:p>
        </w:tc>
      </w:tr>
      <w:tr w:rsidR="009A21A2" w:rsidRPr="00941490" w:rsidTr="0077443A">
        <w:trPr>
          <w:trHeight w:val="75"/>
        </w:trPr>
        <w:tc>
          <w:tcPr>
            <w:tcW w:w="319"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9A21A2" w:rsidRPr="00941490" w:rsidRDefault="009A21A2" w:rsidP="0077443A">
            <w:pPr>
              <w:shd w:val="clear" w:color="auto" w:fill="FFFFFF"/>
              <w:ind w:left="-151" w:right="-149"/>
              <w:jc w:val="center"/>
              <w:rPr>
                <w:rFonts w:ascii="Times New Roman" w:hAnsi="Times New Roman"/>
                <w:sz w:val="12"/>
                <w:szCs w:val="12"/>
                <w:shd w:val="clear" w:color="auto" w:fill="FFFFFF"/>
              </w:rPr>
            </w:pPr>
            <w:r>
              <w:rPr>
                <w:rFonts w:ascii="Times New Roman" w:hAnsi="Times New Roman"/>
                <w:sz w:val="12"/>
                <w:szCs w:val="12"/>
              </w:rPr>
              <w:t>23</w:t>
            </w:r>
          </w:p>
        </w:tc>
        <w:tc>
          <w:tcPr>
            <w:tcW w:w="1574" w:type="dxa"/>
            <w:tcBorders>
              <w:top w:val="single" w:sz="4" w:space="0" w:color="auto"/>
              <w:left w:val="single" w:sz="4" w:space="0" w:color="auto"/>
              <w:bottom w:val="single" w:sz="4" w:space="0" w:color="auto"/>
              <w:right w:val="single" w:sz="2" w:space="0" w:color="000000"/>
            </w:tcBorders>
            <w:vAlign w:val="center"/>
          </w:tcPr>
          <w:p w:rsidR="009A21A2" w:rsidRPr="00941490" w:rsidRDefault="009A21A2" w:rsidP="0077443A">
            <w:pPr>
              <w:shd w:val="clear" w:color="auto" w:fill="FFFFFF"/>
              <w:ind w:right="-149"/>
              <w:rPr>
                <w:rFonts w:ascii="Times New Roman" w:hAnsi="Times New Roman"/>
                <w:sz w:val="12"/>
                <w:szCs w:val="12"/>
                <w:shd w:val="clear" w:color="auto" w:fill="FFFFFF"/>
              </w:rPr>
            </w:pPr>
            <w:r w:rsidRPr="00981607">
              <w:rPr>
                <w:rFonts w:ascii="Times New Roman" w:hAnsi="Times New Roman"/>
                <w:sz w:val="14"/>
                <w:szCs w:val="14"/>
              </w:rPr>
              <w:t>розовый-желтый</w:t>
            </w:r>
            <w:r>
              <w:rPr>
                <w:rFonts w:ascii="Times New Roman" w:hAnsi="Times New Roman"/>
                <w:sz w:val="16"/>
                <w:szCs w:val="16"/>
              </w:rPr>
              <w:t xml:space="preserve"> </w:t>
            </w:r>
            <w:r>
              <w:rPr>
                <w:rFonts w:ascii="Times New Roman" w:hAnsi="Times New Roman"/>
                <w:sz w:val="12"/>
                <w:szCs w:val="12"/>
              </w:rPr>
              <w:t>«</w:t>
            </w:r>
            <w:proofErr w:type="spellStart"/>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560" w:type="dxa"/>
            <w:vMerge/>
            <w:tcBorders>
              <w:left w:val="single" w:sz="2" w:space="0" w:color="000000"/>
              <w:right w:val="single" w:sz="2" w:space="0" w:color="000000"/>
            </w:tcBorders>
            <w:tcMar>
              <w:top w:w="0" w:type="dxa"/>
              <w:left w:w="149" w:type="dxa"/>
              <w:bottom w:w="0" w:type="dxa"/>
              <w:right w:w="149" w:type="dxa"/>
            </w:tcMar>
          </w:tcPr>
          <w:p w:rsidR="009A21A2" w:rsidRPr="00941490" w:rsidRDefault="009A21A2" w:rsidP="0077443A">
            <w:pPr>
              <w:ind w:right="-150" w:hanging="150"/>
              <w:jc w:val="center"/>
              <w:rPr>
                <w:rFonts w:ascii="Times New Roman" w:hAnsi="Times New Roman"/>
                <w:noProof/>
                <w:sz w:val="12"/>
                <w:szCs w:val="12"/>
              </w:rPr>
            </w:pPr>
          </w:p>
        </w:tc>
        <w:tc>
          <w:tcPr>
            <w:tcW w:w="552" w:type="dxa"/>
            <w:vMerge/>
            <w:tcBorders>
              <w:left w:val="single" w:sz="2" w:space="0" w:color="000000"/>
              <w:right w:val="single" w:sz="2" w:space="0" w:color="000000"/>
            </w:tcBorders>
          </w:tcPr>
          <w:p w:rsidR="009A21A2" w:rsidRPr="00941490" w:rsidRDefault="009A21A2" w:rsidP="0077443A">
            <w:pPr>
              <w:jc w:val="center"/>
              <w:rPr>
                <w:rFonts w:ascii="Times New Roman" w:hAnsi="Times New Roman"/>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9A21A2" w:rsidRDefault="009A21A2" w:rsidP="0077443A">
            <w:pPr>
              <w:pStyle w:val="formattext"/>
              <w:spacing w:before="0" w:after="0" w:afterAutospacing="0"/>
              <w:ind w:right="-151" w:hanging="150"/>
              <w:jc w:val="center"/>
              <w:textAlignment w:val="baseline"/>
              <w:rPr>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9A21A2" w:rsidRDefault="009A21A2" w:rsidP="0077443A">
            <w:pPr>
              <w:pStyle w:val="formattext"/>
              <w:spacing w:before="0" w:after="0" w:afterAutospacing="0"/>
              <w:ind w:right="-151" w:hanging="148"/>
              <w:jc w:val="center"/>
              <w:textAlignment w:val="baseline"/>
              <w:rPr>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9A21A2" w:rsidRDefault="009A21A2" w:rsidP="0077443A">
            <w:pPr>
              <w:pStyle w:val="formattext"/>
              <w:spacing w:before="0" w:after="0" w:afterAutospacing="0"/>
              <w:ind w:right="-152" w:hanging="148"/>
              <w:jc w:val="center"/>
              <w:textAlignment w:val="baseline"/>
              <w:rPr>
                <w:sz w:val="12"/>
                <w:szCs w:val="12"/>
              </w:rPr>
            </w:pPr>
          </w:p>
        </w:tc>
        <w:tc>
          <w:tcPr>
            <w:tcW w:w="552" w:type="dxa"/>
            <w:vMerge/>
            <w:tcBorders>
              <w:left w:val="single" w:sz="2" w:space="0" w:color="000000"/>
              <w:right w:val="single" w:sz="2" w:space="0" w:color="000000"/>
            </w:tcBorders>
          </w:tcPr>
          <w:p w:rsidR="009A21A2" w:rsidRDefault="009A21A2" w:rsidP="0077443A">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9A21A2" w:rsidRDefault="009A21A2" w:rsidP="0077443A">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9A21A2" w:rsidRDefault="009A21A2" w:rsidP="0077443A">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9A21A2" w:rsidRDefault="009A21A2" w:rsidP="0077443A">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4" w:space="0" w:color="auto"/>
            </w:tcBorders>
          </w:tcPr>
          <w:p w:rsidR="009A21A2" w:rsidRDefault="009A21A2" w:rsidP="0077443A">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9A21A2" w:rsidRDefault="009A21A2" w:rsidP="0077443A">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9A21A2" w:rsidRDefault="009A21A2" w:rsidP="0077443A">
            <w:pPr>
              <w:pStyle w:val="formattext"/>
              <w:spacing w:before="0" w:beforeAutospacing="0" w:after="0" w:afterAutospacing="0"/>
              <w:jc w:val="center"/>
              <w:textAlignment w:val="baseline"/>
              <w:rPr>
                <w:sz w:val="12"/>
                <w:szCs w:val="12"/>
              </w:rPr>
            </w:pPr>
          </w:p>
        </w:tc>
        <w:tc>
          <w:tcPr>
            <w:tcW w:w="552" w:type="dxa"/>
            <w:vMerge/>
            <w:tcBorders>
              <w:left w:val="single" w:sz="4" w:space="0" w:color="auto"/>
              <w:right w:val="single" w:sz="2" w:space="0" w:color="000000"/>
            </w:tcBorders>
          </w:tcPr>
          <w:p w:rsidR="009A21A2" w:rsidRDefault="009A21A2" w:rsidP="0077443A">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9A21A2" w:rsidRDefault="009A21A2" w:rsidP="0077443A">
            <w:pPr>
              <w:pStyle w:val="formattext"/>
              <w:spacing w:before="0" w:beforeAutospacing="0" w:after="0" w:afterAutospacing="0"/>
              <w:jc w:val="center"/>
              <w:textAlignment w:val="baseline"/>
              <w:rPr>
                <w:sz w:val="12"/>
                <w:szCs w:val="12"/>
              </w:rPr>
            </w:pPr>
          </w:p>
        </w:tc>
        <w:tc>
          <w:tcPr>
            <w:tcW w:w="552" w:type="dxa"/>
            <w:vMerge/>
            <w:tcBorders>
              <w:left w:val="single" w:sz="4" w:space="0" w:color="auto"/>
              <w:right w:val="single" w:sz="4" w:space="0" w:color="auto"/>
            </w:tcBorders>
          </w:tcPr>
          <w:p w:rsidR="009A21A2" w:rsidRDefault="009A21A2" w:rsidP="0077443A">
            <w:pPr>
              <w:pStyle w:val="formattext"/>
              <w:spacing w:before="0" w:beforeAutospacing="0" w:after="0" w:afterAutospacing="0"/>
              <w:jc w:val="center"/>
              <w:textAlignment w:val="baseline"/>
              <w:rPr>
                <w:noProof/>
                <w:sz w:val="12"/>
                <w:szCs w:val="12"/>
              </w:rPr>
            </w:pPr>
          </w:p>
        </w:tc>
      </w:tr>
      <w:tr w:rsidR="009A21A2" w:rsidRPr="00941490" w:rsidTr="0077443A">
        <w:trPr>
          <w:trHeight w:val="61"/>
        </w:trPr>
        <w:tc>
          <w:tcPr>
            <w:tcW w:w="319"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9A21A2" w:rsidRPr="00941490" w:rsidRDefault="009A21A2" w:rsidP="0077443A">
            <w:pPr>
              <w:shd w:val="clear" w:color="auto" w:fill="FFFFFF"/>
              <w:ind w:left="-151" w:right="-149"/>
              <w:jc w:val="center"/>
              <w:rPr>
                <w:rFonts w:ascii="Times New Roman" w:hAnsi="Times New Roman"/>
                <w:sz w:val="12"/>
                <w:szCs w:val="12"/>
                <w:shd w:val="clear" w:color="auto" w:fill="FFFFFF"/>
              </w:rPr>
            </w:pPr>
            <w:r>
              <w:rPr>
                <w:rFonts w:ascii="Times New Roman" w:hAnsi="Times New Roman"/>
                <w:sz w:val="12"/>
                <w:szCs w:val="12"/>
              </w:rPr>
              <w:t>24</w:t>
            </w:r>
          </w:p>
        </w:tc>
        <w:tc>
          <w:tcPr>
            <w:tcW w:w="1574" w:type="dxa"/>
            <w:tcBorders>
              <w:top w:val="single" w:sz="4" w:space="0" w:color="auto"/>
              <w:left w:val="single" w:sz="4" w:space="0" w:color="auto"/>
              <w:bottom w:val="single" w:sz="4" w:space="0" w:color="auto"/>
              <w:right w:val="single" w:sz="2" w:space="0" w:color="000000"/>
            </w:tcBorders>
            <w:vAlign w:val="center"/>
          </w:tcPr>
          <w:p w:rsidR="009A21A2" w:rsidRPr="00941490" w:rsidRDefault="009A21A2" w:rsidP="0077443A">
            <w:pPr>
              <w:shd w:val="clear" w:color="auto" w:fill="FFFFFF"/>
              <w:ind w:right="-149"/>
              <w:rPr>
                <w:rFonts w:ascii="Times New Roman" w:hAnsi="Times New Roman"/>
                <w:sz w:val="12"/>
                <w:szCs w:val="12"/>
                <w:shd w:val="clear" w:color="auto" w:fill="FFFFFF"/>
              </w:rPr>
            </w:pPr>
            <w:r w:rsidRPr="00941490">
              <w:rPr>
                <w:rFonts w:ascii="Times New Roman" w:hAnsi="Times New Roman"/>
                <w:noProof/>
                <w:sz w:val="14"/>
                <w:szCs w:val="14"/>
              </w:rPr>
              <w:t>голубой-розовый</w:t>
            </w:r>
            <w:r>
              <w:rPr>
                <w:rFonts w:ascii="Times New Roman" w:hAnsi="Times New Roman"/>
                <w:sz w:val="16"/>
                <w:szCs w:val="16"/>
              </w:rPr>
              <w:t xml:space="preserve"> </w:t>
            </w:r>
            <w:r>
              <w:rPr>
                <w:rFonts w:ascii="Times New Roman" w:hAnsi="Times New Roman"/>
                <w:sz w:val="12"/>
                <w:szCs w:val="12"/>
              </w:rPr>
              <w:t>«</w:t>
            </w:r>
            <w:proofErr w:type="spellStart"/>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560" w:type="dxa"/>
            <w:vMerge/>
            <w:tcBorders>
              <w:left w:val="single" w:sz="2" w:space="0" w:color="000000"/>
              <w:right w:val="single" w:sz="2" w:space="0" w:color="000000"/>
            </w:tcBorders>
            <w:tcMar>
              <w:top w:w="0" w:type="dxa"/>
              <w:left w:w="149" w:type="dxa"/>
              <w:bottom w:w="0" w:type="dxa"/>
              <w:right w:w="149" w:type="dxa"/>
            </w:tcMar>
          </w:tcPr>
          <w:p w:rsidR="009A21A2" w:rsidRPr="00941490" w:rsidRDefault="009A21A2" w:rsidP="0077443A">
            <w:pPr>
              <w:ind w:right="-150" w:hanging="150"/>
              <w:jc w:val="center"/>
              <w:rPr>
                <w:rFonts w:ascii="Times New Roman" w:hAnsi="Times New Roman"/>
                <w:noProof/>
                <w:sz w:val="12"/>
                <w:szCs w:val="12"/>
              </w:rPr>
            </w:pPr>
          </w:p>
        </w:tc>
        <w:tc>
          <w:tcPr>
            <w:tcW w:w="552" w:type="dxa"/>
            <w:vMerge/>
            <w:tcBorders>
              <w:left w:val="single" w:sz="2" w:space="0" w:color="000000"/>
              <w:right w:val="single" w:sz="2" w:space="0" w:color="000000"/>
            </w:tcBorders>
          </w:tcPr>
          <w:p w:rsidR="009A21A2" w:rsidRPr="00941490" w:rsidRDefault="009A21A2" w:rsidP="0077443A">
            <w:pPr>
              <w:jc w:val="center"/>
              <w:rPr>
                <w:rFonts w:ascii="Times New Roman" w:hAnsi="Times New Roman"/>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9A21A2" w:rsidRDefault="009A21A2" w:rsidP="0077443A">
            <w:pPr>
              <w:pStyle w:val="formattext"/>
              <w:spacing w:before="0" w:after="0" w:afterAutospacing="0"/>
              <w:ind w:right="-151" w:hanging="150"/>
              <w:jc w:val="center"/>
              <w:textAlignment w:val="baseline"/>
              <w:rPr>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9A21A2" w:rsidRDefault="009A21A2" w:rsidP="0077443A">
            <w:pPr>
              <w:pStyle w:val="formattext"/>
              <w:spacing w:before="0" w:after="0" w:afterAutospacing="0"/>
              <w:ind w:right="-151" w:hanging="148"/>
              <w:jc w:val="center"/>
              <w:textAlignment w:val="baseline"/>
              <w:rPr>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9A21A2" w:rsidRDefault="009A21A2" w:rsidP="0077443A">
            <w:pPr>
              <w:pStyle w:val="formattext"/>
              <w:spacing w:before="0" w:after="0" w:afterAutospacing="0"/>
              <w:ind w:right="-152" w:hanging="148"/>
              <w:jc w:val="center"/>
              <w:textAlignment w:val="baseline"/>
              <w:rPr>
                <w:sz w:val="12"/>
                <w:szCs w:val="12"/>
              </w:rPr>
            </w:pPr>
          </w:p>
        </w:tc>
        <w:tc>
          <w:tcPr>
            <w:tcW w:w="552" w:type="dxa"/>
            <w:vMerge/>
            <w:tcBorders>
              <w:left w:val="single" w:sz="2" w:space="0" w:color="000000"/>
              <w:right w:val="single" w:sz="2" w:space="0" w:color="000000"/>
            </w:tcBorders>
          </w:tcPr>
          <w:p w:rsidR="009A21A2" w:rsidRDefault="009A21A2" w:rsidP="0077443A">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9A21A2" w:rsidRDefault="009A21A2" w:rsidP="0077443A">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9A21A2" w:rsidRDefault="009A21A2" w:rsidP="0077443A">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9A21A2" w:rsidRDefault="009A21A2" w:rsidP="0077443A">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4" w:space="0" w:color="auto"/>
            </w:tcBorders>
          </w:tcPr>
          <w:p w:rsidR="009A21A2" w:rsidRDefault="009A21A2" w:rsidP="0077443A">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9A21A2" w:rsidRDefault="009A21A2" w:rsidP="0077443A">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9A21A2" w:rsidRDefault="009A21A2" w:rsidP="0077443A">
            <w:pPr>
              <w:pStyle w:val="formattext"/>
              <w:spacing w:before="0" w:beforeAutospacing="0" w:after="0" w:afterAutospacing="0"/>
              <w:jc w:val="center"/>
              <w:textAlignment w:val="baseline"/>
              <w:rPr>
                <w:sz w:val="12"/>
                <w:szCs w:val="12"/>
              </w:rPr>
            </w:pPr>
          </w:p>
        </w:tc>
        <w:tc>
          <w:tcPr>
            <w:tcW w:w="552" w:type="dxa"/>
            <w:vMerge/>
            <w:tcBorders>
              <w:left w:val="single" w:sz="4" w:space="0" w:color="auto"/>
              <w:right w:val="single" w:sz="2" w:space="0" w:color="000000"/>
            </w:tcBorders>
          </w:tcPr>
          <w:p w:rsidR="009A21A2" w:rsidRDefault="009A21A2" w:rsidP="0077443A">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9A21A2" w:rsidRDefault="009A21A2" w:rsidP="0077443A">
            <w:pPr>
              <w:pStyle w:val="formattext"/>
              <w:spacing w:before="0" w:beforeAutospacing="0" w:after="0" w:afterAutospacing="0"/>
              <w:jc w:val="center"/>
              <w:textAlignment w:val="baseline"/>
              <w:rPr>
                <w:sz w:val="12"/>
                <w:szCs w:val="12"/>
              </w:rPr>
            </w:pPr>
          </w:p>
        </w:tc>
        <w:tc>
          <w:tcPr>
            <w:tcW w:w="552" w:type="dxa"/>
            <w:vMerge/>
            <w:tcBorders>
              <w:left w:val="single" w:sz="4" w:space="0" w:color="auto"/>
              <w:right w:val="single" w:sz="4" w:space="0" w:color="auto"/>
            </w:tcBorders>
          </w:tcPr>
          <w:p w:rsidR="009A21A2" w:rsidRDefault="009A21A2" w:rsidP="0077443A">
            <w:pPr>
              <w:pStyle w:val="formattext"/>
              <w:spacing w:before="0" w:beforeAutospacing="0" w:after="0" w:afterAutospacing="0"/>
              <w:jc w:val="center"/>
              <w:textAlignment w:val="baseline"/>
              <w:rPr>
                <w:noProof/>
                <w:sz w:val="12"/>
                <w:szCs w:val="12"/>
              </w:rPr>
            </w:pPr>
          </w:p>
        </w:tc>
      </w:tr>
      <w:tr w:rsidR="009A21A2" w:rsidRPr="00941490" w:rsidTr="0077443A">
        <w:trPr>
          <w:trHeight w:val="89"/>
        </w:trPr>
        <w:tc>
          <w:tcPr>
            <w:tcW w:w="319"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9A21A2" w:rsidRPr="00941490" w:rsidRDefault="009A21A2" w:rsidP="0077443A">
            <w:pPr>
              <w:shd w:val="clear" w:color="auto" w:fill="FFFFFF"/>
              <w:ind w:left="-151" w:right="-149"/>
              <w:jc w:val="center"/>
              <w:rPr>
                <w:rFonts w:ascii="Times New Roman" w:hAnsi="Times New Roman"/>
                <w:sz w:val="12"/>
                <w:szCs w:val="12"/>
                <w:shd w:val="clear" w:color="auto" w:fill="FFFFFF"/>
              </w:rPr>
            </w:pPr>
            <w:r>
              <w:rPr>
                <w:rFonts w:ascii="Times New Roman" w:hAnsi="Times New Roman"/>
                <w:sz w:val="12"/>
                <w:szCs w:val="12"/>
              </w:rPr>
              <w:t>25</w:t>
            </w:r>
          </w:p>
        </w:tc>
        <w:tc>
          <w:tcPr>
            <w:tcW w:w="1574" w:type="dxa"/>
            <w:tcBorders>
              <w:top w:val="single" w:sz="4" w:space="0" w:color="auto"/>
              <w:left w:val="single" w:sz="4" w:space="0" w:color="auto"/>
              <w:bottom w:val="single" w:sz="4" w:space="0" w:color="auto"/>
              <w:right w:val="single" w:sz="2" w:space="0" w:color="000000"/>
            </w:tcBorders>
            <w:vAlign w:val="center"/>
          </w:tcPr>
          <w:p w:rsidR="009A21A2" w:rsidRPr="00941490" w:rsidRDefault="009A21A2" w:rsidP="0077443A">
            <w:pPr>
              <w:shd w:val="clear" w:color="auto" w:fill="FFFFFF"/>
              <w:ind w:right="-149"/>
              <w:rPr>
                <w:rFonts w:ascii="Times New Roman" w:hAnsi="Times New Roman"/>
                <w:sz w:val="12"/>
                <w:szCs w:val="12"/>
                <w:shd w:val="clear" w:color="auto" w:fill="FFFFFF"/>
              </w:rPr>
            </w:pPr>
            <w:r w:rsidRPr="00981607">
              <w:rPr>
                <w:rFonts w:ascii="Times New Roman" w:hAnsi="Times New Roman"/>
                <w:sz w:val="14"/>
                <w:szCs w:val="14"/>
              </w:rPr>
              <w:t xml:space="preserve">красный-оранжевый </w:t>
            </w:r>
            <w:r>
              <w:rPr>
                <w:rFonts w:ascii="Times New Roman" w:hAnsi="Times New Roman"/>
                <w:sz w:val="12"/>
                <w:szCs w:val="12"/>
              </w:rPr>
              <w:t>«</w:t>
            </w:r>
            <w:proofErr w:type="spellStart"/>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560" w:type="dxa"/>
            <w:vMerge/>
            <w:tcBorders>
              <w:left w:val="single" w:sz="2" w:space="0" w:color="000000"/>
              <w:right w:val="single" w:sz="2" w:space="0" w:color="000000"/>
            </w:tcBorders>
            <w:tcMar>
              <w:top w:w="0" w:type="dxa"/>
              <w:left w:w="149" w:type="dxa"/>
              <w:bottom w:w="0" w:type="dxa"/>
              <w:right w:w="149" w:type="dxa"/>
            </w:tcMar>
          </w:tcPr>
          <w:p w:rsidR="009A21A2" w:rsidRPr="00941490" w:rsidRDefault="009A21A2" w:rsidP="0077443A">
            <w:pPr>
              <w:ind w:right="-150" w:hanging="150"/>
              <w:jc w:val="center"/>
              <w:rPr>
                <w:rFonts w:ascii="Times New Roman" w:hAnsi="Times New Roman"/>
                <w:noProof/>
                <w:sz w:val="12"/>
                <w:szCs w:val="12"/>
              </w:rPr>
            </w:pPr>
          </w:p>
        </w:tc>
        <w:tc>
          <w:tcPr>
            <w:tcW w:w="552" w:type="dxa"/>
            <w:vMerge/>
            <w:tcBorders>
              <w:left w:val="single" w:sz="2" w:space="0" w:color="000000"/>
              <w:right w:val="single" w:sz="2" w:space="0" w:color="000000"/>
            </w:tcBorders>
          </w:tcPr>
          <w:p w:rsidR="009A21A2" w:rsidRPr="00941490" w:rsidRDefault="009A21A2" w:rsidP="0077443A">
            <w:pPr>
              <w:jc w:val="center"/>
              <w:rPr>
                <w:rFonts w:ascii="Times New Roman" w:hAnsi="Times New Roman"/>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9A21A2" w:rsidRDefault="009A21A2" w:rsidP="0077443A">
            <w:pPr>
              <w:pStyle w:val="formattext"/>
              <w:spacing w:before="0" w:after="0" w:afterAutospacing="0"/>
              <w:ind w:right="-151" w:hanging="150"/>
              <w:jc w:val="center"/>
              <w:textAlignment w:val="baseline"/>
              <w:rPr>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9A21A2" w:rsidRDefault="009A21A2" w:rsidP="0077443A">
            <w:pPr>
              <w:pStyle w:val="formattext"/>
              <w:spacing w:before="0" w:after="0" w:afterAutospacing="0"/>
              <w:ind w:right="-151" w:hanging="148"/>
              <w:jc w:val="center"/>
              <w:textAlignment w:val="baseline"/>
              <w:rPr>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9A21A2" w:rsidRDefault="009A21A2" w:rsidP="0077443A">
            <w:pPr>
              <w:pStyle w:val="formattext"/>
              <w:spacing w:before="0" w:after="0" w:afterAutospacing="0"/>
              <w:ind w:right="-152" w:hanging="148"/>
              <w:jc w:val="center"/>
              <w:textAlignment w:val="baseline"/>
              <w:rPr>
                <w:sz w:val="12"/>
                <w:szCs w:val="12"/>
              </w:rPr>
            </w:pPr>
          </w:p>
        </w:tc>
        <w:tc>
          <w:tcPr>
            <w:tcW w:w="552" w:type="dxa"/>
            <w:vMerge/>
            <w:tcBorders>
              <w:left w:val="single" w:sz="2" w:space="0" w:color="000000"/>
              <w:right w:val="single" w:sz="2" w:space="0" w:color="000000"/>
            </w:tcBorders>
          </w:tcPr>
          <w:p w:rsidR="009A21A2" w:rsidRDefault="009A21A2" w:rsidP="0077443A">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9A21A2" w:rsidRDefault="009A21A2" w:rsidP="0077443A">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9A21A2" w:rsidRDefault="009A21A2" w:rsidP="0077443A">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9A21A2" w:rsidRDefault="009A21A2" w:rsidP="0077443A">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4" w:space="0" w:color="auto"/>
            </w:tcBorders>
          </w:tcPr>
          <w:p w:rsidR="009A21A2" w:rsidRDefault="009A21A2" w:rsidP="0077443A">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9A21A2" w:rsidRDefault="009A21A2" w:rsidP="0077443A">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9A21A2" w:rsidRDefault="009A21A2" w:rsidP="0077443A">
            <w:pPr>
              <w:pStyle w:val="formattext"/>
              <w:spacing w:before="0" w:beforeAutospacing="0" w:after="0" w:afterAutospacing="0"/>
              <w:jc w:val="center"/>
              <w:textAlignment w:val="baseline"/>
              <w:rPr>
                <w:sz w:val="12"/>
                <w:szCs w:val="12"/>
              </w:rPr>
            </w:pPr>
          </w:p>
        </w:tc>
        <w:tc>
          <w:tcPr>
            <w:tcW w:w="552" w:type="dxa"/>
            <w:vMerge/>
            <w:tcBorders>
              <w:left w:val="single" w:sz="4" w:space="0" w:color="auto"/>
              <w:right w:val="single" w:sz="2" w:space="0" w:color="000000"/>
            </w:tcBorders>
          </w:tcPr>
          <w:p w:rsidR="009A21A2" w:rsidRDefault="009A21A2" w:rsidP="0077443A">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9A21A2" w:rsidRDefault="009A21A2" w:rsidP="0077443A">
            <w:pPr>
              <w:pStyle w:val="formattext"/>
              <w:spacing w:before="0" w:beforeAutospacing="0" w:after="0" w:afterAutospacing="0"/>
              <w:jc w:val="center"/>
              <w:textAlignment w:val="baseline"/>
              <w:rPr>
                <w:sz w:val="12"/>
                <w:szCs w:val="12"/>
              </w:rPr>
            </w:pPr>
          </w:p>
        </w:tc>
        <w:tc>
          <w:tcPr>
            <w:tcW w:w="552" w:type="dxa"/>
            <w:vMerge/>
            <w:tcBorders>
              <w:left w:val="single" w:sz="4" w:space="0" w:color="auto"/>
              <w:right w:val="single" w:sz="4" w:space="0" w:color="auto"/>
            </w:tcBorders>
          </w:tcPr>
          <w:p w:rsidR="009A21A2" w:rsidRDefault="009A21A2" w:rsidP="0077443A">
            <w:pPr>
              <w:pStyle w:val="formattext"/>
              <w:spacing w:before="0" w:beforeAutospacing="0" w:after="0" w:afterAutospacing="0"/>
              <w:jc w:val="center"/>
              <w:textAlignment w:val="baseline"/>
              <w:rPr>
                <w:noProof/>
                <w:sz w:val="12"/>
                <w:szCs w:val="12"/>
              </w:rPr>
            </w:pPr>
          </w:p>
        </w:tc>
      </w:tr>
      <w:tr w:rsidR="009A21A2" w:rsidRPr="00941490" w:rsidTr="0077443A">
        <w:trPr>
          <w:trHeight w:val="102"/>
        </w:trPr>
        <w:tc>
          <w:tcPr>
            <w:tcW w:w="319"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9A21A2" w:rsidRPr="00941490" w:rsidRDefault="009A21A2" w:rsidP="0077443A">
            <w:pPr>
              <w:shd w:val="clear" w:color="auto" w:fill="FFFFFF"/>
              <w:ind w:left="-151" w:right="-149"/>
              <w:jc w:val="center"/>
              <w:rPr>
                <w:rFonts w:ascii="Times New Roman" w:hAnsi="Times New Roman"/>
                <w:sz w:val="12"/>
                <w:szCs w:val="12"/>
                <w:shd w:val="clear" w:color="auto" w:fill="FFFFFF"/>
              </w:rPr>
            </w:pPr>
            <w:r>
              <w:rPr>
                <w:rFonts w:ascii="Times New Roman" w:hAnsi="Times New Roman"/>
                <w:sz w:val="12"/>
                <w:szCs w:val="12"/>
              </w:rPr>
              <w:lastRenderedPageBreak/>
              <w:t>26</w:t>
            </w:r>
          </w:p>
        </w:tc>
        <w:tc>
          <w:tcPr>
            <w:tcW w:w="1574" w:type="dxa"/>
            <w:tcBorders>
              <w:top w:val="single" w:sz="4" w:space="0" w:color="auto"/>
              <w:left w:val="single" w:sz="4" w:space="0" w:color="auto"/>
              <w:bottom w:val="single" w:sz="4" w:space="0" w:color="auto"/>
              <w:right w:val="single" w:sz="2" w:space="0" w:color="000000"/>
            </w:tcBorders>
            <w:vAlign w:val="center"/>
          </w:tcPr>
          <w:p w:rsidR="009A21A2" w:rsidRPr="00941490" w:rsidRDefault="009A21A2" w:rsidP="0077443A">
            <w:pPr>
              <w:shd w:val="clear" w:color="auto" w:fill="FFFFFF"/>
              <w:ind w:right="-149"/>
              <w:rPr>
                <w:rFonts w:ascii="Times New Roman" w:hAnsi="Times New Roman"/>
                <w:sz w:val="12"/>
                <w:szCs w:val="12"/>
                <w:shd w:val="clear" w:color="auto" w:fill="FFFFFF"/>
              </w:rPr>
            </w:pPr>
            <w:r w:rsidRPr="00981607">
              <w:rPr>
                <w:rFonts w:ascii="Times New Roman" w:hAnsi="Times New Roman"/>
                <w:sz w:val="14"/>
                <w:szCs w:val="14"/>
              </w:rPr>
              <w:t>синий-голубой</w:t>
            </w:r>
            <w:r>
              <w:rPr>
                <w:rFonts w:ascii="Times New Roman" w:hAnsi="Times New Roman"/>
                <w:sz w:val="16"/>
                <w:szCs w:val="16"/>
              </w:rPr>
              <w:t xml:space="preserve"> </w:t>
            </w:r>
            <w:r>
              <w:rPr>
                <w:rFonts w:ascii="Times New Roman" w:hAnsi="Times New Roman"/>
                <w:sz w:val="12"/>
                <w:szCs w:val="12"/>
              </w:rPr>
              <w:t>«</w:t>
            </w:r>
            <w:proofErr w:type="spellStart"/>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560" w:type="dxa"/>
            <w:vMerge/>
            <w:tcBorders>
              <w:left w:val="single" w:sz="2" w:space="0" w:color="000000"/>
              <w:right w:val="single" w:sz="2" w:space="0" w:color="000000"/>
            </w:tcBorders>
            <w:tcMar>
              <w:top w:w="0" w:type="dxa"/>
              <w:left w:w="149" w:type="dxa"/>
              <w:bottom w:w="0" w:type="dxa"/>
              <w:right w:w="149" w:type="dxa"/>
            </w:tcMar>
          </w:tcPr>
          <w:p w:rsidR="009A21A2" w:rsidRPr="00941490" w:rsidRDefault="009A21A2" w:rsidP="0077443A">
            <w:pPr>
              <w:ind w:right="-150" w:hanging="150"/>
              <w:jc w:val="center"/>
              <w:rPr>
                <w:rFonts w:ascii="Times New Roman" w:hAnsi="Times New Roman"/>
                <w:noProof/>
                <w:sz w:val="12"/>
                <w:szCs w:val="12"/>
              </w:rPr>
            </w:pPr>
          </w:p>
        </w:tc>
        <w:tc>
          <w:tcPr>
            <w:tcW w:w="552" w:type="dxa"/>
            <w:vMerge/>
            <w:tcBorders>
              <w:left w:val="single" w:sz="2" w:space="0" w:color="000000"/>
              <w:right w:val="single" w:sz="2" w:space="0" w:color="000000"/>
            </w:tcBorders>
          </w:tcPr>
          <w:p w:rsidR="009A21A2" w:rsidRPr="00941490" w:rsidRDefault="009A21A2" w:rsidP="0077443A">
            <w:pPr>
              <w:jc w:val="center"/>
              <w:rPr>
                <w:rFonts w:ascii="Times New Roman" w:hAnsi="Times New Roman"/>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9A21A2" w:rsidRDefault="009A21A2" w:rsidP="0077443A">
            <w:pPr>
              <w:pStyle w:val="formattext"/>
              <w:spacing w:before="0" w:after="0" w:afterAutospacing="0"/>
              <w:ind w:right="-151" w:hanging="150"/>
              <w:jc w:val="center"/>
              <w:textAlignment w:val="baseline"/>
              <w:rPr>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9A21A2" w:rsidRDefault="009A21A2" w:rsidP="0077443A">
            <w:pPr>
              <w:pStyle w:val="formattext"/>
              <w:spacing w:before="0" w:after="0" w:afterAutospacing="0"/>
              <w:ind w:right="-151" w:hanging="148"/>
              <w:jc w:val="center"/>
              <w:textAlignment w:val="baseline"/>
              <w:rPr>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9A21A2" w:rsidRDefault="009A21A2" w:rsidP="0077443A">
            <w:pPr>
              <w:pStyle w:val="formattext"/>
              <w:spacing w:before="0" w:after="0" w:afterAutospacing="0"/>
              <w:ind w:right="-152" w:hanging="148"/>
              <w:jc w:val="center"/>
              <w:textAlignment w:val="baseline"/>
              <w:rPr>
                <w:sz w:val="12"/>
                <w:szCs w:val="12"/>
              </w:rPr>
            </w:pPr>
          </w:p>
        </w:tc>
        <w:tc>
          <w:tcPr>
            <w:tcW w:w="552" w:type="dxa"/>
            <w:vMerge/>
            <w:tcBorders>
              <w:left w:val="single" w:sz="2" w:space="0" w:color="000000"/>
              <w:right w:val="single" w:sz="2" w:space="0" w:color="000000"/>
            </w:tcBorders>
          </w:tcPr>
          <w:p w:rsidR="009A21A2" w:rsidRDefault="009A21A2" w:rsidP="0077443A">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9A21A2" w:rsidRDefault="009A21A2" w:rsidP="0077443A">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9A21A2" w:rsidRDefault="009A21A2" w:rsidP="0077443A">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9A21A2" w:rsidRDefault="009A21A2" w:rsidP="0077443A">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4" w:space="0" w:color="auto"/>
            </w:tcBorders>
          </w:tcPr>
          <w:p w:rsidR="009A21A2" w:rsidRDefault="009A21A2" w:rsidP="0077443A">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9A21A2" w:rsidRDefault="009A21A2" w:rsidP="0077443A">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9A21A2" w:rsidRDefault="009A21A2" w:rsidP="0077443A">
            <w:pPr>
              <w:pStyle w:val="formattext"/>
              <w:spacing w:before="0" w:beforeAutospacing="0" w:after="0" w:afterAutospacing="0"/>
              <w:jc w:val="center"/>
              <w:textAlignment w:val="baseline"/>
              <w:rPr>
                <w:sz w:val="12"/>
                <w:szCs w:val="12"/>
              </w:rPr>
            </w:pPr>
          </w:p>
        </w:tc>
        <w:tc>
          <w:tcPr>
            <w:tcW w:w="552" w:type="dxa"/>
            <w:vMerge/>
            <w:tcBorders>
              <w:left w:val="single" w:sz="4" w:space="0" w:color="auto"/>
              <w:right w:val="single" w:sz="2" w:space="0" w:color="000000"/>
            </w:tcBorders>
          </w:tcPr>
          <w:p w:rsidR="009A21A2" w:rsidRDefault="009A21A2" w:rsidP="0077443A">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9A21A2" w:rsidRDefault="009A21A2" w:rsidP="0077443A">
            <w:pPr>
              <w:pStyle w:val="formattext"/>
              <w:spacing w:before="0" w:beforeAutospacing="0" w:after="0" w:afterAutospacing="0"/>
              <w:jc w:val="center"/>
              <w:textAlignment w:val="baseline"/>
              <w:rPr>
                <w:sz w:val="12"/>
                <w:szCs w:val="12"/>
              </w:rPr>
            </w:pPr>
          </w:p>
        </w:tc>
        <w:tc>
          <w:tcPr>
            <w:tcW w:w="552" w:type="dxa"/>
            <w:vMerge/>
            <w:tcBorders>
              <w:left w:val="single" w:sz="4" w:space="0" w:color="auto"/>
              <w:right w:val="single" w:sz="4" w:space="0" w:color="auto"/>
            </w:tcBorders>
          </w:tcPr>
          <w:p w:rsidR="009A21A2" w:rsidRDefault="009A21A2" w:rsidP="0077443A">
            <w:pPr>
              <w:pStyle w:val="formattext"/>
              <w:spacing w:before="0" w:beforeAutospacing="0" w:after="0" w:afterAutospacing="0"/>
              <w:jc w:val="center"/>
              <w:textAlignment w:val="baseline"/>
              <w:rPr>
                <w:noProof/>
                <w:sz w:val="12"/>
                <w:szCs w:val="12"/>
              </w:rPr>
            </w:pPr>
          </w:p>
        </w:tc>
      </w:tr>
      <w:tr w:rsidR="009A21A2" w:rsidRPr="00941490" w:rsidTr="0077443A">
        <w:trPr>
          <w:trHeight w:val="37"/>
        </w:trPr>
        <w:tc>
          <w:tcPr>
            <w:tcW w:w="319"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9A21A2" w:rsidRPr="00941490" w:rsidRDefault="009A21A2" w:rsidP="0077443A">
            <w:pPr>
              <w:shd w:val="clear" w:color="auto" w:fill="FFFFFF"/>
              <w:ind w:left="-151" w:right="-149"/>
              <w:jc w:val="center"/>
              <w:rPr>
                <w:rFonts w:ascii="Times New Roman" w:hAnsi="Times New Roman"/>
                <w:sz w:val="12"/>
                <w:szCs w:val="12"/>
                <w:shd w:val="clear" w:color="auto" w:fill="FFFFFF"/>
              </w:rPr>
            </w:pPr>
            <w:r>
              <w:rPr>
                <w:rFonts w:ascii="Times New Roman" w:hAnsi="Times New Roman"/>
                <w:sz w:val="12"/>
                <w:szCs w:val="12"/>
              </w:rPr>
              <w:t>27</w:t>
            </w:r>
          </w:p>
        </w:tc>
        <w:tc>
          <w:tcPr>
            <w:tcW w:w="1574" w:type="dxa"/>
            <w:tcBorders>
              <w:top w:val="single" w:sz="4" w:space="0" w:color="auto"/>
              <w:left w:val="single" w:sz="4" w:space="0" w:color="auto"/>
              <w:bottom w:val="single" w:sz="4" w:space="0" w:color="auto"/>
              <w:right w:val="single" w:sz="2" w:space="0" w:color="000000"/>
            </w:tcBorders>
            <w:vAlign w:val="center"/>
          </w:tcPr>
          <w:p w:rsidR="009A21A2" w:rsidRPr="00941490" w:rsidRDefault="009A21A2" w:rsidP="0077443A">
            <w:pPr>
              <w:shd w:val="clear" w:color="auto" w:fill="FFFFFF"/>
              <w:ind w:right="-149"/>
              <w:rPr>
                <w:rFonts w:ascii="Times New Roman" w:hAnsi="Times New Roman"/>
                <w:sz w:val="12"/>
                <w:szCs w:val="12"/>
                <w:shd w:val="clear" w:color="auto" w:fill="FFFFFF"/>
              </w:rPr>
            </w:pPr>
            <w:r w:rsidRPr="00981607">
              <w:rPr>
                <w:rFonts w:ascii="Times New Roman" w:hAnsi="Times New Roman"/>
                <w:sz w:val="14"/>
                <w:szCs w:val="14"/>
              </w:rPr>
              <w:t>синий-зеленый</w:t>
            </w:r>
            <w:r>
              <w:rPr>
                <w:rFonts w:ascii="Times New Roman" w:hAnsi="Times New Roman"/>
                <w:sz w:val="16"/>
                <w:szCs w:val="16"/>
              </w:rPr>
              <w:t xml:space="preserve"> </w:t>
            </w:r>
            <w:r>
              <w:rPr>
                <w:rFonts w:ascii="Times New Roman" w:hAnsi="Times New Roman"/>
                <w:sz w:val="12"/>
                <w:szCs w:val="12"/>
              </w:rPr>
              <w:t>«</w:t>
            </w:r>
            <w:proofErr w:type="spellStart"/>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560" w:type="dxa"/>
            <w:vMerge/>
            <w:tcBorders>
              <w:left w:val="single" w:sz="2" w:space="0" w:color="000000"/>
              <w:right w:val="single" w:sz="2" w:space="0" w:color="000000"/>
            </w:tcBorders>
            <w:tcMar>
              <w:top w:w="0" w:type="dxa"/>
              <w:left w:w="149" w:type="dxa"/>
              <w:bottom w:w="0" w:type="dxa"/>
              <w:right w:w="149" w:type="dxa"/>
            </w:tcMar>
          </w:tcPr>
          <w:p w:rsidR="009A21A2" w:rsidRPr="00941490" w:rsidRDefault="009A21A2" w:rsidP="0077443A">
            <w:pPr>
              <w:ind w:right="-150" w:hanging="150"/>
              <w:jc w:val="center"/>
              <w:rPr>
                <w:rFonts w:ascii="Times New Roman" w:hAnsi="Times New Roman"/>
                <w:noProof/>
                <w:sz w:val="12"/>
                <w:szCs w:val="12"/>
              </w:rPr>
            </w:pPr>
          </w:p>
        </w:tc>
        <w:tc>
          <w:tcPr>
            <w:tcW w:w="552" w:type="dxa"/>
            <w:vMerge/>
            <w:tcBorders>
              <w:left w:val="single" w:sz="2" w:space="0" w:color="000000"/>
              <w:right w:val="single" w:sz="2" w:space="0" w:color="000000"/>
            </w:tcBorders>
          </w:tcPr>
          <w:p w:rsidR="009A21A2" w:rsidRPr="00941490" w:rsidRDefault="009A21A2" w:rsidP="0077443A">
            <w:pPr>
              <w:jc w:val="center"/>
              <w:rPr>
                <w:rFonts w:ascii="Times New Roman" w:hAnsi="Times New Roman"/>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9A21A2" w:rsidRDefault="009A21A2" w:rsidP="0077443A">
            <w:pPr>
              <w:pStyle w:val="formattext"/>
              <w:spacing w:before="0" w:after="0" w:afterAutospacing="0"/>
              <w:ind w:right="-151" w:hanging="150"/>
              <w:jc w:val="center"/>
              <w:textAlignment w:val="baseline"/>
              <w:rPr>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9A21A2" w:rsidRDefault="009A21A2" w:rsidP="0077443A">
            <w:pPr>
              <w:pStyle w:val="formattext"/>
              <w:spacing w:before="0" w:after="0" w:afterAutospacing="0"/>
              <w:ind w:right="-151" w:hanging="148"/>
              <w:jc w:val="center"/>
              <w:textAlignment w:val="baseline"/>
              <w:rPr>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9A21A2" w:rsidRDefault="009A21A2" w:rsidP="0077443A">
            <w:pPr>
              <w:pStyle w:val="formattext"/>
              <w:spacing w:before="0" w:after="0" w:afterAutospacing="0"/>
              <w:ind w:right="-152" w:hanging="148"/>
              <w:jc w:val="center"/>
              <w:textAlignment w:val="baseline"/>
              <w:rPr>
                <w:sz w:val="12"/>
                <w:szCs w:val="12"/>
              </w:rPr>
            </w:pPr>
          </w:p>
        </w:tc>
        <w:tc>
          <w:tcPr>
            <w:tcW w:w="552" w:type="dxa"/>
            <w:vMerge/>
            <w:tcBorders>
              <w:left w:val="single" w:sz="2" w:space="0" w:color="000000"/>
              <w:right w:val="single" w:sz="2" w:space="0" w:color="000000"/>
            </w:tcBorders>
          </w:tcPr>
          <w:p w:rsidR="009A21A2" w:rsidRDefault="009A21A2" w:rsidP="0077443A">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9A21A2" w:rsidRDefault="009A21A2" w:rsidP="0077443A">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9A21A2" w:rsidRDefault="009A21A2" w:rsidP="0077443A">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9A21A2" w:rsidRDefault="009A21A2" w:rsidP="0077443A">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4" w:space="0" w:color="auto"/>
            </w:tcBorders>
          </w:tcPr>
          <w:p w:rsidR="009A21A2" w:rsidRDefault="009A21A2" w:rsidP="0077443A">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9A21A2" w:rsidRDefault="009A21A2" w:rsidP="0077443A">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9A21A2" w:rsidRDefault="009A21A2" w:rsidP="0077443A">
            <w:pPr>
              <w:pStyle w:val="formattext"/>
              <w:spacing w:before="0" w:beforeAutospacing="0" w:after="0" w:afterAutospacing="0"/>
              <w:jc w:val="center"/>
              <w:textAlignment w:val="baseline"/>
              <w:rPr>
                <w:sz w:val="12"/>
                <w:szCs w:val="12"/>
              </w:rPr>
            </w:pPr>
          </w:p>
        </w:tc>
        <w:tc>
          <w:tcPr>
            <w:tcW w:w="552" w:type="dxa"/>
            <w:vMerge/>
            <w:tcBorders>
              <w:left w:val="single" w:sz="4" w:space="0" w:color="auto"/>
              <w:right w:val="single" w:sz="2" w:space="0" w:color="000000"/>
            </w:tcBorders>
          </w:tcPr>
          <w:p w:rsidR="009A21A2" w:rsidRDefault="009A21A2" w:rsidP="0077443A">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9A21A2" w:rsidRDefault="009A21A2" w:rsidP="0077443A">
            <w:pPr>
              <w:pStyle w:val="formattext"/>
              <w:spacing w:before="0" w:beforeAutospacing="0" w:after="0" w:afterAutospacing="0"/>
              <w:jc w:val="center"/>
              <w:textAlignment w:val="baseline"/>
              <w:rPr>
                <w:sz w:val="12"/>
                <w:szCs w:val="12"/>
              </w:rPr>
            </w:pPr>
          </w:p>
        </w:tc>
        <w:tc>
          <w:tcPr>
            <w:tcW w:w="552" w:type="dxa"/>
            <w:vMerge/>
            <w:tcBorders>
              <w:left w:val="single" w:sz="4" w:space="0" w:color="auto"/>
              <w:right w:val="single" w:sz="4" w:space="0" w:color="auto"/>
            </w:tcBorders>
          </w:tcPr>
          <w:p w:rsidR="009A21A2" w:rsidRDefault="009A21A2" w:rsidP="0077443A">
            <w:pPr>
              <w:pStyle w:val="formattext"/>
              <w:spacing w:before="0" w:beforeAutospacing="0" w:after="0" w:afterAutospacing="0"/>
              <w:jc w:val="center"/>
              <w:textAlignment w:val="baseline"/>
              <w:rPr>
                <w:noProof/>
                <w:sz w:val="12"/>
                <w:szCs w:val="12"/>
              </w:rPr>
            </w:pPr>
          </w:p>
        </w:tc>
      </w:tr>
      <w:tr w:rsidR="009A21A2" w:rsidRPr="00941490" w:rsidTr="0077443A">
        <w:trPr>
          <w:trHeight w:val="61"/>
        </w:trPr>
        <w:tc>
          <w:tcPr>
            <w:tcW w:w="319"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9A21A2" w:rsidRPr="00981607" w:rsidRDefault="009A21A2" w:rsidP="0077443A">
            <w:pPr>
              <w:shd w:val="clear" w:color="auto" w:fill="FFFFFF"/>
              <w:ind w:left="-151" w:right="-149"/>
              <w:jc w:val="center"/>
              <w:rPr>
                <w:rFonts w:ascii="Times New Roman" w:hAnsi="Times New Roman"/>
                <w:sz w:val="14"/>
                <w:szCs w:val="14"/>
              </w:rPr>
            </w:pPr>
            <w:r>
              <w:rPr>
                <w:rFonts w:ascii="Times New Roman" w:hAnsi="Times New Roman"/>
                <w:sz w:val="12"/>
                <w:szCs w:val="12"/>
              </w:rPr>
              <w:t>28</w:t>
            </w:r>
          </w:p>
        </w:tc>
        <w:tc>
          <w:tcPr>
            <w:tcW w:w="1574" w:type="dxa"/>
            <w:tcBorders>
              <w:top w:val="single" w:sz="4" w:space="0" w:color="auto"/>
              <w:left w:val="single" w:sz="4" w:space="0" w:color="auto"/>
              <w:bottom w:val="single" w:sz="4" w:space="0" w:color="auto"/>
              <w:right w:val="single" w:sz="2" w:space="0" w:color="000000"/>
            </w:tcBorders>
            <w:vAlign w:val="center"/>
          </w:tcPr>
          <w:p w:rsidR="009A21A2" w:rsidRPr="00981607" w:rsidRDefault="009A21A2" w:rsidP="0077443A">
            <w:pPr>
              <w:shd w:val="clear" w:color="auto" w:fill="FFFFFF"/>
              <w:ind w:right="-149"/>
              <w:rPr>
                <w:rFonts w:ascii="Times New Roman" w:hAnsi="Times New Roman"/>
                <w:sz w:val="14"/>
                <w:szCs w:val="14"/>
              </w:rPr>
            </w:pPr>
            <w:r w:rsidRPr="00981607">
              <w:rPr>
                <w:rFonts w:ascii="Times New Roman" w:hAnsi="Times New Roman"/>
                <w:sz w:val="14"/>
                <w:szCs w:val="14"/>
              </w:rPr>
              <w:t>голубой-зеленый</w:t>
            </w:r>
            <w:r>
              <w:rPr>
                <w:rFonts w:ascii="Times New Roman" w:hAnsi="Times New Roman"/>
                <w:sz w:val="16"/>
                <w:szCs w:val="16"/>
              </w:rPr>
              <w:t xml:space="preserve"> </w:t>
            </w:r>
            <w:r>
              <w:rPr>
                <w:rFonts w:ascii="Times New Roman" w:hAnsi="Times New Roman"/>
                <w:sz w:val="12"/>
                <w:szCs w:val="12"/>
              </w:rPr>
              <w:t>«</w:t>
            </w:r>
            <w:proofErr w:type="spellStart"/>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560" w:type="dxa"/>
            <w:vMerge/>
            <w:tcBorders>
              <w:left w:val="single" w:sz="2" w:space="0" w:color="000000"/>
              <w:right w:val="single" w:sz="2" w:space="0" w:color="000000"/>
            </w:tcBorders>
            <w:tcMar>
              <w:top w:w="0" w:type="dxa"/>
              <w:left w:w="149" w:type="dxa"/>
              <w:bottom w:w="0" w:type="dxa"/>
              <w:right w:w="149" w:type="dxa"/>
            </w:tcMar>
          </w:tcPr>
          <w:p w:rsidR="009A21A2" w:rsidRPr="00941490" w:rsidRDefault="009A21A2" w:rsidP="0077443A">
            <w:pPr>
              <w:ind w:right="-150" w:hanging="150"/>
              <w:jc w:val="center"/>
              <w:rPr>
                <w:rFonts w:ascii="Times New Roman" w:hAnsi="Times New Roman"/>
                <w:noProof/>
                <w:sz w:val="12"/>
                <w:szCs w:val="12"/>
              </w:rPr>
            </w:pPr>
          </w:p>
        </w:tc>
        <w:tc>
          <w:tcPr>
            <w:tcW w:w="552" w:type="dxa"/>
            <w:vMerge/>
            <w:tcBorders>
              <w:left w:val="single" w:sz="2" w:space="0" w:color="000000"/>
              <w:right w:val="single" w:sz="2" w:space="0" w:color="000000"/>
            </w:tcBorders>
          </w:tcPr>
          <w:p w:rsidR="009A21A2" w:rsidRPr="00941490" w:rsidRDefault="009A21A2" w:rsidP="0077443A">
            <w:pPr>
              <w:jc w:val="center"/>
              <w:rPr>
                <w:rFonts w:ascii="Times New Roman" w:hAnsi="Times New Roman"/>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9A21A2" w:rsidRDefault="009A21A2" w:rsidP="0077443A">
            <w:pPr>
              <w:pStyle w:val="formattext"/>
              <w:spacing w:before="0" w:after="0" w:afterAutospacing="0"/>
              <w:ind w:right="-151" w:hanging="150"/>
              <w:jc w:val="center"/>
              <w:textAlignment w:val="baseline"/>
              <w:rPr>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9A21A2" w:rsidRDefault="009A21A2" w:rsidP="0077443A">
            <w:pPr>
              <w:pStyle w:val="formattext"/>
              <w:spacing w:before="0" w:after="0" w:afterAutospacing="0"/>
              <w:ind w:right="-151" w:hanging="148"/>
              <w:jc w:val="center"/>
              <w:textAlignment w:val="baseline"/>
              <w:rPr>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9A21A2" w:rsidRDefault="009A21A2" w:rsidP="0077443A">
            <w:pPr>
              <w:pStyle w:val="formattext"/>
              <w:spacing w:before="0" w:after="0" w:afterAutospacing="0"/>
              <w:ind w:right="-152" w:hanging="148"/>
              <w:jc w:val="center"/>
              <w:textAlignment w:val="baseline"/>
              <w:rPr>
                <w:sz w:val="12"/>
                <w:szCs w:val="12"/>
              </w:rPr>
            </w:pPr>
          </w:p>
        </w:tc>
        <w:tc>
          <w:tcPr>
            <w:tcW w:w="552" w:type="dxa"/>
            <w:vMerge/>
            <w:tcBorders>
              <w:left w:val="single" w:sz="2" w:space="0" w:color="000000"/>
              <w:right w:val="single" w:sz="2" w:space="0" w:color="000000"/>
            </w:tcBorders>
          </w:tcPr>
          <w:p w:rsidR="009A21A2" w:rsidRDefault="009A21A2" w:rsidP="0077443A">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9A21A2" w:rsidRDefault="009A21A2" w:rsidP="0077443A">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9A21A2" w:rsidRDefault="009A21A2" w:rsidP="0077443A">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9A21A2" w:rsidRDefault="009A21A2" w:rsidP="0077443A">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4" w:space="0" w:color="auto"/>
            </w:tcBorders>
          </w:tcPr>
          <w:p w:rsidR="009A21A2" w:rsidRDefault="009A21A2" w:rsidP="0077443A">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9A21A2" w:rsidRDefault="009A21A2" w:rsidP="0077443A">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9A21A2" w:rsidRDefault="009A21A2" w:rsidP="0077443A">
            <w:pPr>
              <w:pStyle w:val="formattext"/>
              <w:spacing w:before="0" w:beforeAutospacing="0" w:after="0" w:afterAutospacing="0"/>
              <w:jc w:val="center"/>
              <w:textAlignment w:val="baseline"/>
              <w:rPr>
                <w:sz w:val="12"/>
                <w:szCs w:val="12"/>
              </w:rPr>
            </w:pPr>
          </w:p>
        </w:tc>
        <w:tc>
          <w:tcPr>
            <w:tcW w:w="552" w:type="dxa"/>
            <w:vMerge/>
            <w:tcBorders>
              <w:left w:val="single" w:sz="4" w:space="0" w:color="auto"/>
              <w:right w:val="single" w:sz="2" w:space="0" w:color="000000"/>
            </w:tcBorders>
          </w:tcPr>
          <w:p w:rsidR="009A21A2" w:rsidRDefault="009A21A2" w:rsidP="0077443A">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9A21A2" w:rsidRDefault="009A21A2" w:rsidP="0077443A">
            <w:pPr>
              <w:pStyle w:val="formattext"/>
              <w:spacing w:before="0" w:beforeAutospacing="0" w:after="0" w:afterAutospacing="0"/>
              <w:jc w:val="center"/>
              <w:textAlignment w:val="baseline"/>
              <w:rPr>
                <w:sz w:val="12"/>
                <w:szCs w:val="12"/>
              </w:rPr>
            </w:pPr>
          </w:p>
        </w:tc>
        <w:tc>
          <w:tcPr>
            <w:tcW w:w="552" w:type="dxa"/>
            <w:vMerge/>
            <w:tcBorders>
              <w:left w:val="single" w:sz="4" w:space="0" w:color="auto"/>
              <w:right w:val="single" w:sz="4" w:space="0" w:color="auto"/>
            </w:tcBorders>
          </w:tcPr>
          <w:p w:rsidR="009A21A2" w:rsidRDefault="009A21A2" w:rsidP="0077443A">
            <w:pPr>
              <w:pStyle w:val="formattext"/>
              <w:spacing w:before="0" w:beforeAutospacing="0" w:after="0" w:afterAutospacing="0"/>
              <w:jc w:val="center"/>
              <w:textAlignment w:val="baseline"/>
              <w:rPr>
                <w:noProof/>
                <w:sz w:val="12"/>
                <w:szCs w:val="12"/>
              </w:rPr>
            </w:pPr>
          </w:p>
        </w:tc>
      </w:tr>
      <w:tr w:rsidR="009A21A2" w:rsidRPr="00941490" w:rsidTr="0077443A">
        <w:trPr>
          <w:trHeight w:val="75"/>
        </w:trPr>
        <w:tc>
          <w:tcPr>
            <w:tcW w:w="319"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9A21A2" w:rsidRPr="00981607" w:rsidRDefault="009A21A2" w:rsidP="0077443A">
            <w:pPr>
              <w:shd w:val="clear" w:color="auto" w:fill="FFFFFF"/>
              <w:ind w:left="-151" w:right="-149"/>
              <w:jc w:val="center"/>
              <w:rPr>
                <w:rFonts w:ascii="Times New Roman" w:hAnsi="Times New Roman"/>
                <w:sz w:val="14"/>
                <w:szCs w:val="14"/>
              </w:rPr>
            </w:pPr>
            <w:r>
              <w:rPr>
                <w:rFonts w:ascii="Times New Roman" w:hAnsi="Times New Roman"/>
                <w:sz w:val="12"/>
                <w:szCs w:val="12"/>
              </w:rPr>
              <w:t>29</w:t>
            </w:r>
          </w:p>
        </w:tc>
        <w:tc>
          <w:tcPr>
            <w:tcW w:w="1574" w:type="dxa"/>
            <w:tcBorders>
              <w:top w:val="single" w:sz="4" w:space="0" w:color="auto"/>
              <w:left w:val="single" w:sz="4" w:space="0" w:color="auto"/>
              <w:bottom w:val="single" w:sz="4" w:space="0" w:color="auto"/>
              <w:right w:val="single" w:sz="2" w:space="0" w:color="000000"/>
            </w:tcBorders>
            <w:vAlign w:val="center"/>
          </w:tcPr>
          <w:p w:rsidR="009A21A2" w:rsidRPr="00981607" w:rsidRDefault="009A21A2" w:rsidP="0077443A">
            <w:pPr>
              <w:shd w:val="clear" w:color="auto" w:fill="FFFFFF"/>
              <w:ind w:right="-149"/>
              <w:rPr>
                <w:rFonts w:ascii="Times New Roman" w:hAnsi="Times New Roman"/>
                <w:sz w:val="14"/>
                <w:szCs w:val="14"/>
              </w:rPr>
            </w:pPr>
            <w:r w:rsidRPr="00981607">
              <w:rPr>
                <w:rFonts w:ascii="Times New Roman" w:hAnsi="Times New Roman"/>
                <w:sz w:val="14"/>
                <w:szCs w:val="14"/>
              </w:rPr>
              <w:t>золотой</w:t>
            </w:r>
            <w:r>
              <w:rPr>
                <w:rFonts w:ascii="Times New Roman" w:hAnsi="Times New Roman"/>
                <w:sz w:val="16"/>
                <w:szCs w:val="16"/>
              </w:rPr>
              <w:t xml:space="preserve"> </w:t>
            </w:r>
            <w:r>
              <w:rPr>
                <w:rFonts w:ascii="Times New Roman" w:hAnsi="Times New Roman"/>
                <w:sz w:val="12"/>
                <w:szCs w:val="12"/>
              </w:rPr>
              <w:t>«</w:t>
            </w:r>
            <w:r w:rsidRPr="00941490">
              <w:rPr>
                <w:rFonts w:ascii="Times New Roman" w:hAnsi="Times New Roman"/>
                <w:noProof/>
                <w:sz w:val="12"/>
                <w:szCs w:val="12"/>
              </w:rPr>
              <w:t>ц»</w:t>
            </w:r>
          </w:p>
        </w:tc>
        <w:tc>
          <w:tcPr>
            <w:tcW w:w="560" w:type="dxa"/>
            <w:vMerge/>
            <w:tcBorders>
              <w:left w:val="single" w:sz="2" w:space="0" w:color="000000"/>
              <w:right w:val="single" w:sz="2" w:space="0" w:color="000000"/>
            </w:tcBorders>
            <w:tcMar>
              <w:top w:w="0" w:type="dxa"/>
              <w:left w:w="149" w:type="dxa"/>
              <w:bottom w:w="0" w:type="dxa"/>
              <w:right w:w="149" w:type="dxa"/>
            </w:tcMar>
          </w:tcPr>
          <w:p w:rsidR="009A21A2" w:rsidRPr="00941490" w:rsidRDefault="009A21A2" w:rsidP="0077443A">
            <w:pPr>
              <w:ind w:right="-150" w:hanging="150"/>
              <w:jc w:val="center"/>
              <w:rPr>
                <w:rFonts w:ascii="Times New Roman" w:hAnsi="Times New Roman"/>
                <w:noProof/>
                <w:sz w:val="12"/>
                <w:szCs w:val="12"/>
              </w:rPr>
            </w:pPr>
          </w:p>
        </w:tc>
        <w:tc>
          <w:tcPr>
            <w:tcW w:w="552" w:type="dxa"/>
            <w:vMerge/>
            <w:tcBorders>
              <w:left w:val="single" w:sz="2" w:space="0" w:color="000000"/>
              <w:right w:val="single" w:sz="2" w:space="0" w:color="000000"/>
            </w:tcBorders>
          </w:tcPr>
          <w:p w:rsidR="009A21A2" w:rsidRPr="00941490" w:rsidRDefault="009A21A2" w:rsidP="0077443A">
            <w:pPr>
              <w:jc w:val="center"/>
              <w:rPr>
                <w:rFonts w:ascii="Times New Roman" w:hAnsi="Times New Roman"/>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9A21A2" w:rsidRDefault="009A21A2" w:rsidP="0077443A">
            <w:pPr>
              <w:pStyle w:val="formattext"/>
              <w:spacing w:before="0" w:after="0" w:afterAutospacing="0"/>
              <w:ind w:right="-151" w:hanging="150"/>
              <w:jc w:val="center"/>
              <w:textAlignment w:val="baseline"/>
              <w:rPr>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9A21A2" w:rsidRDefault="009A21A2" w:rsidP="0077443A">
            <w:pPr>
              <w:pStyle w:val="formattext"/>
              <w:spacing w:before="0" w:after="0" w:afterAutospacing="0"/>
              <w:ind w:right="-151" w:hanging="148"/>
              <w:jc w:val="center"/>
              <w:textAlignment w:val="baseline"/>
              <w:rPr>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9A21A2" w:rsidRDefault="009A21A2" w:rsidP="0077443A">
            <w:pPr>
              <w:pStyle w:val="formattext"/>
              <w:spacing w:before="0" w:after="0" w:afterAutospacing="0"/>
              <w:ind w:right="-152" w:hanging="148"/>
              <w:jc w:val="center"/>
              <w:textAlignment w:val="baseline"/>
              <w:rPr>
                <w:sz w:val="12"/>
                <w:szCs w:val="12"/>
              </w:rPr>
            </w:pPr>
          </w:p>
        </w:tc>
        <w:tc>
          <w:tcPr>
            <w:tcW w:w="552" w:type="dxa"/>
            <w:vMerge/>
            <w:tcBorders>
              <w:left w:val="single" w:sz="2" w:space="0" w:color="000000"/>
              <w:right w:val="single" w:sz="2" w:space="0" w:color="000000"/>
            </w:tcBorders>
          </w:tcPr>
          <w:p w:rsidR="009A21A2" w:rsidRDefault="009A21A2" w:rsidP="0077443A">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9A21A2" w:rsidRDefault="009A21A2" w:rsidP="0077443A">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9A21A2" w:rsidRDefault="009A21A2" w:rsidP="0077443A">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9A21A2" w:rsidRDefault="009A21A2" w:rsidP="0077443A">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4" w:space="0" w:color="auto"/>
            </w:tcBorders>
          </w:tcPr>
          <w:p w:rsidR="009A21A2" w:rsidRDefault="009A21A2" w:rsidP="0077443A">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9A21A2" w:rsidRDefault="009A21A2" w:rsidP="0077443A">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9A21A2" w:rsidRDefault="009A21A2" w:rsidP="0077443A">
            <w:pPr>
              <w:pStyle w:val="formattext"/>
              <w:spacing w:before="0" w:beforeAutospacing="0" w:after="0" w:afterAutospacing="0"/>
              <w:jc w:val="center"/>
              <w:textAlignment w:val="baseline"/>
              <w:rPr>
                <w:sz w:val="12"/>
                <w:szCs w:val="12"/>
              </w:rPr>
            </w:pPr>
          </w:p>
        </w:tc>
        <w:tc>
          <w:tcPr>
            <w:tcW w:w="552" w:type="dxa"/>
            <w:vMerge/>
            <w:tcBorders>
              <w:left w:val="single" w:sz="4" w:space="0" w:color="auto"/>
              <w:right w:val="single" w:sz="2" w:space="0" w:color="000000"/>
            </w:tcBorders>
          </w:tcPr>
          <w:p w:rsidR="009A21A2" w:rsidRDefault="009A21A2" w:rsidP="0077443A">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9A21A2" w:rsidRDefault="009A21A2" w:rsidP="0077443A">
            <w:pPr>
              <w:pStyle w:val="formattext"/>
              <w:spacing w:before="0" w:beforeAutospacing="0" w:after="0" w:afterAutospacing="0"/>
              <w:jc w:val="center"/>
              <w:textAlignment w:val="baseline"/>
              <w:rPr>
                <w:sz w:val="12"/>
                <w:szCs w:val="12"/>
              </w:rPr>
            </w:pPr>
          </w:p>
        </w:tc>
        <w:tc>
          <w:tcPr>
            <w:tcW w:w="552" w:type="dxa"/>
            <w:vMerge/>
            <w:tcBorders>
              <w:left w:val="single" w:sz="4" w:space="0" w:color="auto"/>
              <w:right w:val="single" w:sz="4" w:space="0" w:color="auto"/>
            </w:tcBorders>
          </w:tcPr>
          <w:p w:rsidR="009A21A2" w:rsidRDefault="009A21A2" w:rsidP="0077443A">
            <w:pPr>
              <w:pStyle w:val="formattext"/>
              <w:spacing w:before="0" w:beforeAutospacing="0" w:after="0" w:afterAutospacing="0"/>
              <w:jc w:val="center"/>
              <w:textAlignment w:val="baseline"/>
              <w:rPr>
                <w:noProof/>
                <w:sz w:val="12"/>
                <w:szCs w:val="12"/>
              </w:rPr>
            </w:pPr>
          </w:p>
        </w:tc>
      </w:tr>
      <w:tr w:rsidR="009A21A2" w:rsidRPr="00941490" w:rsidTr="0077443A">
        <w:trPr>
          <w:trHeight w:val="75"/>
        </w:trPr>
        <w:tc>
          <w:tcPr>
            <w:tcW w:w="319"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9A21A2" w:rsidRPr="00981607" w:rsidRDefault="009A21A2" w:rsidP="0077443A">
            <w:pPr>
              <w:shd w:val="clear" w:color="auto" w:fill="FFFFFF"/>
              <w:ind w:left="-151" w:right="-149"/>
              <w:jc w:val="center"/>
              <w:rPr>
                <w:rFonts w:ascii="Times New Roman" w:hAnsi="Times New Roman"/>
                <w:sz w:val="14"/>
                <w:szCs w:val="14"/>
              </w:rPr>
            </w:pPr>
            <w:r>
              <w:rPr>
                <w:rFonts w:ascii="Times New Roman" w:hAnsi="Times New Roman"/>
                <w:sz w:val="12"/>
                <w:szCs w:val="12"/>
              </w:rPr>
              <w:t>30</w:t>
            </w:r>
          </w:p>
        </w:tc>
        <w:tc>
          <w:tcPr>
            <w:tcW w:w="1574" w:type="dxa"/>
            <w:tcBorders>
              <w:top w:val="single" w:sz="4" w:space="0" w:color="auto"/>
              <w:left w:val="single" w:sz="4" w:space="0" w:color="auto"/>
              <w:bottom w:val="single" w:sz="4" w:space="0" w:color="auto"/>
              <w:right w:val="single" w:sz="2" w:space="0" w:color="000000"/>
            </w:tcBorders>
            <w:vAlign w:val="center"/>
          </w:tcPr>
          <w:p w:rsidR="009A21A2" w:rsidRPr="00981607" w:rsidRDefault="009A21A2" w:rsidP="0077443A">
            <w:pPr>
              <w:shd w:val="clear" w:color="auto" w:fill="FFFFFF"/>
              <w:ind w:right="-149"/>
              <w:rPr>
                <w:rFonts w:ascii="Times New Roman" w:hAnsi="Times New Roman"/>
                <w:sz w:val="14"/>
                <w:szCs w:val="14"/>
              </w:rPr>
            </w:pPr>
            <w:r w:rsidRPr="00981607">
              <w:rPr>
                <w:rFonts w:ascii="Times New Roman" w:hAnsi="Times New Roman"/>
                <w:sz w:val="14"/>
                <w:szCs w:val="14"/>
              </w:rPr>
              <w:t>черный</w:t>
            </w:r>
            <w:r>
              <w:rPr>
                <w:rFonts w:ascii="Times New Roman" w:hAnsi="Times New Roman"/>
                <w:sz w:val="16"/>
                <w:szCs w:val="16"/>
              </w:rPr>
              <w:t xml:space="preserve"> </w:t>
            </w:r>
            <w:r>
              <w:rPr>
                <w:rFonts w:ascii="Times New Roman" w:hAnsi="Times New Roman"/>
                <w:sz w:val="12"/>
                <w:szCs w:val="12"/>
              </w:rPr>
              <w:t>«</w:t>
            </w:r>
            <w:r w:rsidRPr="00941490">
              <w:rPr>
                <w:rFonts w:ascii="Times New Roman" w:hAnsi="Times New Roman"/>
                <w:noProof/>
                <w:sz w:val="12"/>
                <w:szCs w:val="12"/>
              </w:rPr>
              <w:t>ц»</w:t>
            </w:r>
          </w:p>
        </w:tc>
        <w:tc>
          <w:tcPr>
            <w:tcW w:w="560" w:type="dxa"/>
            <w:vMerge/>
            <w:tcBorders>
              <w:left w:val="single" w:sz="2" w:space="0" w:color="000000"/>
              <w:right w:val="single" w:sz="2" w:space="0" w:color="000000"/>
            </w:tcBorders>
            <w:tcMar>
              <w:top w:w="0" w:type="dxa"/>
              <w:left w:w="149" w:type="dxa"/>
              <w:bottom w:w="0" w:type="dxa"/>
              <w:right w:w="149" w:type="dxa"/>
            </w:tcMar>
          </w:tcPr>
          <w:p w:rsidR="009A21A2" w:rsidRPr="00941490" w:rsidRDefault="009A21A2" w:rsidP="0077443A">
            <w:pPr>
              <w:ind w:right="-150" w:hanging="150"/>
              <w:jc w:val="center"/>
              <w:rPr>
                <w:rFonts w:ascii="Times New Roman" w:hAnsi="Times New Roman"/>
                <w:noProof/>
                <w:sz w:val="12"/>
                <w:szCs w:val="12"/>
              </w:rPr>
            </w:pPr>
          </w:p>
        </w:tc>
        <w:tc>
          <w:tcPr>
            <w:tcW w:w="552" w:type="dxa"/>
            <w:vMerge/>
            <w:tcBorders>
              <w:left w:val="single" w:sz="2" w:space="0" w:color="000000"/>
              <w:right w:val="single" w:sz="2" w:space="0" w:color="000000"/>
            </w:tcBorders>
          </w:tcPr>
          <w:p w:rsidR="009A21A2" w:rsidRPr="00941490" w:rsidRDefault="009A21A2" w:rsidP="0077443A">
            <w:pPr>
              <w:jc w:val="center"/>
              <w:rPr>
                <w:rFonts w:ascii="Times New Roman" w:hAnsi="Times New Roman"/>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9A21A2" w:rsidRDefault="009A21A2" w:rsidP="0077443A">
            <w:pPr>
              <w:pStyle w:val="formattext"/>
              <w:spacing w:before="0" w:after="0" w:afterAutospacing="0"/>
              <w:ind w:right="-151" w:hanging="150"/>
              <w:jc w:val="center"/>
              <w:textAlignment w:val="baseline"/>
              <w:rPr>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9A21A2" w:rsidRDefault="009A21A2" w:rsidP="0077443A">
            <w:pPr>
              <w:pStyle w:val="formattext"/>
              <w:spacing w:before="0" w:after="0" w:afterAutospacing="0"/>
              <w:ind w:right="-151" w:hanging="148"/>
              <w:jc w:val="center"/>
              <w:textAlignment w:val="baseline"/>
              <w:rPr>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9A21A2" w:rsidRDefault="009A21A2" w:rsidP="0077443A">
            <w:pPr>
              <w:pStyle w:val="formattext"/>
              <w:spacing w:before="0" w:after="0" w:afterAutospacing="0"/>
              <w:ind w:right="-152" w:hanging="148"/>
              <w:jc w:val="center"/>
              <w:textAlignment w:val="baseline"/>
              <w:rPr>
                <w:sz w:val="12"/>
                <w:szCs w:val="12"/>
              </w:rPr>
            </w:pPr>
          </w:p>
        </w:tc>
        <w:tc>
          <w:tcPr>
            <w:tcW w:w="552" w:type="dxa"/>
            <w:vMerge/>
            <w:tcBorders>
              <w:left w:val="single" w:sz="2" w:space="0" w:color="000000"/>
              <w:right w:val="single" w:sz="2" w:space="0" w:color="000000"/>
            </w:tcBorders>
          </w:tcPr>
          <w:p w:rsidR="009A21A2" w:rsidRDefault="009A21A2" w:rsidP="0077443A">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9A21A2" w:rsidRDefault="009A21A2" w:rsidP="0077443A">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9A21A2" w:rsidRDefault="009A21A2" w:rsidP="0077443A">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9A21A2" w:rsidRDefault="009A21A2" w:rsidP="0077443A">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4" w:space="0" w:color="auto"/>
            </w:tcBorders>
          </w:tcPr>
          <w:p w:rsidR="009A21A2" w:rsidRDefault="009A21A2" w:rsidP="0077443A">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9A21A2" w:rsidRDefault="009A21A2" w:rsidP="0077443A">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9A21A2" w:rsidRDefault="009A21A2" w:rsidP="0077443A">
            <w:pPr>
              <w:pStyle w:val="formattext"/>
              <w:spacing w:before="0" w:beforeAutospacing="0" w:after="0" w:afterAutospacing="0"/>
              <w:jc w:val="center"/>
              <w:textAlignment w:val="baseline"/>
              <w:rPr>
                <w:sz w:val="12"/>
                <w:szCs w:val="12"/>
              </w:rPr>
            </w:pPr>
          </w:p>
        </w:tc>
        <w:tc>
          <w:tcPr>
            <w:tcW w:w="552" w:type="dxa"/>
            <w:vMerge/>
            <w:tcBorders>
              <w:left w:val="single" w:sz="4" w:space="0" w:color="auto"/>
              <w:right w:val="single" w:sz="2" w:space="0" w:color="000000"/>
            </w:tcBorders>
          </w:tcPr>
          <w:p w:rsidR="009A21A2" w:rsidRDefault="009A21A2" w:rsidP="0077443A">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9A21A2" w:rsidRDefault="009A21A2" w:rsidP="0077443A">
            <w:pPr>
              <w:pStyle w:val="formattext"/>
              <w:spacing w:before="0" w:beforeAutospacing="0" w:after="0" w:afterAutospacing="0"/>
              <w:jc w:val="center"/>
              <w:textAlignment w:val="baseline"/>
              <w:rPr>
                <w:sz w:val="12"/>
                <w:szCs w:val="12"/>
              </w:rPr>
            </w:pPr>
          </w:p>
        </w:tc>
        <w:tc>
          <w:tcPr>
            <w:tcW w:w="552" w:type="dxa"/>
            <w:vMerge/>
            <w:tcBorders>
              <w:left w:val="single" w:sz="4" w:space="0" w:color="auto"/>
              <w:right w:val="single" w:sz="4" w:space="0" w:color="auto"/>
            </w:tcBorders>
          </w:tcPr>
          <w:p w:rsidR="009A21A2" w:rsidRDefault="009A21A2" w:rsidP="0077443A">
            <w:pPr>
              <w:pStyle w:val="formattext"/>
              <w:spacing w:before="0" w:beforeAutospacing="0" w:after="0" w:afterAutospacing="0"/>
              <w:jc w:val="center"/>
              <w:textAlignment w:val="baseline"/>
              <w:rPr>
                <w:noProof/>
                <w:sz w:val="12"/>
                <w:szCs w:val="12"/>
              </w:rPr>
            </w:pPr>
          </w:p>
        </w:tc>
      </w:tr>
      <w:tr w:rsidR="009A21A2" w:rsidRPr="00941490" w:rsidTr="0077443A">
        <w:trPr>
          <w:trHeight w:val="48"/>
        </w:trPr>
        <w:tc>
          <w:tcPr>
            <w:tcW w:w="319"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9A21A2" w:rsidRPr="00981607" w:rsidRDefault="009A21A2" w:rsidP="0077443A">
            <w:pPr>
              <w:shd w:val="clear" w:color="auto" w:fill="FFFFFF"/>
              <w:ind w:left="-151" w:right="-149"/>
              <w:jc w:val="center"/>
              <w:rPr>
                <w:rFonts w:ascii="Times New Roman" w:hAnsi="Times New Roman"/>
                <w:sz w:val="14"/>
                <w:szCs w:val="14"/>
              </w:rPr>
            </w:pPr>
            <w:r>
              <w:rPr>
                <w:rFonts w:ascii="Times New Roman" w:hAnsi="Times New Roman"/>
                <w:sz w:val="12"/>
                <w:szCs w:val="12"/>
              </w:rPr>
              <w:t>31</w:t>
            </w:r>
          </w:p>
        </w:tc>
        <w:tc>
          <w:tcPr>
            <w:tcW w:w="1574" w:type="dxa"/>
            <w:tcBorders>
              <w:top w:val="single" w:sz="4" w:space="0" w:color="auto"/>
              <w:left w:val="single" w:sz="4" w:space="0" w:color="auto"/>
              <w:bottom w:val="single" w:sz="4" w:space="0" w:color="auto"/>
              <w:right w:val="single" w:sz="2" w:space="0" w:color="000000"/>
            </w:tcBorders>
            <w:vAlign w:val="center"/>
          </w:tcPr>
          <w:p w:rsidR="009A21A2" w:rsidRPr="00981607" w:rsidRDefault="009A21A2" w:rsidP="0077443A">
            <w:pPr>
              <w:shd w:val="clear" w:color="auto" w:fill="FFFFFF"/>
              <w:ind w:right="-149"/>
              <w:rPr>
                <w:rFonts w:ascii="Times New Roman" w:hAnsi="Times New Roman"/>
                <w:sz w:val="14"/>
                <w:szCs w:val="14"/>
              </w:rPr>
            </w:pPr>
            <w:r w:rsidRPr="00981607">
              <w:rPr>
                <w:rFonts w:ascii="Times New Roman" w:hAnsi="Times New Roman"/>
                <w:sz w:val="14"/>
                <w:szCs w:val="14"/>
              </w:rPr>
              <w:t>оранжевый</w:t>
            </w:r>
            <w:r>
              <w:rPr>
                <w:rFonts w:ascii="Times New Roman" w:hAnsi="Times New Roman"/>
                <w:sz w:val="16"/>
                <w:szCs w:val="16"/>
              </w:rPr>
              <w:t xml:space="preserve"> </w:t>
            </w:r>
            <w:r>
              <w:rPr>
                <w:rFonts w:ascii="Times New Roman" w:hAnsi="Times New Roman"/>
                <w:sz w:val="12"/>
                <w:szCs w:val="12"/>
              </w:rPr>
              <w:t>«</w:t>
            </w:r>
            <w:r w:rsidRPr="00941490">
              <w:rPr>
                <w:rFonts w:ascii="Times New Roman" w:hAnsi="Times New Roman"/>
                <w:noProof/>
                <w:sz w:val="12"/>
                <w:szCs w:val="12"/>
              </w:rPr>
              <w:t>ц»</w:t>
            </w:r>
          </w:p>
        </w:tc>
        <w:tc>
          <w:tcPr>
            <w:tcW w:w="560" w:type="dxa"/>
            <w:vMerge/>
            <w:tcBorders>
              <w:left w:val="single" w:sz="2" w:space="0" w:color="000000"/>
              <w:right w:val="single" w:sz="2" w:space="0" w:color="000000"/>
            </w:tcBorders>
            <w:tcMar>
              <w:top w:w="0" w:type="dxa"/>
              <w:left w:w="149" w:type="dxa"/>
              <w:bottom w:w="0" w:type="dxa"/>
              <w:right w:w="149" w:type="dxa"/>
            </w:tcMar>
          </w:tcPr>
          <w:p w:rsidR="009A21A2" w:rsidRPr="00941490" w:rsidRDefault="009A21A2" w:rsidP="0077443A">
            <w:pPr>
              <w:ind w:right="-150" w:hanging="150"/>
              <w:jc w:val="center"/>
              <w:rPr>
                <w:rFonts w:ascii="Times New Roman" w:hAnsi="Times New Roman"/>
                <w:noProof/>
                <w:sz w:val="12"/>
                <w:szCs w:val="12"/>
              </w:rPr>
            </w:pPr>
          </w:p>
        </w:tc>
        <w:tc>
          <w:tcPr>
            <w:tcW w:w="552" w:type="dxa"/>
            <w:vMerge/>
            <w:tcBorders>
              <w:left w:val="single" w:sz="2" w:space="0" w:color="000000"/>
              <w:right w:val="single" w:sz="2" w:space="0" w:color="000000"/>
            </w:tcBorders>
          </w:tcPr>
          <w:p w:rsidR="009A21A2" w:rsidRPr="00941490" w:rsidRDefault="009A21A2" w:rsidP="0077443A">
            <w:pPr>
              <w:jc w:val="center"/>
              <w:rPr>
                <w:rFonts w:ascii="Times New Roman" w:hAnsi="Times New Roman"/>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9A21A2" w:rsidRDefault="009A21A2" w:rsidP="0077443A">
            <w:pPr>
              <w:pStyle w:val="formattext"/>
              <w:spacing w:before="0" w:after="0" w:afterAutospacing="0"/>
              <w:ind w:right="-151" w:hanging="150"/>
              <w:jc w:val="center"/>
              <w:textAlignment w:val="baseline"/>
              <w:rPr>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9A21A2" w:rsidRDefault="009A21A2" w:rsidP="0077443A">
            <w:pPr>
              <w:pStyle w:val="formattext"/>
              <w:spacing w:before="0" w:after="0" w:afterAutospacing="0"/>
              <w:ind w:right="-151" w:hanging="148"/>
              <w:jc w:val="center"/>
              <w:textAlignment w:val="baseline"/>
              <w:rPr>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9A21A2" w:rsidRDefault="009A21A2" w:rsidP="0077443A">
            <w:pPr>
              <w:pStyle w:val="formattext"/>
              <w:spacing w:before="0" w:after="0" w:afterAutospacing="0"/>
              <w:ind w:right="-152" w:hanging="148"/>
              <w:jc w:val="center"/>
              <w:textAlignment w:val="baseline"/>
              <w:rPr>
                <w:sz w:val="12"/>
                <w:szCs w:val="12"/>
              </w:rPr>
            </w:pPr>
          </w:p>
        </w:tc>
        <w:tc>
          <w:tcPr>
            <w:tcW w:w="552" w:type="dxa"/>
            <w:vMerge/>
            <w:tcBorders>
              <w:left w:val="single" w:sz="2" w:space="0" w:color="000000"/>
              <w:right w:val="single" w:sz="2" w:space="0" w:color="000000"/>
            </w:tcBorders>
          </w:tcPr>
          <w:p w:rsidR="009A21A2" w:rsidRDefault="009A21A2" w:rsidP="0077443A">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9A21A2" w:rsidRDefault="009A21A2" w:rsidP="0077443A">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9A21A2" w:rsidRDefault="009A21A2" w:rsidP="0077443A">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9A21A2" w:rsidRDefault="009A21A2" w:rsidP="0077443A">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4" w:space="0" w:color="auto"/>
            </w:tcBorders>
          </w:tcPr>
          <w:p w:rsidR="009A21A2" w:rsidRDefault="009A21A2" w:rsidP="0077443A">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9A21A2" w:rsidRDefault="009A21A2" w:rsidP="0077443A">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9A21A2" w:rsidRDefault="009A21A2" w:rsidP="0077443A">
            <w:pPr>
              <w:pStyle w:val="formattext"/>
              <w:spacing w:before="0" w:beforeAutospacing="0" w:after="0" w:afterAutospacing="0"/>
              <w:jc w:val="center"/>
              <w:textAlignment w:val="baseline"/>
              <w:rPr>
                <w:sz w:val="12"/>
                <w:szCs w:val="12"/>
              </w:rPr>
            </w:pPr>
          </w:p>
        </w:tc>
        <w:tc>
          <w:tcPr>
            <w:tcW w:w="552" w:type="dxa"/>
            <w:vMerge/>
            <w:tcBorders>
              <w:left w:val="single" w:sz="4" w:space="0" w:color="auto"/>
              <w:right w:val="single" w:sz="2" w:space="0" w:color="000000"/>
            </w:tcBorders>
          </w:tcPr>
          <w:p w:rsidR="009A21A2" w:rsidRDefault="009A21A2" w:rsidP="0077443A">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9A21A2" w:rsidRDefault="009A21A2" w:rsidP="0077443A">
            <w:pPr>
              <w:pStyle w:val="formattext"/>
              <w:spacing w:before="0" w:beforeAutospacing="0" w:after="0" w:afterAutospacing="0"/>
              <w:jc w:val="center"/>
              <w:textAlignment w:val="baseline"/>
              <w:rPr>
                <w:sz w:val="12"/>
                <w:szCs w:val="12"/>
              </w:rPr>
            </w:pPr>
          </w:p>
        </w:tc>
        <w:tc>
          <w:tcPr>
            <w:tcW w:w="552" w:type="dxa"/>
            <w:vMerge/>
            <w:tcBorders>
              <w:left w:val="single" w:sz="4" w:space="0" w:color="auto"/>
              <w:right w:val="single" w:sz="4" w:space="0" w:color="auto"/>
            </w:tcBorders>
          </w:tcPr>
          <w:p w:rsidR="009A21A2" w:rsidRDefault="009A21A2" w:rsidP="0077443A">
            <w:pPr>
              <w:pStyle w:val="formattext"/>
              <w:spacing w:before="0" w:beforeAutospacing="0" w:after="0" w:afterAutospacing="0"/>
              <w:jc w:val="center"/>
              <w:textAlignment w:val="baseline"/>
              <w:rPr>
                <w:noProof/>
                <w:sz w:val="12"/>
                <w:szCs w:val="12"/>
              </w:rPr>
            </w:pPr>
          </w:p>
        </w:tc>
      </w:tr>
      <w:tr w:rsidR="009A21A2" w:rsidRPr="00941490" w:rsidTr="0077443A">
        <w:trPr>
          <w:trHeight w:val="82"/>
        </w:trPr>
        <w:tc>
          <w:tcPr>
            <w:tcW w:w="319"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9A21A2" w:rsidRPr="00981607" w:rsidRDefault="009A21A2" w:rsidP="0077443A">
            <w:pPr>
              <w:shd w:val="clear" w:color="auto" w:fill="FFFFFF"/>
              <w:ind w:left="-151" w:right="-149"/>
              <w:jc w:val="center"/>
              <w:rPr>
                <w:rFonts w:ascii="Times New Roman" w:hAnsi="Times New Roman"/>
                <w:sz w:val="14"/>
                <w:szCs w:val="14"/>
              </w:rPr>
            </w:pPr>
            <w:r w:rsidRPr="00941490">
              <w:rPr>
                <w:rFonts w:ascii="Times New Roman" w:hAnsi="Times New Roman"/>
                <w:noProof/>
                <w:sz w:val="12"/>
                <w:szCs w:val="12"/>
              </w:rPr>
              <w:t>32</w:t>
            </w:r>
          </w:p>
        </w:tc>
        <w:tc>
          <w:tcPr>
            <w:tcW w:w="1574" w:type="dxa"/>
            <w:tcBorders>
              <w:top w:val="single" w:sz="4" w:space="0" w:color="auto"/>
              <w:left w:val="single" w:sz="4" w:space="0" w:color="auto"/>
              <w:bottom w:val="single" w:sz="4" w:space="0" w:color="auto"/>
              <w:right w:val="single" w:sz="2" w:space="0" w:color="000000"/>
            </w:tcBorders>
            <w:vAlign w:val="center"/>
          </w:tcPr>
          <w:p w:rsidR="009A21A2" w:rsidRPr="00981607" w:rsidRDefault="009A21A2" w:rsidP="0077443A">
            <w:pPr>
              <w:shd w:val="clear" w:color="auto" w:fill="FFFFFF"/>
              <w:ind w:right="-149"/>
              <w:rPr>
                <w:rFonts w:ascii="Times New Roman" w:hAnsi="Times New Roman"/>
                <w:sz w:val="14"/>
                <w:szCs w:val="14"/>
              </w:rPr>
            </w:pPr>
            <w:r w:rsidRPr="00981607">
              <w:rPr>
                <w:rFonts w:ascii="Times New Roman" w:hAnsi="Times New Roman"/>
                <w:sz w:val="14"/>
                <w:szCs w:val="14"/>
              </w:rPr>
              <w:t>синий</w:t>
            </w:r>
            <w:r>
              <w:rPr>
                <w:rFonts w:ascii="Times New Roman" w:hAnsi="Times New Roman"/>
                <w:sz w:val="16"/>
                <w:szCs w:val="16"/>
              </w:rPr>
              <w:t xml:space="preserve"> </w:t>
            </w:r>
            <w:r>
              <w:rPr>
                <w:rFonts w:ascii="Times New Roman" w:hAnsi="Times New Roman"/>
                <w:sz w:val="12"/>
                <w:szCs w:val="12"/>
              </w:rPr>
              <w:t>«</w:t>
            </w:r>
            <w:r w:rsidRPr="00941490">
              <w:rPr>
                <w:rFonts w:ascii="Times New Roman" w:hAnsi="Times New Roman"/>
                <w:noProof/>
                <w:sz w:val="12"/>
                <w:szCs w:val="12"/>
              </w:rPr>
              <w:t>ц»</w:t>
            </w:r>
          </w:p>
        </w:tc>
        <w:tc>
          <w:tcPr>
            <w:tcW w:w="560" w:type="dxa"/>
            <w:vMerge/>
            <w:tcBorders>
              <w:left w:val="single" w:sz="2" w:space="0" w:color="000000"/>
              <w:right w:val="single" w:sz="2" w:space="0" w:color="000000"/>
            </w:tcBorders>
            <w:tcMar>
              <w:top w:w="0" w:type="dxa"/>
              <w:left w:w="149" w:type="dxa"/>
              <w:bottom w:w="0" w:type="dxa"/>
              <w:right w:w="149" w:type="dxa"/>
            </w:tcMar>
          </w:tcPr>
          <w:p w:rsidR="009A21A2" w:rsidRPr="00941490" w:rsidRDefault="009A21A2" w:rsidP="0077443A">
            <w:pPr>
              <w:ind w:right="-150" w:hanging="150"/>
              <w:jc w:val="center"/>
              <w:rPr>
                <w:rFonts w:ascii="Times New Roman" w:hAnsi="Times New Roman"/>
                <w:noProof/>
                <w:sz w:val="12"/>
                <w:szCs w:val="12"/>
              </w:rPr>
            </w:pPr>
          </w:p>
        </w:tc>
        <w:tc>
          <w:tcPr>
            <w:tcW w:w="552" w:type="dxa"/>
            <w:vMerge/>
            <w:tcBorders>
              <w:left w:val="single" w:sz="2" w:space="0" w:color="000000"/>
              <w:right w:val="single" w:sz="2" w:space="0" w:color="000000"/>
            </w:tcBorders>
          </w:tcPr>
          <w:p w:rsidR="009A21A2" w:rsidRPr="00941490" w:rsidRDefault="009A21A2" w:rsidP="0077443A">
            <w:pPr>
              <w:jc w:val="center"/>
              <w:rPr>
                <w:rFonts w:ascii="Times New Roman" w:hAnsi="Times New Roman"/>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9A21A2" w:rsidRDefault="009A21A2" w:rsidP="0077443A">
            <w:pPr>
              <w:pStyle w:val="formattext"/>
              <w:spacing w:before="0" w:after="0" w:afterAutospacing="0"/>
              <w:ind w:right="-151" w:hanging="150"/>
              <w:jc w:val="center"/>
              <w:textAlignment w:val="baseline"/>
              <w:rPr>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9A21A2" w:rsidRDefault="009A21A2" w:rsidP="0077443A">
            <w:pPr>
              <w:pStyle w:val="formattext"/>
              <w:spacing w:before="0" w:after="0" w:afterAutospacing="0"/>
              <w:ind w:right="-151" w:hanging="148"/>
              <w:jc w:val="center"/>
              <w:textAlignment w:val="baseline"/>
              <w:rPr>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9A21A2" w:rsidRDefault="009A21A2" w:rsidP="0077443A">
            <w:pPr>
              <w:pStyle w:val="formattext"/>
              <w:spacing w:before="0" w:after="0" w:afterAutospacing="0"/>
              <w:ind w:right="-152" w:hanging="148"/>
              <w:jc w:val="center"/>
              <w:textAlignment w:val="baseline"/>
              <w:rPr>
                <w:sz w:val="12"/>
                <w:szCs w:val="12"/>
              </w:rPr>
            </w:pPr>
          </w:p>
        </w:tc>
        <w:tc>
          <w:tcPr>
            <w:tcW w:w="552" w:type="dxa"/>
            <w:vMerge/>
            <w:tcBorders>
              <w:left w:val="single" w:sz="2" w:space="0" w:color="000000"/>
              <w:right w:val="single" w:sz="2" w:space="0" w:color="000000"/>
            </w:tcBorders>
          </w:tcPr>
          <w:p w:rsidR="009A21A2" w:rsidRDefault="009A21A2" w:rsidP="0077443A">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9A21A2" w:rsidRDefault="009A21A2" w:rsidP="0077443A">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9A21A2" w:rsidRDefault="009A21A2" w:rsidP="0077443A">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9A21A2" w:rsidRDefault="009A21A2" w:rsidP="0077443A">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4" w:space="0" w:color="auto"/>
            </w:tcBorders>
          </w:tcPr>
          <w:p w:rsidR="009A21A2" w:rsidRDefault="009A21A2" w:rsidP="0077443A">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9A21A2" w:rsidRDefault="009A21A2" w:rsidP="0077443A">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9A21A2" w:rsidRDefault="009A21A2" w:rsidP="0077443A">
            <w:pPr>
              <w:pStyle w:val="formattext"/>
              <w:spacing w:before="0" w:beforeAutospacing="0" w:after="0" w:afterAutospacing="0"/>
              <w:jc w:val="center"/>
              <w:textAlignment w:val="baseline"/>
              <w:rPr>
                <w:sz w:val="12"/>
                <w:szCs w:val="12"/>
              </w:rPr>
            </w:pPr>
          </w:p>
        </w:tc>
        <w:tc>
          <w:tcPr>
            <w:tcW w:w="552" w:type="dxa"/>
            <w:vMerge/>
            <w:tcBorders>
              <w:left w:val="single" w:sz="4" w:space="0" w:color="auto"/>
              <w:right w:val="single" w:sz="2" w:space="0" w:color="000000"/>
            </w:tcBorders>
          </w:tcPr>
          <w:p w:rsidR="009A21A2" w:rsidRDefault="009A21A2" w:rsidP="0077443A">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9A21A2" w:rsidRDefault="009A21A2" w:rsidP="0077443A">
            <w:pPr>
              <w:pStyle w:val="formattext"/>
              <w:spacing w:before="0" w:beforeAutospacing="0" w:after="0" w:afterAutospacing="0"/>
              <w:jc w:val="center"/>
              <w:textAlignment w:val="baseline"/>
              <w:rPr>
                <w:sz w:val="12"/>
                <w:szCs w:val="12"/>
              </w:rPr>
            </w:pPr>
          </w:p>
        </w:tc>
        <w:tc>
          <w:tcPr>
            <w:tcW w:w="552" w:type="dxa"/>
            <w:vMerge/>
            <w:tcBorders>
              <w:left w:val="single" w:sz="4" w:space="0" w:color="auto"/>
              <w:right w:val="single" w:sz="4" w:space="0" w:color="auto"/>
            </w:tcBorders>
          </w:tcPr>
          <w:p w:rsidR="009A21A2" w:rsidRDefault="009A21A2" w:rsidP="0077443A">
            <w:pPr>
              <w:pStyle w:val="formattext"/>
              <w:spacing w:before="0" w:beforeAutospacing="0" w:after="0" w:afterAutospacing="0"/>
              <w:jc w:val="center"/>
              <w:textAlignment w:val="baseline"/>
              <w:rPr>
                <w:noProof/>
                <w:sz w:val="12"/>
                <w:szCs w:val="12"/>
              </w:rPr>
            </w:pPr>
          </w:p>
        </w:tc>
      </w:tr>
      <w:tr w:rsidR="009A21A2" w:rsidRPr="00941490" w:rsidTr="0077443A">
        <w:trPr>
          <w:trHeight w:val="95"/>
        </w:trPr>
        <w:tc>
          <w:tcPr>
            <w:tcW w:w="319"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9A21A2" w:rsidRPr="00981607" w:rsidRDefault="009A21A2" w:rsidP="0077443A">
            <w:pPr>
              <w:shd w:val="clear" w:color="auto" w:fill="FFFFFF"/>
              <w:ind w:left="-151" w:right="-149"/>
              <w:jc w:val="center"/>
              <w:rPr>
                <w:rFonts w:ascii="Times New Roman" w:hAnsi="Times New Roman"/>
                <w:sz w:val="14"/>
                <w:szCs w:val="14"/>
              </w:rPr>
            </w:pPr>
            <w:r w:rsidRPr="00941490">
              <w:rPr>
                <w:rFonts w:ascii="Times New Roman" w:hAnsi="Times New Roman"/>
                <w:noProof/>
                <w:sz w:val="12"/>
                <w:szCs w:val="12"/>
              </w:rPr>
              <w:t>33</w:t>
            </w:r>
          </w:p>
        </w:tc>
        <w:tc>
          <w:tcPr>
            <w:tcW w:w="1574" w:type="dxa"/>
            <w:tcBorders>
              <w:top w:val="single" w:sz="4" w:space="0" w:color="auto"/>
              <w:left w:val="single" w:sz="4" w:space="0" w:color="auto"/>
              <w:bottom w:val="single" w:sz="4" w:space="0" w:color="auto"/>
              <w:right w:val="single" w:sz="2" w:space="0" w:color="000000"/>
            </w:tcBorders>
            <w:vAlign w:val="center"/>
          </w:tcPr>
          <w:p w:rsidR="009A21A2" w:rsidRPr="00981607" w:rsidRDefault="009A21A2" w:rsidP="0077443A">
            <w:pPr>
              <w:shd w:val="clear" w:color="auto" w:fill="FFFFFF"/>
              <w:ind w:right="-149"/>
              <w:rPr>
                <w:rFonts w:ascii="Times New Roman" w:hAnsi="Times New Roman"/>
                <w:sz w:val="14"/>
                <w:szCs w:val="14"/>
              </w:rPr>
            </w:pPr>
            <w:r w:rsidRPr="00981607">
              <w:rPr>
                <w:rFonts w:ascii="Times New Roman" w:hAnsi="Times New Roman"/>
                <w:sz w:val="14"/>
                <w:szCs w:val="14"/>
              </w:rPr>
              <w:t>красный</w:t>
            </w:r>
            <w:r>
              <w:rPr>
                <w:rFonts w:ascii="Times New Roman" w:hAnsi="Times New Roman"/>
                <w:sz w:val="16"/>
                <w:szCs w:val="16"/>
              </w:rPr>
              <w:t xml:space="preserve"> </w:t>
            </w:r>
            <w:r>
              <w:rPr>
                <w:rFonts w:ascii="Times New Roman" w:hAnsi="Times New Roman"/>
                <w:sz w:val="12"/>
                <w:szCs w:val="12"/>
              </w:rPr>
              <w:t>«</w:t>
            </w:r>
            <w:r w:rsidRPr="00941490">
              <w:rPr>
                <w:rFonts w:ascii="Times New Roman" w:hAnsi="Times New Roman"/>
                <w:noProof/>
                <w:sz w:val="12"/>
                <w:szCs w:val="12"/>
              </w:rPr>
              <w:t>ц»</w:t>
            </w:r>
          </w:p>
        </w:tc>
        <w:tc>
          <w:tcPr>
            <w:tcW w:w="560" w:type="dxa"/>
            <w:vMerge/>
            <w:tcBorders>
              <w:left w:val="single" w:sz="2" w:space="0" w:color="000000"/>
              <w:right w:val="single" w:sz="2" w:space="0" w:color="000000"/>
            </w:tcBorders>
            <w:tcMar>
              <w:top w:w="0" w:type="dxa"/>
              <w:left w:w="149" w:type="dxa"/>
              <w:bottom w:w="0" w:type="dxa"/>
              <w:right w:w="149" w:type="dxa"/>
            </w:tcMar>
          </w:tcPr>
          <w:p w:rsidR="009A21A2" w:rsidRPr="00941490" w:rsidRDefault="009A21A2" w:rsidP="0077443A">
            <w:pPr>
              <w:ind w:right="-150" w:hanging="150"/>
              <w:jc w:val="center"/>
              <w:rPr>
                <w:rFonts w:ascii="Times New Roman" w:hAnsi="Times New Roman"/>
                <w:noProof/>
                <w:sz w:val="12"/>
                <w:szCs w:val="12"/>
              </w:rPr>
            </w:pPr>
          </w:p>
        </w:tc>
        <w:tc>
          <w:tcPr>
            <w:tcW w:w="552" w:type="dxa"/>
            <w:vMerge/>
            <w:tcBorders>
              <w:left w:val="single" w:sz="2" w:space="0" w:color="000000"/>
              <w:right w:val="single" w:sz="2" w:space="0" w:color="000000"/>
            </w:tcBorders>
          </w:tcPr>
          <w:p w:rsidR="009A21A2" w:rsidRPr="00941490" w:rsidRDefault="009A21A2" w:rsidP="0077443A">
            <w:pPr>
              <w:jc w:val="center"/>
              <w:rPr>
                <w:rFonts w:ascii="Times New Roman" w:hAnsi="Times New Roman"/>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9A21A2" w:rsidRDefault="009A21A2" w:rsidP="0077443A">
            <w:pPr>
              <w:pStyle w:val="formattext"/>
              <w:spacing w:before="0" w:after="0" w:afterAutospacing="0"/>
              <w:ind w:right="-151" w:hanging="150"/>
              <w:jc w:val="center"/>
              <w:textAlignment w:val="baseline"/>
              <w:rPr>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9A21A2" w:rsidRDefault="009A21A2" w:rsidP="0077443A">
            <w:pPr>
              <w:pStyle w:val="formattext"/>
              <w:spacing w:before="0" w:after="0" w:afterAutospacing="0"/>
              <w:ind w:right="-151" w:hanging="148"/>
              <w:jc w:val="center"/>
              <w:textAlignment w:val="baseline"/>
              <w:rPr>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9A21A2" w:rsidRDefault="009A21A2" w:rsidP="0077443A">
            <w:pPr>
              <w:pStyle w:val="formattext"/>
              <w:spacing w:before="0" w:after="0" w:afterAutospacing="0"/>
              <w:ind w:right="-152" w:hanging="148"/>
              <w:jc w:val="center"/>
              <w:textAlignment w:val="baseline"/>
              <w:rPr>
                <w:sz w:val="12"/>
                <w:szCs w:val="12"/>
              </w:rPr>
            </w:pPr>
          </w:p>
        </w:tc>
        <w:tc>
          <w:tcPr>
            <w:tcW w:w="552" w:type="dxa"/>
            <w:vMerge/>
            <w:tcBorders>
              <w:left w:val="single" w:sz="2" w:space="0" w:color="000000"/>
              <w:right w:val="single" w:sz="2" w:space="0" w:color="000000"/>
            </w:tcBorders>
          </w:tcPr>
          <w:p w:rsidR="009A21A2" w:rsidRDefault="009A21A2" w:rsidP="0077443A">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9A21A2" w:rsidRDefault="009A21A2" w:rsidP="0077443A">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9A21A2" w:rsidRDefault="009A21A2" w:rsidP="0077443A">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9A21A2" w:rsidRDefault="009A21A2" w:rsidP="0077443A">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4" w:space="0" w:color="auto"/>
            </w:tcBorders>
          </w:tcPr>
          <w:p w:rsidR="009A21A2" w:rsidRDefault="009A21A2" w:rsidP="0077443A">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9A21A2" w:rsidRDefault="009A21A2" w:rsidP="0077443A">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9A21A2" w:rsidRDefault="009A21A2" w:rsidP="0077443A">
            <w:pPr>
              <w:pStyle w:val="formattext"/>
              <w:spacing w:before="0" w:beforeAutospacing="0" w:after="0" w:afterAutospacing="0"/>
              <w:jc w:val="center"/>
              <w:textAlignment w:val="baseline"/>
              <w:rPr>
                <w:sz w:val="12"/>
                <w:szCs w:val="12"/>
              </w:rPr>
            </w:pPr>
          </w:p>
        </w:tc>
        <w:tc>
          <w:tcPr>
            <w:tcW w:w="552" w:type="dxa"/>
            <w:vMerge/>
            <w:tcBorders>
              <w:left w:val="single" w:sz="4" w:space="0" w:color="auto"/>
              <w:right w:val="single" w:sz="2" w:space="0" w:color="000000"/>
            </w:tcBorders>
          </w:tcPr>
          <w:p w:rsidR="009A21A2" w:rsidRDefault="009A21A2" w:rsidP="0077443A">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9A21A2" w:rsidRDefault="009A21A2" w:rsidP="0077443A">
            <w:pPr>
              <w:pStyle w:val="formattext"/>
              <w:spacing w:before="0" w:beforeAutospacing="0" w:after="0" w:afterAutospacing="0"/>
              <w:jc w:val="center"/>
              <w:textAlignment w:val="baseline"/>
              <w:rPr>
                <w:sz w:val="12"/>
                <w:szCs w:val="12"/>
              </w:rPr>
            </w:pPr>
          </w:p>
        </w:tc>
        <w:tc>
          <w:tcPr>
            <w:tcW w:w="552" w:type="dxa"/>
            <w:vMerge/>
            <w:tcBorders>
              <w:left w:val="single" w:sz="4" w:space="0" w:color="auto"/>
              <w:right w:val="single" w:sz="4" w:space="0" w:color="auto"/>
            </w:tcBorders>
          </w:tcPr>
          <w:p w:rsidR="009A21A2" w:rsidRDefault="009A21A2" w:rsidP="0077443A">
            <w:pPr>
              <w:pStyle w:val="formattext"/>
              <w:spacing w:before="0" w:beforeAutospacing="0" w:after="0" w:afterAutospacing="0"/>
              <w:jc w:val="center"/>
              <w:textAlignment w:val="baseline"/>
              <w:rPr>
                <w:noProof/>
                <w:sz w:val="12"/>
                <w:szCs w:val="12"/>
              </w:rPr>
            </w:pPr>
          </w:p>
        </w:tc>
      </w:tr>
      <w:tr w:rsidR="009A21A2" w:rsidRPr="00941490" w:rsidTr="0077443A">
        <w:trPr>
          <w:trHeight w:val="116"/>
        </w:trPr>
        <w:tc>
          <w:tcPr>
            <w:tcW w:w="319"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9A21A2" w:rsidRPr="00981607" w:rsidRDefault="009A21A2" w:rsidP="0077443A">
            <w:pPr>
              <w:shd w:val="clear" w:color="auto" w:fill="FFFFFF"/>
              <w:ind w:left="-151" w:right="-149"/>
              <w:jc w:val="center"/>
              <w:rPr>
                <w:rFonts w:ascii="Times New Roman" w:hAnsi="Times New Roman"/>
                <w:sz w:val="14"/>
                <w:szCs w:val="14"/>
              </w:rPr>
            </w:pPr>
            <w:r w:rsidRPr="00941490">
              <w:rPr>
                <w:rFonts w:ascii="Times New Roman" w:hAnsi="Times New Roman"/>
                <w:noProof/>
                <w:sz w:val="12"/>
                <w:szCs w:val="12"/>
              </w:rPr>
              <w:t>34</w:t>
            </w:r>
          </w:p>
        </w:tc>
        <w:tc>
          <w:tcPr>
            <w:tcW w:w="1574" w:type="dxa"/>
            <w:tcBorders>
              <w:top w:val="single" w:sz="4" w:space="0" w:color="auto"/>
              <w:left w:val="single" w:sz="4" w:space="0" w:color="auto"/>
              <w:bottom w:val="single" w:sz="4" w:space="0" w:color="auto"/>
              <w:right w:val="single" w:sz="2" w:space="0" w:color="000000"/>
            </w:tcBorders>
            <w:vAlign w:val="center"/>
          </w:tcPr>
          <w:p w:rsidR="009A21A2" w:rsidRPr="00981607" w:rsidRDefault="009A21A2" w:rsidP="0077443A">
            <w:pPr>
              <w:shd w:val="clear" w:color="auto" w:fill="FFFFFF"/>
              <w:ind w:right="-149"/>
              <w:rPr>
                <w:rFonts w:ascii="Times New Roman" w:hAnsi="Times New Roman"/>
                <w:sz w:val="14"/>
                <w:szCs w:val="14"/>
              </w:rPr>
            </w:pPr>
            <w:r w:rsidRPr="00981607">
              <w:rPr>
                <w:rFonts w:ascii="Times New Roman" w:hAnsi="Times New Roman"/>
                <w:sz w:val="14"/>
                <w:szCs w:val="14"/>
              </w:rPr>
              <w:t>желтый</w:t>
            </w:r>
            <w:r>
              <w:rPr>
                <w:rFonts w:ascii="Times New Roman" w:hAnsi="Times New Roman"/>
                <w:sz w:val="16"/>
                <w:szCs w:val="16"/>
              </w:rPr>
              <w:t xml:space="preserve"> </w:t>
            </w:r>
            <w:r>
              <w:rPr>
                <w:rFonts w:ascii="Times New Roman" w:hAnsi="Times New Roman"/>
                <w:sz w:val="12"/>
                <w:szCs w:val="12"/>
              </w:rPr>
              <w:t>«</w:t>
            </w:r>
            <w:r w:rsidRPr="00941490">
              <w:rPr>
                <w:rFonts w:ascii="Times New Roman" w:hAnsi="Times New Roman"/>
                <w:noProof/>
                <w:sz w:val="12"/>
                <w:szCs w:val="12"/>
              </w:rPr>
              <w:t>ц»</w:t>
            </w:r>
          </w:p>
        </w:tc>
        <w:tc>
          <w:tcPr>
            <w:tcW w:w="560" w:type="dxa"/>
            <w:vMerge/>
            <w:tcBorders>
              <w:left w:val="single" w:sz="2" w:space="0" w:color="000000"/>
              <w:right w:val="single" w:sz="2" w:space="0" w:color="000000"/>
            </w:tcBorders>
            <w:tcMar>
              <w:top w:w="0" w:type="dxa"/>
              <w:left w:w="149" w:type="dxa"/>
              <w:bottom w:w="0" w:type="dxa"/>
              <w:right w:w="149" w:type="dxa"/>
            </w:tcMar>
          </w:tcPr>
          <w:p w:rsidR="009A21A2" w:rsidRPr="00941490" w:rsidRDefault="009A21A2" w:rsidP="0077443A">
            <w:pPr>
              <w:ind w:right="-150" w:hanging="150"/>
              <w:jc w:val="center"/>
              <w:rPr>
                <w:rFonts w:ascii="Times New Roman" w:hAnsi="Times New Roman"/>
                <w:noProof/>
                <w:sz w:val="12"/>
                <w:szCs w:val="12"/>
              </w:rPr>
            </w:pPr>
          </w:p>
        </w:tc>
        <w:tc>
          <w:tcPr>
            <w:tcW w:w="552" w:type="dxa"/>
            <w:vMerge/>
            <w:tcBorders>
              <w:left w:val="single" w:sz="2" w:space="0" w:color="000000"/>
              <w:right w:val="single" w:sz="2" w:space="0" w:color="000000"/>
            </w:tcBorders>
          </w:tcPr>
          <w:p w:rsidR="009A21A2" w:rsidRPr="00941490" w:rsidRDefault="009A21A2" w:rsidP="0077443A">
            <w:pPr>
              <w:jc w:val="center"/>
              <w:rPr>
                <w:rFonts w:ascii="Times New Roman" w:hAnsi="Times New Roman"/>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9A21A2" w:rsidRDefault="009A21A2" w:rsidP="0077443A">
            <w:pPr>
              <w:pStyle w:val="formattext"/>
              <w:spacing w:before="0" w:after="0" w:afterAutospacing="0"/>
              <w:ind w:right="-151" w:hanging="150"/>
              <w:jc w:val="center"/>
              <w:textAlignment w:val="baseline"/>
              <w:rPr>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9A21A2" w:rsidRDefault="009A21A2" w:rsidP="0077443A">
            <w:pPr>
              <w:pStyle w:val="formattext"/>
              <w:spacing w:before="0" w:after="0" w:afterAutospacing="0"/>
              <w:ind w:right="-151" w:hanging="148"/>
              <w:jc w:val="center"/>
              <w:textAlignment w:val="baseline"/>
              <w:rPr>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9A21A2" w:rsidRDefault="009A21A2" w:rsidP="0077443A">
            <w:pPr>
              <w:pStyle w:val="formattext"/>
              <w:spacing w:before="0" w:after="0" w:afterAutospacing="0"/>
              <w:ind w:right="-152" w:hanging="148"/>
              <w:jc w:val="center"/>
              <w:textAlignment w:val="baseline"/>
              <w:rPr>
                <w:sz w:val="12"/>
                <w:szCs w:val="12"/>
              </w:rPr>
            </w:pPr>
          </w:p>
        </w:tc>
        <w:tc>
          <w:tcPr>
            <w:tcW w:w="552" w:type="dxa"/>
            <w:vMerge/>
            <w:tcBorders>
              <w:left w:val="single" w:sz="2" w:space="0" w:color="000000"/>
              <w:right w:val="single" w:sz="2" w:space="0" w:color="000000"/>
            </w:tcBorders>
          </w:tcPr>
          <w:p w:rsidR="009A21A2" w:rsidRDefault="009A21A2" w:rsidP="0077443A">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9A21A2" w:rsidRDefault="009A21A2" w:rsidP="0077443A">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9A21A2" w:rsidRDefault="009A21A2" w:rsidP="0077443A">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9A21A2" w:rsidRDefault="009A21A2" w:rsidP="0077443A">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4" w:space="0" w:color="auto"/>
            </w:tcBorders>
          </w:tcPr>
          <w:p w:rsidR="009A21A2" w:rsidRDefault="009A21A2" w:rsidP="0077443A">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9A21A2" w:rsidRDefault="009A21A2" w:rsidP="0077443A">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9A21A2" w:rsidRDefault="009A21A2" w:rsidP="0077443A">
            <w:pPr>
              <w:pStyle w:val="formattext"/>
              <w:spacing w:before="0" w:beforeAutospacing="0" w:after="0" w:afterAutospacing="0"/>
              <w:jc w:val="center"/>
              <w:textAlignment w:val="baseline"/>
              <w:rPr>
                <w:sz w:val="12"/>
                <w:szCs w:val="12"/>
              </w:rPr>
            </w:pPr>
          </w:p>
        </w:tc>
        <w:tc>
          <w:tcPr>
            <w:tcW w:w="552" w:type="dxa"/>
            <w:vMerge/>
            <w:tcBorders>
              <w:left w:val="single" w:sz="4" w:space="0" w:color="auto"/>
              <w:right w:val="single" w:sz="2" w:space="0" w:color="000000"/>
            </w:tcBorders>
          </w:tcPr>
          <w:p w:rsidR="009A21A2" w:rsidRDefault="009A21A2" w:rsidP="0077443A">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9A21A2" w:rsidRDefault="009A21A2" w:rsidP="0077443A">
            <w:pPr>
              <w:pStyle w:val="formattext"/>
              <w:spacing w:before="0" w:beforeAutospacing="0" w:after="0" w:afterAutospacing="0"/>
              <w:jc w:val="center"/>
              <w:textAlignment w:val="baseline"/>
              <w:rPr>
                <w:sz w:val="12"/>
                <w:szCs w:val="12"/>
              </w:rPr>
            </w:pPr>
          </w:p>
        </w:tc>
        <w:tc>
          <w:tcPr>
            <w:tcW w:w="552" w:type="dxa"/>
            <w:vMerge/>
            <w:tcBorders>
              <w:left w:val="single" w:sz="4" w:space="0" w:color="auto"/>
              <w:right w:val="single" w:sz="4" w:space="0" w:color="auto"/>
            </w:tcBorders>
          </w:tcPr>
          <w:p w:rsidR="009A21A2" w:rsidRDefault="009A21A2" w:rsidP="0077443A">
            <w:pPr>
              <w:pStyle w:val="formattext"/>
              <w:spacing w:before="0" w:beforeAutospacing="0" w:after="0" w:afterAutospacing="0"/>
              <w:jc w:val="center"/>
              <w:textAlignment w:val="baseline"/>
              <w:rPr>
                <w:noProof/>
                <w:sz w:val="12"/>
                <w:szCs w:val="12"/>
              </w:rPr>
            </w:pPr>
          </w:p>
        </w:tc>
      </w:tr>
      <w:tr w:rsidR="009A21A2" w:rsidRPr="00941490" w:rsidTr="0077443A">
        <w:trPr>
          <w:trHeight w:val="143"/>
        </w:trPr>
        <w:tc>
          <w:tcPr>
            <w:tcW w:w="319"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9A21A2" w:rsidRPr="00981607" w:rsidRDefault="009A21A2" w:rsidP="0077443A">
            <w:pPr>
              <w:shd w:val="clear" w:color="auto" w:fill="FFFFFF"/>
              <w:ind w:left="-151" w:right="-149"/>
              <w:jc w:val="center"/>
              <w:rPr>
                <w:rFonts w:ascii="Times New Roman" w:hAnsi="Times New Roman"/>
                <w:sz w:val="14"/>
                <w:szCs w:val="14"/>
              </w:rPr>
            </w:pPr>
            <w:r>
              <w:rPr>
                <w:rFonts w:ascii="Times New Roman" w:hAnsi="Times New Roman"/>
                <w:sz w:val="12"/>
                <w:szCs w:val="12"/>
              </w:rPr>
              <w:t>35</w:t>
            </w:r>
          </w:p>
        </w:tc>
        <w:tc>
          <w:tcPr>
            <w:tcW w:w="1574" w:type="dxa"/>
            <w:tcBorders>
              <w:top w:val="single" w:sz="4" w:space="0" w:color="auto"/>
              <w:left w:val="single" w:sz="4" w:space="0" w:color="auto"/>
              <w:bottom w:val="single" w:sz="4" w:space="0" w:color="auto"/>
              <w:right w:val="single" w:sz="2" w:space="0" w:color="000000"/>
            </w:tcBorders>
            <w:vAlign w:val="center"/>
          </w:tcPr>
          <w:p w:rsidR="009A21A2" w:rsidRPr="00981607" w:rsidRDefault="009A21A2" w:rsidP="0077443A">
            <w:pPr>
              <w:shd w:val="clear" w:color="auto" w:fill="FFFFFF"/>
              <w:ind w:right="-149"/>
              <w:rPr>
                <w:rFonts w:ascii="Times New Roman" w:hAnsi="Times New Roman"/>
                <w:sz w:val="14"/>
                <w:szCs w:val="14"/>
              </w:rPr>
            </w:pPr>
            <w:r w:rsidRPr="00981607">
              <w:rPr>
                <w:rFonts w:ascii="Times New Roman" w:hAnsi="Times New Roman"/>
                <w:sz w:val="14"/>
                <w:szCs w:val="14"/>
              </w:rPr>
              <w:t>розовый</w:t>
            </w:r>
            <w:r>
              <w:rPr>
                <w:rFonts w:ascii="Times New Roman" w:hAnsi="Times New Roman"/>
                <w:sz w:val="16"/>
                <w:szCs w:val="16"/>
              </w:rPr>
              <w:t xml:space="preserve"> </w:t>
            </w:r>
            <w:r>
              <w:rPr>
                <w:rFonts w:ascii="Times New Roman" w:hAnsi="Times New Roman"/>
                <w:sz w:val="12"/>
                <w:szCs w:val="12"/>
              </w:rPr>
              <w:t>«</w:t>
            </w:r>
            <w:r w:rsidRPr="00941490">
              <w:rPr>
                <w:rFonts w:ascii="Times New Roman" w:hAnsi="Times New Roman"/>
                <w:noProof/>
                <w:sz w:val="12"/>
                <w:szCs w:val="12"/>
              </w:rPr>
              <w:t>ц»</w:t>
            </w:r>
          </w:p>
        </w:tc>
        <w:tc>
          <w:tcPr>
            <w:tcW w:w="560" w:type="dxa"/>
            <w:vMerge/>
            <w:tcBorders>
              <w:left w:val="single" w:sz="2" w:space="0" w:color="000000"/>
              <w:bottom w:val="single" w:sz="4" w:space="0" w:color="auto"/>
              <w:right w:val="single" w:sz="2" w:space="0" w:color="000000"/>
            </w:tcBorders>
            <w:tcMar>
              <w:top w:w="0" w:type="dxa"/>
              <w:left w:w="149" w:type="dxa"/>
              <w:bottom w:w="0" w:type="dxa"/>
              <w:right w:w="149" w:type="dxa"/>
            </w:tcMar>
          </w:tcPr>
          <w:p w:rsidR="009A21A2" w:rsidRPr="00941490" w:rsidRDefault="009A21A2" w:rsidP="0077443A">
            <w:pPr>
              <w:ind w:right="-150" w:hanging="150"/>
              <w:jc w:val="center"/>
              <w:rPr>
                <w:rFonts w:ascii="Times New Roman" w:hAnsi="Times New Roman"/>
                <w:noProof/>
                <w:sz w:val="12"/>
                <w:szCs w:val="12"/>
              </w:rPr>
            </w:pPr>
          </w:p>
        </w:tc>
        <w:tc>
          <w:tcPr>
            <w:tcW w:w="552" w:type="dxa"/>
            <w:vMerge/>
            <w:tcBorders>
              <w:left w:val="single" w:sz="2" w:space="0" w:color="000000"/>
              <w:bottom w:val="single" w:sz="4" w:space="0" w:color="auto"/>
              <w:right w:val="single" w:sz="2" w:space="0" w:color="000000"/>
            </w:tcBorders>
          </w:tcPr>
          <w:p w:rsidR="009A21A2" w:rsidRPr="00941490" w:rsidRDefault="009A21A2" w:rsidP="0077443A">
            <w:pPr>
              <w:jc w:val="center"/>
              <w:rPr>
                <w:rFonts w:ascii="Times New Roman" w:hAnsi="Times New Roman"/>
                <w:noProof/>
                <w:sz w:val="12"/>
                <w:szCs w:val="12"/>
              </w:rPr>
            </w:pPr>
          </w:p>
        </w:tc>
        <w:tc>
          <w:tcPr>
            <w:tcW w:w="560" w:type="dxa"/>
            <w:vMerge/>
            <w:tcBorders>
              <w:left w:val="single" w:sz="2" w:space="0" w:color="000000"/>
              <w:bottom w:val="single" w:sz="4" w:space="0" w:color="auto"/>
              <w:right w:val="single" w:sz="2" w:space="0" w:color="000000"/>
            </w:tcBorders>
            <w:tcMar>
              <w:top w:w="0" w:type="dxa"/>
              <w:left w:w="149" w:type="dxa"/>
              <w:bottom w:w="0" w:type="dxa"/>
              <w:right w:w="149" w:type="dxa"/>
            </w:tcMar>
          </w:tcPr>
          <w:p w:rsidR="009A21A2" w:rsidRDefault="009A21A2" w:rsidP="0077443A">
            <w:pPr>
              <w:pStyle w:val="formattext"/>
              <w:spacing w:before="0" w:after="0" w:afterAutospacing="0"/>
              <w:ind w:right="-151" w:hanging="150"/>
              <w:jc w:val="center"/>
              <w:textAlignment w:val="baseline"/>
              <w:rPr>
                <w:noProof/>
                <w:sz w:val="12"/>
                <w:szCs w:val="12"/>
              </w:rPr>
            </w:pPr>
          </w:p>
        </w:tc>
        <w:tc>
          <w:tcPr>
            <w:tcW w:w="560" w:type="dxa"/>
            <w:vMerge/>
            <w:tcBorders>
              <w:left w:val="single" w:sz="2" w:space="0" w:color="000000"/>
              <w:bottom w:val="single" w:sz="4" w:space="0" w:color="auto"/>
              <w:right w:val="single" w:sz="2" w:space="0" w:color="000000"/>
            </w:tcBorders>
            <w:tcMar>
              <w:top w:w="0" w:type="dxa"/>
              <w:left w:w="149" w:type="dxa"/>
              <w:bottom w:w="0" w:type="dxa"/>
              <w:right w:w="149" w:type="dxa"/>
            </w:tcMar>
          </w:tcPr>
          <w:p w:rsidR="009A21A2" w:rsidRDefault="009A21A2" w:rsidP="0077443A">
            <w:pPr>
              <w:pStyle w:val="formattext"/>
              <w:spacing w:before="0" w:after="0" w:afterAutospacing="0"/>
              <w:ind w:right="-151" w:hanging="148"/>
              <w:jc w:val="center"/>
              <w:textAlignment w:val="baseline"/>
              <w:rPr>
                <w:noProof/>
                <w:sz w:val="12"/>
                <w:szCs w:val="12"/>
              </w:rPr>
            </w:pPr>
          </w:p>
        </w:tc>
        <w:tc>
          <w:tcPr>
            <w:tcW w:w="560" w:type="dxa"/>
            <w:vMerge/>
            <w:tcBorders>
              <w:left w:val="single" w:sz="2" w:space="0" w:color="000000"/>
              <w:bottom w:val="single" w:sz="4" w:space="0" w:color="auto"/>
              <w:right w:val="single" w:sz="2" w:space="0" w:color="000000"/>
            </w:tcBorders>
            <w:tcMar>
              <w:top w:w="0" w:type="dxa"/>
              <w:left w:w="149" w:type="dxa"/>
              <w:bottom w:w="0" w:type="dxa"/>
              <w:right w:w="149" w:type="dxa"/>
            </w:tcMar>
          </w:tcPr>
          <w:p w:rsidR="009A21A2" w:rsidRDefault="009A21A2" w:rsidP="0077443A">
            <w:pPr>
              <w:pStyle w:val="formattext"/>
              <w:spacing w:before="0" w:after="0" w:afterAutospacing="0"/>
              <w:ind w:right="-152" w:hanging="148"/>
              <w:jc w:val="center"/>
              <w:textAlignment w:val="baseline"/>
              <w:rPr>
                <w:sz w:val="12"/>
                <w:szCs w:val="12"/>
              </w:rPr>
            </w:pPr>
          </w:p>
        </w:tc>
        <w:tc>
          <w:tcPr>
            <w:tcW w:w="552" w:type="dxa"/>
            <w:vMerge/>
            <w:tcBorders>
              <w:left w:val="single" w:sz="2" w:space="0" w:color="000000"/>
              <w:bottom w:val="single" w:sz="4" w:space="0" w:color="auto"/>
              <w:right w:val="single" w:sz="2" w:space="0" w:color="000000"/>
            </w:tcBorders>
          </w:tcPr>
          <w:p w:rsidR="009A21A2" w:rsidRDefault="009A21A2" w:rsidP="0077443A">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bottom w:val="single" w:sz="4" w:space="0" w:color="auto"/>
              <w:right w:val="single" w:sz="2" w:space="0" w:color="000000"/>
            </w:tcBorders>
          </w:tcPr>
          <w:p w:rsidR="009A21A2" w:rsidRDefault="009A21A2" w:rsidP="0077443A">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bottom w:val="single" w:sz="4" w:space="0" w:color="auto"/>
              <w:right w:val="single" w:sz="2" w:space="0" w:color="000000"/>
            </w:tcBorders>
          </w:tcPr>
          <w:p w:rsidR="009A21A2" w:rsidRDefault="009A21A2" w:rsidP="0077443A">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bottom w:val="single" w:sz="4" w:space="0" w:color="auto"/>
              <w:right w:val="single" w:sz="2" w:space="0" w:color="000000"/>
            </w:tcBorders>
          </w:tcPr>
          <w:p w:rsidR="009A21A2" w:rsidRDefault="009A21A2" w:rsidP="0077443A">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bottom w:val="single" w:sz="4" w:space="0" w:color="auto"/>
              <w:right w:val="single" w:sz="4" w:space="0" w:color="auto"/>
            </w:tcBorders>
          </w:tcPr>
          <w:p w:rsidR="009A21A2" w:rsidRDefault="009A21A2" w:rsidP="0077443A">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bottom w:val="single" w:sz="4" w:space="0" w:color="auto"/>
              <w:right w:val="single" w:sz="2" w:space="0" w:color="000000"/>
            </w:tcBorders>
          </w:tcPr>
          <w:p w:rsidR="009A21A2" w:rsidRDefault="009A21A2" w:rsidP="0077443A">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bottom w:val="single" w:sz="4" w:space="0" w:color="auto"/>
              <w:right w:val="single" w:sz="2" w:space="0" w:color="000000"/>
            </w:tcBorders>
          </w:tcPr>
          <w:p w:rsidR="009A21A2" w:rsidRDefault="009A21A2" w:rsidP="0077443A">
            <w:pPr>
              <w:pStyle w:val="formattext"/>
              <w:spacing w:before="0" w:beforeAutospacing="0" w:after="0" w:afterAutospacing="0"/>
              <w:jc w:val="center"/>
              <w:textAlignment w:val="baseline"/>
              <w:rPr>
                <w:sz w:val="12"/>
                <w:szCs w:val="12"/>
              </w:rPr>
            </w:pPr>
          </w:p>
        </w:tc>
        <w:tc>
          <w:tcPr>
            <w:tcW w:w="552" w:type="dxa"/>
            <w:vMerge/>
            <w:tcBorders>
              <w:left w:val="single" w:sz="4" w:space="0" w:color="auto"/>
              <w:bottom w:val="single" w:sz="4" w:space="0" w:color="auto"/>
              <w:right w:val="single" w:sz="2" w:space="0" w:color="000000"/>
            </w:tcBorders>
          </w:tcPr>
          <w:p w:rsidR="009A21A2" w:rsidRDefault="009A21A2" w:rsidP="0077443A">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bottom w:val="single" w:sz="4" w:space="0" w:color="auto"/>
              <w:right w:val="single" w:sz="2" w:space="0" w:color="000000"/>
            </w:tcBorders>
          </w:tcPr>
          <w:p w:rsidR="009A21A2" w:rsidRDefault="009A21A2" w:rsidP="0077443A">
            <w:pPr>
              <w:pStyle w:val="formattext"/>
              <w:spacing w:before="0" w:beforeAutospacing="0" w:after="0" w:afterAutospacing="0"/>
              <w:jc w:val="center"/>
              <w:textAlignment w:val="baseline"/>
              <w:rPr>
                <w:sz w:val="12"/>
                <w:szCs w:val="12"/>
              </w:rPr>
            </w:pPr>
          </w:p>
        </w:tc>
        <w:tc>
          <w:tcPr>
            <w:tcW w:w="552" w:type="dxa"/>
            <w:vMerge/>
            <w:tcBorders>
              <w:left w:val="single" w:sz="4" w:space="0" w:color="auto"/>
              <w:bottom w:val="single" w:sz="4" w:space="0" w:color="auto"/>
              <w:right w:val="single" w:sz="4" w:space="0" w:color="auto"/>
            </w:tcBorders>
          </w:tcPr>
          <w:p w:rsidR="009A21A2" w:rsidRDefault="009A21A2" w:rsidP="0077443A">
            <w:pPr>
              <w:pStyle w:val="formattext"/>
              <w:spacing w:before="0" w:beforeAutospacing="0" w:after="0" w:afterAutospacing="0"/>
              <w:jc w:val="center"/>
              <w:textAlignment w:val="baseline"/>
              <w:rPr>
                <w:noProof/>
                <w:sz w:val="12"/>
                <w:szCs w:val="12"/>
              </w:rPr>
            </w:pPr>
          </w:p>
        </w:tc>
      </w:tr>
      <w:tr w:rsidR="009A21A2" w:rsidRPr="00941490" w:rsidTr="0077443A">
        <w:trPr>
          <w:trHeight w:val="37"/>
        </w:trPr>
        <w:tc>
          <w:tcPr>
            <w:tcW w:w="319"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9A21A2" w:rsidRPr="00941490" w:rsidRDefault="009A21A2" w:rsidP="0077443A">
            <w:pPr>
              <w:shd w:val="clear" w:color="auto" w:fill="FFFFFF"/>
              <w:ind w:left="-151" w:right="-149"/>
              <w:jc w:val="center"/>
              <w:rPr>
                <w:rFonts w:ascii="Times New Roman" w:hAnsi="Times New Roman"/>
                <w:noProof/>
                <w:sz w:val="12"/>
                <w:szCs w:val="12"/>
              </w:rPr>
            </w:pPr>
            <w:r>
              <w:rPr>
                <w:rFonts w:ascii="Times New Roman" w:hAnsi="Times New Roman"/>
                <w:sz w:val="12"/>
                <w:szCs w:val="12"/>
              </w:rPr>
              <w:t>36</w:t>
            </w:r>
          </w:p>
        </w:tc>
        <w:tc>
          <w:tcPr>
            <w:tcW w:w="1574" w:type="dxa"/>
            <w:tcBorders>
              <w:top w:val="single" w:sz="4" w:space="0" w:color="auto"/>
              <w:left w:val="single" w:sz="4" w:space="0" w:color="auto"/>
              <w:bottom w:val="single" w:sz="4" w:space="0" w:color="auto"/>
              <w:right w:val="single" w:sz="2" w:space="0" w:color="000000"/>
            </w:tcBorders>
            <w:vAlign w:val="center"/>
          </w:tcPr>
          <w:p w:rsidR="009A21A2" w:rsidRPr="00941490" w:rsidRDefault="009A21A2" w:rsidP="0077443A">
            <w:pPr>
              <w:shd w:val="clear" w:color="auto" w:fill="FFFFFF"/>
              <w:ind w:right="-149"/>
              <w:rPr>
                <w:rFonts w:ascii="Times New Roman" w:hAnsi="Times New Roman"/>
                <w:noProof/>
                <w:sz w:val="12"/>
                <w:szCs w:val="12"/>
              </w:rPr>
            </w:pPr>
            <w:r w:rsidRPr="00981607">
              <w:rPr>
                <w:rFonts w:ascii="Times New Roman" w:hAnsi="Times New Roman"/>
                <w:sz w:val="14"/>
                <w:szCs w:val="14"/>
              </w:rPr>
              <w:t xml:space="preserve">белый </w:t>
            </w:r>
            <w:r>
              <w:rPr>
                <w:rFonts w:ascii="Times New Roman" w:hAnsi="Times New Roman"/>
                <w:sz w:val="12"/>
                <w:szCs w:val="12"/>
              </w:rPr>
              <w:t>«</w:t>
            </w:r>
            <w:r w:rsidRPr="00941490">
              <w:rPr>
                <w:rFonts w:ascii="Times New Roman" w:hAnsi="Times New Roman"/>
                <w:noProof/>
                <w:sz w:val="12"/>
                <w:szCs w:val="12"/>
              </w:rPr>
              <w:t>ц»</w:t>
            </w:r>
          </w:p>
        </w:tc>
        <w:tc>
          <w:tcPr>
            <w:tcW w:w="560" w:type="dxa"/>
            <w:tcBorders>
              <w:top w:val="single" w:sz="4" w:space="0" w:color="auto"/>
              <w:left w:val="single" w:sz="2" w:space="0" w:color="000000"/>
              <w:bottom w:val="single" w:sz="4" w:space="0" w:color="auto"/>
              <w:right w:val="single" w:sz="2" w:space="0" w:color="000000"/>
            </w:tcBorders>
            <w:tcMar>
              <w:top w:w="0" w:type="dxa"/>
              <w:left w:w="149" w:type="dxa"/>
              <w:bottom w:w="0" w:type="dxa"/>
              <w:right w:w="149" w:type="dxa"/>
            </w:tcMar>
          </w:tcPr>
          <w:p w:rsidR="009A21A2" w:rsidRPr="00941490" w:rsidRDefault="009A21A2" w:rsidP="0077443A">
            <w:pPr>
              <w:ind w:right="-150" w:hanging="150"/>
              <w:jc w:val="center"/>
              <w:rPr>
                <w:rFonts w:ascii="Times New Roman" w:hAnsi="Times New Roman"/>
                <w:noProof/>
                <w:sz w:val="12"/>
                <w:szCs w:val="12"/>
              </w:rPr>
            </w:pPr>
            <w:r w:rsidRPr="00941490">
              <w:rPr>
                <w:rFonts w:ascii="Times New Roman" w:hAnsi="Times New Roman"/>
                <w:noProof/>
                <w:sz w:val="12"/>
                <w:szCs w:val="12"/>
              </w:rPr>
              <w:t>«НЕТ»</w:t>
            </w:r>
          </w:p>
        </w:tc>
        <w:tc>
          <w:tcPr>
            <w:tcW w:w="552" w:type="dxa"/>
            <w:tcBorders>
              <w:top w:val="single" w:sz="4" w:space="0" w:color="auto"/>
              <w:left w:val="single" w:sz="2" w:space="0" w:color="000000"/>
              <w:bottom w:val="single" w:sz="4" w:space="0" w:color="auto"/>
              <w:right w:val="single" w:sz="2" w:space="0" w:color="000000"/>
            </w:tcBorders>
          </w:tcPr>
          <w:p w:rsidR="009A21A2" w:rsidRPr="00941490" w:rsidRDefault="009A21A2" w:rsidP="0077443A">
            <w:pPr>
              <w:jc w:val="center"/>
              <w:rPr>
                <w:rFonts w:ascii="Times New Roman" w:hAnsi="Times New Roman"/>
                <w:noProof/>
                <w:sz w:val="12"/>
                <w:szCs w:val="12"/>
              </w:rPr>
            </w:pPr>
            <w:r w:rsidRPr="00941490">
              <w:rPr>
                <w:rFonts w:ascii="Times New Roman" w:hAnsi="Times New Roman"/>
                <w:noProof/>
                <w:sz w:val="12"/>
                <w:szCs w:val="12"/>
              </w:rPr>
              <w:t>«НЕТ»</w:t>
            </w:r>
          </w:p>
        </w:tc>
        <w:tc>
          <w:tcPr>
            <w:tcW w:w="560" w:type="dxa"/>
            <w:tcBorders>
              <w:top w:val="single" w:sz="4" w:space="0" w:color="auto"/>
              <w:left w:val="single" w:sz="2" w:space="0" w:color="000000"/>
              <w:bottom w:val="single" w:sz="4" w:space="0" w:color="auto"/>
              <w:right w:val="single" w:sz="2" w:space="0" w:color="000000"/>
            </w:tcBorders>
            <w:tcMar>
              <w:top w:w="0" w:type="dxa"/>
              <w:left w:w="149" w:type="dxa"/>
              <w:bottom w:w="0" w:type="dxa"/>
              <w:right w:w="149" w:type="dxa"/>
            </w:tcMar>
          </w:tcPr>
          <w:p w:rsidR="009A21A2" w:rsidRDefault="009A21A2" w:rsidP="0077443A">
            <w:pPr>
              <w:pStyle w:val="formattext"/>
              <w:spacing w:before="0" w:after="0"/>
              <w:ind w:right="-151" w:hanging="150"/>
              <w:jc w:val="center"/>
              <w:textAlignment w:val="baseline"/>
              <w:rPr>
                <w:noProof/>
                <w:sz w:val="12"/>
                <w:szCs w:val="12"/>
              </w:rPr>
            </w:pPr>
            <w:r w:rsidRPr="00245FEE">
              <w:rPr>
                <w:noProof/>
                <w:sz w:val="12"/>
                <w:szCs w:val="12"/>
              </w:rPr>
              <w:t>«</w:t>
            </w:r>
            <w:r>
              <w:rPr>
                <w:noProof/>
                <w:sz w:val="12"/>
                <w:szCs w:val="12"/>
              </w:rPr>
              <w:t>НЕТ</w:t>
            </w:r>
            <w:r w:rsidRPr="00245FEE">
              <w:rPr>
                <w:noProof/>
                <w:sz w:val="12"/>
                <w:szCs w:val="12"/>
              </w:rPr>
              <w:t>»</w:t>
            </w:r>
          </w:p>
        </w:tc>
        <w:tc>
          <w:tcPr>
            <w:tcW w:w="560" w:type="dxa"/>
            <w:tcBorders>
              <w:top w:val="single" w:sz="4" w:space="0" w:color="auto"/>
              <w:left w:val="single" w:sz="2" w:space="0" w:color="000000"/>
              <w:bottom w:val="single" w:sz="4" w:space="0" w:color="auto"/>
              <w:right w:val="single" w:sz="2" w:space="0" w:color="000000"/>
            </w:tcBorders>
            <w:tcMar>
              <w:top w:w="0" w:type="dxa"/>
              <w:left w:w="149" w:type="dxa"/>
              <w:bottom w:w="0" w:type="dxa"/>
              <w:right w:w="149" w:type="dxa"/>
            </w:tcMar>
          </w:tcPr>
          <w:p w:rsidR="009A21A2" w:rsidRDefault="009A21A2" w:rsidP="0077443A">
            <w:pPr>
              <w:pStyle w:val="formattext"/>
              <w:spacing w:before="0" w:after="0"/>
              <w:ind w:right="-151" w:hanging="148"/>
              <w:jc w:val="center"/>
              <w:textAlignment w:val="baseline"/>
              <w:rPr>
                <w:noProof/>
                <w:sz w:val="12"/>
                <w:szCs w:val="12"/>
              </w:rPr>
            </w:pPr>
            <w:r w:rsidRPr="00245FEE">
              <w:rPr>
                <w:noProof/>
                <w:sz w:val="12"/>
                <w:szCs w:val="12"/>
              </w:rPr>
              <w:t>«</w:t>
            </w:r>
            <w:r>
              <w:rPr>
                <w:noProof/>
                <w:sz w:val="12"/>
                <w:szCs w:val="12"/>
              </w:rPr>
              <w:t>ДА</w:t>
            </w:r>
            <w:r w:rsidRPr="00245FEE">
              <w:rPr>
                <w:noProof/>
                <w:sz w:val="12"/>
                <w:szCs w:val="12"/>
              </w:rPr>
              <w:t>»</w:t>
            </w:r>
          </w:p>
        </w:tc>
        <w:tc>
          <w:tcPr>
            <w:tcW w:w="560" w:type="dxa"/>
            <w:tcBorders>
              <w:top w:val="single" w:sz="4" w:space="0" w:color="auto"/>
              <w:left w:val="single" w:sz="2" w:space="0" w:color="000000"/>
              <w:bottom w:val="single" w:sz="4" w:space="0" w:color="auto"/>
              <w:right w:val="single" w:sz="2" w:space="0" w:color="000000"/>
            </w:tcBorders>
            <w:tcMar>
              <w:top w:w="0" w:type="dxa"/>
              <w:left w:w="149" w:type="dxa"/>
              <w:bottom w:w="0" w:type="dxa"/>
              <w:right w:w="149" w:type="dxa"/>
            </w:tcMar>
          </w:tcPr>
          <w:p w:rsidR="009A21A2" w:rsidRDefault="009A21A2" w:rsidP="0077443A">
            <w:pPr>
              <w:pStyle w:val="formattext"/>
              <w:spacing w:before="0" w:after="0"/>
              <w:ind w:right="-152" w:hanging="148"/>
              <w:jc w:val="center"/>
              <w:textAlignment w:val="baseline"/>
              <w:rPr>
                <w:sz w:val="12"/>
                <w:szCs w:val="12"/>
              </w:rPr>
            </w:pPr>
            <w:r w:rsidRPr="00245FEE">
              <w:rPr>
                <w:noProof/>
                <w:sz w:val="12"/>
                <w:szCs w:val="12"/>
              </w:rPr>
              <w:t>«</w:t>
            </w:r>
            <w:r>
              <w:rPr>
                <w:noProof/>
                <w:sz w:val="12"/>
                <w:szCs w:val="12"/>
              </w:rPr>
              <w:t>НЕТ</w:t>
            </w:r>
            <w:r w:rsidRPr="00245FEE">
              <w:rPr>
                <w:noProof/>
                <w:sz w:val="12"/>
                <w:szCs w:val="12"/>
              </w:rPr>
              <w:t>»</w:t>
            </w:r>
          </w:p>
        </w:tc>
        <w:tc>
          <w:tcPr>
            <w:tcW w:w="552" w:type="dxa"/>
            <w:tcBorders>
              <w:top w:val="single" w:sz="4" w:space="0" w:color="auto"/>
              <w:left w:val="single" w:sz="2" w:space="0" w:color="000000"/>
              <w:bottom w:val="single" w:sz="4" w:space="0" w:color="auto"/>
              <w:right w:val="single" w:sz="2" w:space="0" w:color="000000"/>
            </w:tcBorders>
          </w:tcPr>
          <w:p w:rsidR="009A21A2" w:rsidRDefault="009A21A2" w:rsidP="0077443A">
            <w:pPr>
              <w:pStyle w:val="formattext"/>
              <w:spacing w:before="0" w:after="0"/>
              <w:jc w:val="center"/>
              <w:textAlignment w:val="baseline"/>
              <w:rPr>
                <w:noProof/>
                <w:sz w:val="12"/>
                <w:szCs w:val="12"/>
              </w:rPr>
            </w:pPr>
            <w:r w:rsidRPr="0066747D">
              <w:rPr>
                <w:noProof/>
                <w:sz w:val="12"/>
                <w:szCs w:val="12"/>
              </w:rPr>
              <w:t>«НЕТ»</w:t>
            </w:r>
          </w:p>
        </w:tc>
        <w:tc>
          <w:tcPr>
            <w:tcW w:w="552" w:type="dxa"/>
            <w:tcBorders>
              <w:top w:val="single" w:sz="4" w:space="0" w:color="auto"/>
              <w:left w:val="single" w:sz="2" w:space="0" w:color="000000"/>
              <w:bottom w:val="single" w:sz="4" w:space="0" w:color="auto"/>
              <w:right w:val="single" w:sz="2" w:space="0" w:color="000000"/>
            </w:tcBorders>
          </w:tcPr>
          <w:p w:rsidR="009A21A2" w:rsidRDefault="009A21A2" w:rsidP="0077443A">
            <w:pPr>
              <w:pStyle w:val="formattext"/>
              <w:spacing w:before="0" w:after="0"/>
              <w:jc w:val="center"/>
              <w:textAlignment w:val="baseline"/>
              <w:rPr>
                <w:noProof/>
                <w:sz w:val="12"/>
                <w:szCs w:val="12"/>
              </w:rPr>
            </w:pPr>
            <w:r w:rsidRPr="00710B04">
              <w:rPr>
                <w:sz w:val="12"/>
                <w:szCs w:val="12"/>
              </w:rPr>
              <w:t>«</w:t>
            </w:r>
            <w:r>
              <w:rPr>
                <w:sz w:val="12"/>
                <w:szCs w:val="12"/>
              </w:rPr>
              <w:t>ДА</w:t>
            </w:r>
            <w:r w:rsidRPr="00710B04">
              <w:rPr>
                <w:sz w:val="12"/>
                <w:szCs w:val="12"/>
              </w:rPr>
              <w:t>»</w:t>
            </w:r>
          </w:p>
        </w:tc>
        <w:tc>
          <w:tcPr>
            <w:tcW w:w="552" w:type="dxa"/>
            <w:tcBorders>
              <w:top w:val="single" w:sz="4" w:space="0" w:color="auto"/>
              <w:left w:val="single" w:sz="2" w:space="0" w:color="000000"/>
              <w:bottom w:val="single" w:sz="4" w:space="0" w:color="auto"/>
              <w:right w:val="single" w:sz="2" w:space="0" w:color="000000"/>
            </w:tcBorders>
          </w:tcPr>
          <w:p w:rsidR="009A21A2" w:rsidRDefault="009A21A2" w:rsidP="0077443A">
            <w:pPr>
              <w:pStyle w:val="formattext"/>
              <w:spacing w:before="0" w:after="0"/>
              <w:jc w:val="center"/>
              <w:textAlignment w:val="baseline"/>
              <w:rPr>
                <w:noProof/>
                <w:sz w:val="12"/>
                <w:szCs w:val="12"/>
              </w:rPr>
            </w:pPr>
            <w:r w:rsidRPr="00710B04">
              <w:rPr>
                <w:sz w:val="12"/>
                <w:szCs w:val="12"/>
              </w:rPr>
              <w:t>«</w:t>
            </w:r>
            <w:r>
              <w:rPr>
                <w:sz w:val="12"/>
                <w:szCs w:val="12"/>
              </w:rPr>
              <w:t>ДА</w:t>
            </w:r>
            <w:r w:rsidRPr="00710B04">
              <w:rPr>
                <w:sz w:val="12"/>
                <w:szCs w:val="12"/>
              </w:rPr>
              <w:t>»</w:t>
            </w:r>
          </w:p>
        </w:tc>
        <w:tc>
          <w:tcPr>
            <w:tcW w:w="552" w:type="dxa"/>
            <w:tcBorders>
              <w:top w:val="single" w:sz="4" w:space="0" w:color="auto"/>
              <w:left w:val="single" w:sz="2" w:space="0" w:color="000000"/>
              <w:bottom w:val="single" w:sz="4" w:space="0" w:color="auto"/>
              <w:right w:val="single" w:sz="2" w:space="0" w:color="000000"/>
            </w:tcBorders>
          </w:tcPr>
          <w:p w:rsidR="009A21A2" w:rsidRDefault="009A21A2" w:rsidP="0077443A">
            <w:pPr>
              <w:pStyle w:val="formattext"/>
              <w:spacing w:before="0" w:after="0"/>
              <w:jc w:val="center"/>
              <w:textAlignment w:val="baseline"/>
              <w:rPr>
                <w:noProof/>
                <w:sz w:val="12"/>
                <w:szCs w:val="12"/>
              </w:rPr>
            </w:pPr>
            <w:r w:rsidRPr="0066747D">
              <w:rPr>
                <w:noProof/>
                <w:sz w:val="12"/>
                <w:szCs w:val="12"/>
              </w:rPr>
              <w:t>«НЕТ»</w:t>
            </w:r>
          </w:p>
        </w:tc>
        <w:tc>
          <w:tcPr>
            <w:tcW w:w="552" w:type="dxa"/>
            <w:tcBorders>
              <w:top w:val="single" w:sz="4" w:space="0" w:color="auto"/>
              <w:left w:val="single" w:sz="2" w:space="0" w:color="000000"/>
              <w:bottom w:val="single" w:sz="4" w:space="0" w:color="auto"/>
              <w:right w:val="single" w:sz="4" w:space="0" w:color="auto"/>
            </w:tcBorders>
          </w:tcPr>
          <w:p w:rsidR="009A21A2" w:rsidRDefault="009A21A2" w:rsidP="0077443A">
            <w:pPr>
              <w:pStyle w:val="formattext"/>
              <w:spacing w:before="0" w:after="0"/>
              <w:jc w:val="center"/>
              <w:textAlignment w:val="baseline"/>
              <w:rPr>
                <w:noProof/>
                <w:sz w:val="12"/>
                <w:szCs w:val="12"/>
              </w:rPr>
            </w:pPr>
            <w:r w:rsidRPr="0066747D">
              <w:rPr>
                <w:noProof/>
                <w:sz w:val="12"/>
                <w:szCs w:val="12"/>
              </w:rPr>
              <w:t>«НЕТ»</w:t>
            </w:r>
          </w:p>
        </w:tc>
        <w:tc>
          <w:tcPr>
            <w:tcW w:w="552" w:type="dxa"/>
            <w:tcBorders>
              <w:top w:val="single" w:sz="4" w:space="0" w:color="auto"/>
              <w:left w:val="single" w:sz="4" w:space="0" w:color="auto"/>
              <w:bottom w:val="single" w:sz="4" w:space="0" w:color="auto"/>
              <w:right w:val="single" w:sz="2" w:space="0" w:color="000000"/>
            </w:tcBorders>
          </w:tcPr>
          <w:p w:rsidR="009A21A2" w:rsidRDefault="009A21A2" w:rsidP="0077443A">
            <w:pPr>
              <w:pStyle w:val="formattext"/>
              <w:spacing w:before="0" w:after="0"/>
              <w:jc w:val="center"/>
              <w:textAlignment w:val="baseline"/>
              <w:rPr>
                <w:noProof/>
                <w:sz w:val="12"/>
                <w:szCs w:val="12"/>
              </w:rPr>
            </w:pPr>
            <w:r w:rsidRPr="00710B04">
              <w:rPr>
                <w:sz w:val="12"/>
                <w:szCs w:val="12"/>
              </w:rPr>
              <w:t>«</w:t>
            </w:r>
            <w:r>
              <w:rPr>
                <w:sz w:val="12"/>
                <w:szCs w:val="12"/>
              </w:rPr>
              <w:t>ДА</w:t>
            </w:r>
            <w:r w:rsidRPr="00710B04">
              <w:rPr>
                <w:sz w:val="12"/>
                <w:szCs w:val="12"/>
              </w:rPr>
              <w:t>»</w:t>
            </w:r>
          </w:p>
        </w:tc>
        <w:tc>
          <w:tcPr>
            <w:tcW w:w="552" w:type="dxa"/>
            <w:tcBorders>
              <w:top w:val="single" w:sz="4" w:space="0" w:color="auto"/>
              <w:left w:val="single" w:sz="4" w:space="0" w:color="auto"/>
              <w:bottom w:val="single" w:sz="4" w:space="0" w:color="auto"/>
              <w:right w:val="single" w:sz="2" w:space="0" w:color="000000"/>
            </w:tcBorders>
          </w:tcPr>
          <w:p w:rsidR="009A21A2" w:rsidRDefault="009A21A2" w:rsidP="0077443A">
            <w:pPr>
              <w:pStyle w:val="formattext"/>
              <w:spacing w:before="0" w:after="0"/>
              <w:jc w:val="center"/>
              <w:textAlignment w:val="baseline"/>
              <w:rPr>
                <w:sz w:val="12"/>
                <w:szCs w:val="12"/>
              </w:rPr>
            </w:pPr>
            <w:r w:rsidRPr="0066747D">
              <w:rPr>
                <w:noProof/>
                <w:sz w:val="12"/>
                <w:szCs w:val="12"/>
              </w:rPr>
              <w:t>«НЕТ»</w:t>
            </w:r>
          </w:p>
        </w:tc>
        <w:tc>
          <w:tcPr>
            <w:tcW w:w="552" w:type="dxa"/>
            <w:tcBorders>
              <w:top w:val="single" w:sz="4" w:space="0" w:color="auto"/>
              <w:left w:val="single" w:sz="4" w:space="0" w:color="auto"/>
              <w:bottom w:val="single" w:sz="4" w:space="0" w:color="auto"/>
              <w:right w:val="single" w:sz="2" w:space="0" w:color="000000"/>
            </w:tcBorders>
          </w:tcPr>
          <w:p w:rsidR="009A21A2" w:rsidRDefault="009A21A2" w:rsidP="0077443A">
            <w:pPr>
              <w:pStyle w:val="formattext"/>
              <w:spacing w:before="0" w:after="0"/>
              <w:jc w:val="center"/>
              <w:textAlignment w:val="baseline"/>
              <w:rPr>
                <w:noProof/>
                <w:sz w:val="12"/>
                <w:szCs w:val="12"/>
              </w:rPr>
            </w:pPr>
            <w:r w:rsidRPr="0066747D">
              <w:rPr>
                <w:noProof/>
                <w:sz w:val="12"/>
                <w:szCs w:val="12"/>
              </w:rPr>
              <w:t>«НЕТ»</w:t>
            </w:r>
          </w:p>
        </w:tc>
        <w:tc>
          <w:tcPr>
            <w:tcW w:w="552" w:type="dxa"/>
            <w:tcBorders>
              <w:top w:val="single" w:sz="4" w:space="0" w:color="auto"/>
              <w:left w:val="single" w:sz="4" w:space="0" w:color="auto"/>
              <w:bottom w:val="single" w:sz="4" w:space="0" w:color="auto"/>
              <w:right w:val="single" w:sz="2" w:space="0" w:color="000000"/>
            </w:tcBorders>
          </w:tcPr>
          <w:p w:rsidR="009A21A2" w:rsidRDefault="009A21A2" w:rsidP="0077443A">
            <w:pPr>
              <w:pStyle w:val="formattext"/>
              <w:spacing w:before="0" w:after="0"/>
              <w:jc w:val="center"/>
              <w:textAlignment w:val="baseline"/>
              <w:rPr>
                <w:sz w:val="12"/>
                <w:szCs w:val="12"/>
              </w:rPr>
            </w:pPr>
            <w:r w:rsidRPr="0066747D">
              <w:rPr>
                <w:noProof/>
                <w:sz w:val="12"/>
                <w:szCs w:val="12"/>
              </w:rPr>
              <w:t>«НЕТ»</w:t>
            </w:r>
          </w:p>
        </w:tc>
        <w:tc>
          <w:tcPr>
            <w:tcW w:w="552" w:type="dxa"/>
            <w:tcBorders>
              <w:top w:val="single" w:sz="4" w:space="0" w:color="auto"/>
              <w:left w:val="single" w:sz="4" w:space="0" w:color="auto"/>
              <w:bottom w:val="single" w:sz="4" w:space="0" w:color="auto"/>
              <w:right w:val="single" w:sz="4" w:space="0" w:color="auto"/>
            </w:tcBorders>
          </w:tcPr>
          <w:p w:rsidR="009A21A2" w:rsidRDefault="009A21A2" w:rsidP="0077443A">
            <w:pPr>
              <w:pStyle w:val="formattext"/>
              <w:spacing w:before="0" w:after="0"/>
              <w:jc w:val="center"/>
              <w:textAlignment w:val="baseline"/>
              <w:rPr>
                <w:noProof/>
                <w:sz w:val="12"/>
                <w:szCs w:val="12"/>
              </w:rPr>
            </w:pPr>
            <w:r w:rsidRPr="00710B04">
              <w:rPr>
                <w:sz w:val="12"/>
                <w:szCs w:val="12"/>
              </w:rPr>
              <w:t>«</w:t>
            </w:r>
            <w:r>
              <w:rPr>
                <w:sz w:val="12"/>
                <w:szCs w:val="12"/>
              </w:rPr>
              <w:t>ДА-</w:t>
            </w:r>
            <w:r>
              <w:rPr>
                <w:bCs/>
                <w:sz w:val="10"/>
                <w:szCs w:val="10"/>
              </w:rPr>
              <w:t>ИЖС</w:t>
            </w:r>
            <w:r w:rsidRPr="00710B04">
              <w:rPr>
                <w:sz w:val="12"/>
                <w:szCs w:val="12"/>
              </w:rPr>
              <w:t>»</w:t>
            </w:r>
          </w:p>
        </w:tc>
      </w:tr>
      <w:tr w:rsidR="009A21A2" w:rsidRPr="00941490" w:rsidTr="0077443A">
        <w:trPr>
          <w:trHeight w:val="95"/>
        </w:trPr>
        <w:tc>
          <w:tcPr>
            <w:tcW w:w="319"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9A21A2" w:rsidRPr="00981607" w:rsidRDefault="009A21A2" w:rsidP="0077443A">
            <w:pPr>
              <w:shd w:val="clear" w:color="auto" w:fill="FFFFFF"/>
              <w:ind w:left="-151" w:right="-149"/>
              <w:jc w:val="center"/>
              <w:rPr>
                <w:rFonts w:ascii="Times New Roman" w:hAnsi="Times New Roman"/>
                <w:sz w:val="14"/>
                <w:szCs w:val="14"/>
              </w:rPr>
            </w:pPr>
            <w:r>
              <w:rPr>
                <w:rFonts w:ascii="Times New Roman" w:hAnsi="Times New Roman"/>
                <w:sz w:val="12"/>
                <w:szCs w:val="12"/>
              </w:rPr>
              <w:t>37</w:t>
            </w:r>
          </w:p>
        </w:tc>
        <w:tc>
          <w:tcPr>
            <w:tcW w:w="1574" w:type="dxa"/>
            <w:tcBorders>
              <w:top w:val="single" w:sz="4" w:space="0" w:color="auto"/>
              <w:left w:val="single" w:sz="4" w:space="0" w:color="auto"/>
              <w:bottom w:val="single" w:sz="4" w:space="0" w:color="auto"/>
              <w:right w:val="single" w:sz="2" w:space="0" w:color="000000"/>
            </w:tcBorders>
            <w:vAlign w:val="center"/>
          </w:tcPr>
          <w:p w:rsidR="009A21A2" w:rsidRPr="00981607" w:rsidRDefault="009A21A2" w:rsidP="0077443A">
            <w:pPr>
              <w:shd w:val="clear" w:color="auto" w:fill="FFFFFF"/>
              <w:ind w:right="-149"/>
              <w:rPr>
                <w:rFonts w:ascii="Times New Roman" w:hAnsi="Times New Roman"/>
                <w:sz w:val="14"/>
                <w:szCs w:val="14"/>
              </w:rPr>
            </w:pPr>
            <w:r>
              <w:rPr>
                <w:rFonts w:ascii="Times New Roman" w:hAnsi="Times New Roman"/>
                <w:sz w:val="14"/>
                <w:szCs w:val="14"/>
              </w:rPr>
              <w:t>черный</w:t>
            </w:r>
            <w:r w:rsidRPr="00981607">
              <w:rPr>
                <w:rFonts w:ascii="Times New Roman" w:hAnsi="Times New Roman"/>
                <w:sz w:val="14"/>
                <w:szCs w:val="14"/>
              </w:rPr>
              <w:t xml:space="preserve"> </w:t>
            </w:r>
            <w:r>
              <w:rPr>
                <w:rFonts w:ascii="Times New Roman" w:hAnsi="Times New Roman"/>
                <w:sz w:val="12"/>
                <w:szCs w:val="12"/>
              </w:rPr>
              <w:t>«</w:t>
            </w:r>
            <w:r w:rsidRPr="00941490">
              <w:rPr>
                <w:rFonts w:ascii="Times New Roman" w:hAnsi="Times New Roman"/>
                <w:noProof/>
                <w:sz w:val="12"/>
                <w:szCs w:val="12"/>
              </w:rPr>
              <w:t>ц»</w:t>
            </w:r>
          </w:p>
        </w:tc>
        <w:tc>
          <w:tcPr>
            <w:tcW w:w="560" w:type="dxa"/>
            <w:tcBorders>
              <w:top w:val="single" w:sz="4" w:space="0" w:color="auto"/>
              <w:left w:val="single" w:sz="2" w:space="0" w:color="000000"/>
              <w:bottom w:val="single" w:sz="4" w:space="0" w:color="auto"/>
              <w:right w:val="single" w:sz="2" w:space="0" w:color="000000"/>
            </w:tcBorders>
            <w:tcMar>
              <w:top w:w="0" w:type="dxa"/>
              <w:left w:w="149" w:type="dxa"/>
              <w:bottom w:w="0" w:type="dxa"/>
              <w:right w:w="149" w:type="dxa"/>
            </w:tcMar>
          </w:tcPr>
          <w:p w:rsidR="009A21A2" w:rsidRPr="00941490" w:rsidRDefault="009A21A2" w:rsidP="0077443A">
            <w:pPr>
              <w:ind w:right="-150" w:hanging="150"/>
              <w:jc w:val="center"/>
              <w:rPr>
                <w:rFonts w:ascii="Times New Roman" w:hAnsi="Times New Roman"/>
                <w:noProof/>
                <w:sz w:val="12"/>
                <w:szCs w:val="12"/>
              </w:rPr>
            </w:pPr>
            <w:r w:rsidRPr="00941490">
              <w:rPr>
                <w:rFonts w:ascii="Times New Roman" w:hAnsi="Times New Roman"/>
                <w:noProof/>
                <w:sz w:val="12"/>
                <w:szCs w:val="12"/>
              </w:rPr>
              <w:t>«НЕТ»</w:t>
            </w:r>
          </w:p>
        </w:tc>
        <w:tc>
          <w:tcPr>
            <w:tcW w:w="552" w:type="dxa"/>
            <w:tcBorders>
              <w:top w:val="single" w:sz="4" w:space="0" w:color="auto"/>
              <w:left w:val="single" w:sz="2" w:space="0" w:color="000000"/>
              <w:bottom w:val="single" w:sz="4" w:space="0" w:color="auto"/>
              <w:right w:val="single" w:sz="2" w:space="0" w:color="000000"/>
            </w:tcBorders>
          </w:tcPr>
          <w:p w:rsidR="009A21A2" w:rsidRPr="00941490" w:rsidRDefault="009A21A2" w:rsidP="0077443A">
            <w:pPr>
              <w:jc w:val="center"/>
              <w:rPr>
                <w:rFonts w:ascii="Times New Roman" w:hAnsi="Times New Roman"/>
                <w:noProof/>
                <w:sz w:val="12"/>
                <w:szCs w:val="12"/>
              </w:rPr>
            </w:pPr>
            <w:r w:rsidRPr="00941490">
              <w:rPr>
                <w:rFonts w:ascii="Times New Roman" w:hAnsi="Times New Roman"/>
                <w:sz w:val="12"/>
                <w:szCs w:val="12"/>
              </w:rPr>
              <w:t>«ДА»</w:t>
            </w:r>
          </w:p>
        </w:tc>
        <w:tc>
          <w:tcPr>
            <w:tcW w:w="560" w:type="dxa"/>
            <w:tcBorders>
              <w:top w:val="single" w:sz="4" w:space="0" w:color="auto"/>
              <w:left w:val="single" w:sz="2" w:space="0" w:color="000000"/>
              <w:bottom w:val="single" w:sz="4" w:space="0" w:color="auto"/>
              <w:right w:val="single" w:sz="2" w:space="0" w:color="000000"/>
            </w:tcBorders>
            <w:tcMar>
              <w:top w:w="0" w:type="dxa"/>
              <w:left w:w="149" w:type="dxa"/>
              <w:bottom w:w="0" w:type="dxa"/>
              <w:right w:w="149" w:type="dxa"/>
            </w:tcMar>
          </w:tcPr>
          <w:p w:rsidR="009A21A2" w:rsidRDefault="009A21A2" w:rsidP="0077443A">
            <w:pPr>
              <w:pStyle w:val="formattext"/>
              <w:spacing w:before="0" w:after="0"/>
              <w:ind w:right="-151" w:hanging="150"/>
              <w:jc w:val="center"/>
              <w:textAlignment w:val="baseline"/>
              <w:rPr>
                <w:noProof/>
                <w:sz w:val="12"/>
                <w:szCs w:val="12"/>
              </w:rPr>
            </w:pPr>
            <w:r w:rsidRPr="00245FEE">
              <w:rPr>
                <w:noProof/>
                <w:sz w:val="12"/>
                <w:szCs w:val="12"/>
              </w:rPr>
              <w:t>«</w:t>
            </w:r>
            <w:r>
              <w:rPr>
                <w:noProof/>
                <w:sz w:val="12"/>
                <w:szCs w:val="12"/>
              </w:rPr>
              <w:t>НЕТ»</w:t>
            </w:r>
          </w:p>
        </w:tc>
        <w:tc>
          <w:tcPr>
            <w:tcW w:w="560" w:type="dxa"/>
            <w:tcBorders>
              <w:top w:val="single" w:sz="4" w:space="0" w:color="auto"/>
              <w:left w:val="single" w:sz="2" w:space="0" w:color="000000"/>
              <w:bottom w:val="single" w:sz="4" w:space="0" w:color="auto"/>
              <w:right w:val="single" w:sz="2" w:space="0" w:color="000000"/>
            </w:tcBorders>
            <w:tcMar>
              <w:top w:w="0" w:type="dxa"/>
              <w:left w:w="149" w:type="dxa"/>
              <w:bottom w:w="0" w:type="dxa"/>
              <w:right w:w="149" w:type="dxa"/>
            </w:tcMar>
          </w:tcPr>
          <w:p w:rsidR="009A21A2" w:rsidRDefault="009A21A2" w:rsidP="0077443A">
            <w:pPr>
              <w:pStyle w:val="formattext"/>
              <w:spacing w:before="0" w:after="0"/>
              <w:ind w:right="-151" w:hanging="148"/>
              <w:jc w:val="center"/>
              <w:textAlignment w:val="baseline"/>
              <w:rPr>
                <w:noProof/>
                <w:sz w:val="12"/>
                <w:szCs w:val="12"/>
              </w:rPr>
            </w:pPr>
            <w:r w:rsidRPr="00245FEE">
              <w:rPr>
                <w:noProof/>
                <w:sz w:val="12"/>
                <w:szCs w:val="12"/>
              </w:rPr>
              <w:t>«</w:t>
            </w:r>
            <w:r>
              <w:rPr>
                <w:noProof/>
                <w:sz w:val="12"/>
                <w:szCs w:val="12"/>
              </w:rPr>
              <w:t>НЕТ»</w:t>
            </w:r>
          </w:p>
        </w:tc>
        <w:tc>
          <w:tcPr>
            <w:tcW w:w="560" w:type="dxa"/>
            <w:tcBorders>
              <w:top w:val="single" w:sz="4" w:space="0" w:color="auto"/>
              <w:left w:val="single" w:sz="2" w:space="0" w:color="000000"/>
              <w:bottom w:val="single" w:sz="4" w:space="0" w:color="auto"/>
              <w:right w:val="single" w:sz="2" w:space="0" w:color="000000"/>
            </w:tcBorders>
            <w:tcMar>
              <w:top w:w="0" w:type="dxa"/>
              <w:left w:w="149" w:type="dxa"/>
              <w:bottom w:w="0" w:type="dxa"/>
              <w:right w:w="149" w:type="dxa"/>
            </w:tcMar>
          </w:tcPr>
          <w:p w:rsidR="009A21A2" w:rsidRDefault="009A21A2" w:rsidP="0077443A">
            <w:pPr>
              <w:pStyle w:val="formattext"/>
              <w:spacing w:before="0" w:after="0"/>
              <w:ind w:right="-152" w:hanging="148"/>
              <w:jc w:val="center"/>
              <w:textAlignment w:val="baseline"/>
              <w:rPr>
                <w:sz w:val="12"/>
                <w:szCs w:val="12"/>
              </w:rPr>
            </w:pPr>
            <w:r w:rsidRPr="00245FEE">
              <w:rPr>
                <w:noProof/>
                <w:sz w:val="12"/>
                <w:szCs w:val="12"/>
              </w:rPr>
              <w:t>«</w:t>
            </w:r>
            <w:r>
              <w:rPr>
                <w:noProof/>
                <w:sz w:val="12"/>
                <w:szCs w:val="12"/>
              </w:rPr>
              <w:t>НЕТ»</w:t>
            </w:r>
          </w:p>
        </w:tc>
        <w:tc>
          <w:tcPr>
            <w:tcW w:w="552" w:type="dxa"/>
            <w:tcBorders>
              <w:top w:val="single" w:sz="4" w:space="0" w:color="auto"/>
              <w:left w:val="single" w:sz="2" w:space="0" w:color="000000"/>
              <w:bottom w:val="single" w:sz="4" w:space="0" w:color="auto"/>
              <w:right w:val="single" w:sz="2" w:space="0" w:color="000000"/>
            </w:tcBorders>
          </w:tcPr>
          <w:p w:rsidR="009A21A2" w:rsidRDefault="009A21A2" w:rsidP="0077443A">
            <w:pPr>
              <w:pStyle w:val="formattext"/>
              <w:spacing w:before="0" w:after="0"/>
              <w:jc w:val="center"/>
              <w:textAlignment w:val="baseline"/>
              <w:rPr>
                <w:noProof/>
                <w:sz w:val="12"/>
                <w:szCs w:val="12"/>
              </w:rPr>
            </w:pPr>
            <w:r w:rsidRPr="00245FEE">
              <w:rPr>
                <w:noProof/>
                <w:sz w:val="12"/>
                <w:szCs w:val="12"/>
              </w:rPr>
              <w:t>«</w:t>
            </w:r>
            <w:r>
              <w:rPr>
                <w:noProof/>
                <w:sz w:val="12"/>
                <w:szCs w:val="12"/>
              </w:rPr>
              <w:t>НЕТ»</w:t>
            </w:r>
          </w:p>
        </w:tc>
        <w:tc>
          <w:tcPr>
            <w:tcW w:w="552" w:type="dxa"/>
            <w:tcBorders>
              <w:top w:val="single" w:sz="4" w:space="0" w:color="auto"/>
              <w:left w:val="single" w:sz="2" w:space="0" w:color="000000"/>
              <w:bottom w:val="single" w:sz="4" w:space="0" w:color="auto"/>
              <w:right w:val="single" w:sz="2" w:space="0" w:color="000000"/>
            </w:tcBorders>
          </w:tcPr>
          <w:p w:rsidR="009A21A2" w:rsidRDefault="009A21A2" w:rsidP="0077443A">
            <w:pPr>
              <w:pStyle w:val="formattext"/>
              <w:spacing w:before="0" w:after="0"/>
              <w:jc w:val="center"/>
              <w:textAlignment w:val="baseline"/>
              <w:rPr>
                <w:noProof/>
                <w:sz w:val="12"/>
                <w:szCs w:val="12"/>
              </w:rPr>
            </w:pPr>
            <w:r w:rsidRPr="008D0F90">
              <w:rPr>
                <w:sz w:val="12"/>
                <w:szCs w:val="12"/>
              </w:rPr>
              <w:t>«ДА»</w:t>
            </w:r>
          </w:p>
        </w:tc>
        <w:tc>
          <w:tcPr>
            <w:tcW w:w="552" w:type="dxa"/>
            <w:tcBorders>
              <w:top w:val="single" w:sz="4" w:space="0" w:color="auto"/>
              <w:left w:val="single" w:sz="2" w:space="0" w:color="000000"/>
              <w:bottom w:val="single" w:sz="4" w:space="0" w:color="auto"/>
              <w:right w:val="single" w:sz="2" w:space="0" w:color="000000"/>
            </w:tcBorders>
          </w:tcPr>
          <w:p w:rsidR="009A21A2" w:rsidRDefault="009A21A2" w:rsidP="0077443A">
            <w:pPr>
              <w:pStyle w:val="formattext"/>
              <w:spacing w:before="0" w:after="0"/>
              <w:jc w:val="center"/>
              <w:textAlignment w:val="baseline"/>
              <w:rPr>
                <w:noProof/>
                <w:sz w:val="12"/>
                <w:szCs w:val="12"/>
              </w:rPr>
            </w:pPr>
            <w:r w:rsidRPr="00245FEE">
              <w:rPr>
                <w:noProof/>
                <w:sz w:val="12"/>
                <w:szCs w:val="12"/>
              </w:rPr>
              <w:t>«</w:t>
            </w:r>
            <w:r>
              <w:rPr>
                <w:noProof/>
                <w:sz w:val="12"/>
                <w:szCs w:val="12"/>
              </w:rPr>
              <w:t>НЕТ»</w:t>
            </w:r>
          </w:p>
        </w:tc>
        <w:tc>
          <w:tcPr>
            <w:tcW w:w="552" w:type="dxa"/>
            <w:tcBorders>
              <w:top w:val="single" w:sz="4" w:space="0" w:color="auto"/>
              <w:left w:val="single" w:sz="2" w:space="0" w:color="000000"/>
              <w:bottom w:val="single" w:sz="4" w:space="0" w:color="auto"/>
              <w:right w:val="single" w:sz="2" w:space="0" w:color="000000"/>
            </w:tcBorders>
          </w:tcPr>
          <w:p w:rsidR="009A21A2" w:rsidRDefault="009A21A2" w:rsidP="0077443A">
            <w:pPr>
              <w:pStyle w:val="formattext"/>
              <w:spacing w:before="0" w:after="0"/>
              <w:jc w:val="center"/>
              <w:textAlignment w:val="baseline"/>
              <w:rPr>
                <w:noProof/>
                <w:sz w:val="12"/>
                <w:szCs w:val="12"/>
              </w:rPr>
            </w:pPr>
            <w:r w:rsidRPr="00245FEE">
              <w:rPr>
                <w:noProof/>
                <w:sz w:val="12"/>
                <w:szCs w:val="12"/>
              </w:rPr>
              <w:t>«</w:t>
            </w:r>
            <w:r>
              <w:rPr>
                <w:noProof/>
                <w:sz w:val="12"/>
                <w:szCs w:val="12"/>
              </w:rPr>
              <w:t>НЕТ»</w:t>
            </w:r>
          </w:p>
        </w:tc>
        <w:tc>
          <w:tcPr>
            <w:tcW w:w="552" w:type="dxa"/>
            <w:tcBorders>
              <w:top w:val="single" w:sz="4" w:space="0" w:color="auto"/>
              <w:left w:val="single" w:sz="2" w:space="0" w:color="000000"/>
              <w:bottom w:val="single" w:sz="4" w:space="0" w:color="auto"/>
              <w:right w:val="single" w:sz="4" w:space="0" w:color="auto"/>
            </w:tcBorders>
          </w:tcPr>
          <w:p w:rsidR="009A21A2" w:rsidRDefault="009A21A2" w:rsidP="0077443A">
            <w:pPr>
              <w:pStyle w:val="formattext"/>
              <w:spacing w:before="0" w:after="0"/>
              <w:jc w:val="center"/>
              <w:textAlignment w:val="baseline"/>
              <w:rPr>
                <w:noProof/>
                <w:sz w:val="12"/>
                <w:szCs w:val="12"/>
              </w:rPr>
            </w:pPr>
            <w:r w:rsidRPr="00245FEE">
              <w:rPr>
                <w:noProof/>
                <w:sz w:val="12"/>
                <w:szCs w:val="12"/>
              </w:rPr>
              <w:t>«</w:t>
            </w:r>
            <w:r>
              <w:rPr>
                <w:noProof/>
                <w:sz w:val="12"/>
                <w:szCs w:val="12"/>
              </w:rPr>
              <w:t>НЕТ»</w:t>
            </w:r>
          </w:p>
        </w:tc>
        <w:tc>
          <w:tcPr>
            <w:tcW w:w="552" w:type="dxa"/>
            <w:tcBorders>
              <w:top w:val="single" w:sz="4" w:space="0" w:color="auto"/>
              <w:left w:val="single" w:sz="4" w:space="0" w:color="auto"/>
              <w:bottom w:val="single" w:sz="4" w:space="0" w:color="auto"/>
              <w:right w:val="single" w:sz="2" w:space="0" w:color="000000"/>
            </w:tcBorders>
          </w:tcPr>
          <w:p w:rsidR="009A21A2" w:rsidRDefault="009A21A2" w:rsidP="0077443A">
            <w:pPr>
              <w:pStyle w:val="formattext"/>
              <w:spacing w:before="0" w:after="0"/>
              <w:jc w:val="center"/>
              <w:textAlignment w:val="baseline"/>
              <w:rPr>
                <w:noProof/>
                <w:sz w:val="12"/>
                <w:szCs w:val="12"/>
              </w:rPr>
            </w:pPr>
            <w:r w:rsidRPr="00245FEE">
              <w:rPr>
                <w:noProof/>
                <w:sz w:val="12"/>
                <w:szCs w:val="12"/>
              </w:rPr>
              <w:t>«</w:t>
            </w:r>
            <w:r>
              <w:rPr>
                <w:noProof/>
                <w:sz w:val="12"/>
                <w:szCs w:val="12"/>
              </w:rPr>
              <w:t>НЕТ»</w:t>
            </w:r>
          </w:p>
        </w:tc>
        <w:tc>
          <w:tcPr>
            <w:tcW w:w="552" w:type="dxa"/>
            <w:tcBorders>
              <w:top w:val="single" w:sz="4" w:space="0" w:color="auto"/>
              <w:left w:val="single" w:sz="4" w:space="0" w:color="auto"/>
              <w:bottom w:val="single" w:sz="4" w:space="0" w:color="auto"/>
              <w:right w:val="single" w:sz="2" w:space="0" w:color="000000"/>
            </w:tcBorders>
          </w:tcPr>
          <w:p w:rsidR="009A21A2" w:rsidRDefault="009A21A2" w:rsidP="0077443A">
            <w:pPr>
              <w:pStyle w:val="formattext"/>
              <w:spacing w:before="0" w:after="0"/>
              <w:jc w:val="center"/>
              <w:textAlignment w:val="baseline"/>
              <w:rPr>
                <w:sz w:val="12"/>
                <w:szCs w:val="12"/>
              </w:rPr>
            </w:pPr>
            <w:r w:rsidRPr="00245FEE">
              <w:rPr>
                <w:noProof/>
                <w:sz w:val="12"/>
                <w:szCs w:val="12"/>
              </w:rPr>
              <w:t>«</w:t>
            </w:r>
            <w:r>
              <w:rPr>
                <w:noProof/>
                <w:sz w:val="12"/>
                <w:szCs w:val="12"/>
              </w:rPr>
              <w:t>НЕТ»</w:t>
            </w:r>
          </w:p>
        </w:tc>
        <w:tc>
          <w:tcPr>
            <w:tcW w:w="552" w:type="dxa"/>
            <w:tcBorders>
              <w:top w:val="single" w:sz="4" w:space="0" w:color="auto"/>
              <w:left w:val="single" w:sz="4" w:space="0" w:color="auto"/>
              <w:bottom w:val="single" w:sz="4" w:space="0" w:color="auto"/>
              <w:right w:val="single" w:sz="2" w:space="0" w:color="000000"/>
            </w:tcBorders>
          </w:tcPr>
          <w:p w:rsidR="009A21A2" w:rsidRDefault="009A21A2" w:rsidP="0077443A">
            <w:pPr>
              <w:pStyle w:val="formattext"/>
              <w:spacing w:before="0" w:after="0"/>
              <w:jc w:val="center"/>
              <w:textAlignment w:val="baseline"/>
              <w:rPr>
                <w:noProof/>
                <w:sz w:val="12"/>
                <w:szCs w:val="12"/>
              </w:rPr>
            </w:pPr>
            <w:r w:rsidRPr="00245FEE">
              <w:rPr>
                <w:noProof/>
                <w:sz w:val="12"/>
                <w:szCs w:val="12"/>
              </w:rPr>
              <w:t>«</w:t>
            </w:r>
            <w:r>
              <w:rPr>
                <w:noProof/>
                <w:sz w:val="12"/>
                <w:szCs w:val="12"/>
              </w:rPr>
              <w:t>НЕТ»</w:t>
            </w:r>
          </w:p>
        </w:tc>
        <w:tc>
          <w:tcPr>
            <w:tcW w:w="552" w:type="dxa"/>
            <w:tcBorders>
              <w:top w:val="single" w:sz="4" w:space="0" w:color="auto"/>
              <w:left w:val="single" w:sz="4" w:space="0" w:color="auto"/>
              <w:bottom w:val="single" w:sz="4" w:space="0" w:color="auto"/>
              <w:right w:val="single" w:sz="2" w:space="0" w:color="000000"/>
            </w:tcBorders>
          </w:tcPr>
          <w:p w:rsidR="009A21A2" w:rsidRDefault="009A21A2" w:rsidP="0077443A">
            <w:pPr>
              <w:pStyle w:val="formattext"/>
              <w:spacing w:before="0" w:after="0"/>
              <w:jc w:val="center"/>
              <w:textAlignment w:val="baseline"/>
              <w:rPr>
                <w:sz w:val="12"/>
                <w:szCs w:val="12"/>
              </w:rPr>
            </w:pPr>
            <w:r w:rsidRPr="00245FEE">
              <w:rPr>
                <w:noProof/>
                <w:sz w:val="12"/>
                <w:szCs w:val="12"/>
              </w:rPr>
              <w:t>«</w:t>
            </w:r>
            <w:r>
              <w:rPr>
                <w:noProof/>
                <w:sz w:val="12"/>
                <w:szCs w:val="12"/>
              </w:rPr>
              <w:t>НЕТ»</w:t>
            </w:r>
          </w:p>
        </w:tc>
        <w:tc>
          <w:tcPr>
            <w:tcW w:w="552" w:type="dxa"/>
            <w:tcBorders>
              <w:top w:val="single" w:sz="4" w:space="0" w:color="auto"/>
              <w:left w:val="single" w:sz="4" w:space="0" w:color="auto"/>
              <w:bottom w:val="single" w:sz="4" w:space="0" w:color="auto"/>
              <w:right w:val="single" w:sz="4" w:space="0" w:color="auto"/>
            </w:tcBorders>
          </w:tcPr>
          <w:p w:rsidR="009A21A2" w:rsidRDefault="009A21A2" w:rsidP="0077443A">
            <w:pPr>
              <w:pStyle w:val="formattext"/>
              <w:spacing w:before="0" w:after="0"/>
              <w:jc w:val="center"/>
              <w:textAlignment w:val="baseline"/>
              <w:rPr>
                <w:noProof/>
                <w:sz w:val="12"/>
                <w:szCs w:val="12"/>
              </w:rPr>
            </w:pPr>
            <w:r w:rsidRPr="00245FEE">
              <w:rPr>
                <w:noProof/>
                <w:sz w:val="12"/>
                <w:szCs w:val="12"/>
              </w:rPr>
              <w:t>«</w:t>
            </w:r>
            <w:r>
              <w:rPr>
                <w:noProof/>
                <w:sz w:val="12"/>
                <w:szCs w:val="12"/>
              </w:rPr>
              <w:t>НЕТ»</w:t>
            </w:r>
          </w:p>
        </w:tc>
      </w:tr>
      <w:tr w:rsidR="009A21A2" w:rsidRPr="00941490" w:rsidTr="0077443A">
        <w:trPr>
          <w:trHeight w:val="61"/>
        </w:trPr>
        <w:tc>
          <w:tcPr>
            <w:tcW w:w="319"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9A21A2" w:rsidRPr="00981607" w:rsidRDefault="009A21A2" w:rsidP="0077443A">
            <w:pPr>
              <w:shd w:val="clear" w:color="auto" w:fill="FFFFFF"/>
              <w:ind w:left="-151" w:right="-149"/>
              <w:jc w:val="center"/>
              <w:rPr>
                <w:rFonts w:ascii="Times New Roman" w:hAnsi="Times New Roman"/>
                <w:sz w:val="14"/>
                <w:szCs w:val="14"/>
              </w:rPr>
            </w:pPr>
            <w:r>
              <w:rPr>
                <w:rFonts w:ascii="Times New Roman" w:hAnsi="Times New Roman"/>
                <w:sz w:val="12"/>
                <w:szCs w:val="12"/>
              </w:rPr>
              <w:t>38</w:t>
            </w:r>
          </w:p>
        </w:tc>
        <w:tc>
          <w:tcPr>
            <w:tcW w:w="1574" w:type="dxa"/>
            <w:tcBorders>
              <w:top w:val="single" w:sz="4" w:space="0" w:color="auto"/>
              <w:left w:val="single" w:sz="4" w:space="0" w:color="auto"/>
              <w:bottom w:val="single" w:sz="4" w:space="0" w:color="auto"/>
              <w:right w:val="single" w:sz="2" w:space="0" w:color="000000"/>
            </w:tcBorders>
            <w:vAlign w:val="center"/>
          </w:tcPr>
          <w:p w:rsidR="009A21A2" w:rsidRPr="00981607" w:rsidRDefault="009A21A2" w:rsidP="0077443A">
            <w:pPr>
              <w:shd w:val="clear" w:color="auto" w:fill="FFFFFF"/>
              <w:ind w:right="-149"/>
              <w:rPr>
                <w:rFonts w:ascii="Times New Roman" w:hAnsi="Times New Roman"/>
                <w:sz w:val="14"/>
                <w:szCs w:val="14"/>
              </w:rPr>
            </w:pPr>
            <w:r>
              <w:rPr>
                <w:rFonts w:ascii="Times New Roman" w:hAnsi="Times New Roman"/>
                <w:sz w:val="14"/>
                <w:szCs w:val="14"/>
              </w:rPr>
              <w:t xml:space="preserve">золотой </w:t>
            </w:r>
            <w:r>
              <w:rPr>
                <w:rFonts w:ascii="Times New Roman" w:hAnsi="Times New Roman"/>
                <w:sz w:val="12"/>
                <w:szCs w:val="12"/>
              </w:rPr>
              <w:t>«</w:t>
            </w:r>
            <w:r w:rsidRPr="00941490">
              <w:rPr>
                <w:rFonts w:ascii="Times New Roman" w:hAnsi="Times New Roman"/>
                <w:noProof/>
                <w:sz w:val="12"/>
                <w:szCs w:val="12"/>
              </w:rPr>
              <w:t>ц»</w:t>
            </w:r>
          </w:p>
        </w:tc>
        <w:tc>
          <w:tcPr>
            <w:tcW w:w="560" w:type="dxa"/>
            <w:tcBorders>
              <w:top w:val="single" w:sz="4" w:space="0" w:color="auto"/>
              <w:left w:val="single" w:sz="2" w:space="0" w:color="000000"/>
              <w:bottom w:val="single" w:sz="4" w:space="0" w:color="auto"/>
              <w:right w:val="single" w:sz="2" w:space="0" w:color="000000"/>
            </w:tcBorders>
            <w:tcMar>
              <w:top w:w="0" w:type="dxa"/>
              <w:left w:w="149" w:type="dxa"/>
              <w:bottom w:w="0" w:type="dxa"/>
              <w:right w:w="149" w:type="dxa"/>
            </w:tcMar>
          </w:tcPr>
          <w:p w:rsidR="009A21A2" w:rsidRPr="00941490" w:rsidRDefault="009A21A2" w:rsidP="0077443A">
            <w:pPr>
              <w:ind w:right="-150" w:hanging="150"/>
              <w:jc w:val="center"/>
              <w:rPr>
                <w:rFonts w:ascii="Times New Roman" w:hAnsi="Times New Roman"/>
                <w:noProof/>
                <w:sz w:val="12"/>
                <w:szCs w:val="12"/>
              </w:rPr>
            </w:pPr>
            <w:r w:rsidRPr="00941490">
              <w:rPr>
                <w:rFonts w:ascii="Times New Roman" w:hAnsi="Times New Roman"/>
                <w:noProof/>
                <w:sz w:val="12"/>
                <w:szCs w:val="12"/>
              </w:rPr>
              <w:t>«НЕТ»</w:t>
            </w:r>
          </w:p>
        </w:tc>
        <w:tc>
          <w:tcPr>
            <w:tcW w:w="552" w:type="dxa"/>
            <w:tcBorders>
              <w:top w:val="single" w:sz="4" w:space="0" w:color="auto"/>
              <w:left w:val="single" w:sz="2" w:space="0" w:color="000000"/>
              <w:bottom w:val="single" w:sz="4" w:space="0" w:color="auto"/>
              <w:right w:val="single" w:sz="2" w:space="0" w:color="000000"/>
            </w:tcBorders>
          </w:tcPr>
          <w:p w:rsidR="009A21A2" w:rsidRPr="00941490" w:rsidRDefault="009A21A2" w:rsidP="0077443A">
            <w:pPr>
              <w:jc w:val="center"/>
              <w:rPr>
                <w:rFonts w:ascii="Times New Roman" w:hAnsi="Times New Roman"/>
                <w:noProof/>
                <w:sz w:val="12"/>
                <w:szCs w:val="12"/>
              </w:rPr>
            </w:pPr>
            <w:r w:rsidRPr="00941490">
              <w:rPr>
                <w:rFonts w:ascii="Times New Roman" w:hAnsi="Times New Roman"/>
                <w:sz w:val="12"/>
                <w:szCs w:val="12"/>
              </w:rPr>
              <w:t>«ДА-</w:t>
            </w:r>
            <w:r w:rsidRPr="00941490">
              <w:rPr>
                <w:rFonts w:ascii="Times New Roman" w:hAnsi="Times New Roman"/>
                <w:bCs/>
                <w:sz w:val="10"/>
                <w:szCs w:val="10"/>
              </w:rPr>
              <w:t>И</w:t>
            </w:r>
            <w:r w:rsidRPr="00941490">
              <w:rPr>
                <w:rFonts w:ascii="Times New Roman" w:hAnsi="Times New Roman"/>
                <w:sz w:val="12"/>
                <w:szCs w:val="12"/>
              </w:rPr>
              <w:t>»</w:t>
            </w:r>
          </w:p>
        </w:tc>
        <w:tc>
          <w:tcPr>
            <w:tcW w:w="560" w:type="dxa"/>
            <w:tcBorders>
              <w:top w:val="single" w:sz="4" w:space="0" w:color="auto"/>
              <w:left w:val="single" w:sz="2" w:space="0" w:color="000000"/>
              <w:bottom w:val="single" w:sz="4" w:space="0" w:color="auto"/>
              <w:right w:val="single" w:sz="2" w:space="0" w:color="000000"/>
            </w:tcBorders>
            <w:tcMar>
              <w:top w:w="0" w:type="dxa"/>
              <w:left w:w="149" w:type="dxa"/>
              <w:bottom w:w="0" w:type="dxa"/>
              <w:right w:w="149" w:type="dxa"/>
            </w:tcMar>
          </w:tcPr>
          <w:p w:rsidR="009A21A2" w:rsidRPr="00245FEE" w:rsidRDefault="009A21A2" w:rsidP="0077443A">
            <w:pPr>
              <w:pStyle w:val="formattext"/>
              <w:spacing w:before="0" w:after="0"/>
              <w:ind w:right="-151" w:hanging="150"/>
              <w:jc w:val="center"/>
              <w:textAlignment w:val="baseline"/>
              <w:rPr>
                <w:noProof/>
                <w:sz w:val="12"/>
                <w:szCs w:val="12"/>
              </w:rPr>
            </w:pPr>
            <w:r w:rsidRPr="00245FEE">
              <w:rPr>
                <w:noProof/>
                <w:sz w:val="12"/>
                <w:szCs w:val="12"/>
              </w:rPr>
              <w:t>«</w:t>
            </w:r>
            <w:r>
              <w:rPr>
                <w:noProof/>
                <w:sz w:val="12"/>
                <w:szCs w:val="12"/>
              </w:rPr>
              <w:t>НЕТ»</w:t>
            </w:r>
          </w:p>
        </w:tc>
        <w:tc>
          <w:tcPr>
            <w:tcW w:w="560" w:type="dxa"/>
            <w:tcBorders>
              <w:top w:val="single" w:sz="4" w:space="0" w:color="auto"/>
              <w:left w:val="single" w:sz="2" w:space="0" w:color="000000"/>
              <w:bottom w:val="single" w:sz="4" w:space="0" w:color="auto"/>
              <w:right w:val="single" w:sz="2" w:space="0" w:color="000000"/>
            </w:tcBorders>
            <w:tcMar>
              <w:top w:w="0" w:type="dxa"/>
              <w:left w:w="149" w:type="dxa"/>
              <w:bottom w:w="0" w:type="dxa"/>
              <w:right w:w="149" w:type="dxa"/>
            </w:tcMar>
          </w:tcPr>
          <w:p w:rsidR="009A21A2" w:rsidRPr="00245FEE" w:rsidRDefault="009A21A2" w:rsidP="0077443A">
            <w:pPr>
              <w:pStyle w:val="formattext"/>
              <w:spacing w:before="0" w:after="0"/>
              <w:ind w:right="-151" w:hanging="148"/>
              <w:jc w:val="center"/>
              <w:textAlignment w:val="baseline"/>
              <w:rPr>
                <w:noProof/>
                <w:sz w:val="12"/>
                <w:szCs w:val="12"/>
              </w:rPr>
            </w:pPr>
            <w:r w:rsidRPr="00245FEE">
              <w:rPr>
                <w:noProof/>
                <w:sz w:val="12"/>
                <w:szCs w:val="12"/>
              </w:rPr>
              <w:t>«</w:t>
            </w:r>
            <w:r>
              <w:rPr>
                <w:noProof/>
                <w:sz w:val="12"/>
                <w:szCs w:val="12"/>
              </w:rPr>
              <w:t>НЕТ»</w:t>
            </w:r>
          </w:p>
        </w:tc>
        <w:tc>
          <w:tcPr>
            <w:tcW w:w="560" w:type="dxa"/>
            <w:tcBorders>
              <w:top w:val="single" w:sz="4" w:space="0" w:color="auto"/>
              <w:left w:val="single" w:sz="2" w:space="0" w:color="000000"/>
              <w:bottom w:val="single" w:sz="4" w:space="0" w:color="auto"/>
              <w:right w:val="single" w:sz="2" w:space="0" w:color="000000"/>
            </w:tcBorders>
            <w:tcMar>
              <w:top w:w="0" w:type="dxa"/>
              <w:left w:w="149" w:type="dxa"/>
              <w:bottom w:w="0" w:type="dxa"/>
              <w:right w:w="149" w:type="dxa"/>
            </w:tcMar>
          </w:tcPr>
          <w:p w:rsidR="009A21A2" w:rsidRPr="00245FEE" w:rsidRDefault="009A21A2" w:rsidP="0077443A">
            <w:pPr>
              <w:pStyle w:val="formattext"/>
              <w:spacing w:before="0" w:after="0"/>
              <w:ind w:right="-152" w:hanging="148"/>
              <w:jc w:val="center"/>
              <w:textAlignment w:val="baseline"/>
              <w:rPr>
                <w:noProof/>
                <w:sz w:val="12"/>
                <w:szCs w:val="12"/>
              </w:rPr>
            </w:pPr>
            <w:r w:rsidRPr="00245FEE">
              <w:rPr>
                <w:noProof/>
                <w:sz w:val="12"/>
                <w:szCs w:val="12"/>
              </w:rPr>
              <w:t>«</w:t>
            </w:r>
            <w:r>
              <w:rPr>
                <w:noProof/>
                <w:sz w:val="12"/>
                <w:szCs w:val="12"/>
              </w:rPr>
              <w:t>НЕТ»</w:t>
            </w:r>
          </w:p>
        </w:tc>
        <w:tc>
          <w:tcPr>
            <w:tcW w:w="552" w:type="dxa"/>
            <w:tcBorders>
              <w:top w:val="single" w:sz="4" w:space="0" w:color="auto"/>
              <w:left w:val="single" w:sz="2" w:space="0" w:color="000000"/>
              <w:bottom w:val="single" w:sz="4" w:space="0" w:color="auto"/>
              <w:right w:val="single" w:sz="2" w:space="0" w:color="000000"/>
            </w:tcBorders>
          </w:tcPr>
          <w:p w:rsidR="009A21A2" w:rsidRDefault="009A21A2" w:rsidP="0077443A">
            <w:pPr>
              <w:pStyle w:val="formattext"/>
              <w:spacing w:before="0" w:after="0"/>
              <w:jc w:val="center"/>
              <w:textAlignment w:val="baseline"/>
              <w:rPr>
                <w:noProof/>
                <w:sz w:val="12"/>
                <w:szCs w:val="12"/>
              </w:rPr>
            </w:pPr>
            <w:r w:rsidRPr="00245FEE">
              <w:rPr>
                <w:noProof/>
                <w:sz w:val="12"/>
                <w:szCs w:val="12"/>
              </w:rPr>
              <w:t>«</w:t>
            </w:r>
            <w:r>
              <w:rPr>
                <w:noProof/>
                <w:sz w:val="12"/>
                <w:szCs w:val="12"/>
              </w:rPr>
              <w:t>НЕТ»</w:t>
            </w:r>
          </w:p>
        </w:tc>
        <w:tc>
          <w:tcPr>
            <w:tcW w:w="552" w:type="dxa"/>
            <w:tcBorders>
              <w:top w:val="single" w:sz="4" w:space="0" w:color="auto"/>
              <w:left w:val="single" w:sz="2" w:space="0" w:color="000000"/>
              <w:bottom w:val="single" w:sz="4" w:space="0" w:color="auto"/>
              <w:right w:val="single" w:sz="2" w:space="0" w:color="000000"/>
            </w:tcBorders>
          </w:tcPr>
          <w:p w:rsidR="009A21A2" w:rsidRDefault="009A21A2" w:rsidP="0077443A">
            <w:pPr>
              <w:pStyle w:val="formattext"/>
              <w:spacing w:before="0" w:after="0"/>
              <w:jc w:val="center"/>
              <w:textAlignment w:val="baseline"/>
              <w:rPr>
                <w:noProof/>
                <w:sz w:val="12"/>
                <w:szCs w:val="12"/>
              </w:rPr>
            </w:pPr>
            <w:r w:rsidRPr="008D0F90">
              <w:rPr>
                <w:sz w:val="12"/>
                <w:szCs w:val="12"/>
              </w:rPr>
              <w:t>«ДА-</w:t>
            </w:r>
            <w:r w:rsidRPr="008D0F90">
              <w:rPr>
                <w:bCs/>
                <w:sz w:val="10"/>
                <w:szCs w:val="10"/>
              </w:rPr>
              <w:t>И</w:t>
            </w:r>
            <w:r w:rsidRPr="008D0F90">
              <w:rPr>
                <w:sz w:val="12"/>
                <w:szCs w:val="12"/>
              </w:rPr>
              <w:t>»</w:t>
            </w:r>
          </w:p>
        </w:tc>
        <w:tc>
          <w:tcPr>
            <w:tcW w:w="552" w:type="dxa"/>
            <w:tcBorders>
              <w:top w:val="single" w:sz="4" w:space="0" w:color="auto"/>
              <w:left w:val="single" w:sz="2" w:space="0" w:color="000000"/>
              <w:bottom w:val="single" w:sz="4" w:space="0" w:color="auto"/>
              <w:right w:val="single" w:sz="2" w:space="0" w:color="000000"/>
            </w:tcBorders>
          </w:tcPr>
          <w:p w:rsidR="009A21A2" w:rsidRDefault="009A21A2" w:rsidP="0077443A">
            <w:pPr>
              <w:pStyle w:val="formattext"/>
              <w:spacing w:before="0" w:after="0"/>
              <w:jc w:val="center"/>
              <w:textAlignment w:val="baseline"/>
              <w:rPr>
                <w:noProof/>
                <w:sz w:val="12"/>
                <w:szCs w:val="12"/>
              </w:rPr>
            </w:pPr>
            <w:r w:rsidRPr="00245FEE">
              <w:rPr>
                <w:noProof/>
                <w:sz w:val="12"/>
                <w:szCs w:val="12"/>
              </w:rPr>
              <w:t>«</w:t>
            </w:r>
            <w:r>
              <w:rPr>
                <w:noProof/>
                <w:sz w:val="12"/>
                <w:szCs w:val="12"/>
              </w:rPr>
              <w:t>НЕТ»</w:t>
            </w:r>
          </w:p>
        </w:tc>
        <w:tc>
          <w:tcPr>
            <w:tcW w:w="552" w:type="dxa"/>
            <w:tcBorders>
              <w:top w:val="single" w:sz="4" w:space="0" w:color="auto"/>
              <w:left w:val="single" w:sz="2" w:space="0" w:color="000000"/>
              <w:bottom w:val="single" w:sz="4" w:space="0" w:color="auto"/>
              <w:right w:val="single" w:sz="2" w:space="0" w:color="000000"/>
            </w:tcBorders>
          </w:tcPr>
          <w:p w:rsidR="009A21A2" w:rsidRDefault="009A21A2" w:rsidP="0077443A">
            <w:pPr>
              <w:pStyle w:val="formattext"/>
              <w:spacing w:before="0" w:after="0"/>
              <w:jc w:val="center"/>
              <w:textAlignment w:val="baseline"/>
              <w:rPr>
                <w:noProof/>
                <w:sz w:val="12"/>
                <w:szCs w:val="12"/>
              </w:rPr>
            </w:pPr>
            <w:r w:rsidRPr="00245FEE">
              <w:rPr>
                <w:noProof/>
                <w:sz w:val="12"/>
                <w:szCs w:val="12"/>
              </w:rPr>
              <w:t>«</w:t>
            </w:r>
            <w:r>
              <w:rPr>
                <w:noProof/>
                <w:sz w:val="12"/>
                <w:szCs w:val="12"/>
              </w:rPr>
              <w:t>НЕТ»</w:t>
            </w:r>
          </w:p>
        </w:tc>
        <w:tc>
          <w:tcPr>
            <w:tcW w:w="552" w:type="dxa"/>
            <w:tcBorders>
              <w:top w:val="single" w:sz="4" w:space="0" w:color="auto"/>
              <w:left w:val="single" w:sz="2" w:space="0" w:color="000000"/>
              <w:bottom w:val="single" w:sz="4" w:space="0" w:color="auto"/>
              <w:right w:val="single" w:sz="4" w:space="0" w:color="auto"/>
            </w:tcBorders>
          </w:tcPr>
          <w:p w:rsidR="009A21A2" w:rsidRDefault="009A21A2" w:rsidP="0077443A">
            <w:pPr>
              <w:pStyle w:val="formattext"/>
              <w:spacing w:before="0" w:after="0"/>
              <w:jc w:val="center"/>
              <w:textAlignment w:val="baseline"/>
              <w:rPr>
                <w:noProof/>
                <w:sz w:val="12"/>
                <w:szCs w:val="12"/>
              </w:rPr>
            </w:pPr>
            <w:r w:rsidRPr="00245FEE">
              <w:rPr>
                <w:noProof/>
                <w:sz w:val="12"/>
                <w:szCs w:val="12"/>
              </w:rPr>
              <w:t>«</w:t>
            </w:r>
            <w:r>
              <w:rPr>
                <w:noProof/>
                <w:sz w:val="12"/>
                <w:szCs w:val="12"/>
              </w:rPr>
              <w:t>НЕТ»</w:t>
            </w:r>
          </w:p>
        </w:tc>
        <w:tc>
          <w:tcPr>
            <w:tcW w:w="552" w:type="dxa"/>
            <w:tcBorders>
              <w:top w:val="single" w:sz="4" w:space="0" w:color="auto"/>
              <w:left w:val="single" w:sz="4" w:space="0" w:color="auto"/>
              <w:bottom w:val="single" w:sz="4" w:space="0" w:color="auto"/>
              <w:right w:val="single" w:sz="2" w:space="0" w:color="000000"/>
            </w:tcBorders>
          </w:tcPr>
          <w:p w:rsidR="009A21A2" w:rsidRDefault="009A21A2" w:rsidP="0077443A">
            <w:pPr>
              <w:pStyle w:val="formattext"/>
              <w:spacing w:before="0" w:after="0"/>
              <w:jc w:val="center"/>
              <w:textAlignment w:val="baseline"/>
              <w:rPr>
                <w:noProof/>
                <w:sz w:val="12"/>
                <w:szCs w:val="12"/>
              </w:rPr>
            </w:pPr>
            <w:r w:rsidRPr="00245FEE">
              <w:rPr>
                <w:noProof/>
                <w:sz w:val="12"/>
                <w:szCs w:val="12"/>
              </w:rPr>
              <w:t>«</w:t>
            </w:r>
            <w:r>
              <w:rPr>
                <w:noProof/>
                <w:sz w:val="12"/>
                <w:szCs w:val="12"/>
              </w:rPr>
              <w:t>НЕТ»</w:t>
            </w:r>
          </w:p>
        </w:tc>
        <w:tc>
          <w:tcPr>
            <w:tcW w:w="552" w:type="dxa"/>
            <w:tcBorders>
              <w:top w:val="single" w:sz="4" w:space="0" w:color="auto"/>
              <w:left w:val="single" w:sz="4" w:space="0" w:color="auto"/>
              <w:bottom w:val="single" w:sz="4" w:space="0" w:color="auto"/>
              <w:right w:val="single" w:sz="2" w:space="0" w:color="000000"/>
            </w:tcBorders>
          </w:tcPr>
          <w:p w:rsidR="009A21A2" w:rsidRDefault="009A21A2" w:rsidP="0077443A">
            <w:pPr>
              <w:pStyle w:val="formattext"/>
              <w:spacing w:before="0" w:after="0"/>
              <w:jc w:val="center"/>
              <w:textAlignment w:val="baseline"/>
              <w:rPr>
                <w:sz w:val="12"/>
                <w:szCs w:val="12"/>
              </w:rPr>
            </w:pPr>
            <w:r w:rsidRPr="00245FEE">
              <w:rPr>
                <w:noProof/>
                <w:sz w:val="12"/>
                <w:szCs w:val="12"/>
              </w:rPr>
              <w:t>«</w:t>
            </w:r>
            <w:r>
              <w:rPr>
                <w:noProof/>
                <w:sz w:val="12"/>
                <w:szCs w:val="12"/>
              </w:rPr>
              <w:t>НЕТ»</w:t>
            </w:r>
          </w:p>
        </w:tc>
        <w:tc>
          <w:tcPr>
            <w:tcW w:w="552" w:type="dxa"/>
            <w:tcBorders>
              <w:top w:val="single" w:sz="4" w:space="0" w:color="auto"/>
              <w:left w:val="single" w:sz="4" w:space="0" w:color="auto"/>
              <w:bottom w:val="single" w:sz="4" w:space="0" w:color="auto"/>
              <w:right w:val="single" w:sz="2" w:space="0" w:color="000000"/>
            </w:tcBorders>
          </w:tcPr>
          <w:p w:rsidR="009A21A2" w:rsidRDefault="009A21A2" w:rsidP="0077443A">
            <w:pPr>
              <w:pStyle w:val="formattext"/>
              <w:spacing w:before="0" w:after="0"/>
              <w:jc w:val="center"/>
              <w:textAlignment w:val="baseline"/>
              <w:rPr>
                <w:noProof/>
                <w:sz w:val="12"/>
                <w:szCs w:val="12"/>
              </w:rPr>
            </w:pPr>
            <w:r w:rsidRPr="00245FEE">
              <w:rPr>
                <w:noProof/>
                <w:sz w:val="12"/>
                <w:szCs w:val="12"/>
              </w:rPr>
              <w:t>«</w:t>
            </w:r>
            <w:r>
              <w:rPr>
                <w:noProof/>
                <w:sz w:val="12"/>
                <w:szCs w:val="12"/>
              </w:rPr>
              <w:t>НЕТ»</w:t>
            </w:r>
          </w:p>
        </w:tc>
        <w:tc>
          <w:tcPr>
            <w:tcW w:w="552" w:type="dxa"/>
            <w:tcBorders>
              <w:top w:val="single" w:sz="4" w:space="0" w:color="auto"/>
              <w:left w:val="single" w:sz="4" w:space="0" w:color="auto"/>
              <w:bottom w:val="single" w:sz="4" w:space="0" w:color="auto"/>
              <w:right w:val="single" w:sz="2" w:space="0" w:color="000000"/>
            </w:tcBorders>
          </w:tcPr>
          <w:p w:rsidR="009A21A2" w:rsidRDefault="009A21A2" w:rsidP="0077443A">
            <w:pPr>
              <w:pStyle w:val="formattext"/>
              <w:spacing w:before="0" w:after="0"/>
              <w:jc w:val="center"/>
              <w:textAlignment w:val="baseline"/>
              <w:rPr>
                <w:sz w:val="12"/>
                <w:szCs w:val="12"/>
              </w:rPr>
            </w:pPr>
            <w:r w:rsidRPr="00245FEE">
              <w:rPr>
                <w:noProof/>
                <w:sz w:val="12"/>
                <w:szCs w:val="12"/>
              </w:rPr>
              <w:t>«</w:t>
            </w:r>
            <w:r>
              <w:rPr>
                <w:noProof/>
                <w:sz w:val="12"/>
                <w:szCs w:val="12"/>
              </w:rPr>
              <w:t>НЕТ»</w:t>
            </w:r>
          </w:p>
        </w:tc>
        <w:tc>
          <w:tcPr>
            <w:tcW w:w="552" w:type="dxa"/>
            <w:tcBorders>
              <w:top w:val="single" w:sz="4" w:space="0" w:color="auto"/>
              <w:left w:val="single" w:sz="4" w:space="0" w:color="auto"/>
              <w:bottom w:val="single" w:sz="4" w:space="0" w:color="auto"/>
              <w:right w:val="single" w:sz="4" w:space="0" w:color="auto"/>
            </w:tcBorders>
          </w:tcPr>
          <w:p w:rsidR="009A21A2" w:rsidRDefault="009A21A2" w:rsidP="0077443A">
            <w:pPr>
              <w:pStyle w:val="formattext"/>
              <w:spacing w:before="0" w:after="0"/>
              <w:jc w:val="center"/>
              <w:textAlignment w:val="baseline"/>
              <w:rPr>
                <w:noProof/>
                <w:sz w:val="12"/>
                <w:szCs w:val="12"/>
              </w:rPr>
            </w:pPr>
            <w:r w:rsidRPr="00245FEE">
              <w:rPr>
                <w:noProof/>
                <w:sz w:val="12"/>
                <w:szCs w:val="12"/>
              </w:rPr>
              <w:t>«</w:t>
            </w:r>
            <w:r>
              <w:rPr>
                <w:noProof/>
                <w:sz w:val="12"/>
                <w:szCs w:val="12"/>
              </w:rPr>
              <w:t>НЕТ»</w:t>
            </w:r>
          </w:p>
        </w:tc>
      </w:tr>
      <w:tr w:rsidR="009A21A2" w:rsidRPr="00941490" w:rsidTr="0077443A">
        <w:trPr>
          <w:trHeight w:val="54"/>
        </w:trPr>
        <w:tc>
          <w:tcPr>
            <w:tcW w:w="319"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9A21A2" w:rsidRPr="00941490" w:rsidRDefault="009A21A2" w:rsidP="0077443A">
            <w:pPr>
              <w:shd w:val="clear" w:color="auto" w:fill="FFFFFF"/>
              <w:ind w:left="-151" w:right="-149"/>
              <w:jc w:val="center"/>
              <w:rPr>
                <w:rFonts w:ascii="Times New Roman" w:hAnsi="Times New Roman"/>
                <w:noProof/>
                <w:sz w:val="12"/>
                <w:szCs w:val="12"/>
              </w:rPr>
            </w:pPr>
            <w:r>
              <w:rPr>
                <w:rFonts w:ascii="Times New Roman" w:hAnsi="Times New Roman"/>
                <w:sz w:val="12"/>
                <w:szCs w:val="12"/>
              </w:rPr>
              <w:t>39</w:t>
            </w:r>
          </w:p>
        </w:tc>
        <w:tc>
          <w:tcPr>
            <w:tcW w:w="1574" w:type="dxa"/>
            <w:tcBorders>
              <w:top w:val="single" w:sz="4" w:space="0" w:color="auto"/>
              <w:left w:val="single" w:sz="4" w:space="0" w:color="auto"/>
              <w:bottom w:val="single" w:sz="4" w:space="0" w:color="auto"/>
              <w:right w:val="single" w:sz="2" w:space="0" w:color="000000"/>
            </w:tcBorders>
            <w:vAlign w:val="center"/>
          </w:tcPr>
          <w:p w:rsidR="009A21A2" w:rsidRPr="00941490" w:rsidRDefault="009A21A2" w:rsidP="0077443A">
            <w:pPr>
              <w:shd w:val="clear" w:color="auto" w:fill="FFFFFF"/>
              <w:ind w:right="-149"/>
              <w:rPr>
                <w:rFonts w:ascii="Times New Roman" w:hAnsi="Times New Roman"/>
                <w:noProof/>
                <w:sz w:val="12"/>
                <w:szCs w:val="12"/>
              </w:rPr>
            </w:pPr>
            <w:r w:rsidRPr="00981607">
              <w:rPr>
                <w:rFonts w:ascii="Times New Roman" w:hAnsi="Times New Roman"/>
                <w:sz w:val="14"/>
                <w:szCs w:val="14"/>
              </w:rPr>
              <w:t>зеленый</w:t>
            </w:r>
            <w:r>
              <w:rPr>
                <w:rFonts w:ascii="Times New Roman" w:hAnsi="Times New Roman"/>
                <w:sz w:val="16"/>
                <w:szCs w:val="16"/>
              </w:rPr>
              <w:t xml:space="preserve"> </w:t>
            </w:r>
            <w:r>
              <w:rPr>
                <w:rFonts w:ascii="Times New Roman" w:hAnsi="Times New Roman"/>
                <w:sz w:val="12"/>
                <w:szCs w:val="12"/>
              </w:rPr>
              <w:t>«</w:t>
            </w:r>
            <w:r w:rsidRPr="00941490">
              <w:rPr>
                <w:rFonts w:ascii="Times New Roman" w:hAnsi="Times New Roman"/>
                <w:noProof/>
                <w:sz w:val="12"/>
                <w:szCs w:val="12"/>
              </w:rPr>
              <w:t>ц»</w:t>
            </w:r>
          </w:p>
        </w:tc>
        <w:tc>
          <w:tcPr>
            <w:tcW w:w="560" w:type="dxa"/>
            <w:vMerge w:val="restart"/>
            <w:tcBorders>
              <w:top w:val="single" w:sz="4" w:space="0" w:color="auto"/>
              <w:left w:val="single" w:sz="2" w:space="0" w:color="000000"/>
              <w:right w:val="single" w:sz="2" w:space="0" w:color="000000"/>
            </w:tcBorders>
            <w:tcMar>
              <w:top w:w="0" w:type="dxa"/>
              <w:left w:w="149" w:type="dxa"/>
              <w:bottom w:w="0" w:type="dxa"/>
              <w:right w:w="149" w:type="dxa"/>
            </w:tcMar>
          </w:tcPr>
          <w:p w:rsidR="009A21A2" w:rsidRPr="00941490" w:rsidRDefault="009A21A2" w:rsidP="0077443A">
            <w:pPr>
              <w:ind w:right="-150" w:hanging="150"/>
              <w:jc w:val="center"/>
              <w:rPr>
                <w:rFonts w:ascii="Times New Roman" w:hAnsi="Times New Roman"/>
                <w:noProof/>
                <w:sz w:val="12"/>
                <w:szCs w:val="12"/>
              </w:rPr>
            </w:pPr>
            <w:r w:rsidRPr="00941490">
              <w:rPr>
                <w:rFonts w:ascii="Times New Roman" w:hAnsi="Times New Roman"/>
                <w:noProof/>
                <w:sz w:val="12"/>
                <w:szCs w:val="12"/>
              </w:rPr>
              <w:t>«НЕТ»</w:t>
            </w:r>
          </w:p>
        </w:tc>
        <w:tc>
          <w:tcPr>
            <w:tcW w:w="552" w:type="dxa"/>
            <w:vMerge w:val="restart"/>
            <w:tcBorders>
              <w:top w:val="single" w:sz="4" w:space="0" w:color="auto"/>
              <w:left w:val="single" w:sz="2" w:space="0" w:color="000000"/>
              <w:right w:val="single" w:sz="2" w:space="0" w:color="000000"/>
            </w:tcBorders>
          </w:tcPr>
          <w:p w:rsidR="009A21A2" w:rsidRPr="00941490" w:rsidRDefault="009A21A2" w:rsidP="0077443A">
            <w:pPr>
              <w:jc w:val="center"/>
              <w:rPr>
                <w:rFonts w:ascii="Times New Roman" w:hAnsi="Times New Roman"/>
                <w:noProof/>
                <w:sz w:val="12"/>
                <w:szCs w:val="12"/>
              </w:rPr>
            </w:pPr>
            <w:r w:rsidRPr="00941490">
              <w:rPr>
                <w:rFonts w:ascii="Times New Roman" w:hAnsi="Times New Roman"/>
                <w:noProof/>
                <w:sz w:val="12"/>
                <w:szCs w:val="12"/>
              </w:rPr>
              <w:t>«ДА»</w:t>
            </w:r>
          </w:p>
        </w:tc>
        <w:tc>
          <w:tcPr>
            <w:tcW w:w="560" w:type="dxa"/>
            <w:vMerge w:val="restart"/>
            <w:tcBorders>
              <w:top w:val="single" w:sz="4" w:space="0" w:color="auto"/>
              <w:left w:val="single" w:sz="2" w:space="0" w:color="000000"/>
              <w:right w:val="single" w:sz="2" w:space="0" w:color="000000"/>
            </w:tcBorders>
            <w:tcMar>
              <w:top w:w="0" w:type="dxa"/>
              <w:left w:w="149" w:type="dxa"/>
              <w:bottom w:w="0" w:type="dxa"/>
              <w:right w:w="149" w:type="dxa"/>
            </w:tcMar>
          </w:tcPr>
          <w:p w:rsidR="009A21A2" w:rsidRDefault="009A21A2" w:rsidP="0077443A">
            <w:pPr>
              <w:pStyle w:val="formattext"/>
              <w:spacing w:before="0" w:after="0" w:afterAutospacing="0"/>
              <w:ind w:right="-151" w:hanging="150"/>
              <w:jc w:val="center"/>
              <w:textAlignment w:val="baseline"/>
              <w:rPr>
                <w:noProof/>
                <w:sz w:val="12"/>
                <w:szCs w:val="12"/>
              </w:rPr>
            </w:pPr>
            <w:r w:rsidRPr="00245FEE">
              <w:rPr>
                <w:noProof/>
                <w:sz w:val="12"/>
                <w:szCs w:val="12"/>
              </w:rPr>
              <w:t>«</w:t>
            </w:r>
            <w:r>
              <w:rPr>
                <w:noProof/>
                <w:sz w:val="12"/>
                <w:szCs w:val="12"/>
              </w:rPr>
              <w:t>НЕТ</w:t>
            </w:r>
            <w:r w:rsidRPr="00245FEE">
              <w:rPr>
                <w:noProof/>
                <w:sz w:val="12"/>
                <w:szCs w:val="12"/>
              </w:rPr>
              <w:t>»</w:t>
            </w:r>
          </w:p>
        </w:tc>
        <w:tc>
          <w:tcPr>
            <w:tcW w:w="560" w:type="dxa"/>
            <w:vMerge w:val="restart"/>
            <w:tcBorders>
              <w:top w:val="single" w:sz="4" w:space="0" w:color="auto"/>
              <w:left w:val="single" w:sz="2" w:space="0" w:color="000000"/>
              <w:right w:val="single" w:sz="2" w:space="0" w:color="000000"/>
            </w:tcBorders>
            <w:tcMar>
              <w:top w:w="0" w:type="dxa"/>
              <w:left w:w="149" w:type="dxa"/>
              <w:bottom w:w="0" w:type="dxa"/>
              <w:right w:w="149" w:type="dxa"/>
            </w:tcMar>
          </w:tcPr>
          <w:p w:rsidR="009A21A2" w:rsidRDefault="009A21A2" w:rsidP="0077443A">
            <w:pPr>
              <w:pStyle w:val="formattext"/>
              <w:spacing w:before="0" w:after="0" w:afterAutospacing="0"/>
              <w:ind w:right="-151" w:hanging="148"/>
              <w:jc w:val="center"/>
              <w:textAlignment w:val="baseline"/>
              <w:rPr>
                <w:noProof/>
                <w:sz w:val="12"/>
                <w:szCs w:val="12"/>
              </w:rPr>
            </w:pPr>
            <w:r w:rsidRPr="008D0F90">
              <w:rPr>
                <w:sz w:val="12"/>
                <w:szCs w:val="12"/>
              </w:rPr>
              <w:t>«ДА»</w:t>
            </w:r>
          </w:p>
        </w:tc>
        <w:tc>
          <w:tcPr>
            <w:tcW w:w="560" w:type="dxa"/>
            <w:vMerge w:val="restart"/>
            <w:tcBorders>
              <w:top w:val="single" w:sz="4" w:space="0" w:color="auto"/>
              <w:left w:val="single" w:sz="2" w:space="0" w:color="000000"/>
              <w:right w:val="single" w:sz="2" w:space="0" w:color="000000"/>
            </w:tcBorders>
            <w:tcMar>
              <w:top w:w="0" w:type="dxa"/>
              <w:left w:w="149" w:type="dxa"/>
              <w:bottom w:w="0" w:type="dxa"/>
              <w:right w:w="149" w:type="dxa"/>
            </w:tcMar>
          </w:tcPr>
          <w:p w:rsidR="009A21A2" w:rsidRDefault="009A21A2" w:rsidP="0077443A">
            <w:pPr>
              <w:pStyle w:val="formattext"/>
              <w:spacing w:before="0" w:after="0" w:afterAutospacing="0"/>
              <w:ind w:right="-152" w:hanging="148"/>
              <w:jc w:val="center"/>
              <w:textAlignment w:val="baseline"/>
              <w:rPr>
                <w:sz w:val="12"/>
                <w:szCs w:val="12"/>
              </w:rPr>
            </w:pPr>
            <w:r w:rsidRPr="008D0F90">
              <w:rPr>
                <w:sz w:val="12"/>
                <w:szCs w:val="12"/>
              </w:rPr>
              <w:t>«ДА»</w:t>
            </w:r>
          </w:p>
        </w:tc>
        <w:tc>
          <w:tcPr>
            <w:tcW w:w="552" w:type="dxa"/>
            <w:vMerge w:val="restart"/>
            <w:tcBorders>
              <w:top w:val="single" w:sz="4" w:space="0" w:color="auto"/>
              <w:left w:val="single" w:sz="2" w:space="0" w:color="000000"/>
              <w:right w:val="single" w:sz="2" w:space="0" w:color="000000"/>
            </w:tcBorders>
          </w:tcPr>
          <w:p w:rsidR="009A21A2" w:rsidRDefault="009A21A2" w:rsidP="0077443A">
            <w:pPr>
              <w:pStyle w:val="formattext"/>
              <w:spacing w:before="0" w:beforeAutospacing="0" w:after="0" w:afterAutospacing="0"/>
              <w:jc w:val="center"/>
              <w:textAlignment w:val="baseline"/>
              <w:rPr>
                <w:noProof/>
                <w:sz w:val="12"/>
                <w:szCs w:val="12"/>
              </w:rPr>
            </w:pPr>
            <w:r w:rsidRPr="008D0F90">
              <w:rPr>
                <w:sz w:val="12"/>
                <w:szCs w:val="12"/>
              </w:rPr>
              <w:t>«ДА»</w:t>
            </w:r>
          </w:p>
        </w:tc>
        <w:tc>
          <w:tcPr>
            <w:tcW w:w="552" w:type="dxa"/>
            <w:vMerge w:val="restart"/>
            <w:tcBorders>
              <w:top w:val="single" w:sz="4" w:space="0" w:color="auto"/>
              <w:left w:val="single" w:sz="2" w:space="0" w:color="000000"/>
              <w:right w:val="single" w:sz="2" w:space="0" w:color="000000"/>
            </w:tcBorders>
          </w:tcPr>
          <w:p w:rsidR="009A21A2" w:rsidRDefault="009A21A2" w:rsidP="0077443A">
            <w:pPr>
              <w:pStyle w:val="formattext"/>
              <w:spacing w:before="0" w:beforeAutospacing="0" w:after="0" w:afterAutospacing="0"/>
              <w:jc w:val="center"/>
              <w:textAlignment w:val="baseline"/>
              <w:rPr>
                <w:noProof/>
                <w:sz w:val="12"/>
                <w:szCs w:val="12"/>
              </w:rPr>
            </w:pPr>
            <w:r w:rsidRPr="008D0F90">
              <w:rPr>
                <w:sz w:val="12"/>
                <w:szCs w:val="12"/>
              </w:rPr>
              <w:t>«ДА»</w:t>
            </w:r>
          </w:p>
        </w:tc>
        <w:tc>
          <w:tcPr>
            <w:tcW w:w="552" w:type="dxa"/>
            <w:vMerge w:val="restart"/>
            <w:tcBorders>
              <w:top w:val="single" w:sz="4" w:space="0" w:color="auto"/>
              <w:left w:val="single" w:sz="2" w:space="0" w:color="000000"/>
              <w:right w:val="single" w:sz="2" w:space="0" w:color="000000"/>
            </w:tcBorders>
          </w:tcPr>
          <w:p w:rsidR="009A21A2" w:rsidRDefault="009A21A2" w:rsidP="0077443A">
            <w:pPr>
              <w:pStyle w:val="formattext"/>
              <w:spacing w:before="0" w:beforeAutospacing="0" w:after="0" w:afterAutospacing="0"/>
              <w:jc w:val="center"/>
              <w:textAlignment w:val="baseline"/>
              <w:rPr>
                <w:noProof/>
                <w:sz w:val="12"/>
                <w:szCs w:val="12"/>
              </w:rPr>
            </w:pPr>
            <w:r w:rsidRPr="008D0F90">
              <w:rPr>
                <w:sz w:val="12"/>
                <w:szCs w:val="12"/>
              </w:rPr>
              <w:t>«ДА»</w:t>
            </w:r>
          </w:p>
        </w:tc>
        <w:tc>
          <w:tcPr>
            <w:tcW w:w="552" w:type="dxa"/>
            <w:vMerge w:val="restart"/>
            <w:tcBorders>
              <w:top w:val="single" w:sz="4" w:space="0" w:color="auto"/>
              <w:left w:val="single" w:sz="2" w:space="0" w:color="000000"/>
              <w:right w:val="single" w:sz="2" w:space="0" w:color="000000"/>
            </w:tcBorders>
          </w:tcPr>
          <w:p w:rsidR="009A21A2" w:rsidRDefault="009A21A2" w:rsidP="0077443A">
            <w:pPr>
              <w:pStyle w:val="formattext"/>
              <w:spacing w:before="0" w:beforeAutospacing="0" w:after="0" w:afterAutospacing="0"/>
              <w:jc w:val="center"/>
              <w:textAlignment w:val="baseline"/>
              <w:rPr>
                <w:noProof/>
                <w:sz w:val="12"/>
                <w:szCs w:val="12"/>
              </w:rPr>
            </w:pPr>
            <w:r w:rsidRPr="008D0F90">
              <w:rPr>
                <w:sz w:val="12"/>
                <w:szCs w:val="12"/>
              </w:rPr>
              <w:t>«ДА»</w:t>
            </w:r>
          </w:p>
        </w:tc>
        <w:tc>
          <w:tcPr>
            <w:tcW w:w="552" w:type="dxa"/>
            <w:vMerge w:val="restart"/>
            <w:tcBorders>
              <w:top w:val="single" w:sz="4" w:space="0" w:color="auto"/>
              <w:left w:val="single" w:sz="2" w:space="0" w:color="000000"/>
              <w:right w:val="single" w:sz="4" w:space="0" w:color="auto"/>
            </w:tcBorders>
          </w:tcPr>
          <w:p w:rsidR="009A21A2" w:rsidRDefault="009A21A2" w:rsidP="0077443A">
            <w:pPr>
              <w:pStyle w:val="formattext"/>
              <w:spacing w:before="0" w:beforeAutospacing="0" w:after="0" w:afterAutospacing="0"/>
              <w:jc w:val="center"/>
              <w:textAlignment w:val="baseline"/>
              <w:rPr>
                <w:noProof/>
                <w:sz w:val="12"/>
                <w:szCs w:val="12"/>
              </w:rPr>
            </w:pPr>
            <w:r w:rsidRPr="008D0F90">
              <w:rPr>
                <w:sz w:val="12"/>
                <w:szCs w:val="12"/>
              </w:rPr>
              <w:t>«ДА»</w:t>
            </w:r>
          </w:p>
        </w:tc>
        <w:tc>
          <w:tcPr>
            <w:tcW w:w="552" w:type="dxa"/>
            <w:vMerge w:val="restart"/>
            <w:tcBorders>
              <w:top w:val="single" w:sz="4" w:space="0" w:color="auto"/>
              <w:left w:val="single" w:sz="4" w:space="0" w:color="auto"/>
              <w:right w:val="single" w:sz="2" w:space="0" w:color="000000"/>
            </w:tcBorders>
          </w:tcPr>
          <w:p w:rsidR="009A21A2" w:rsidRDefault="009A21A2" w:rsidP="0077443A">
            <w:pPr>
              <w:pStyle w:val="formattext"/>
              <w:spacing w:before="0" w:beforeAutospacing="0" w:after="0" w:afterAutospacing="0"/>
              <w:jc w:val="center"/>
              <w:textAlignment w:val="baseline"/>
              <w:rPr>
                <w:noProof/>
                <w:sz w:val="12"/>
                <w:szCs w:val="12"/>
              </w:rPr>
            </w:pPr>
            <w:r w:rsidRPr="008D0F90">
              <w:rPr>
                <w:sz w:val="12"/>
                <w:szCs w:val="12"/>
              </w:rPr>
              <w:t>«ДА»</w:t>
            </w:r>
          </w:p>
        </w:tc>
        <w:tc>
          <w:tcPr>
            <w:tcW w:w="552" w:type="dxa"/>
            <w:vMerge w:val="restart"/>
            <w:tcBorders>
              <w:top w:val="single" w:sz="4" w:space="0" w:color="auto"/>
              <w:left w:val="single" w:sz="4" w:space="0" w:color="auto"/>
              <w:right w:val="single" w:sz="2" w:space="0" w:color="000000"/>
            </w:tcBorders>
          </w:tcPr>
          <w:p w:rsidR="009A21A2" w:rsidRDefault="009A21A2" w:rsidP="0077443A">
            <w:pPr>
              <w:pStyle w:val="formattext"/>
              <w:spacing w:before="0" w:beforeAutospacing="0" w:after="0" w:afterAutospacing="0"/>
              <w:jc w:val="center"/>
              <w:textAlignment w:val="baseline"/>
              <w:rPr>
                <w:sz w:val="12"/>
                <w:szCs w:val="12"/>
              </w:rPr>
            </w:pPr>
            <w:r w:rsidRPr="008D0F90">
              <w:rPr>
                <w:sz w:val="12"/>
                <w:szCs w:val="12"/>
              </w:rPr>
              <w:t>«ДА»</w:t>
            </w:r>
          </w:p>
        </w:tc>
        <w:tc>
          <w:tcPr>
            <w:tcW w:w="552" w:type="dxa"/>
            <w:vMerge w:val="restart"/>
            <w:tcBorders>
              <w:top w:val="single" w:sz="4" w:space="0" w:color="auto"/>
              <w:left w:val="single" w:sz="4" w:space="0" w:color="auto"/>
              <w:right w:val="single" w:sz="2" w:space="0" w:color="000000"/>
            </w:tcBorders>
          </w:tcPr>
          <w:p w:rsidR="009A21A2" w:rsidRDefault="009A21A2" w:rsidP="0077443A">
            <w:pPr>
              <w:pStyle w:val="formattext"/>
              <w:spacing w:before="0" w:beforeAutospacing="0" w:after="0" w:afterAutospacing="0"/>
              <w:jc w:val="center"/>
              <w:textAlignment w:val="baseline"/>
              <w:rPr>
                <w:noProof/>
                <w:sz w:val="12"/>
                <w:szCs w:val="12"/>
              </w:rPr>
            </w:pPr>
            <w:r w:rsidRPr="008D0F90">
              <w:rPr>
                <w:sz w:val="12"/>
                <w:szCs w:val="12"/>
              </w:rPr>
              <w:t>«ДА»</w:t>
            </w:r>
          </w:p>
        </w:tc>
        <w:tc>
          <w:tcPr>
            <w:tcW w:w="552" w:type="dxa"/>
            <w:vMerge w:val="restart"/>
            <w:tcBorders>
              <w:top w:val="single" w:sz="4" w:space="0" w:color="auto"/>
              <w:left w:val="single" w:sz="4" w:space="0" w:color="auto"/>
              <w:right w:val="single" w:sz="2" w:space="0" w:color="000000"/>
            </w:tcBorders>
          </w:tcPr>
          <w:p w:rsidR="009A21A2" w:rsidRDefault="009A21A2" w:rsidP="0077443A">
            <w:pPr>
              <w:pStyle w:val="formattext"/>
              <w:spacing w:before="0" w:beforeAutospacing="0" w:after="0" w:afterAutospacing="0"/>
              <w:jc w:val="center"/>
              <w:textAlignment w:val="baseline"/>
              <w:rPr>
                <w:sz w:val="12"/>
                <w:szCs w:val="12"/>
              </w:rPr>
            </w:pPr>
            <w:r w:rsidRPr="008D0F90">
              <w:rPr>
                <w:sz w:val="12"/>
                <w:szCs w:val="12"/>
              </w:rPr>
              <w:t>«ДА»</w:t>
            </w:r>
          </w:p>
        </w:tc>
        <w:tc>
          <w:tcPr>
            <w:tcW w:w="552" w:type="dxa"/>
            <w:vMerge w:val="restart"/>
            <w:tcBorders>
              <w:top w:val="single" w:sz="4" w:space="0" w:color="auto"/>
              <w:left w:val="single" w:sz="4" w:space="0" w:color="auto"/>
              <w:right w:val="single" w:sz="4" w:space="0" w:color="auto"/>
            </w:tcBorders>
          </w:tcPr>
          <w:p w:rsidR="009A21A2" w:rsidRDefault="009A21A2" w:rsidP="0077443A">
            <w:pPr>
              <w:pStyle w:val="formattext"/>
              <w:spacing w:before="0" w:beforeAutospacing="0" w:after="0" w:afterAutospacing="0"/>
              <w:jc w:val="center"/>
              <w:textAlignment w:val="baseline"/>
              <w:rPr>
                <w:noProof/>
                <w:sz w:val="12"/>
                <w:szCs w:val="12"/>
              </w:rPr>
            </w:pPr>
            <w:r w:rsidRPr="008D0F90">
              <w:rPr>
                <w:sz w:val="12"/>
                <w:szCs w:val="12"/>
              </w:rPr>
              <w:t>«ДА»</w:t>
            </w:r>
          </w:p>
        </w:tc>
      </w:tr>
      <w:tr w:rsidR="009A21A2" w:rsidRPr="00941490" w:rsidTr="0077443A">
        <w:trPr>
          <w:trHeight w:val="102"/>
        </w:trPr>
        <w:tc>
          <w:tcPr>
            <w:tcW w:w="319"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9A21A2" w:rsidRPr="00981607" w:rsidRDefault="009A21A2" w:rsidP="0077443A">
            <w:pPr>
              <w:shd w:val="clear" w:color="auto" w:fill="FFFFFF"/>
              <w:ind w:left="-151" w:right="-149"/>
              <w:jc w:val="center"/>
              <w:rPr>
                <w:rFonts w:ascii="Times New Roman" w:hAnsi="Times New Roman"/>
                <w:sz w:val="14"/>
                <w:szCs w:val="14"/>
              </w:rPr>
            </w:pPr>
            <w:r>
              <w:rPr>
                <w:rFonts w:ascii="Times New Roman" w:hAnsi="Times New Roman"/>
                <w:sz w:val="12"/>
                <w:szCs w:val="12"/>
              </w:rPr>
              <w:t>40</w:t>
            </w:r>
          </w:p>
        </w:tc>
        <w:tc>
          <w:tcPr>
            <w:tcW w:w="1574" w:type="dxa"/>
            <w:tcBorders>
              <w:top w:val="single" w:sz="4" w:space="0" w:color="auto"/>
              <w:left w:val="single" w:sz="4" w:space="0" w:color="auto"/>
              <w:bottom w:val="single" w:sz="4" w:space="0" w:color="auto"/>
              <w:right w:val="single" w:sz="2" w:space="0" w:color="000000"/>
            </w:tcBorders>
            <w:vAlign w:val="center"/>
          </w:tcPr>
          <w:p w:rsidR="009A21A2" w:rsidRPr="00981607" w:rsidRDefault="009A21A2" w:rsidP="0077443A">
            <w:pPr>
              <w:shd w:val="clear" w:color="auto" w:fill="FFFFFF"/>
              <w:ind w:right="-149"/>
              <w:rPr>
                <w:rFonts w:ascii="Times New Roman" w:hAnsi="Times New Roman"/>
                <w:sz w:val="14"/>
                <w:szCs w:val="14"/>
              </w:rPr>
            </w:pPr>
            <w:r w:rsidRPr="00981607">
              <w:rPr>
                <w:rFonts w:ascii="Times New Roman" w:hAnsi="Times New Roman"/>
                <w:sz w:val="14"/>
                <w:szCs w:val="14"/>
              </w:rPr>
              <w:t>голубой</w:t>
            </w:r>
            <w:r>
              <w:rPr>
                <w:rFonts w:ascii="Times New Roman" w:hAnsi="Times New Roman"/>
                <w:sz w:val="16"/>
                <w:szCs w:val="16"/>
              </w:rPr>
              <w:t xml:space="preserve"> </w:t>
            </w:r>
            <w:r>
              <w:rPr>
                <w:rFonts w:ascii="Times New Roman" w:hAnsi="Times New Roman"/>
                <w:sz w:val="12"/>
                <w:szCs w:val="12"/>
              </w:rPr>
              <w:t>«</w:t>
            </w:r>
            <w:r w:rsidRPr="00941490">
              <w:rPr>
                <w:rFonts w:ascii="Times New Roman" w:hAnsi="Times New Roman"/>
                <w:noProof/>
                <w:sz w:val="12"/>
                <w:szCs w:val="12"/>
              </w:rPr>
              <w:t>ц»</w:t>
            </w:r>
          </w:p>
        </w:tc>
        <w:tc>
          <w:tcPr>
            <w:tcW w:w="560" w:type="dxa"/>
            <w:vMerge/>
            <w:tcBorders>
              <w:left w:val="single" w:sz="2" w:space="0" w:color="000000"/>
              <w:right w:val="single" w:sz="2" w:space="0" w:color="000000"/>
            </w:tcBorders>
            <w:tcMar>
              <w:top w:w="0" w:type="dxa"/>
              <w:left w:w="149" w:type="dxa"/>
              <w:bottom w:w="0" w:type="dxa"/>
              <w:right w:w="149" w:type="dxa"/>
            </w:tcMar>
          </w:tcPr>
          <w:p w:rsidR="009A21A2" w:rsidRPr="00941490" w:rsidRDefault="009A21A2" w:rsidP="0077443A">
            <w:pPr>
              <w:ind w:right="-150" w:hanging="150"/>
              <w:jc w:val="center"/>
              <w:rPr>
                <w:rFonts w:ascii="Times New Roman" w:hAnsi="Times New Roman"/>
                <w:noProof/>
                <w:sz w:val="12"/>
                <w:szCs w:val="12"/>
              </w:rPr>
            </w:pPr>
          </w:p>
        </w:tc>
        <w:tc>
          <w:tcPr>
            <w:tcW w:w="552" w:type="dxa"/>
            <w:vMerge/>
            <w:tcBorders>
              <w:left w:val="single" w:sz="2" w:space="0" w:color="000000"/>
              <w:right w:val="single" w:sz="2" w:space="0" w:color="000000"/>
            </w:tcBorders>
          </w:tcPr>
          <w:p w:rsidR="009A21A2" w:rsidRPr="00941490" w:rsidRDefault="009A21A2" w:rsidP="0077443A">
            <w:pPr>
              <w:jc w:val="center"/>
              <w:rPr>
                <w:rFonts w:ascii="Times New Roman" w:hAnsi="Times New Roman"/>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9A21A2" w:rsidRDefault="009A21A2" w:rsidP="0077443A">
            <w:pPr>
              <w:pStyle w:val="formattext"/>
              <w:spacing w:before="0" w:after="0" w:afterAutospacing="0"/>
              <w:ind w:right="-151" w:hanging="150"/>
              <w:jc w:val="center"/>
              <w:textAlignment w:val="baseline"/>
              <w:rPr>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9A21A2" w:rsidRDefault="009A21A2" w:rsidP="0077443A">
            <w:pPr>
              <w:pStyle w:val="formattext"/>
              <w:spacing w:before="0" w:after="0" w:afterAutospacing="0"/>
              <w:ind w:right="-151" w:hanging="148"/>
              <w:jc w:val="center"/>
              <w:textAlignment w:val="baseline"/>
              <w:rPr>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9A21A2" w:rsidRDefault="009A21A2" w:rsidP="0077443A">
            <w:pPr>
              <w:pStyle w:val="formattext"/>
              <w:spacing w:before="0" w:after="0" w:afterAutospacing="0"/>
              <w:ind w:right="-152" w:hanging="148"/>
              <w:jc w:val="center"/>
              <w:textAlignment w:val="baseline"/>
              <w:rPr>
                <w:sz w:val="12"/>
                <w:szCs w:val="12"/>
              </w:rPr>
            </w:pPr>
          </w:p>
        </w:tc>
        <w:tc>
          <w:tcPr>
            <w:tcW w:w="552" w:type="dxa"/>
            <w:vMerge/>
            <w:tcBorders>
              <w:left w:val="single" w:sz="2" w:space="0" w:color="000000"/>
              <w:right w:val="single" w:sz="2" w:space="0" w:color="000000"/>
            </w:tcBorders>
          </w:tcPr>
          <w:p w:rsidR="009A21A2" w:rsidRDefault="009A21A2" w:rsidP="0077443A">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9A21A2" w:rsidRDefault="009A21A2" w:rsidP="0077443A">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9A21A2" w:rsidRDefault="009A21A2" w:rsidP="0077443A">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9A21A2" w:rsidRDefault="009A21A2" w:rsidP="0077443A">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4" w:space="0" w:color="auto"/>
            </w:tcBorders>
          </w:tcPr>
          <w:p w:rsidR="009A21A2" w:rsidRDefault="009A21A2" w:rsidP="0077443A">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9A21A2" w:rsidRDefault="009A21A2" w:rsidP="0077443A">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9A21A2" w:rsidRDefault="009A21A2" w:rsidP="0077443A">
            <w:pPr>
              <w:pStyle w:val="formattext"/>
              <w:spacing w:before="0" w:beforeAutospacing="0" w:after="0" w:afterAutospacing="0"/>
              <w:jc w:val="center"/>
              <w:textAlignment w:val="baseline"/>
              <w:rPr>
                <w:sz w:val="12"/>
                <w:szCs w:val="12"/>
              </w:rPr>
            </w:pPr>
          </w:p>
        </w:tc>
        <w:tc>
          <w:tcPr>
            <w:tcW w:w="552" w:type="dxa"/>
            <w:vMerge/>
            <w:tcBorders>
              <w:left w:val="single" w:sz="4" w:space="0" w:color="auto"/>
              <w:right w:val="single" w:sz="2" w:space="0" w:color="000000"/>
            </w:tcBorders>
          </w:tcPr>
          <w:p w:rsidR="009A21A2" w:rsidRDefault="009A21A2" w:rsidP="0077443A">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9A21A2" w:rsidRDefault="009A21A2" w:rsidP="0077443A">
            <w:pPr>
              <w:pStyle w:val="formattext"/>
              <w:spacing w:before="0" w:beforeAutospacing="0" w:after="0" w:afterAutospacing="0"/>
              <w:jc w:val="center"/>
              <w:textAlignment w:val="baseline"/>
              <w:rPr>
                <w:sz w:val="12"/>
                <w:szCs w:val="12"/>
              </w:rPr>
            </w:pPr>
          </w:p>
        </w:tc>
        <w:tc>
          <w:tcPr>
            <w:tcW w:w="552" w:type="dxa"/>
            <w:vMerge/>
            <w:tcBorders>
              <w:left w:val="single" w:sz="4" w:space="0" w:color="auto"/>
              <w:right w:val="single" w:sz="4" w:space="0" w:color="auto"/>
            </w:tcBorders>
          </w:tcPr>
          <w:p w:rsidR="009A21A2" w:rsidRDefault="009A21A2" w:rsidP="0077443A">
            <w:pPr>
              <w:pStyle w:val="formattext"/>
              <w:spacing w:before="0" w:beforeAutospacing="0" w:after="0" w:afterAutospacing="0"/>
              <w:jc w:val="center"/>
              <w:textAlignment w:val="baseline"/>
              <w:rPr>
                <w:noProof/>
                <w:sz w:val="12"/>
                <w:szCs w:val="12"/>
              </w:rPr>
            </w:pPr>
          </w:p>
        </w:tc>
      </w:tr>
      <w:tr w:rsidR="009A21A2" w:rsidRPr="00941490" w:rsidTr="0077443A">
        <w:trPr>
          <w:trHeight w:val="138"/>
        </w:trPr>
        <w:tc>
          <w:tcPr>
            <w:tcW w:w="319"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9A21A2" w:rsidRPr="00981607" w:rsidRDefault="009A21A2" w:rsidP="0077443A">
            <w:pPr>
              <w:shd w:val="clear" w:color="auto" w:fill="FFFFFF"/>
              <w:ind w:left="-151" w:right="-149"/>
              <w:jc w:val="center"/>
              <w:rPr>
                <w:rFonts w:ascii="Times New Roman" w:hAnsi="Times New Roman"/>
                <w:sz w:val="14"/>
                <w:szCs w:val="14"/>
              </w:rPr>
            </w:pPr>
            <w:r>
              <w:rPr>
                <w:rFonts w:ascii="Times New Roman" w:hAnsi="Times New Roman"/>
                <w:sz w:val="12"/>
                <w:szCs w:val="12"/>
              </w:rPr>
              <w:t>41</w:t>
            </w:r>
          </w:p>
        </w:tc>
        <w:tc>
          <w:tcPr>
            <w:tcW w:w="1574" w:type="dxa"/>
            <w:tcBorders>
              <w:top w:val="single" w:sz="4" w:space="0" w:color="auto"/>
              <w:left w:val="single" w:sz="4" w:space="0" w:color="auto"/>
              <w:bottom w:val="single" w:sz="4" w:space="0" w:color="auto"/>
              <w:right w:val="single" w:sz="2" w:space="0" w:color="000000"/>
            </w:tcBorders>
            <w:vAlign w:val="center"/>
          </w:tcPr>
          <w:p w:rsidR="009A21A2" w:rsidRPr="00981607" w:rsidRDefault="009A21A2" w:rsidP="0077443A">
            <w:pPr>
              <w:shd w:val="clear" w:color="auto" w:fill="FFFFFF"/>
              <w:ind w:right="-149"/>
              <w:rPr>
                <w:rFonts w:ascii="Times New Roman" w:hAnsi="Times New Roman"/>
                <w:sz w:val="14"/>
                <w:szCs w:val="14"/>
              </w:rPr>
            </w:pPr>
            <w:r w:rsidRPr="00981607">
              <w:rPr>
                <w:rFonts w:ascii="Times New Roman" w:hAnsi="Times New Roman"/>
                <w:sz w:val="14"/>
                <w:szCs w:val="14"/>
              </w:rPr>
              <w:t xml:space="preserve">бежевый </w:t>
            </w:r>
            <w:r>
              <w:rPr>
                <w:rFonts w:ascii="Times New Roman" w:hAnsi="Times New Roman"/>
                <w:sz w:val="12"/>
                <w:szCs w:val="12"/>
              </w:rPr>
              <w:t>«</w:t>
            </w:r>
            <w:r w:rsidRPr="00941490">
              <w:rPr>
                <w:rFonts w:ascii="Times New Roman" w:hAnsi="Times New Roman"/>
                <w:noProof/>
                <w:sz w:val="12"/>
                <w:szCs w:val="12"/>
              </w:rPr>
              <w:t>ц/</w:t>
            </w:r>
            <w:proofErr w:type="spellStart"/>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560" w:type="dxa"/>
            <w:vMerge/>
            <w:tcBorders>
              <w:left w:val="single" w:sz="2" w:space="0" w:color="000000"/>
              <w:right w:val="single" w:sz="2" w:space="0" w:color="000000"/>
            </w:tcBorders>
            <w:tcMar>
              <w:top w:w="0" w:type="dxa"/>
              <w:left w:w="149" w:type="dxa"/>
              <w:bottom w:w="0" w:type="dxa"/>
              <w:right w:w="149" w:type="dxa"/>
            </w:tcMar>
          </w:tcPr>
          <w:p w:rsidR="009A21A2" w:rsidRPr="00941490" w:rsidRDefault="009A21A2" w:rsidP="0077443A">
            <w:pPr>
              <w:ind w:right="-150" w:hanging="150"/>
              <w:jc w:val="center"/>
              <w:rPr>
                <w:rFonts w:ascii="Times New Roman" w:hAnsi="Times New Roman"/>
                <w:noProof/>
                <w:sz w:val="12"/>
                <w:szCs w:val="12"/>
              </w:rPr>
            </w:pPr>
          </w:p>
        </w:tc>
        <w:tc>
          <w:tcPr>
            <w:tcW w:w="552" w:type="dxa"/>
            <w:vMerge/>
            <w:tcBorders>
              <w:left w:val="single" w:sz="2" w:space="0" w:color="000000"/>
              <w:right w:val="single" w:sz="2" w:space="0" w:color="000000"/>
            </w:tcBorders>
          </w:tcPr>
          <w:p w:rsidR="009A21A2" w:rsidRPr="00941490" w:rsidRDefault="009A21A2" w:rsidP="0077443A">
            <w:pPr>
              <w:jc w:val="center"/>
              <w:rPr>
                <w:rFonts w:ascii="Times New Roman" w:hAnsi="Times New Roman"/>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9A21A2" w:rsidRDefault="009A21A2" w:rsidP="0077443A">
            <w:pPr>
              <w:pStyle w:val="formattext"/>
              <w:spacing w:before="0" w:after="0" w:afterAutospacing="0"/>
              <w:ind w:right="-151" w:hanging="150"/>
              <w:jc w:val="center"/>
              <w:textAlignment w:val="baseline"/>
              <w:rPr>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9A21A2" w:rsidRDefault="009A21A2" w:rsidP="0077443A">
            <w:pPr>
              <w:pStyle w:val="formattext"/>
              <w:spacing w:before="0" w:after="0" w:afterAutospacing="0"/>
              <w:ind w:right="-151" w:hanging="148"/>
              <w:jc w:val="center"/>
              <w:textAlignment w:val="baseline"/>
              <w:rPr>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9A21A2" w:rsidRDefault="009A21A2" w:rsidP="0077443A">
            <w:pPr>
              <w:pStyle w:val="formattext"/>
              <w:spacing w:before="0" w:after="0" w:afterAutospacing="0"/>
              <w:ind w:right="-152" w:hanging="148"/>
              <w:jc w:val="center"/>
              <w:textAlignment w:val="baseline"/>
              <w:rPr>
                <w:sz w:val="12"/>
                <w:szCs w:val="12"/>
              </w:rPr>
            </w:pPr>
          </w:p>
        </w:tc>
        <w:tc>
          <w:tcPr>
            <w:tcW w:w="552" w:type="dxa"/>
            <w:vMerge/>
            <w:tcBorders>
              <w:left w:val="single" w:sz="2" w:space="0" w:color="000000"/>
              <w:right w:val="single" w:sz="2" w:space="0" w:color="000000"/>
            </w:tcBorders>
          </w:tcPr>
          <w:p w:rsidR="009A21A2" w:rsidRDefault="009A21A2" w:rsidP="0077443A">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9A21A2" w:rsidRDefault="009A21A2" w:rsidP="0077443A">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9A21A2" w:rsidRDefault="009A21A2" w:rsidP="0077443A">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2" w:space="0" w:color="000000"/>
            </w:tcBorders>
          </w:tcPr>
          <w:p w:rsidR="009A21A2" w:rsidRDefault="009A21A2" w:rsidP="0077443A">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right w:val="single" w:sz="4" w:space="0" w:color="auto"/>
            </w:tcBorders>
          </w:tcPr>
          <w:p w:rsidR="009A21A2" w:rsidRDefault="009A21A2" w:rsidP="0077443A">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9A21A2" w:rsidRDefault="009A21A2" w:rsidP="0077443A">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9A21A2" w:rsidRDefault="009A21A2" w:rsidP="0077443A">
            <w:pPr>
              <w:pStyle w:val="formattext"/>
              <w:spacing w:before="0" w:beforeAutospacing="0" w:after="0" w:afterAutospacing="0"/>
              <w:jc w:val="center"/>
              <w:textAlignment w:val="baseline"/>
              <w:rPr>
                <w:sz w:val="12"/>
                <w:szCs w:val="12"/>
              </w:rPr>
            </w:pPr>
          </w:p>
        </w:tc>
        <w:tc>
          <w:tcPr>
            <w:tcW w:w="552" w:type="dxa"/>
            <w:vMerge/>
            <w:tcBorders>
              <w:left w:val="single" w:sz="4" w:space="0" w:color="auto"/>
              <w:right w:val="single" w:sz="2" w:space="0" w:color="000000"/>
            </w:tcBorders>
          </w:tcPr>
          <w:p w:rsidR="009A21A2" w:rsidRDefault="009A21A2" w:rsidP="0077443A">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right w:val="single" w:sz="2" w:space="0" w:color="000000"/>
            </w:tcBorders>
          </w:tcPr>
          <w:p w:rsidR="009A21A2" w:rsidRDefault="009A21A2" w:rsidP="0077443A">
            <w:pPr>
              <w:pStyle w:val="formattext"/>
              <w:spacing w:before="0" w:beforeAutospacing="0" w:after="0" w:afterAutospacing="0"/>
              <w:jc w:val="center"/>
              <w:textAlignment w:val="baseline"/>
              <w:rPr>
                <w:sz w:val="12"/>
                <w:szCs w:val="12"/>
              </w:rPr>
            </w:pPr>
          </w:p>
        </w:tc>
        <w:tc>
          <w:tcPr>
            <w:tcW w:w="552" w:type="dxa"/>
            <w:vMerge/>
            <w:tcBorders>
              <w:left w:val="single" w:sz="4" w:space="0" w:color="auto"/>
              <w:right w:val="single" w:sz="4" w:space="0" w:color="auto"/>
            </w:tcBorders>
          </w:tcPr>
          <w:p w:rsidR="009A21A2" w:rsidRDefault="009A21A2" w:rsidP="0077443A">
            <w:pPr>
              <w:pStyle w:val="formattext"/>
              <w:spacing w:before="0" w:beforeAutospacing="0" w:after="0" w:afterAutospacing="0"/>
              <w:jc w:val="center"/>
              <w:textAlignment w:val="baseline"/>
              <w:rPr>
                <w:noProof/>
                <w:sz w:val="12"/>
                <w:szCs w:val="12"/>
              </w:rPr>
            </w:pPr>
          </w:p>
        </w:tc>
      </w:tr>
      <w:tr w:rsidR="009A21A2" w:rsidRPr="00941490" w:rsidTr="0077443A">
        <w:trPr>
          <w:trHeight w:val="177"/>
        </w:trPr>
        <w:tc>
          <w:tcPr>
            <w:tcW w:w="319"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9A21A2" w:rsidRPr="00981607" w:rsidRDefault="009A21A2" w:rsidP="0077443A">
            <w:pPr>
              <w:shd w:val="clear" w:color="auto" w:fill="FFFFFF"/>
              <w:ind w:left="-151" w:right="-149"/>
              <w:jc w:val="center"/>
              <w:rPr>
                <w:rFonts w:ascii="Times New Roman" w:hAnsi="Times New Roman"/>
                <w:sz w:val="14"/>
                <w:szCs w:val="14"/>
              </w:rPr>
            </w:pPr>
            <w:r>
              <w:rPr>
                <w:rFonts w:ascii="Times New Roman" w:hAnsi="Times New Roman"/>
                <w:sz w:val="12"/>
                <w:szCs w:val="12"/>
              </w:rPr>
              <w:t>42</w:t>
            </w:r>
          </w:p>
        </w:tc>
        <w:tc>
          <w:tcPr>
            <w:tcW w:w="1574" w:type="dxa"/>
            <w:tcBorders>
              <w:top w:val="single" w:sz="4" w:space="0" w:color="auto"/>
              <w:left w:val="single" w:sz="4" w:space="0" w:color="auto"/>
              <w:bottom w:val="single" w:sz="4" w:space="0" w:color="auto"/>
              <w:right w:val="single" w:sz="2" w:space="0" w:color="000000"/>
            </w:tcBorders>
            <w:vAlign w:val="center"/>
          </w:tcPr>
          <w:p w:rsidR="009A21A2" w:rsidRPr="00981607" w:rsidRDefault="009A21A2" w:rsidP="0077443A">
            <w:pPr>
              <w:shd w:val="clear" w:color="auto" w:fill="FFFFFF"/>
              <w:ind w:right="-149"/>
              <w:rPr>
                <w:rFonts w:ascii="Times New Roman" w:hAnsi="Times New Roman"/>
                <w:sz w:val="14"/>
                <w:szCs w:val="14"/>
              </w:rPr>
            </w:pPr>
            <w:r w:rsidRPr="00981607">
              <w:rPr>
                <w:rFonts w:ascii="Times New Roman" w:hAnsi="Times New Roman"/>
                <w:sz w:val="14"/>
                <w:szCs w:val="14"/>
              </w:rPr>
              <w:t xml:space="preserve">коричневый </w:t>
            </w:r>
            <w:r>
              <w:rPr>
                <w:rFonts w:ascii="Times New Roman" w:hAnsi="Times New Roman"/>
                <w:sz w:val="12"/>
                <w:szCs w:val="12"/>
              </w:rPr>
              <w:t>«</w:t>
            </w:r>
            <w:r w:rsidRPr="00941490">
              <w:rPr>
                <w:rFonts w:ascii="Times New Roman" w:hAnsi="Times New Roman"/>
                <w:noProof/>
                <w:sz w:val="12"/>
                <w:szCs w:val="12"/>
              </w:rPr>
              <w:t>ц/</w:t>
            </w:r>
            <w:proofErr w:type="spellStart"/>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560" w:type="dxa"/>
            <w:vMerge/>
            <w:tcBorders>
              <w:left w:val="single" w:sz="2" w:space="0" w:color="000000"/>
              <w:bottom w:val="single" w:sz="4" w:space="0" w:color="auto"/>
              <w:right w:val="single" w:sz="2" w:space="0" w:color="000000"/>
            </w:tcBorders>
            <w:tcMar>
              <w:top w:w="0" w:type="dxa"/>
              <w:left w:w="149" w:type="dxa"/>
              <w:bottom w:w="0" w:type="dxa"/>
              <w:right w:w="149" w:type="dxa"/>
            </w:tcMar>
          </w:tcPr>
          <w:p w:rsidR="009A21A2" w:rsidRPr="00941490" w:rsidRDefault="009A21A2" w:rsidP="0077443A">
            <w:pPr>
              <w:ind w:right="-150" w:hanging="150"/>
              <w:jc w:val="center"/>
              <w:rPr>
                <w:rFonts w:ascii="Times New Roman" w:hAnsi="Times New Roman"/>
                <w:noProof/>
                <w:sz w:val="12"/>
                <w:szCs w:val="12"/>
              </w:rPr>
            </w:pPr>
          </w:p>
        </w:tc>
        <w:tc>
          <w:tcPr>
            <w:tcW w:w="552" w:type="dxa"/>
            <w:vMerge/>
            <w:tcBorders>
              <w:left w:val="single" w:sz="2" w:space="0" w:color="000000"/>
              <w:bottom w:val="single" w:sz="4" w:space="0" w:color="auto"/>
              <w:right w:val="single" w:sz="2" w:space="0" w:color="000000"/>
            </w:tcBorders>
          </w:tcPr>
          <w:p w:rsidR="009A21A2" w:rsidRPr="00941490" w:rsidRDefault="009A21A2" w:rsidP="0077443A">
            <w:pPr>
              <w:jc w:val="center"/>
              <w:rPr>
                <w:rFonts w:ascii="Times New Roman" w:hAnsi="Times New Roman"/>
                <w:noProof/>
                <w:sz w:val="12"/>
                <w:szCs w:val="12"/>
              </w:rPr>
            </w:pPr>
          </w:p>
        </w:tc>
        <w:tc>
          <w:tcPr>
            <w:tcW w:w="560" w:type="dxa"/>
            <w:vMerge/>
            <w:tcBorders>
              <w:left w:val="single" w:sz="2" w:space="0" w:color="000000"/>
              <w:bottom w:val="single" w:sz="4" w:space="0" w:color="auto"/>
              <w:right w:val="single" w:sz="2" w:space="0" w:color="000000"/>
            </w:tcBorders>
            <w:tcMar>
              <w:top w:w="0" w:type="dxa"/>
              <w:left w:w="149" w:type="dxa"/>
              <w:bottom w:w="0" w:type="dxa"/>
              <w:right w:w="149" w:type="dxa"/>
            </w:tcMar>
          </w:tcPr>
          <w:p w:rsidR="009A21A2" w:rsidRDefault="009A21A2" w:rsidP="0077443A">
            <w:pPr>
              <w:pStyle w:val="formattext"/>
              <w:spacing w:before="0" w:after="0" w:afterAutospacing="0"/>
              <w:ind w:right="-151" w:hanging="150"/>
              <w:jc w:val="center"/>
              <w:textAlignment w:val="baseline"/>
              <w:rPr>
                <w:noProof/>
                <w:sz w:val="12"/>
                <w:szCs w:val="12"/>
              </w:rPr>
            </w:pPr>
          </w:p>
        </w:tc>
        <w:tc>
          <w:tcPr>
            <w:tcW w:w="560" w:type="dxa"/>
            <w:vMerge/>
            <w:tcBorders>
              <w:left w:val="single" w:sz="2" w:space="0" w:color="000000"/>
              <w:bottom w:val="single" w:sz="4" w:space="0" w:color="auto"/>
              <w:right w:val="single" w:sz="2" w:space="0" w:color="000000"/>
            </w:tcBorders>
            <w:tcMar>
              <w:top w:w="0" w:type="dxa"/>
              <w:left w:w="149" w:type="dxa"/>
              <w:bottom w:w="0" w:type="dxa"/>
              <w:right w:w="149" w:type="dxa"/>
            </w:tcMar>
          </w:tcPr>
          <w:p w:rsidR="009A21A2" w:rsidRDefault="009A21A2" w:rsidP="0077443A">
            <w:pPr>
              <w:pStyle w:val="formattext"/>
              <w:spacing w:before="0" w:after="0" w:afterAutospacing="0"/>
              <w:ind w:right="-151" w:hanging="148"/>
              <w:jc w:val="center"/>
              <w:textAlignment w:val="baseline"/>
              <w:rPr>
                <w:noProof/>
                <w:sz w:val="12"/>
                <w:szCs w:val="12"/>
              </w:rPr>
            </w:pPr>
          </w:p>
        </w:tc>
        <w:tc>
          <w:tcPr>
            <w:tcW w:w="560" w:type="dxa"/>
            <w:vMerge/>
            <w:tcBorders>
              <w:left w:val="single" w:sz="2" w:space="0" w:color="000000"/>
              <w:bottom w:val="single" w:sz="4" w:space="0" w:color="auto"/>
              <w:right w:val="single" w:sz="2" w:space="0" w:color="000000"/>
            </w:tcBorders>
            <w:tcMar>
              <w:top w:w="0" w:type="dxa"/>
              <w:left w:w="149" w:type="dxa"/>
              <w:bottom w:w="0" w:type="dxa"/>
              <w:right w:w="149" w:type="dxa"/>
            </w:tcMar>
          </w:tcPr>
          <w:p w:rsidR="009A21A2" w:rsidRDefault="009A21A2" w:rsidP="0077443A">
            <w:pPr>
              <w:pStyle w:val="formattext"/>
              <w:spacing w:before="0" w:after="0" w:afterAutospacing="0"/>
              <w:ind w:right="-152" w:hanging="148"/>
              <w:jc w:val="center"/>
              <w:textAlignment w:val="baseline"/>
              <w:rPr>
                <w:sz w:val="12"/>
                <w:szCs w:val="12"/>
              </w:rPr>
            </w:pPr>
          </w:p>
        </w:tc>
        <w:tc>
          <w:tcPr>
            <w:tcW w:w="552" w:type="dxa"/>
            <w:vMerge/>
            <w:tcBorders>
              <w:left w:val="single" w:sz="2" w:space="0" w:color="000000"/>
              <w:bottom w:val="single" w:sz="4" w:space="0" w:color="auto"/>
              <w:right w:val="single" w:sz="2" w:space="0" w:color="000000"/>
            </w:tcBorders>
          </w:tcPr>
          <w:p w:rsidR="009A21A2" w:rsidRDefault="009A21A2" w:rsidP="0077443A">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bottom w:val="single" w:sz="4" w:space="0" w:color="auto"/>
              <w:right w:val="single" w:sz="2" w:space="0" w:color="000000"/>
            </w:tcBorders>
          </w:tcPr>
          <w:p w:rsidR="009A21A2" w:rsidRDefault="009A21A2" w:rsidP="0077443A">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bottom w:val="single" w:sz="4" w:space="0" w:color="auto"/>
              <w:right w:val="single" w:sz="2" w:space="0" w:color="000000"/>
            </w:tcBorders>
          </w:tcPr>
          <w:p w:rsidR="009A21A2" w:rsidRDefault="009A21A2" w:rsidP="0077443A">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bottom w:val="single" w:sz="4" w:space="0" w:color="auto"/>
              <w:right w:val="single" w:sz="2" w:space="0" w:color="000000"/>
            </w:tcBorders>
          </w:tcPr>
          <w:p w:rsidR="009A21A2" w:rsidRDefault="009A21A2" w:rsidP="0077443A">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bottom w:val="single" w:sz="4" w:space="0" w:color="auto"/>
              <w:right w:val="single" w:sz="4" w:space="0" w:color="auto"/>
            </w:tcBorders>
          </w:tcPr>
          <w:p w:rsidR="009A21A2" w:rsidRDefault="009A21A2" w:rsidP="0077443A">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bottom w:val="single" w:sz="4" w:space="0" w:color="auto"/>
              <w:right w:val="single" w:sz="2" w:space="0" w:color="000000"/>
            </w:tcBorders>
          </w:tcPr>
          <w:p w:rsidR="009A21A2" w:rsidRDefault="009A21A2" w:rsidP="0077443A">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bottom w:val="single" w:sz="4" w:space="0" w:color="auto"/>
              <w:right w:val="single" w:sz="2" w:space="0" w:color="000000"/>
            </w:tcBorders>
          </w:tcPr>
          <w:p w:rsidR="009A21A2" w:rsidRDefault="009A21A2" w:rsidP="0077443A">
            <w:pPr>
              <w:pStyle w:val="formattext"/>
              <w:spacing w:before="0" w:beforeAutospacing="0" w:after="0" w:afterAutospacing="0"/>
              <w:jc w:val="center"/>
              <w:textAlignment w:val="baseline"/>
              <w:rPr>
                <w:sz w:val="12"/>
                <w:szCs w:val="12"/>
              </w:rPr>
            </w:pPr>
          </w:p>
        </w:tc>
        <w:tc>
          <w:tcPr>
            <w:tcW w:w="552" w:type="dxa"/>
            <w:vMerge/>
            <w:tcBorders>
              <w:left w:val="single" w:sz="4" w:space="0" w:color="auto"/>
              <w:bottom w:val="single" w:sz="4" w:space="0" w:color="auto"/>
              <w:right w:val="single" w:sz="2" w:space="0" w:color="000000"/>
            </w:tcBorders>
          </w:tcPr>
          <w:p w:rsidR="009A21A2" w:rsidRDefault="009A21A2" w:rsidP="0077443A">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bottom w:val="single" w:sz="4" w:space="0" w:color="auto"/>
              <w:right w:val="single" w:sz="2" w:space="0" w:color="000000"/>
            </w:tcBorders>
          </w:tcPr>
          <w:p w:rsidR="009A21A2" w:rsidRDefault="009A21A2" w:rsidP="0077443A">
            <w:pPr>
              <w:pStyle w:val="formattext"/>
              <w:spacing w:before="0" w:beforeAutospacing="0" w:after="0" w:afterAutospacing="0"/>
              <w:jc w:val="center"/>
              <w:textAlignment w:val="baseline"/>
              <w:rPr>
                <w:sz w:val="12"/>
                <w:szCs w:val="12"/>
              </w:rPr>
            </w:pPr>
          </w:p>
        </w:tc>
        <w:tc>
          <w:tcPr>
            <w:tcW w:w="552" w:type="dxa"/>
            <w:vMerge/>
            <w:tcBorders>
              <w:left w:val="single" w:sz="4" w:space="0" w:color="auto"/>
              <w:bottom w:val="single" w:sz="4" w:space="0" w:color="auto"/>
              <w:right w:val="single" w:sz="4" w:space="0" w:color="auto"/>
            </w:tcBorders>
          </w:tcPr>
          <w:p w:rsidR="009A21A2" w:rsidRDefault="009A21A2" w:rsidP="0077443A">
            <w:pPr>
              <w:pStyle w:val="formattext"/>
              <w:spacing w:before="0" w:beforeAutospacing="0" w:after="0" w:afterAutospacing="0"/>
              <w:jc w:val="center"/>
              <w:textAlignment w:val="baseline"/>
              <w:rPr>
                <w:noProof/>
                <w:sz w:val="12"/>
                <w:szCs w:val="12"/>
              </w:rPr>
            </w:pPr>
          </w:p>
        </w:tc>
      </w:tr>
      <w:tr w:rsidR="009A21A2" w:rsidRPr="00941490" w:rsidTr="0077443A">
        <w:trPr>
          <w:trHeight w:val="37"/>
        </w:trPr>
        <w:tc>
          <w:tcPr>
            <w:tcW w:w="319" w:type="dxa"/>
            <w:tcBorders>
              <w:top w:val="single" w:sz="4" w:space="0" w:color="auto"/>
              <w:left w:val="single" w:sz="2" w:space="0" w:color="000000"/>
              <w:right w:val="single" w:sz="4" w:space="0" w:color="auto"/>
            </w:tcBorders>
            <w:tcMar>
              <w:top w:w="0" w:type="dxa"/>
              <w:left w:w="149" w:type="dxa"/>
              <w:bottom w:w="0" w:type="dxa"/>
              <w:right w:w="149" w:type="dxa"/>
            </w:tcMar>
          </w:tcPr>
          <w:p w:rsidR="009A21A2" w:rsidRPr="00981607" w:rsidRDefault="009A21A2" w:rsidP="0077443A">
            <w:pPr>
              <w:shd w:val="clear" w:color="auto" w:fill="FFFFFF"/>
              <w:ind w:left="-151" w:right="-149"/>
              <w:jc w:val="center"/>
              <w:rPr>
                <w:rFonts w:ascii="Times New Roman" w:hAnsi="Times New Roman"/>
                <w:sz w:val="14"/>
                <w:szCs w:val="14"/>
              </w:rPr>
            </w:pPr>
            <w:r>
              <w:rPr>
                <w:rFonts w:ascii="Times New Roman" w:hAnsi="Times New Roman"/>
                <w:sz w:val="12"/>
                <w:szCs w:val="12"/>
              </w:rPr>
              <w:t>43</w:t>
            </w:r>
          </w:p>
        </w:tc>
        <w:tc>
          <w:tcPr>
            <w:tcW w:w="1574" w:type="dxa"/>
            <w:tcBorders>
              <w:top w:val="single" w:sz="4" w:space="0" w:color="auto"/>
              <w:left w:val="single" w:sz="4" w:space="0" w:color="auto"/>
              <w:right w:val="single" w:sz="2" w:space="0" w:color="000000"/>
            </w:tcBorders>
            <w:vAlign w:val="center"/>
          </w:tcPr>
          <w:p w:rsidR="009A21A2" w:rsidRPr="00981607" w:rsidRDefault="009A21A2" w:rsidP="0077443A">
            <w:pPr>
              <w:shd w:val="clear" w:color="auto" w:fill="FFFFFF"/>
              <w:ind w:right="-149"/>
              <w:rPr>
                <w:rFonts w:ascii="Times New Roman" w:hAnsi="Times New Roman"/>
                <w:sz w:val="14"/>
                <w:szCs w:val="14"/>
              </w:rPr>
            </w:pPr>
            <w:r w:rsidRPr="00981607">
              <w:rPr>
                <w:rFonts w:ascii="Times New Roman" w:hAnsi="Times New Roman"/>
                <w:sz w:val="14"/>
                <w:szCs w:val="14"/>
              </w:rPr>
              <w:t xml:space="preserve">серый </w:t>
            </w:r>
            <w:r>
              <w:rPr>
                <w:rFonts w:ascii="Times New Roman" w:hAnsi="Times New Roman"/>
                <w:sz w:val="12"/>
                <w:szCs w:val="12"/>
              </w:rPr>
              <w:t>«</w:t>
            </w:r>
            <w:r w:rsidRPr="00941490">
              <w:rPr>
                <w:rFonts w:ascii="Times New Roman" w:hAnsi="Times New Roman"/>
                <w:noProof/>
                <w:sz w:val="12"/>
                <w:szCs w:val="12"/>
              </w:rPr>
              <w:t>ц/</w:t>
            </w:r>
            <w:proofErr w:type="spellStart"/>
            <w:r w:rsidRPr="00941490">
              <w:rPr>
                <w:rFonts w:ascii="Times New Roman" w:hAnsi="Times New Roman"/>
                <w:noProof/>
                <w:sz w:val="12"/>
                <w:szCs w:val="12"/>
              </w:rPr>
              <w:t>цс</w:t>
            </w:r>
            <w:proofErr w:type="spellEnd"/>
            <w:r w:rsidRPr="00941490">
              <w:rPr>
                <w:rFonts w:ascii="Times New Roman" w:hAnsi="Times New Roman"/>
                <w:noProof/>
                <w:sz w:val="12"/>
                <w:szCs w:val="12"/>
              </w:rPr>
              <w:t>»</w:t>
            </w:r>
          </w:p>
        </w:tc>
        <w:tc>
          <w:tcPr>
            <w:tcW w:w="560" w:type="dxa"/>
            <w:vMerge w:val="restart"/>
            <w:tcBorders>
              <w:top w:val="single" w:sz="4" w:space="0" w:color="auto"/>
              <w:left w:val="single" w:sz="2" w:space="0" w:color="000000"/>
              <w:right w:val="single" w:sz="2" w:space="0" w:color="000000"/>
            </w:tcBorders>
            <w:tcMar>
              <w:top w:w="0" w:type="dxa"/>
              <w:left w:w="149" w:type="dxa"/>
              <w:bottom w:w="0" w:type="dxa"/>
              <w:right w:w="149" w:type="dxa"/>
            </w:tcMar>
          </w:tcPr>
          <w:p w:rsidR="009A21A2" w:rsidRPr="00941490" w:rsidRDefault="009A21A2" w:rsidP="0077443A">
            <w:pPr>
              <w:ind w:right="-150" w:hanging="150"/>
              <w:jc w:val="center"/>
              <w:rPr>
                <w:rFonts w:ascii="Times New Roman" w:hAnsi="Times New Roman"/>
                <w:noProof/>
                <w:sz w:val="12"/>
                <w:szCs w:val="12"/>
              </w:rPr>
            </w:pPr>
            <w:r w:rsidRPr="00941490">
              <w:rPr>
                <w:rFonts w:ascii="Times New Roman" w:hAnsi="Times New Roman"/>
                <w:noProof/>
                <w:sz w:val="12"/>
                <w:szCs w:val="12"/>
              </w:rPr>
              <w:t>«ДА»</w:t>
            </w:r>
          </w:p>
        </w:tc>
        <w:tc>
          <w:tcPr>
            <w:tcW w:w="552" w:type="dxa"/>
            <w:vMerge w:val="restart"/>
            <w:tcBorders>
              <w:top w:val="single" w:sz="4" w:space="0" w:color="auto"/>
              <w:left w:val="single" w:sz="2" w:space="0" w:color="000000"/>
              <w:right w:val="single" w:sz="2" w:space="0" w:color="000000"/>
            </w:tcBorders>
          </w:tcPr>
          <w:p w:rsidR="009A21A2" w:rsidRPr="00941490" w:rsidRDefault="009A21A2" w:rsidP="0077443A">
            <w:pPr>
              <w:jc w:val="center"/>
              <w:rPr>
                <w:rFonts w:ascii="Times New Roman" w:hAnsi="Times New Roman"/>
                <w:noProof/>
                <w:sz w:val="12"/>
                <w:szCs w:val="12"/>
              </w:rPr>
            </w:pPr>
            <w:r w:rsidRPr="00941490">
              <w:rPr>
                <w:rFonts w:ascii="Times New Roman" w:hAnsi="Times New Roman"/>
                <w:noProof/>
                <w:sz w:val="12"/>
                <w:szCs w:val="12"/>
              </w:rPr>
              <w:t>«ДА»</w:t>
            </w:r>
          </w:p>
        </w:tc>
        <w:tc>
          <w:tcPr>
            <w:tcW w:w="560" w:type="dxa"/>
            <w:vMerge w:val="restart"/>
            <w:tcBorders>
              <w:top w:val="single" w:sz="4" w:space="0" w:color="auto"/>
              <w:left w:val="single" w:sz="2" w:space="0" w:color="000000"/>
              <w:right w:val="single" w:sz="2" w:space="0" w:color="000000"/>
            </w:tcBorders>
            <w:tcMar>
              <w:top w:w="0" w:type="dxa"/>
              <w:left w:w="149" w:type="dxa"/>
              <w:bottom w:w="0" w:type="dxa"/>
              <w:right w:w="149" w:type="dxa"/>
            </w:tcMar>
          </w:tcPr>
          <w:p w:rsidR="009A21A2" w:rsidRDefault="009A21A2" w:rsidP="0077443A">
            <w:pPr>
              <w:pStyle w:val="formattext"/>
              <w:spacing w:before="0" w:after="0" w:afterAutospacing="0"/>
              <w:ind w:right="-151" w:hanging="150"/>
              <w:jc w:val="center"/>
              <w:textAlignment w:val="baseline"/>
              <w:rPr>
                <w:noProof/>
                <w:sz w:val="12"/>
                <w:szCs w:val="12"/>
              </w:rPr>
            </w:pPr>
            <w:r w:rsidRPr="00245FEE">
              <w:rPr>
                <w:noProof/>
                <w:sz w:val="12"/>
                <w:szCs w:val="12"/>
              </w:rPr>
              <w:t>«ДА»</w:t>
            </w:r>
          </w:p>
        </w:tc>
        <w:tc>
          <w:tcPr>
            <w:tcW w:w="560" w:type="dxa"/>
            <w:vMerge w:val="restart"/>
            <w:tcBorders>
              <w:top w:val="single" w:sz="4" w:space="0" w:color="auto"/>
              <w:left w:val="single" w:sz="2" w:space="0" w:color="000000"/>
              <w:right w:val="single" w:sz="2" w:space="0" w:color="000000"/>
            </w:tcBorders>
            <w:tcMar>
              <w:top w:w="0" w:type="dxa"/>
              <w:left w:w="149" w:type="dxa"/>
              <w:bottom w:w="0" w:type="dxa"/>
              <w:right w:w="149" w:type="dxa"/>
            </w:tcMar>
          </w:tcPr>
          <w:p w:rsidR="009A21A2" w:rsidRDefault="009A21A2" w:rsidP="0077443A">
            <w:pPr>
              <w:pStyle w:val="formattext"/>
              <w:spacing w:before="0" w:after="0" w:afterAutospacing="0"/>
              <w:ind w:right="-151" w:hanging="148"/>
              <w:jc w:val="center"/>
              <w:textAlignment w:val="baseline"/>
              <w:rPr>
                <w:noProof/>
                <w:sz w:val="12"/>
                <w:szCs w:val="12"/>
              </w:rPr>
            </w:pPr>
            <w:r w:rsidRPr="00245FEE">
              <w:rPr>
                <w:noProof/>
                <w:sz w:val="12"/>
                <w:szCs w:val="12"/>
              </w:rPr>
              <w:t>«ДА»</w:t>
            </w:r>
          </w:p>
        </w:tc>
        <w:tc>
          <w:tcPr>
            <w:tcW w:w="560" w:type="dxa"/>
            <w:vMerge w:val="restart"/>
            <w:tcBorders>
              <w:top w:val="single" w:sz="4" w:space="0" w:color="auto"/>
              <w:left w:val="single" w:sz="2" w:space="0" w:color="000000"/>
              <w:right w:val="single" w:sz="2" w:space="0" w:color="000000"/>
            </w:tcBorders>
            <w:tcMar>
              <w:top w:w="0" w:type="dxa"/>
              <w:left w:w="149" w:type="dxa"/>
              <w:bottom w:w="0" w:type="dxa"/>
              <w:right w:w="149" w:type="dxa"/>
            </w:tcMar>
          </w:tcPr>
          <w:p w:rsidR="009A21A2" w:rsidRDefault="009A21A2" w:rsidP="0077443A">
            <w:pPr>
              <w:pStyle w:val="formattext"/>
              <w:spacing w:before="0" w:after="0" w:afterAutospacing="0"/>
              <w:ind w:right="-152" w:hanging="148"/>
              <w:jc w:val="center"/>
              <w:textAlignment w:val="baseline"/>
              <w:rPr>
                <w:sz w:val="12"/>
                <w:szCs w:val="12"/>
              </w:rPr>
            </w:pPr>
            <w:r w:rsidRPr="00245FEE">
              <w:rPr>
                <w:noProof/>
                <w:sz w:val="12"/>
                <w:szCs w:val="12"/>
              </w:rPr>
              <w:t>«ДА»</w:t>
            </w:r>
          </w:p>
        </w:tc>
        <w:tc>
          <w:tcPr>
            <w:tcW w:w="552" w:type="dxa"/>
            <w:vMerge w:val="restart"/>
            <w:tcBorders>
              <w:top w:val="single" w:sz="4" w:space="0" w:color="auto"/>
              <w:left w:val="single" w:sz="2" w:space="0" w:color="000000"/>
              <w:right w:val="single" w:sz="2" w:space="0" w:color="000000"/>
            </w:tcBorders>
          </w:tcPr>
          <w:p w:rsidR="009A21A2" w:rsidRDefault="009A21A2" w:rsidP="0077443A">
            <w:pPr>
              <w:pStyle w:val="formattext"/>
              <w:spacing w:before="0" w:beforeAutospacing="0" w:after="0" w:afterAutospacing="0"/>
              <w:jc w:val="center"/>
              <w:textAlignment w:val="baseline"/>
              <w:rPr>
                <w:noProof/>
                <w:sz w:val="12"/>
                <w:szCs w:val="12"/>
              </w:rPr>
            </w:pPr>
            <w:r w:rsidRPr="00245FEE">
              <w:rPr>
                <w:noProof/>
                <w:sz w:val="12"/>
                <w:szCs w:val="12"/>
              </w:rPr>
              <w:t>«ДА»</w:t>
            </w:r>
          </w:p>
        </w:tc>
        <w:tc>
          <w:tcPr>
            <w:tcW w:w="552" w:type="dxa"/>
            <w:vMerge w:val="restart"/>
            <w:tcBorders>
              <w:top w:val="single" w:sz="4" w:space="0" w:color="auto"/>
              <w:left w:val="single" w:sz="2" w:space="0" w:color="000000"/>
              <w:right w:val="single" w:sz="2" w:space="0" w:color="000000"/>
            </w:tcBorders>
          </w:tcPr>
          <w:p w:rsidR="009A21A2" w:rsidRDefault="009A21A2" w:rsidP="0077443A">
            <w:pPr>
              <w:pStyle w:val="formattext"/>
              <w:spacing w:before="0" w:beforeAutospacing="0" w:after="0" w:afterAutospacing="0"/>
              <w:jc w:val="center"/>
              <w:textAlignment w:val="baseline"/>
              <w:rPr>
                <w:noProof/>
                <w:sz w:val="12"/>
                <w:szCs w:val="12"/>
              </w:rPr>
            </w:pPr>
            <w:r w:rsidRPr="00245FEE">
              <w:rPr>
                <w:noProof/>
                <w:sz w:val="12"/>
                <w:szCs w:val="12"/>
              </w:rPr>
              <w:t>«ДА»</w:t>
            </w:r>
          </w:p>
        </w:tc>
        <w:tc>
          <w:tcPr>
            <w:tcW w:w="552" w:type="dxa"/>
            <w:vMerge w:val="restart"/>
            <w:tcBorders>
              <w:top w:val="single" w:sz="4" w:space="0" w:color="auto"/>
              <w:left w:val="single" w:sz="2" w:space="0" w:color="000000"/>
              <w:right w:val="single" w:sz="2" w:space="0" w:color="000000"/>
            </w:tcBorders>
          </w:tcPr>
          <w:p w:rsidR="009A21A2" w:rsidRDefault="009A21A2" w:rsidP="0077443A">
            <w:pPr>
              <w:pStyle w:val="formattext"/>
              <w:spacing w:before="0" w:beforeAutospacing="0" w:after="0" w:afterAutospacing="0"/>
              <w:jc w:val="center"/>
              <w:textAlignment w:val="baseline"/>
              <w:rPr>
                <w:noProof/>
                <w:sz w:val="12"/>
                <w:szCs w:val="12"/>
              </w:rPr>
            </w:pPr>
            <w:r w:rsidRPr="00245FEE">
              <w:rPr>
                <w:noProof/>
                <w:sz w:val="12"/>
                <w:szCs w:val="12"/>
              </w:rPr>
              <w:t>«ДА»</w:t>
            </w:r>
          </w:p>
        </w:tc>
        <w:tc>
          <w:tcPr>
            <w:tcW w:w="552" w:type="dxa"/>
            <w:vMerge w:val="restart"/>
            <w:tcBorders>
              <w:top w:val="single" w:sz="4" w:space="0" w:color="auto"/>
              <w:left w:val="single" w:sz="2" w:space="0" w:color="000000"/>
              <w:right w:val="single" w:sz="2" w:space="0" w:color="000000"/>
            </w:tcBorders>
          </w:tcPr>
          <w:p w:rsidR="009A21A2" w:rsidRDefault="009A21A2" w:rsidP="0077443A">
            <w:pPr>
              <w:pStyle w:val="formattext"/>
              <w:spacing w:before="0" w:beforeAutospacing="0" w:after="0" w:afterAutospacing="0"/>
              <w:jc w:val="center"/>
              <w:textAlignment w:val="baseline"/>
              <w:rPr>
                <w:noProof/>
                <w:sz w:val="12"/>
                <w:szCs w:val="12"/>
              </w:rPr>
            </w:pPr>
            <w:r w:rsidRPr="00245FEE">
              <w:rPr>
                <w:noProof/>
                <w:sz w:val="12"/>
                <w:szCs w:val="12"/>
              </w:rPr>
              <w:t>«ДА»</w:t>
            </w:r>
          </w:p>
        </w:tc>
        <w:tc>
          <w:tcPr>
            <w:tcW w:w="552" w:type="dxa"/>
            <w:vMerge w:val="restart"/>
            <w:tcBorders>
              <w:top w:val="single" w:sz="4" w:space="0" w:color="auto"/>
              <w:left w:val="single" w:sz="2" w:space="0" w:color="000000"/>
              <w:right w:val="single" w:sz="4" w:space="0" w:color="auto"/>
            </w:tcBorders>
          </w:tcPr>
          <w:p w:rsidR="009A21A2" w:rsidRDefault="009A21A2" w:rsidP="0077443A">
            <w:pPr>
              <w:pStyle w:val="formattext"/>
              <w:spacing w:before="0" w:beforeAutospacing="0" w:after="0" w:afterAutospacing="0"/>
              <w:jc w:val="center"/>
              <w:textAlignment w:val="baseline"/>
              <w:rPr>
                <w:noProof/>
                <w:sz w:val="12"/>
                <w:szCs w:val="12"/>
              </w:rPr>
            </w:pPr>
            <w:r w:rsidRPr="00245FEE">
              <w:rPr>
                <w:noProof/>
                <w:sz w:val="12"/>
                <w:szCs w:val="12"/>
              </w:rPr>
              <w:t>«ДА»</w:t>
            </w:r>
          </w:p>
        </w:tc>
        <w:tc>
          <w:tcPr>
            <w:tcW w:w="552" w:type="dxa"/>
            <w:vMerge w:val="restart"/>
            <w:tcBorders>
              <w:top w:val="single" w:sz="4" w:space="0" w:color="auto"/>
              <w:left w:val="single" w:sz="4" w:space="0" w:color="auto"/>
              <w:right w:val="single" w:sz="2" w:space="0" w:color="000000"/>
            </w:tcBorders>
          </w:tcPr>
          <w:p w:rsidR="009A21A2" w:rsidRDefault="009A21A2" w:rsidP="0077443A">
            <w:pPr>
              <w:pStyle w:val="formattext"/>
              <w:spacing w:before="0" w:beforeAutospacing="0" w:after="0" w:afterAutospacing="0"/>
              <w:jc w:val="center"/>
              <w:textAlignment w:val="baseline"/>
              <w:rPr>
                <w:noProof/>
                <w:sz w:val="12"/>
                <w:szCs w:val="12"/>
              </w:rPr>
            </w:pPr>
            <w:r w:rsidRPr="00245FEE">
              <w:rPr>
                <w:noProof/>
                <w:sz w:val="12"/>
                <w:szCs w:val="12"/>
              </w:rPr>
              <w:t>«ДА»</w:t>
            </w:r>
          </w:p>
        </w:tc>
        <w:tc>
          <w:tcPr>
            <w:tcW w:w="552" w:type="dxa"/>
            <w:vMerge w:val="restart"/>
            <w:tcBorders>
              <w:top w:val="single" w:sz="4" w:space="0" w:color="auto"/>
              <w:left w:val="single" w:sz="4" w:space="0" w:color="auto"/>
              <w:right w:val="single" w:sz="2" w:space="0" w:color="000000"/>
            </w:tcBorders>
          </w:tcPr>
          <w:p w:rsidR="009A21A2" w:rsidRDefault="009A21A2" w:rsidP="0077443A">
            <w:pPr>
              <w:pStyle w:val="formattext"/>
              <w:spacing w:before="0" w:beforeAutospacing="0" w:after="0" w:afterAutospacing="0"/>
              <w:jc w:val="center"/>
              <w:textAlignment w:val="baseline"/>
              <w:rPr>
                <w:sz w:val="12"/>
                <w:szCs w:val="12"/>
              </w:rPr>
            </w:pPr>
            <w:r w:rsidRPr="00245FEE">
              <w:rPr>
                <w:noProof/>
                <w:sz w:val="12"/>
                <w:szCs w:val="12"/>
              </w:rPr>
              <w:t>«ДА»</w:t>
            </w:r>
          </w:p>
        </w:tc>
        <w:tc>
          <w:tcPr>
            <w:tcW w:w="552" w:type="dxa"/>
            <w:vMerge w:val="restart"/>
            <w:tcBorders>
              <w:top w:val="single" w:sz="4" w:space="0" w:color="auto"/>
              <w:left w:val="single" w:sz="4" w:space="0" w:color="auto"/>
              <w:right w:val="single" w:sz="2" w:space="0" w:color="000000"/>
            </w:tcBorders>
          </w:tcPr>
          <w:p w:rsidR="009A21A2" w:rsidRDefault="009A21A2" w:rsidP="0077443A">
            <w:pPr>
              <w:pStyle w:val="formattext"/>
              <w:spacing w:before="0" w:beforeAutospacing="0" w:after="0" w:afterAutospacing="0"/>
              <w:jc w:val="center"/>
              <w:textAlignment w:val="baseline"/>
              <w:rPr>
                <w:noProof/>
                <w:sz w:val="12"/>
                <w:szCs w:val="12"/>
              </w:rPr>
            </w:pPr>
            <w:r w:rsidRPr="00245FEE">
              <w:rPr>
                <w:noProof/>
                <w:sz w:val="12"/>
                <w:szCs w:val="12"/>
              </w:rPr>
              <w:t>«ДА»</w:t>
            </w:r>
          </w:p>
        </w:tc>
        <w:tc>
          <w:tcPr>
            <w:tcW w:w="552" w:type="dxa"/>
            <w:vMerge w:val="restart"/>
            <w:tcBorders>
              <w:top w:val="single" w:sz="4" w:space="0" w:color="auto"/>
              <w:left w:val="single" w:sz="4" w:space="0" w:color="auto"/>
              <w:right w:val="single" w:sz="2" w:space="0" w:color="000000"/>
            </w:tcBorders>
          </w:tcPr>
          <w:p w:rsidR="009A21A2" w:rsidRDefault="009A21A2" w:rsidP="0077443A">
            <w:pPr>
              <w:pStyle w:val="formattext"/>
              <w:spacing w:before="0" w:beforeAutospacing="0" w:after="0" w:afterAutospacing="0"/>
              <w:jc w:val="center"/>
              <w:textAlignment w:val="baseline"/>
              <w:rPr>
                <w:sz w:val="12"/>
                <w:szCs w:val="12"/>
              </w:rPr>
            </w:pPr>
            <w:r w:rsidRPr="00245FEE">
              <w:rPr>
                <w:noProof/>
                <w:sz w:val="12"/>
                <w:szCs w:val="12"/>
              </w:rPr>
              <w:t>«ДА»</w:t>
            </w:r>
          </w:p>
        </w:tc>
        <w:tc>
          <w:tcPr>
            <w:tcW w:w="552" w:type="dxa"/>
            <w:vMerge w:val="restart"/>
            <w:tcBorders>
              <w:top w:val="single" w:sz="4" w:space="0" w:color="auto"/>
              <w:left w:val="single" w:sz="4" w:space="0" w:color="auto"/>
              <w:right w:val="single" w:sz="4" w:space="0" w:color="auto"/>
            </w:tcBorders>
          </w:tcPr>
          <w:p w:rsidR="009A21A2" w:rsidRDefault="009A21A2" w:rsidP="0077443A">
            <w:pPr>
              <w:pStyle w:val="formattext"/>
              <w:spacing w:before="0" w:beforeAutospacing="0" w:after="0" w:afterAutospacing="0"/>
              <w:jc w:val="center"/>
              <w:textAlignment w:val="baseline"/>
              <w:rPr>
                <w:noProof/>
                <w:sz w:val="12"/>
                <w:szCs w:val="12"/>
              </w:rPr>
            </w:pPr>
            <w:r w:rsidRPr="00245FEE">
              <w:rPr>
                <w:noProof/>
                <w:sz w:val="12"/>
                <w:szCs w:val="12"/>
              </w:rPr>
              <w:t>«ДА»</w:t>
            </w:r>
          </w:p>
        </w:tc>
      </w:tr>
      <w:tr w:rsidR="009A21A2" w:rsidRPr="00941490" w:rsidTr="0077443A">
        <w:trPr>
          <w:trHeight w:val="37"/>
        </w:trPr>
        <w:tc>
          <w:tcPr>
            <w:tcW w:w="319"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9A21A2" w:rsidRPr="00981607" w:rsidRDefault="009A21A2" w:rsidP="0077443A">
            <w:pPr>
              <w:shd w:val="clear" w:color="auto" w:fill="FFFFFF"/>
              <w:ind w:left="-151" w:right="-149"/>
              <w:jc w:val="center"/>
              <w:rPr>
                <w:rFonts w:ascii="Times New Roman" w:hAnsi="Times New Roman"/>
                <w:sz w:val="14"/>
                <w:szCs w:val="14"/>
              </w:rPr>
            </w:pPr>
            <w:r>
              <w:rPr>
                <w:rFonts w:ascii="Times New Roman" w:hAnsi="Times New Roman"/>
                <w:sz w:val="12"/>
                <w:szCs w:val="12"/>
              </w:rPr>
              <w:t>44</w:t>
            </w:r>
          </w:p>
        </w:tc>
        <w:tc>
          <w:tcPr>
            <w:tcW w:w="1574" w:type="dxa"/>
            <w:tcBorders>
              <w:top w:val="single" w:sz="4" w:space="0" w:color="auto"/>
              <w:left w:val="single" w:sz="4" w:space="0" w:color="auto"/>
              <w:bottom w:val="single" w:sz="4" w:space="0" w:color="auto"/>
              <w:right w:val="single" w:sz="2" w:space="0" w:color="000000"/>
            </w:tcBorders>
            <w:vAlign w:val="center"/>
          </w:tcPr>
          <w:p w:rsidR="009A21A2" w:rsidRPr="00230F21" w:rsidRDefault="009A21A2" w:rsidP="0077443A">
            <w:pPr>
              <w:ind w:right="-109"/>
              <w:jc w:val="both"/>
              <w:rPr>
                <w:rFonts w:ascii="Times New Roman" w:hAnsi="Times New Roman"/>
                <w:sz w:val="14"/>
                <w:szCs w:val="14"/>
              </w:rPr>
            </w:pPr>
            <w:r>
              <w:rPr>
                <w:rFonts w:ascii="Times New Roman" w:hAnsi="Times New Roman"/>
                <w:sz w:val="14"/>
                <w:szCs w:val="14"/>
              </w:rPr>
              <w:t>п</w:t>
            </w:r>
            <w:r w:rsidRPr="00230F21">
              <w:rPr>
                <w:rFonts w:ascii="Times New Roman" w:hAnsi="Times New Roman"/>
                <w:sz w:val="14"/>
                <w:szCs w:val="14"/>
              </w:rPr>
              <w:t xml:space="preserve">риродные поверхности* </w:t>
            </w:r>
          </w:p>
          <w:p w:rsidR="009A21A2" w:rsidRPr="00981607" w:rsidRDefault="009A21A2" w:rsidP="0077443A">
            <w:pPr>
              <w:shd w:val="clear" w:color="auto" w:fill="FFFFFF"/>
              <w:ind w:left="-7" w:right="-149" w:firstLine="3"/>
              <w:rPr>
                <w:rFonts w:ascii="Times New Roman" w:hAnsi="Times New Roman"/>
                <w:sz w:val="14"/>
                <w:szCs w:val="14"/>
              </w:rPr>
            </w:pPr>
            <w:r w:rsidRPr="002E28D9">
              <w:rPr>
                <w:rFonts w:ascii="Times New Roman" w:hAnsi="Times New Roman"/>
                <w:sz w:val="10"/>
                <w:szCs w:val="10"/>
              </w:rPr>
              <w:t>(дерево, камень, металл</w:t>
            </w:r>
            <w:r>
              <w:rPr>
                <w:rFonts w:ascii="Times New Roman" w:hAnsi="Times New Roman"/>
                <w:sz w:val="10"/>
                <w:szCs w:val="10"/>
              </w:rPr>
              <w:t>, керамика (имитации</w:t>
            </w:r>
            <w:r w:rsidRPr="002E28D9">
              <w:rPr>
                <w:rFonts w:ascii="Times New Roman" w:hAnsi="Times New Roman"/>
                <w:sz w:val="10"/>
                <w:szCs w:val="10"/>
              </w:rPr>
              <w:t>)</w:t>
            </w:r>
          </w:p>
        </w:tc>
        <w:tc>
          <w:tcPr>
            <w:tcW w:w="560" w:type="dxa"/>
            <w:vMerge/>
            <w:tcBorders>
              <w:left w:val="single" w:sz="2" w:space="0" w:color="000000"/>
              <w:bottom w:val="single" w:sz="4" w:space="0" w:color="auto"/>
              <w:right w:val="single" w:sz="2" w:space="0" w:color="000000"/>
            </w:tcBorders>
            <w:tcMar>
              <w:top w:w="0" w:type="dxa"/>
              <w:left w:w="149" w:type="dxa"/>
              <w:bottom w:w="0" w:type="dxa"/>
              <w:right w:w="149" w:type="dxa"/>
            </w:tcMar>
          </w:tcPr>
          <w:p w:rsidR="009A21A2" w:rsidRPr="00941490" w:rsidRDefault="009A21A2" w:rsidP="0077443A">
            <w:pPr>
              <w:ind w:right="-150" w:hanging="150"/>
              <w:jc w:val="center"/>
              <w:rPr>
                <w:rFonts w:ascii="Times New Roman" w:hAnsi="Times New Roman"/>
                <w:noProof/>
                <w:sz w:val="12"/>
                <w:szCs w:val="12"/>
              </w:rPr>
            </w:pPr>
          </w:p>
        </w:tc>
        <w:tc>
          <w:tcPr>
            <w:tcW w:w="552" w:type="dxa"/>
            <w:vMerge/>
            <w:tcBorders>
              <w:left w:val="single" w:sz="2" w:space="0" w:color="000000"/>
              <w:bottom w:val="single" w:sz="4" w:space="0" w:color="auto"/>
              <w:right w:val="single" w:sz="2" w:space="0" w:color="000000"/>
            </w:tcBorders>
          </w:tcPr>
          <w:p w:rsidR="009A21A2" w:rsidRPr="00941490" w:rsidRDefault="009A21A2" w:rsidP="0077443A">
            <w:pPr>
              <w:jc w:val="center"/>
              <w:rPr>
                <w:rFonts w:ascii="Times New Roman" w:hAnsi="Times New Roman"/>
                <w:noProof/>
                <w:sz w:val="12"/>
                <w:szCs w:val="12"/>
              </w:rPr>
            </w:pPr>
          </w:p>
        </w:tc>
        <w:tc>
          <w:tcPr>
            <w:tcW w:w="560" w:type="dxa"/>
            <w:vMerge/>
            <w:tcBorders>
              <w:left w:val="single" w:sz="2" w:space="0" w:color="000000"/>
              <w:bottom w:val="single" w:sz="4" w:space="0" w:color="auto"/>
              <w:right w:val="single" w:sz="2" w:space="0" w:color="000000"/>
            </w:tcBorders>
            <w:tcMar>
              <w:top w:w="0" w:type="dxa"/>
              <w:left w:w="149" w:type="dxa"/>
              <w:bottom w:w="0" w:type="dxa"/>
              <w:right w:w="149" w:type="dxa"/>
            </w:tcMar>
          </w:tcPr>
          <w:p w:rsidR="009A21A2" w:rsidRDefault="009A21A2" w:rsidP="0077443A">
            <w:pPr>
              <w:pStyle w:val="formattext"/>
              <w:spacing w:before="0" w:after="0" w:afterAutospacing="0"/>
              <w:ind w:right="-151" w:hanging="150"/>
              <w:jc w:val="center"/>
              <w:textAlignment w:val="baseline"/>
              <w:rPr>
                <w:noProof/>
                <w:sz w:val="12"/>
                <w:szCs w:val="12"/>
              </w:rPr>
            </w:pPr>
          </w:p>
        </w:tc>
        <w:tc>
          <w:tcPr>
            <w:tcW w:w="560" w:type="dxa"/>
            <w:vMerge/>
            <w:tcBorders>
              <w:left w:val="single" w:sz="2" w:space="0" w:color="000000"/>
              <w:bottom w:val="single" w:sz="4" w:space="0" w:color="auto"/>
              <w:right w:val="single" w:sz="2" w:space="0" w:color="000000"/>
            </w:tcBorders>
            <w:tcMar>
              <w:top w:w="0" w:type="dxa"/>
              <w:left w:w="149" w:type="dxa"/>
              <w:bottom w:w="0" w:type="dxa"/>
              <w:right w:w="149" w:type="dxa"/>
            </w:tcMar>
          </w:tcPr>
          <w:p w:rsidR="009A21A2" w:rsidRDefault="009A21A2" w:rsidP="0077443A">
            <w:pPr>
              <w:pStyle w:val="formattext"/>
              <w:spacing w:before="0" w:after="0" w:afterAutospacing="0"/>
              <w:ind w:right="-151" w:hanging="148"/>
              <w:jc w:val="center"/>
              <w:textAlignment w:val="baseline"/>
              <w:rPr>
                <w:noProof/>
                <w:sz w:val="12"/>
                <w:szCs w:val="12"/>
              </w:rPr>
            </w:pPr>
          </w:p>
        </w:tc>
        <w:tc>
          <w:tcPr>
            <w:tcW w:w="560" w:type="dxa"/>
            <w:vMerge/>
            <w:tcBorders>
              <w:left w:val="single" w:sz="2" w:space="0" w:color="000000"/>
              <w:bottom w:val="single" w:sz="4" w:space="0" w:color="auto"/>
              <w:right w:val="single" w:sz="2" w:space="0" w:color="000000"/>
            </w:tcBorders>
            <w:tcMar>
              <w:top w:w="0" w:type="dxa"/>
              <w:left w:w="149" w:type="dxa"/>
              <w:bottom w:w="0" w:type="dxa"/>
              <w:right w:w="149" w:type="dxa"/>
            </w:tcMar>
          </w:tcPr>
          <w:p w:rsidR="009A21A2" w:rsidRDefault="009A21A2" w:rsidP="0077443A">
            <w:pPr>
              <w:pStyle w:val="formattext"/>
              <w:spacing w:before="0" w:after="0" w:afterAutospacing="0"/>
              <w:ind w:right="-152" w:hanging="148"/>
              <w:jc w:val="center"/>
              <w:textAlignment w:val="baseline"/>
              <w:rPr>
                <w:sz w:val="12"/>
                <w:szCs w:val="12"/>
              </w:rPr>
            </w:pPr>
          </w:p>
        </w:tc>
        <w:tc>
          <w:tcPr>
            <w:tcW w:w="552" w:type="dxa"/>
            <w:vMerge/>
            <w:tcBorders>
              <w:left w:val="single" w:sz="2" w:space="0" w:color="000000"/>
              <w:bottom w:val="single" w:sz="4" w:space="0" w:color="auto"/>
              <w:right w:val="single" w:sz="2" w:space="0" w:color="000000"/>
            </w:tcBorders>
          </w:tcPr>
          <w:p w:rsidR="009A21A2" w:rsidRDefault="009A21A2" w:rsidP="0077443A">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bottom w:val="single" w:sz="4" w:space="0" w:color="auto"/>
              <w:right w:val="single" w:sz="2" w:space="0" w:color="000000"/>
            </w:tcBorders>
          </w:tcPr>
          <w:p w:rsidR="009A21A2" w:rsidRDefault="009A21A2" w:rsidP="0077443A">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bottom w:val="single" w:sz="4" w:space="0" w:color="auto"/>
              <w:right w:val="single" w:sz="2" w:space="0" w:color="000000"/>
            </w:tcBorders>
          </w:tcPr>
          <w:p w:rsidR="009A21A2" w:rsidRDefault="009A21A2" w:rsidP="0077443A">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bottom w:val="single" w:sz="4" w:space="0" w:color="auto"/>
              <w:right w:val="single" w:sz="2" w:space="0" w:color="000000"/>
            </w:tcBorders>
          </w:tcPr>
          <w:p w:rsidR="009A21A2" w:rsidRDefault="009A21A2" w:rsidP="0077443A">
            <w:pPr>
              <w:pStyle w:val="formattext"/>
              <w:spacing w:before="0" w:beforeAutospacing="0" w:after="0" w:afterAutospacing="0"/>
              <w:jc w:val="center"/>
              <w:textAlignment w:val="baseline"/>
              <w:rPr>
                <w:noProof/>
                <w:sz w:val="12"/>
                <w:szCs w:val="12"/>
              </w:rPr>
            </w:pPr>
          </w:p>
        </w:tc>
        <w:tc>
          <w:tcPr>
            <w:tcW w:w="552" w:type="dxa"/>
            <w:vMerge/>
            <w:tcBorders>
              <w:left w:val="single" w:sz="2" w:space="0" w:color="000000"/>
              <w:bottom w:val="single" w:sz="4" w:space="0" w:color="auto"/>
              <w:right w:val="single" w:sz="4" w:space="0" w:color="auto"/>
            </w:tcBorders>
          </w:tcPr>
          <w:p w:rsidR="009A21A2" w:rsidRDefault="009A21A2" w:rsidP="0077443A">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bottom w:val="single" w:sz="4" w:space="0" w:color="auto"/>
              <w:right w:val="single" w:sz="2" w:space="0" w:color="000000"/>
            </w:tcBorders>
          </w:tcPr>
          <w:p w:rsidR="009A21A2" w:rsidRDefault="009A21A2" w:rsidP="0077443A">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bottom w:val="single" w:sz="4" w:space="0" w:color="auto"/>
              <w:right w:val="single" w:sz="2" w:space="0" w:color="000000"/>
            </w:tcBorders>
          </w:tcPr>
          <w:p w:rsidR="009A21A2" w:rsidRDefault="009A21A2" w:rsidP="0077443A">
            <w:pPr>
              <w:pStyle w:val="formattext"/>
              <w:spacing w:before="0" w:beforeAutospacing="0" w:after="0" w:afterAutospacing="0"/>
              <w:jc w:val="center"/>
              <w:textAlignment w:val="baseline"/>
              <w:rPr>
                <w:sz w:val="12"/>
                <w:szCs w:val="12"/>
              </w:rPr>
            </w:pPr>
          </w:p>
        </w:tc>
        <w:tc>
          <w:tcPr>
            <w:tcW w:w="552" w:type="dxa"/>
            <w:vMerge/>
            <w:tcBorders>
              <w:left w:val="single" w:sz="4" w:space="0" w:color="auto"/>
              <w:bottom w:val="single" w:sz="4" w:space="0" w:color="auto"/>
              <w:right w:val="single" w:sz="2" w:space="0" w:color="000000"/>
            </w:tcBorders>
          </w:tcPr>
          <w:p w:rsidR="009A21A2" w:rsidRDefault="009A21A2" w:rsidP="0077443A">
            <w:pPr>
              <w:pStyle w:val="formattext"/>
              <w:spacing w:before="0" w:beforeAutospacing="0" w:after="0" w:afterAutospacing="0"/>
              <w:jc w:val="center"/>
              <w:textAlignment w:val="baseline"/>
              <w:rPr>
                <w:noProof/>
                <w:sz w:val="12"/>
                <w:szCs w:val="12"/>
              </w:rPr>
            </w:pPr>
          </w:p>
        </w:tc>
        <w:tc>
          <w:tcPr>
            <w:tcW w:w="552" w:type="dxa"/>
            <w:vMerge/>
            <w:tcBorders>
              <w:left w:val="single" w:sz="4" w:space="0" w:color="auto"/>
              <w:bottom w:val="single" w:sz="4" w:space="0" w:color="auto"/>
              <w:right w:val="single" w:sz="2" w:space="0" w:color="000000"/>
            </w:tcBorders>
          </w:tcPr>
          <w:p w:rsidR="009A21A2" w:rsidRDefault="009A21A2" w:rsidP="0077443A">
            <w:pPr>
              <w:pStyle w:val="formattext"/>
              <w:spacing w:before="0" w:beforeAutospacing="0" w:after="0" w:afterAutospacing="0"/>
              <w:jc w:val="center"/>
              <w:textAlignment w:val="baseline"/>
              <w:rPr>
                <w:sz w:val="12"/>
                <w:szCs w:val="12"/>
              </w:rPr>
            </w:pPr>
          </w:p>
        </w:tc>
        <w:tc>
          <w:tcPr>
            <w:tcW w:w="552" w:type="dxa"/>
            <w:vMerge/>
            <w:tcBorders>
              <w:left w:val="single" w:sz="4" w:space="0" w:color="auto"/>
              <w:bottom w:val="single" w:sz="4" w:space="0" w:color="auto"/>
              <w:right w:val="single" w:sz="4" w:space="0" w:color="auto"/>
            </w:tcBorders>
          </w:tcPr>
          <w:p w:rsidR="009A21A2" w:rsidRDefault="009A21A2" w:rsidP="0077443A">
            <w:pPr>
              <w:pStyle w:val="formattext"/>
              <w:spacing w:before="0" w:beforeAutospacing="0" w:after="0" w:afterAutospacing="0"/>
              <w:jc w:val="center"/>
              <w:textAlignment w:val="baseline"/>
              <w:rPr>
                <w:noProof/>
                <w:sz w:val="12"/>
                <w:szCs w:val="12"/>
              </w:rPr>
            </w:pPr>
          </w:p>
        </w:tc>
      </w:tr>
    </w:tbl>
    <w:p w:rsidR="009A21A2" w:rsidRPr="001D3125" w:rsidRDefault="009A21A2" w:rsidP="008B4AD6">
      <w:pPr>
        <w:tabs>
          <w:tab w:val="left" w:pos="284"/>
          <w:tab w:val="left" w:pos="851"/>
          <w:tab w:val="left" w:pos="993"/>
        </w:tabs>
        <w:spacing w:line="276" w:lineRule="auto"/>
        <w:ind w:right="60" w:firstLine="709"/>
        <w:contextualSpacing/>
        <w:jc w:val="both"/>
        <w:rPr>
          <w:rFonts w:ascii="Times New Roman" w:eastAsia="Calibri" w:hAnsi="Times New Roman"/>
          <w:spacing w:val="2"/>
          <w:szCs w:val="24"/>
          <w:shd w:val="clear" w:color="auto" w:fill="FFFFFF"/>
          <w:lang w:eastAsia="en-US"/>
        </w:rPr>
      </w:pPr>
    </w:p>
    <w:p w:rsidR="00714B3A" w:rsidRPr="001D3125" w:rsidRDefault="008B4AD6" w:rsidP="00CC6921">
      <w:pPr>
        <w:pStyle w:val="ae"/>
        <w:numPr>
          <w:ilvl w:val="2"/>
          <w:numId w:val="28"/>
        </w:numPr>
        <w:tabs>
          <w:tab w:val="left" w:pos="284"/>
          <w:tab w:val="left" w:pos="851"/>
          <w:tab w:val="left" w:pos="993"/>
        </w:tabs>
        <w:spacing w:after="200" w:line="276" w:lineRule="auto"/>
        <w:ind w:left="0" w:firstLine="709"/>
        <w:jc w:val="both"/>
        <w:rPr>
          <w:rFonts w:ascii="Times New Roman" w:eastAsia="Calibri" w:hAnsi="Times New Roman"/>
          <w:spacing w:val="2"/>
          <w:szCs w:val="24"/>
          <w:shd w:val="clear" w:color="auto" w:fill="FFFFFF"/>
          <w:lang w:eastAsia="en-US"/>
        </w:rPr>
      </w:pPr>
      <w:bookmarkStart w:id="5" w:name="_Hlk12560140"/>
      <w:r w:rsidRPr="001D3125">
        <w:rPr>
          <w:rFonts w:ascii="Times New Roman" w:eastAsia="Calibri" w:hAnsi="Times New Roman"/>
          <w:spacing w:val="2"/>
          <w:szCs w:val="24"/>
          <w:shd w:val="clear" w:color="auto" w:fill="FFFFFF"/>
          <w:lang w:eastAsia="en-US"/>
        </w:rPr>
        <w:t xml:space="preserve">Структура </w:t>
      </w:r>
      <w:r w:rsidRPr="001D3125">
        <w:rPr>
          <w:rFonts w:ascii="Times New Roman" w:eastAsia="Calibri" w:hAnsi="Times New Roman"/>
          <w:bCs/>
          <w:spacing w:val="2"/>
          <w:szCs w:val="24"/>
          <w:shd w:val="clear" w:color="auto" w:fill="FFFFFF"/>
          <w:lang w:eastAsia="en-US"/>
        </w:rPr>
        <w:t>постоянных ограждений: секционное (</w:t>
      </w:r>
      <w:r w:rsidRPr="001D3125">
        <w:rPr>
          <w:rFonts w:ascii="Times New Roman" w:eastAsia="Calibri" w:hAnsi="Times New Roman"/>
          <w:spacing w:val="2"/>
          <w:szCs w:val="24"/>
          <w:shd w:val="clear" w:color="auto" w:fill="FFFFFF"/>
          <w:lang w:eastAsia="en-US"/>
        </w:rPr>
        <w:t>стойки, заполнение секций, ограждающие устройства).</w:t>
      </w:r>
      <w:bookmarkStart w:id="6" w:name="_Hlk12559792"/>
      <w:bookmarkEnd w:id="5"/>
    </w:p>
    <w:p w:rsidR="008B4AD6" w:rsidRPr="001D3125" w:rsidRDefault="008B4AD6" w:rsidP="00CC6921">
      <w:pPr>
        <w:pStyle w:val="ae"/>
        <w:numPr>
          <w:ilvl w:val="2"/>
          <w:numId w:val="28"/>
        </w:numPr>
        <w:tabs>
          <w:tab w:val="left" w:pos="284"/>
          <w:tab w:val="left" w:pos="851"/>
          <w:tab w:val="left" w:pos="993"/>
        </w:tabs>
        <w:spacing w:line="276" w:lineRule="auto"/>
        <w:ind w:left="0" w:firstLine="709"/>
        <w:jc w:val="both"/>
        <w:rPr>
          <w:rFonts w:ascii="Times New Roman" w:eastAsia="Calibri" w:hAnsi="Times New Roman"/>
          <w:spacing w:val="2"/>
          <w:szCs w:val="24"/>
          <w:shd w:val="clear" w:color="auto" w:fill="FFFFFF"/>
          <w:lang w:eastAsia="en-US"/>
        </w:rPr>
      </w:pPr>
      <w:r w:rsidRPr="001D3125">
        <w:rPr>
          <w:rFonts w:ascii="Times New Roman" w:eastAsia="Calibri" w:hAnsi="Times New Roman"/>
          <w:bCs/>
          <w:spacing w:val="2"/>
          <w:szCs w:val="24"/>
          <w:shd w:val="clear" w:color="auto" w:fill="FFFFFF"/>
          <w:lang w:eastAsia="en-US"/>
        </w:rPr>
        <w:t>Недопустимые материалы</w:t>
      </w:r>
      <w:bookmarkEnd w:id="6"/>
      <w:r w:rsidRPr="001D3125">
        <w:rPr>
          <w:rFonts w:ascii="Times New Roman" w:eastAsia="Calibri" w:hAnsi="Times New Roman"/>
          <w:bCs/>
          <w:spacing w:val="2"/>
          <w:szCs w:val="24"/>
          <w:shd w:val="clear" w:color="auto" w:fill="FFFFFF"/>
          <w:lang w:eastAsia="en-US"/>
        </w:rPr>
        <w:t xml:space="preserve"> постоянных ограждений</w:t>
      </w:r>
      <w:r w:rsidRPr="001D3125">
        <w:rPr>
          <w:rFonts w:ascii="Times New Roman" w:eastAsia="Calibri" w:hAnsi="Times New Roman"/>
          <w:noProof/>
          <w:szCs w:val="24"/>
          <w:lang w:eastAsia="en-US"/>
        </w:rPr>
        <w:t>:</w:t>
      </w:r>
    </w:p>
    <w:p w:rsidR="008B4AD6" w:rsidRPr="001D3125" w:rsidRDefault="008B4AD6" w:rsidP="00CC6921">
      <w:pPr>
        <w:numPr>
          <w:ilvl w:val="0"/>
          <w:numId w:val="19"/>
        </w:numPr>
        <w:tabs>
          <w:tab w:val="left" w:pos="284"/>
          <w:tab w:val="left" w:pos="851"/>
          <w:tab w:val="left" w:pos="993"/>
        </w:tabs>
        <w:spacing w:line="276" w:lineRule="auto"/>
        <w:ind w:left="0" w:firstLine="709"/>
        <w:contextualSpacing/>
        <w:jc w:val="both"/>
        <w:rPr>
          <w:rFonts w:ascii="Times New Roman" w:eastAsia="Calibri" w:hAnsi="Times New Roman"/>
          <w:spacing w:val="2"/>
          <w:szCs w:val="24"/>
          <w:shd w:val="clear" w:color="auto" w:fill="FFFFFF"/>
          <w:lang w:eastAsia="en-US"/>
        </w:rPr>
      </w:pPr>
      <w:r w:rsidRPr="001D3125">
        <w:rPr>
          <w:rFonts w:ascii="Times New Roman" w:hAnsi="Times New Roman"/>
          <w:szCs w:val="24"/>
        </w:rPr>
        <w:t xml:space="preserve">из твердых коммунальных отходов </w:t>
      </w:r>
      <w:r w:rsidRPr="001D3125">
        <w:rPr>
          <w:rFonts w:ascii="Times New Roman" w:eastAsia="Calibri" w:hAnsi="Times New Roman"/>
          <w:szCs w:val="24"/>
          <w:lang w:eastAsia="en-US"/>
        </w:rPr>
        <w:t xml:space="preserve">(в том числе картона, бумаги, поддонов, ящиков, иных упаковочных материалов, бутылок, стеклянного боя, </w:t>
      </w:r>
      <w:r w:rsidRPr="001D3125">
        <w:rPr>
          <w:rFonts w:ascii="Times New Roman" w:eastAsia="Calibri" w:hAnsi="Times New Roman"/>
          <w:szCs w:val="24"/>
          <w:shd w:val="clear" w:color="auto" w:fill="FFFFFF"/>
          <w:lang w:eastAsia="en-US"/>
        </w:rPr>
        <w:t xml:space="preserve">отходов, образующихся в процессе сноса, разборки, реконструкции, ремонта (в том числе капитального) или строительства, </w:t>
      </w:r>
      <w:r w:rsidRPr="001D3125">
        <w:rPr>
          <w:rFonts w:ascii="Times New Roman" w:eastAsia="Calibri" w:hAnsi="Times New Roman"/>
          <w:szCs w:val="24"/>
          <w:lang w:eastAsia="en-US"/>
        </w:rPr>
        <w:t>шин и частей транспортных средств);</w:t>
      </w:r>
    </w:p>
    <w:p w:rsidR="008B4AD6" w:rsidRPr="001D3125" w:rsidRDefault="008B4AD6" w:rsidP="00CC6921">
      <w:pPr>
        <w:numPr>
          <w:ilvl w:val="0"/>
          <w:numId w:val="19"/>
        </w:numPr>
        <w:tabs>
          <w:tab w:val="left" w:pos="284"/>
          <w:tab w:val="left" w:pos="851"/>
          <w:tab w:val="left" w:pos="993"/>
        </w:tabs>
        <w:spacing w:after="200" w:line="276" w:lineRule="auto"/>
        <w:ind w:left="0" w:firstLine="709"/>
        <w:contextualSpacing/>
        <w:jc w:val="both"/>
        <w:rPr>
          <w:rFonts w:ascii="Times New Roman" w:hAnsi="Times New Roman"/>
          <w:szCs w:val="24"/>
        </w:rPr>
      </w:pPr>
      <w:r w:rsidRPr="001D3125">
        <w:rPr>
          <w:rFonts w:ascii="Times New Roman" w:hAnsi="Times New Roman"/>
          <w:szCs w:val="24"/>
        </w:rPr>
        <w:t>из сетки-</w:t>
      </w:r>
      <w:proofErr w:type="spellStart"/>
      <w:r w:rsidRPr="001D3125">
        <w:rPr>
          <w:rFonts w:ascii="Times New Roman" w:hAnsi="Times New Roman"/>
          <w:szCs w:val="24"/>
        </w:rPr>
        <w:t>рабицы</w:t>
      </w:r>
      <w:proofErr w:type="spellEnd"/>
      <w:r w:rsidRPr="001D3125">
        <w:rPr>
          <w:rFonts w:ascii="Times New Roman" w:hAnsi="Times New Roman"/>
          <w:szCs w:val="24"/>
        </w:rPr>
        <w:t>, за исключением ограждений индивидуальных жилых домов малой этажности и садовых участков, при условии использования полноценных секций</w:t>
      </w:r>
      <w:r w:rsidRPr="001D3125">
        <w:rPr>
          <w:rFonts w:ascii="Times New Roman" w:hAnsi="Times New Roman"/>
          <w:szCs w:val="24"/>
        </w:rPr>
        <w:br/>
        <w:t>в металлической раме;</w:t>
      </w:r>
    </w:p>
    <w:p w:rsidR="008B4AD6" w:rsidRPr="001D3125" w:rsidRDefault="008B4AD6" w:rsidP="00CC6921">
      <w:pPr>
        <w:numPr>
          <w:ilvl w:val="0"/>
          <w:numId w:val="19"/>
        </w:numPr>
        <w:tabs>
          <w:tab w:val="left" w:pos="284"/>
          <w:tab w:val="left" w:pos="851"/>
          <w:tab w:val="left" w:pos="993"/>
        </w:tabs>
        <w:spacing w:after="200" w:line="276" w:lineRule="auto"/>
        <w:ind w:left="0" w:firstLine="709"/>
        <w:contextualSpacing/>
        <w:jc w:val="both"/>
        <w:rPr>
          <w:rFonts w:ascii="Times New Roman" w:hAnsi="Times New Roman"/>
          <w:szCs w:val="24"/>
        </w:rPr>
      </w:pPr>
      <w:r w:rsidRPr="001D3125">
        <w:rPr>
          <w:rFonts w:ascii="Times New Roman" w:hAnsi="Times New Roman"/>
          <w:szCs w:val="24"/>
        </w:rPr>
        <w:t>неоштукатуренны</w:t>
      </w:r>
      <w:r w:rsidRPr="001D3125">
        <w:rPr>
          <w:rFonts w:ascii="Times New Roman" w:eastAsia="Calibri" w:hAnsi="Times New Roman"/>
          <w:szCs w:val="24"/>
          <w:lang w:eastAsia="en-US"/>
        </w:rPr>
        <w:t>е</w:t>
      </w:r>
      <w:r w:rsidRPr="001D3125">
        <w:rPr>
          <w:rFonts w:ascii="Times New Roman" w:hAnsi="Times New Roman"/>
          <w:szCs w:val="24"/>
        </w:rPr>
        <w:t xml:space="preserve"> (неокрашенны</w:t>
      </w:r>
      <w:r w:rsidRPr="001D3125">
        <w:rPr>
          <w:rFonts w:ascii="Times New Roman" w:eastAsia="Calibri" w:hAnsi="Times New Roman"/>
          <w:szCs w:val="24"/>
          <w:lang w:eastAsia="en-US"/>
        </w:rPr>
        <w:t>е</w:t>
      </w:r>
      <w:r w:rsidRPr="001D3125">
        <w:rPr>
          <w:rFonts w:ascii="Times New Roman" w:hAnsi="Times New Roman"/>
          <w:szCs w:val="24"/>
        </w:rPr>
        <w:t>) строительны</w:t>
      </w:r>
      <w:r w:rsidRPr="001D3125">
        <w:rPr>
          <w:rFonts w:ascii="Times New Roman" w:eastAsia="Calibri" w:hAnsi="Times New Roman"/>
          <w:szCs w:val="24"/>
          <w:lang w:eastAsia="en-US"/>
        </w:rPr>
        <w:t>е</w:t>
      </w:r>
      <w:r w:rsidRPr="001D3125">
        <w:rPr>
          <w:rFonts w:ascii="Times New Roman" w:hAnsi="Times New Roman"/>
          <w:szCs w:val="24"/>
        </w:rPr>
        <w:t xml:space="preserve"> блок</w:t>
      </w:r>
      <w:r w:rsidRPr="001D3125">
        <w:rPr>
          <w:rFonts w:ascii="Times New Roman" w:eastAsia="Calibri" w:hAnsi="Times New Roman"/>
          <w:szCs w:val="24"/>
          <w:lang w:eastAsia="en-US"/>
        </w:rPr>
        <w:t>и;</w:t>
      </w:r>
    </w:p>
    <w:p w:rsidR="00714B3A" w:rsidRPr="001D3125" w:rsidRDefault="008B4AD6" w:rsidP="00CC6921">
      <w:pPr>
        <w:numPr>
          <w:ilvl w:val="0"/>
          <w:numId w:val="19"/>
        </w:numPr>
        <w:tabs>
          <w:tab w:val="left" w:pos="284"/>
          <w:tab w:val="left" w:pos="851"/>
          <w:tab w:val="left" w:pos="993"/>
        </w:tabs>
        <w:spacing w:after="200" w:line="276" w:lineRule="auto"/>
        <w:ind w:left="0" w:firstLine="709"/>
        <w:contextualSpacing/>
        <w:jc w:val="both"/>
        <w:rPr>
          <w:rFonts w:ascii="Times New Roman" w:eastAsia="Calibri" w:hAnsi="Times New Roman"/>
          <w:spacing w:val="2"/>
          <w:szCs w:val="24"/>
          <w:shd w:val="clear" w:color="auto" w:fill="FFFFFF"/>
          <w:lang w:eastAsia="en-US"/>
        </w:rPr>
      </w:pPr>
      <w:r w:rsidRPr="001D3125">
        <w:rPr>
          <w:rFonts w:ascii="Times New Roman" w:eastAsia="Calibri" w:hAnsi="Times New Roman"/>
          <w:spacing w:val="2"/>
          <w:szCs w:val="24"/>
          <w:shd w:val="clear" w:color="auto" w:fill="FFFFFF"/>
          <w:lang w:eastAsia="en-US"/>
        </w:rPr>
        <w:t>в виде сплошной кладки строительного кирпича и строительных блоков (бетонных, гипсовых, цементных и др.) без чередования с вертикальными столбами или опорами;</w:t>
      </w:r>
    </w:p>
    <w:p w:rsidR="008B4AD6" w:rsidRPr="001D3125" w:rsidRDefault="008B4AD6" w:rsidP="00CC6921">
      <w:pPr>
        <w:pStyle w:val="ae"/>
        <w:numPr>
          <w:ilvl w:val="2"/>
          <w:numId w:val="28"/>
        </w:numPr>
        <w:tabs>
          <w:tab w:val="left" w:pos="567"/>
          <w:tab w:val="left" w:pos="851"/>
          <w:tab w:val="left" w:pos="993"/>
          <w:tab w:val="left" w:pos="1134"/>
        </w:tabs>
        <w:spacing w:line="276" w:lineRule="auto"/>
        <w:ind w:left="0" w:right="-1" w:firstLine="708"/>
        <w:jc w:val="both"/>
        <w:rPr>
          <w:rFonts w:ascii="Times New Roman" w:hAnsi="Times New Roman"/>
          <w:szCs w:val="24"/>
        </w:rPr>
      </w:pPr>
      <w:r w:rsidRPr="001D3125">
        <w:rPr>
          <w:rFonts w:ascii="Times New Roman" w:hAnsi="Times New Roman"/>
          <w:szCs w:val="24"/>
        </w:rPr>
        <w:t>Требования к внешнему виду инвентарных (строительных) ограждений, предназначенных для выделения территорий строительных площадок и участков производства строительно-монтажных, ремонтных работ:</w:t>
      </w:r>
    </w:p>
    <w:p w:rsidR="008B4AD6" w:rsidRPr="001D3125" w:rsidRDefault="008B4AD6" w:rsidP="00CC6921">
      <w:pPr>
        <w:numPr>
          <w:ilvl w:val="0"/>
          <w:numId w:val="20"/>
        </w:numPr>
        <w:tabs>
          <w:tab w:val="left" w:pos="284"/>
          <w:tab w:val="left" w:pos="851"/>
          <w:tab w:val="left" w:pos="993"/>
        </w:tabs>
        <w:spacing w:line="276" w:lineRule="auto"/>
        <w:ind w:left="0" w:firstLine="709"/>
        <w:contextualSpacing/>
        <w:jc w:val="both"/>
        <w:rPr>
          <w:rFonts w:ascii="Times New Roman" w:hAnsi="Times New Roman"/>
          <w:szCs w:val="24"/>
        </w:rPr>
      </w:pPr>
      <w:r w:rsidRPr="001D3125">
        <w:rPr>
          <w:rFonts w:ascii="Times New Roman" w:hAnsi="Times New Roman"/>
          <w:szCs w:val="24"/>
        </w:rPr>
        <w:t xml:space="preserve">при установке и содержании должны соблюдаться требования </w:t>
      </w:r>
      <w:r w:rsidRPr="001D3125">
        <w:rPr>
          <w:rFonts w:ascii="Times New Roman" w:eastAsia="Calibri" w:hAnsi="Times New Roman"/>
          <w:szCs w:val="24"/>
          <w:lang w:eastAsia="en-US"/>
        </w:rPr>
        <w:t>«ГОСТ 23407-78. Ограждения инвентарные строительных площадок и участков производства строительно-монтажных работ. Технические условия», «ГОСТ 12.4.026-2015. Межгосударственный стандарт. Система стандартов безопасности труда. Цвета сигнальные, знаки безопасности и разметка сигнальная. Назначение и правила применения. Общие технические требования и характеристики. Методы испытаний»;</w:t>
      </w:r>
    </w:p>
    <w:p w:rsidR="008B4AD6" w:rsidRPr="001D3125" w:rsidRDefault="008B4AD6" w:rsidP="00CC6921">
      <w:pPr>
        <w:numPr>
          <w:ilvl w:val="0"/>
          <w:numId w:val="20"/>
        </w:numPr>
        <w:tabs>
          <w:tab w:val="left" w:pos="284"/>
          <w:tab w:val="left" w:pos="851"/>
          <w:tab w:val="left" w:pos="993"/>
        </w:tabs>
        <w:spacing w:after="200" w:line="276" w:lineRule="auto"/>
        <w:ind w:left="0" w:firstLine="709"/>
        <w:contextualSpacing/>
        <w:jc w:val="both"/>
        <w:rPr>
          <w:rFonts w:ascii="Times New Roman" w:hAnsi="Times New Roman"/>
          <w:szCs w:val="24"/>
        </w:rPr>
      </w:pPr>
      <w:r w:rsidRPr="001D3125">
        <w:rPr>
          <w:rFonts w:ascii="Times New Roman" w:hAnsi="Times New Roman"/>
          <w:szCs w:val="24"/>
        </w:rPr>
        <w:t xml:space="preserve">при </w:t>
      </w:r>
      <w:proofErr w:type="spellStart"/>
      <w:r w:rsidRPr="001D3125">
        <w:rPr>
          <w:rFonts w:ascii="Times New Roman" w:hAnsi="Times New Roman"/>
          <w:szCs w:val="24"/>
        </w:rPr>
        <w:t>благоустроительных</w:t>
      </w:r>
      <w:proofErr w:type="spellEnd"/>
      <w:r w:rsidRPr="001D3125">
        <w:rPr>
          <w:rFonts w:ascii="Times New Roman" w:hAnsi="Times New Roman"/>
          <w:szCs w:val="24"/>
        </w:rPr>
        <w:t xml:space="preserve"> работах, реализуемых за счет бюджетных инвестиций, должны устанавливаться с учетом методических рекомендаций к внешнему виду Министерства благоустройства Москов</w:t>
      </w:r>
      <w:r w:rsidR="00173C50">
        <w:rPr>
          <w:rFonts w:ascii="Times New Roman" w:hAnsi="Times New Roman"/>
          <w:szCs w:val="24"/>
        </w:rPr>
        <w:t>ской области по согласованию с А</w:t>
      </w:r>
      <w:r w:rsidRPr="001D3125">
        <w:rPr>
          <w:rFonts w:ascii="Times New Roman" w:hAnsi="Times New Roman"/>
          <w:szCs w:val="24"/>
        </w:rPr>
        <w:t>дминистрацией городского округа</w:t>
      </w:r>
      <w:r w:rsidR="00173C50">
        <w:rPr>
          <w:rFonts w:ascii="Times New Roman" w:hAnsi="Times New Roman"/>
          <w:szCs w:val="24"/>
        </w:rPr>
        <w:t xml:space="preserve"> Домодедово</w:t>
      </w:r>
      <w:r w:rsidRPr="001D3125">
        <w:rPr>
          <w:rFonts w:ascii="Times New Roman" w:hAnsi="Times New Roman"/>
          <w:szCs w:val="24"/>
        </w:rPr>
        <w:t>;</w:t>
      </w:r>
    </w:p>
    <w:p w:rsidR="008B4AD6" w:rsidRPr="001D3125" w:rsidRDefault="008B4AD6" w:rsidP="00CC6921">
      <w:pPr>
        <w:numPr>
          <w:ilvl w:val="0"/>
          <w:numId w:val="20"/>
        </w:numPr>
        <w:tabs>
          <w:tab w:val="left" w:pos="284"/>
          <w:tab w:val="left" w:pos="851"/>
          <w:tab w:val="left" w:pos="993"/>
        </w:tabs>
        <w:spacing w:after="200" w:line="276" w:lineRule="auto"/>
        <w:ind w:left="0" w:firstLine="709"/>
        <w:contextualSpacing/>
        <w:jc w:val="both"/>
        <w:rPr>
          <w:rFonts w:ascii="Times New Roman" w:hAnsi="Times New Roman"/>
          <w:szCs w:val="24"/>
        </w:rPr>
      </w:pPr>
      <w:r w:rsidRPr="001D3125">
        <w:rPr>
          <w:rFonts w:ascii="Times New Roman" w:hAnsi="Times New Roman"/>
          <w:szCs w:val="24"/>
        </w:rPr>
        <w:t xml:space="preserve">при </w:t>
      </w:r>
      <w:r w:rsidR="00714B3A" w:rsidRPr="001D3125">
        <w:rPr>
          <w:rFonts w:ascii="Times New Roman" w:hAnsi="Times New Roman"/>
          <w:szCs w:val="24"/>
        </w:rPr>
        <w:t>иных работах по согласованию с А</w:t>
      </w:r>
      <w:r w:rsidRPr="001D3125">
        <w:rPr>
          <w:rFonts w:ascii="Times New Roman" w:hAnsi="Times New Roman"/>
          <w:szCs w:val="24"/>
        </w:rPr>
        <w:t>дминистрацией городского округа</w:t>
      </w:r>
      <w:r w:rsidR="00173C50">
        <w:rPr>
          <w:rFonts w:ascii="Times New Roman" w:hAnsi="Times New Roman"/>
          <w:szCs w:val="24"/>
        </w:rPr>
        <w:t xml:space="preserve"> Домодедово</w:t>
      </w:r>
      <w:r w:rsidRPr="001D3125">
        <w:rPr>
          <w:rFonts w:ascii="Times New Roman" w:hAnsi="Times New Roman"/>
          <w:szCs w:val="24"/>
        </w:rPr>
        <w:t xml:space="preserve">: </w:t>
      </w:r>
    </w:p>
    <w:p w:rsidR="008B4AD6" w:rsidRPr="001D3125" w:rsidRDefault="008B4AD6" w:rsidP="008B4AD6">
      <w:pPr>
        <w:tabs>
          <w:tab w:val="left" w:pos="284"/>
          <w:tab w:val="left" w:pos="851"/>
          <w:tab w:val="left" w:pos="993"/>
        </w:tabs>
        <w:spacing w:line="276" w:lineRule="auto"/>
        <w:ind w:firstLine="709"/>
        <w:contextualSpacing/>
        <w:jc w:val="both"/>
        <w:rPr>
          <w:rFonts w:ascii="Times New Roman" w:hAnsi="Times New Roman"/>
          <w:szCs w:val="24"/>
        </w:rPr>
      </w:pPr>
      <w:r w:rsidRPr="001D3125">
        <w:rPr>
          <w:rFonts w:ascii="Times New Roman" w:hAnsi="Times New Roman"/>
          <w:szCs w:val="24"/>
        </w:rPr>
        <w:t>должны содержать эмблему городского округа, логотип и (или) наименование подрядной организации, производящей строительно-монтажные, ремонтные работы;</w:t>
      </w:r>
    </w:p>
    <w:p w:rsidR="00B80DCA" w:rsidRDefault="008B4AD6" w:rsidP="008B4AD6">
      <w:pPr>
        <w:tabs>
          <w:tab w:val="left" w:pos="284"/>
          <w:tab w:val="left" w:pos="851"/>
          <w:tab w:val="left" w:pos="993"/>
        </w:tabs>
        <w:spacing w:line="276" w:lineRule="auto"/>
        <w:ind w:firstLine="709"/>
        <w:contextualSpacing/>
        <w:jc w:val="both"/>
        <w:rPr>
          <w:rFonts w:ascii="Times New Roman" w:hAnsi="Times New Roman"/>
          <w:szCs w:val="24"/>
        </w:rPr>
      </w:pPr>
      <w:r w:rsidRPr="001D3125">
        <w:rPr>
          <w:rFonts w:ascii="Times New Roman" w:hAnsi="Times New Roman"/>
          <w:szCs w:val="24"/>
        </w:rPr>
        <w:t>может быть размещена информация, не относимая строительно-монтажным, ремонтным работам, но не более чем на 10% от площади ограждения, вдоль приоритетных территорий, указанных в подпун</w:t>
      </w:r>
      <w:r w:rsidR="00714B3A" w:rsidRPr="001D3125">
        <w:rPr>
          <w:rFonts w:ascii="Times New Roman" w:hAnsi="Times New Roman"/>
          <w:szCs w:val="24"/>
        </w:rPr>
        <w:t>кте б) пункта 8.2.4</w:t>
      </w:r>
      <w:r w:rsidR="001163CA" w:rsidRPr="001D3125">
        <w:rPr>
          <w:rFonts w:ascii="Times New Roman" w:eastAsia="Calibri" w:hAnsi="Times New Roman"/>
          <w:bCs/>
          <w:noProof/>
          <w:szCs w:val="24"/>
        </w:rPr>
        <w:t xml:space="preserve"> настоящих Правил</w:t>
      </w:r>
      <w:r w:rsidRPr="001D3125">
        <w:rPr>
          <w:rFonts w:ascii="Times New Roman" w:hAnsi="Times New Roman"/>
          <w:szCs w:val="24"/>
        </w:rPr>
        <w:t>;</w:t>
      </w:r>
    </w:p>
    <w:p w:rsidR="00B80DCA" w:rsidRDefault="00B80DCA">
      <w:pPr>
        <w:spacing w:after="160" w:line="259" w:lineRule="auto"/>
        <w:rPr>
          <w:rFonts w:ascii="Times New Roman" w:hAnsi="Times New Roman"/>
          <w:szCs w:val="24"/>
        </w:rPr>
      </w:pPr>
      <w:r>
        <w:rPr>
          <w:rFonts w:ascii="Times New Roman" w:hAnsi="Times New Roman"/>
          <w:szCs w:val="24"/>
        </w:rPr>
        <w:br w:type="page"/>
      </w:r>
    </w:p>
    <w:p w:rsidR="008B4AD6" w:rsidRPr="001D3125" w:rsidRDefault="008B4AD6" w:rsidP="00CC6921">
      <w:pPr>
        <w:numPr>
          <w:ilvl w:val="0"/>
          <w:numId w:val="20"/>
        </w:numPr>
        <w:tabs>
          <w:tab w:val="left" w:pos="284"/>
          <w:tab w:val="left" w:pos="851"/>
          <w:tab w:val="left" w:pos="993"/>
        </w:tabs>
        <w:spacing w:after="200" w:line="276" w:lineRule="auto"/>
        <w:ind w:left="0" w:firstLine="709"/>
        <w:contextualSpacing/>
        <w:jc w:val="both"/>
        <w:rPr>
          <w:rFonts w:ascii="Times New Roman" w:hAnsi="Times New Roman"/>
          <w:szCs w:val="24"/>
        </w:rPr>
      </w:pPr>
      <w:r w:rsidRPr="001D3125">
        <w:rPr>
          <w:rFonts w:ascii="Times New Roman" w:hAnsi="Times New Roman"/>
          <w:szCs w:val="24"/>
        </w:rPr>
        <w:lastRenderedPageBreak/>
        <w:t>после завершения производства работ должны быть демонтированы;</w:t>
      </w:r>
    </w:p>
    <w:p w:rsidR="008B4AD6" w:rsidRPr="001D3125" w:rsidRDefault="008B4AD6" w:rsidP="00CC6921">
      <w:pPr>
        <w:numPr>
          <w:ilvl w:val="0"/>
          <w:numId w:val="20"/>
        </w:numPr>
        <w:tabs>
          <w:tab w:val="left" w:pos="284"/>
          <w:tab w:val="left" w:pos="851"/>
          <w:tab w:val="left" w:pos="993"/>
        </w:tabs>
        <w:spacing w:after="200" w:line="276" w:lineRule="auto"/>
        <w:ind w:left="0" w:firstLine="709"/>
        <w:contextualSpacing/>
        <w:jc w:val="both"/>
        <w:rPr>
          <w:rFonts w:ascii="Times New Roman" w:hAnsi="Times New Roman"/>
          <w:szCs w:val="24"/>
        </w:rPr>
      </w:pPr>
      <w:r w:rsidRPr="001D3125">
        <w:rPr>
          <w:rFonts w:ascii="Times New Roman" w:hAnsi="Times New Roman"/>
          <w:szCs w:val="24"/>
        </w:rPr>
        <w:t>внешний вид сигнальных лент:</w:t>
      </w:r>
    </w:p>
    <w:p w:rsidR="008B4AD6" w:rsidRPr="001D3125" w:rsidRDefault="008B4AD6" w:rsidP="008B4AD6">
      <w:pPr>
        <w:tabs>
          <w:tab w:val="left" w:pos="851"/>
          <w:tab w:val="left" w:pos="993"/>
        </w:tabs>
        <w:autoSpaceDE w:val="0"/>
        <w:autoSpaceDN w:val="0"/>
        <w:adjustRightInd w:val="0"/>
        <w:spacing w:line="276" w:lineRule="auto"/>
        <w:ind w:firstLine="709"/>
        <w:jc w:val="both"/>
        <w:rPr>
          <w:rFonts w:ascii="Times New Roman" w:hAnsi="Times New Roman"/>
          <w:szCs w:val="24"/>
        </w:rPr>
      </w:pPr>
      <w:r w:rsidRPr="001D3125">
        <w:rPr>
          <w:rFonts w:ascii="Times New Roman" w:hAnsi="Times New Roman"/>
          <w:szCs w:val="24"/>
        </w:rPr>
        <w:t xml:space="preserve">незагрязненная, не поврежденная поверхность ленты (разрывы, дыры, следы горения, пятна, </w:t>
      </w:r>
      <w:proofErr w:type="spellStart"/>
      <w:r w:rsidRPr="001D3125">
        <w:rPr>
          <w:rFonts w:ascii="Times New Roman" w:hAnsi="Times New Roman"/>
          <w:szCs w:val="24"/>
        </w:rPr>
        <w:t>вандальные</w:t>
      </w:r>
      <w:proofErr w:type="spellEnd"/>
      <w:r w:rsidRPr="001D3125">
        <w:rPr>
          <w:rFonts w:ascii="Times New Roman" w:hAnsi="Times New Roman"/>
          <w:szCs w:val="24"/>
        </w:rPr>
        <w:t xml:space="preserve"> изображения);</w:t>
      </w:r>
    </w:p>
    <w:p w:rsidR="008B4AD6" w:rsidRPr="001D3125" w:rsidRDefault="008B4AD6" w:rsidP="008B4AD6">
      <w:pPr>
        <w:tabs>
          <w:tab w:val="left" w:pos="993"/>
        </w:tabs>
        <w:autoSpaceDE w:val="0"/>
        <w:autoSpaceDN w:val="0"/>
        <w:adjustRightInd w:val="0"/>
        <w:spacing w:line="276" w:lineRule="auto"/>
        <w:ind w:firstLine="709"/>
        <w:jc w:val="both"/>
        <w:rPr>
          <w:rFonts w:ascii="Times New Roman" w:hAnsi="Times New Roman"/>
          <w:szCs w:val="24"/>
        </w:rPr>
      </w:pPr>
      <w:r w:rsidRPr="001D3125">
        <w:rPr>
          <w:rFonts w:ascii="Times New Roman" w:hAnsi="Times New Roman"/>
          <w:szCs w:val="24"/>
        </w:rPr>
        <w:t>материал изготовления – полиэтилен высокого давления;</w:t>
      </w:r>
    </w:p>
    <w:p w:rsidR="008B4AD6" w:rsidRPr="001D3125" w:rsidRDefault="008B4AD6" w:rsidP="008B4AD6">
      <w:pPr>
        <w:tabs>
          <w:tab w:val="left" w:pos="993"/>
        </w:tabs>
        <w:autoSpaceDE w:val="0"/>
        <w:autoSpaceDN w:val="0"/>
        <w:adjustRightInd w:val="0"/>
        <w:spacing w:line="276" w:lineRule="auto"/>
        <w:ind w:firstLine="709"/>
        <w:jc w:val="both"/>
        <w:rPr>
          <w:rFonts w:ascii="Times New Roman" w:hAnsi="Times New Roman"/>
          <w:szCs w:val="24"/>
        </w:rPr>
      </w:pPr>
      <w:r w:rsidRPr="001D3125">
        <w:rPr>
          <w:rFonts w:ascii="Times New Roman" w:hAnsi="Times New Roman"/>
          <w:szCs w:val="24"/>
        </w:rPr>
        <w:t>толщина - 50-100 мкм;</w:t>
      </w:r>
    </w:p>
    <w:p w:rsidR="008B4AD6" w:rsidRPr="001D3125" w:rsidRDefault="008B4AD6" w:rsidP="008B4AD6">
      <w:pPr>
        <w:tabs>
          <w:tab w:val="left" w:pos="993"/>
        </w:tabs>
        <w:autoSpaceDE w:val="0"/>
        <w:autoSpaceDN w:val="0"/>
        <w:adjustRightInd w:val="0"/>
        <w:spacing w:line="276" w:lineRule="auto"/>
        <w:ind w:firstLine="709"/>
        <w:jc w:val="both"/>
        <w:rPr>
          <w:rFonts w:ascii="Times New Roman" w:hAnsi="Times New Roman"/>
          <w:szCs w:val="24"/>
        </w:rPr>
      </w:pPr>
      <w:r w:rsidRPr="001D3125">
        <w:rPr>
          <w:rFonts w:ascii="Times New Roman" w:hAnsi="Times New Roman"/>
          <w:szCs w:val="24"/>
        </w:rPr>
        <w:t>ширина - 100 мм;</w:t>
      </w:r>
    </w:p>
    <w:p w:rsidR="008B4AD6" w:rsidRPr="001D3125" w:rsidRDefault="008B4AD6" w:rsidP="008B4AD6">
      <w:pPr>
        <w:tabs>
          <w:tab w:val="left" w:pos="993"/>
        </w:tabs>
        <w:autoSpaceDE w:val="0"/>
        <w:autoSpaceDN w:val="0"/>
        <w:adjustRightInd w:val="0"/>
        <w:spacing w:line="276" w:lineRule="auto"/>
        <w:ind w:firstLine="709"/>
        <w:jc w:val="both"/>
        <w:rPr>
          <w:rFonts w:ascii="Times New Roman" w:hAnsi="Times New Roman"/>
          <w:szCs w:val="24"/>
        </w:rPr>
      </w:pPr>
      <w:r w:rsidRPr="001D3125">
        <w:rPr>
          <w:rFonts w:ascii="Times New Roman" w:hAnsi="Times New Roman"/>
          <w:szCs w:val="24"/>
        </w:rPr>
        <w:t xml:space="preserve">печать - </w:t>
      </w:r>
      <w:proofErr w:type="spellStart"/>
      <w:r w:rsidRPr="001D3125">
        <w:rPr>
          <w:rFonts w:ascii="Times New Roman" w:hAnsi="Times New Roman"/>
          <w:szCs w:val="24"/>
        </w:rPr>
        <w:t>флексографическая</w:t>
      </w:r>
      <w:proofErr w:type="spellEnd"/>
      <w:r w:rsidRPr="001D3125">
        <w:rPr>
          <w:rFonts w:ascii="Times New Roman" w:hAnsi="Times New Roman"/>
          <w:szCs w:val="24"/>
        </w:rPr>
        <w:t xml:space="preserve"> печать;</w:t>
      </w:r>
    </w:p>
    <w:p w:rsidR="008B4AD6" w:rsidRPr="001D3125" w:rsidRDefault="008B4AD6" w:rsidP="008B4AD6">
      <w:pPr>
        <w:tabs>
          <w:tab w:val="left" w:pos="993"/>
        </w:tabs>
        <w:autoSpaceDE w:val="0"/>
        <w:autoSpaceDN w:val="0"/>
        <w:adjustRightInd w:val="0"/>
        <w:spacing w:line="276" w:lineRule="auto"/>
        <w:ind w:firstLine="709"/>
        <w:jc w:val="both"/>
        <w:rPr>
          <w:rFonts w:ascii="Times New Roman" w:hAnsi="Times New Roman"/>
          <w:szCs w:val="24"/>
        </w:rPr>
      </w:pPr>
      <w:r w:rsidRPr="001D3125">
        <w:rPr>
          <w:rFonts w:ascii="Times New Roman" w:hAnsi="Times New Roman"/>
          <w:szCs w:val="24"/>
        </w:rPr>
        <w:t>высота расположения – не ниже 0,9 м от уровня земли, не выше 1,6 м от уровня земли;</w:t>
      </w:r>
    </w:p>
    <w:p w:rsidR="008B4AD6" w:rsidRPr="001D3125" w:rsidRDefault="008B4AD6" w:rsidP="00CC6921">
      <w:pPr>
        <w:numPr>
          <w:ilvl w:val="0"/>
          <w:numId w:val="20"/>
        </w:numPr>
        <w:tabs>
          <w:tab w:val="left" w:pos="284"/>
          <w:tab w:val="left" w:pos="851"/>
          <w:tab w:val="left" w:pos="993"/>
        </w:tabs>
        <w:spacing w:after="200" w:line="276" w:lineRule="auto"/>
        <w:ind w:left="0" w:firstLine="709"/>
        <w:contextualSpacing/>
        <w:jc w:val="both"/>
        <w:rPr>
          <w:rFonts w:ascii="Times New Roman" w:hAnsi="Times New Roman"/>
          <w:szCs w:val="24"/>
        </w:rPr>
      </w:pPr>
      <w:r w:rsidRPr="001D3125">
        <w:rPr>
          <w:rFonts w:ascii="Times New Roman" w:hAnsi="Times New Roman"/>
          <w:szCs w:val="24"/>
        </w:rPr>
        <w:t>внешний вид сигнальных ограждений:</w:t>
      </w:r>
    </w:p>
    <w:p w:rsidR="008B4AD6" w:rsidRPr="001D3125" w:rsidRDefault="008B4AD6" w:rsidP="008B4AD6">
      <w:pPr>
        <w:tabs>
          <w:tab w:val="left" w:pos="993"/>
        </w:tabs>
        <w:autoSpaceDE w:val="0"/>
        <w:autoSpaceDN w:val="0"/>
        <w:adjustRightInd w:val="0"/>
        <w:spacing w:line="276" w:lineRule="auto"/>
        <w:ind w:firstLine="709"/>
        <w:jc w:val="both"/>
        <w:rPr>
          <w:rFonts w:ascii="Times New Roman" w:eastAsia="Calibri" w:hAnsi="Times New Roman"/>
          <w:szCs w:val="24"/>
          <w:lang w:eastAsia="en-US"/>
        </w:rPr>
      </w:pPr>
      <w:r w:rsidRPr="001D3125">
        <w:rPr>
          <w:rFonts w:ascii="Times New Roman" w:eastAsia="Calibri" w:hAnsi="Times New Roman"/>
          <w:szCs w:val="24"/>
          <w:lang w:eastAsia="en-US"/>
        </w:rPr>
        <w:t>секционное;</w:t>
      </w:r>
    </w:p>
    <w:p w:rsidR="008B4AD6" w:rsidRPr="001D3125" w:rsidRDefault="008B4AD6" w:rsidP="008B4AD6">
      <w:pPr>
        <w:tabs>
          <w:tab w:val="left" w:pos="993"/>
        </w:tabs>
        <w:autoSpaceDE w:val="0"/>
        <w:autoSpaceDN w:val="0"/>
        <w:adjustRightInd w:val="0"/>
        <w:spacing w:line="276" w:lineRule="auto"/>
        <w:ind w:firstLine="709"/>
        <w:jc w:val="both"/>
        <w:rPr>
          <w:rFonts w:ascii="Times New Roman" w:eastAsia="Calibri" w:hAnsi="Times New Roman"/>
          <w:szCs w:val="24"/>
          <w:lang w:eastAsia="en-US"/>
        </w:rPr>
      </w:pPr>
      <w:r w:rsidRPr="001D3125">
        <w:rPr>
          <w:rFonts w:ascii="Times New Roman" w:eastAsia="Calibri" w:hAnsi="Times New Roman"/>
          <w:szCs w:val="24"/>
          <w:lang w:eastAsia="en-US"/>
        </w:rPr>
        <w:t xml:space="preserve">незагрязненная, не поврежденная поверхность баннера (разрывы, дыры, следы горения, пятна, грязевые потеки, </w:t>
      </w:r>
      <w:proofErr w:type="spellStart"/>
      <w:r w:rsidRPr="001D3125">
        <w:rPr>
          <w:rFonts w:ascii="Times New Roman" w:eastAsia="Calibri" w:hAnsi="Times New Roman"/>
          <w:szCs w:val="24"/>
          <w:lang w:eastAsia="en-US"/>
        </w:rPr>
        <w:t>вандальные</w:t>
      </w:r>
      <w:proofErr w:type="spellEnd"/>
      <w:r w:rsidRPr="001D3125">
        <w:rPr>
          <w:rFonts w:ascii="Times New Roman" w:eastAsia="Calibri" w:hAnsi="Times New Roman"/>
          <w:szCs w:val="24"/>
          <w:lang w:eastAsia="en-US"/>
        </w:rPr>
        <w:t xml:space="preserve"> изображения), однотипные без механических повреждений конструкций;</w:t>
      </w:r>
    </w:p>
    <w:p w:rsidR="008B4AD6" w:rsidRPr="001D3125" w:rsidRDefault="008B4AD6" w:rsidP="008B4AD6">
      <w:pPr>
        <w:tabs>
          <w:tab w:val="left" w:pos="993"/>
        </w:tabs>
        <w:autoSpaceDE w:val="0"/>
        <w:autoSpaceDN w:val="0"/>
        <w:adjustRightInd w:val="0"/>
        <w:spacing w:line="276" w:lineRule="auto"/>
        <w:ind w:firstLine="709"/>
        <w:jc w:val="both"/>
        <w:rPr>
          <w:rFonts w:ascii="Times New Roman" w:eastAsia="Calibri" w:hAnsi="Times New Roman"/>
          <w:szCs w:val="24"/>
          <w:lang w:eastAsia="en-US"/>
        </w:rPr>
      </w:pPr>
      <w:r w:rsidRPr="001D3125">
        <w:rPr>
          <w:rFonts w:ascii="Times New Roman" w:eastAsia="Calibri" w:hAnsi="Times New Roman"/>
          <w:szCs w:val="24"/>
          <w:lang w:eastAsia="en-US"/>
        </w:rPr>
        <w:t>рекомендуемый материал изготовления внешней поверхности секции - баннер, плотностью 270 гр./м</w:t>
      </w:r>
      <w:r w:rsidRPr="001D3125">
        <w:rPr>
          <w:rFonts w:ascii="Times New Roman" w:eastAsia="Calibri" w:hAnsi="Times New Roman"/>
          <w:szCs w:val="24"/>
          <w:vertAlign w:val="superscript"/>
          <w:lang w:eastAsia="en-US"/>
        </w:rPr>
        <w:t>2</w:t>
      </w:r>
      <w:r w:rsidRPr="001D3125">
        <w:rPr>
          <w:rFonts w:ascii="Times New Roman" w:eastAsia="Calibri" w:hAnsi="Times New Roman"/>
          <w:szCs w:val="24"/>
          <w:lang w:eastAsia="en-US"/>
        </w:rPr>
        <w:t>, толщина нитей - 1000dne на 1000dne, плетение ячейки - 9 на 9 единиц на дюйм;</w:t>
      </w:r>
    </w:p>
    <w:p w:rsidR="008B4AD6" w:rsidRPr="001D3125" w:rsidRDefault="008B4AD6" w:rsidP="008B4AD6">
      <w:pPr>
        <w:tabs>
          <w:tab w:val="left" w:pos="993"/>
        </w:tabs>
        <w:autoSpaceDE w:val="0"/>
        <w:autoSpaceDN w:val="0"/>
        <w:adjustRightInd w:val="0"/>
        <w:spacing w:line="276" w:lineRule="auto"/>
        <w:ind w:firstLine="709"/>
        <w:jc w:val="both"/>
        <w:rPr>
          <w:rFonts w:ascii="Times New Roman" w:hAnsi="Times New Roman"/>
          <w:szCs w:val="24"/>
        </w:rPr>
      </w:pPr>
      <w:r w:rsidRPr="001D3125">
        <w:rPr>
          <w:rFonts w:ascii="Times New Roman" w:eastAsia="Calibri" w:hAnsi="Times New Roman"/>
          <w:szCs w:val="24"/>
          <w:lang w:eastAsia="en-US"/>
        </w:rPr>
        <w:t>финишное покрытие стоек, каркаса, ограждающих устройств – оцинковка или окраска светлым серым цветом</w:t>
      </w:r>
      <w:r w:rsidRPr="001D3125">
        <w:rPr>
          <w:rFonts w:ascii="Times New Roman" w:hAnsi="Times New Roman"/>
          <w:szCs w:val="24"/>
        </w:rPr>
        <w:t>;</w:t>
      </w:r>
    </w:p>
    <w:p w:rsidR="008B4AD6" w:rsidRPr="001D3125" w:rsidRDefault="008B4AD6" w:rsidP="00CC6921">
      <w:pPr>
        <w:numPr>
          <w:ilvl w:val="0"/>
          <w:numId w:val="20"/>
        </w:numPr>
        <w:tabs>
          <w:tab w:val="left" w:pos="284"/>
          <w:tab w:val="left" w:pos="851"/>
          <w:tab w:val="left" w:pos="993"/>
        </w:tabs>
        <w:spacing w:after="200" w:line="276" w:lineRule="auto"/>
        <w:ind w:left="0" w:firstLine="709"/>
        <w:contextualSpacing/>
        <w:jc w:val="both"/>
        <w:rPr>
          <w:rFonts w:ascii="Times New Roman" w:hAnsi="Times New Roman"/>
          <w:szCs w:val="24"/>
        </w:rPr>
      </w:pPr>
      <w:r w:rsidRPr="001D3125">
        <w:rPr>
          <w:rFonts w:ascii="Times New Roman" w:hAnsi="Times New Roman"/>
          <w:szCs w:val="24"/>
        </w:rPr>
        <w:t xml:space="preserve">внешний вид защитных и защитно-охранных </w:t>
      </w:r>
      <w:r w:rsidRPr="001D3125">
        <w:rPr>
          <w:rFonts w:ascii="Times New Roman" w:eastAsia="Calibri" w:hAnsi="Times New Roman"/>
          <w:spacing w:val="2"/>
          <w:szCs w:val="24"/>
          <w:shd w:val="clear" w:color="auto" w:fill="FFFFFF"/>
          <w:lang w:eastAsia="en-US"/>
        </w:rPr>
        <w:t>ограждений</w:t>
      </w:r>
      <w:r w:rsidRPr="001D3125">
        <w:rPr>
          <w:rFonts w:ascii="Times New Roman" w:hAnsi="Times New Roman"/>
          <w:szCs w:val="24"/>
        </w:rPr>
        <w:t>:</w:t>
      </w:r>
    </w:p>
    <w:p w:rsidR="008B4AD6" w:rsidRPr="001D3125" w:rsidRDefault="008B4AD6" w:rsidP="008B4AD6">
      <w:pPr>
        <w:tabs>
          <w:tab w:val="left" w:pos="284"/>
          <w:tab w:val="left" w:pos="993"/>
        </w:tabs>
        <w:spacing w:line="276" w:lineRule="auto"/>
        <w:ind w:firstLine="709"/>
        <w:contextualSpacing/>
        <w:jc w:val="both"/>
        <w:rPr>
          <w:rFonts w:ascii="Times New Roman" w:eastAsia="Calibri" w:hAnsi="Times New Roman"/>
          <w:bCs/>
          <w:spacing w:val="2"/>
          <w:szCs w:val="24"/>
          <w:shd w:val="clear" w:color="auto" w:fill="FFFFFF"/>
          <w:lang w:eastAsia="en-US"/>
        </w:rPr>
      </w:pPr>
      <w:r w:rsidRPr="001D3125">
        <w:rPr>
          <w:rFonts w:ascii="Times New Roman" w:eastAsia="Calibri" w:hAnsi="Times New Roman"/>
          <w:szCs w:val="24"/>
          <w:lang w:eastAsia="en-US"/>
        </w:rPr>
        <w:t xml:space="preserve">секционное, сборно-разборное, заполнение секций </w:t>
      </w:r>
      <w:r w:rsidRPr="001D3125">
        <w:rPr>
          <w:rFonts w:ascii="Times New Roman" w:eastAsia="Calibri" w:hAnsi="Times New Roman"/>
          <w:bCs/>
          <w:spacing w:val="2"/>
          <w:szCs w:val="24"/>
          <w:shd w:val="clear" w:color="auto" w:fill="FFFFFF"/>
          <w:lang w:eastAsia="en-US"/>
        </w:rPr>
        <w:t>металлическими профилированными листами (</w:t>
      </w:r>
      <w:proofErr w:type="spellStart"/>
      <w:r w:rsidRPr="001D3125">
        <w:rPr>
          <w:rFonts w:ascii="Times New Roman" w:eastAsia="Calibri" w:hAnsi="Times New Roman"/>
          <w:bCs/>
          <w:spacing w:val="2"/>
          <w:szCs w:val="24"/>
          <w:shd w:val="clear" w:color="auto" w:fill="FFFFFF"/>
          <w:lang w:eastAsia="en-US"/>
        </w:rPr>
        <w:t>профнастил</w:t>
      </w:r>
      <w:proofErr w:type="spellEnd"/>
      <w:r w:rsidRPr="001D3125">
        <w:rPr>
          <w:rFonts w:ascii="Times New Roman" w:eastAsia="Calibri" w:hAnsi="Times New Roman"/>
          <w:bCs/>
          <w:spacing w:val="2"/>
          <w:szCs w:val="24"/>
          <w:shd w:val="clear" w:color="auto" w:fill="FFFFFF"/>
          <w:lang w:eastAsia="en-US"/>
        </w:rPr>
        <w:t xml:space="preserve"> для ограждений) матового светлого серого цвета с высотой профиля до 20 мм;</w:t>
      </w:r>
    </w:p>
    <w:p w:rsidR="008B4AD6" w:rsidRPr="001D3125" w:rsidRDefault="008B4AD6" w:rsidP="008B4AD6">
      <w:pPr>
        <w:tabs>
          <w:tab w:val="left" w:pos="993"/>
        </w:tabs>
        <w:autoSpaceDE w:val="0"/>
        <w:autoSpaceDN w:val="0"/>
        <w:adjustRightInd w:val="0"/>
        <w:spacing w:line="276" w:lineRule="auto"/>
        <w:ind w:firstLine="709"/>
        <w:jc w:val="both"/>
        <w:rPr>
          <w:rFonts w:ascii="Times New Roman" w:eastAsia="Calibri" w:hAnsi="Times New Roman"/>
          <w:szCs w:val="24"/>
          <w:lang w:eastAsia="en-US"/>
        </w:rPr>
      </w:pPr>
      <w:r w:rsidRPr="001D3125">
        <w:rPr>
          <w:rFonts w:ascii="Times New Roman" w:eastAsia="Calibri" w:hAnsi="Times New Roman"/>
          <w:szCs w:val="24"/>
          <w:lang w:eastAsia="en-US"/>
        </w:rPr>
        <w:t>отсутствие разрушений и эксплуатационных деформаций конструкций секций, несущих стоек, сигнальных фонарей, креплений, опорных блоков, знаков;</w:t>
      </w:r>
    </w:p>
    <w:p w:rsidR="008B4AD6" w:rsidRPr="001D3125" w:rsidRDefault="008B4AD6" w:rsidP="008B4AD6">
      <w:pPr>
        <w:tabs>
          <w:tab w:val="left" w:pos="284"/>
          <w:tab w:val="left" w:pos="993"/>
        </w:tabs>
        <w:spacing w:line="276" w:lineRule="auto"/>
        <w:ind w:firstLine="709"/>
        <w:contextualSpacing/>
        <w:jc w:val="both"/>
        <w:rPr>
          <w:rFonts w:ascii="Times New Roman" w:hAnsi="Times New Roman"/>
          <w:szCs w:val="24"/>
        </w:rPr>
      </w:pPr>
      <w:r w:rsidRPr="001D3125">
        <w:rPr>
          <w:rFonts w:ascii="Times New Roman" w:hAnsi="Times New Roman"/>
          <w:szCs w:val="24"/>
        </w:rPr>
        <w:t xml:space="preserve">козырьки из кровельного </w:t>
      </w:r>
      <w:proofErr w:type="spellStart"/>
      <w:r w:rsidRPr="001D3125">
        <w:rPr>
          <w:rFonts w:ascii="Times New Roman" w:hAnsi="Times New Roman"/>
          <w:szCs w:val="24"/>
        </w:rPr>
        <w:t>профнастила</w:t>
      </w:r>
      <w:proofErr w:type="spellEnd"/>
      <w:r w:rsidRPr="001D3125">
        <w:rPr>
          <w:rFonts w:ascii="Times New Roman" w:hAnsi="Times New Roman"/>
          <w:szCs w:val="24"/>
        </w:rPr>
        <w:t xml:space="preserve"> </w:t>
      </w:r>
      <w:r w:rsidRPr="001D3125">
        <w:rPr>
          <w:rFonts w:ascii="Times New Roman" w:eastAsia="Calibri" w:hAnsi="Times New Roman"/>
          <w:bCs/>
          <w:spacing w:val="2"/>
          <w:szCs w:val="24"/>
          <w:shd w:val="clear" w:color="auto" w:fill="FFFFFF"/>
          <w:lang w:eastAsia="en-US"/>
        </w:rPr>
        <w:t xml:space="preserve">матового </w:t>
      </w:r>
      <w:r w:rsidRPr="001D3125">
        <w:rPr>
          <w:rFonts w:ascii="Times New Roman" w:hAnsi="Times New Roman"/>
          <w:szCs w:val="24"/>
        </w:rPr>
        <w:t>светлого серого цвета должны выдерживать действие снеговой нагрузки, а также нагрузки от падения одиночных мелких предметов, обеспечивать перекрытие т</w:t>
      </w:r>
      <w:r w:rsidR="00714B3A" w:rsidRPr="001D3125">
        <w:rPr>
          <w:rFonts w:ascii="Times New Roman" w:hAnsi="Times New Roman"/>
          <w:szCs w:val="24"/>
        </w:rPr>
        <w:t xml:space="preserve">ротуара (временного пешеходного </w:t>
      </w:r>
      <w:r w:rsidRPr="001D3125">
        <w:rPr>
          <w:rFonts w:ascii="Times New Roman" w:hAnsi="Times New Roman"/>
          <w:szCs w:val="24"/>
        </w:rPr>
        <w:t>настила)</w:t>
      </w:r>
      <w:r w:rsidRPr="001D3125">
        <w:rPr>
          <w:rFonts w:ascii="Times New Roman" w:hAnsi="Times New Roman"/>
          <w:szCs w:val="24"/>
        </w:rPr>
        <w:br/>
        <w:t>и выходить за его край на 50 - 100 мм, обеспечивать водоотведение;</w:t>
      </w:r>
    </w:p>
    <w:p w:rsidR="008B4AD6" w:rsidRPr="001D3125" w:rsidRDefault="008B4AD6" w:rsidP="008B4AD6">
      <w:pPr>
        <w:tabs>
          <w:tab w:val="left" w:pos="284"/>
          <w:tab w:val="left" w:pos="993"/>
        </w:tabs>
        <w:spacing w:line="276" w:lineRule="auto"/>
        <w:ind w:firstLine="709"/>
        <w:contextualSpacing/>
        <w:jc w:val="both"/>
        <w:rPr>
          <w:rFonts w:ascii="Times New Roman" w:hAnsi="Times New Roman"/>
          <w:szCs w:val="24"/>
        </w:rPr>
      </w:pPr>
      <w:r w:rsidRPr="001D3125">
        <w:rPr>
          <w:rFonts w:ascii="Times New Roman" w:hAnsi="Times New Roman"/>
          <w:szCs w:val="24"/>
        </w:rPr>
        <w:t>защитные ограждения не должны иметь проемов, не оборудованных ограждающими устройствами, контролируемыми в течении рабочего времени и запираемыми после его окончания;</w:t>
      </w:r>
    </w:p>
    <w:p w:rsidR="008B4AD6" w:rsidRPr="001D3125" w:rsidRDefault="008B4AD6" w:rsidP="008B4AD6">
      <w:pPr>
        <w:tabs>
          <w:tab w:val="left" w:pos="993"/>
        </w:tabs>
        <w:spacing w:line="276" w:lineRule="auto"/>
        <w:ind w:firstLine="709"/>
        <w:jc w:val="both"/>
        <w:rPr>
          <w:rFonts w:ascii="Times New Roman" w:hAnsi="Times New Roman"/>
          <w:szCs w:val="24"/>
        </w:rPr>
      </w:pPr>
      <w:r w:rsidRPr="001D3125">
        <w:rPr>
          <w:rFonts w:ascii="Times New Roman" w:hAnsi="Times New Roman"/>
          <w:szCs w:val="24"/>
        </w:rPr>
        <w:t>тротуар (временный пешеходный настил) вдоль ограждения должен быть шириной не менее 1,2 м (зазоры между элементами настила не допускаются), оборудован</w:t>
      </w:r>
      <w:r w:rsidRPr="001D3125">
        <w:rPr>
          <w:rFonts w:ascii="Times New Roman" w:hAnsi="Times New Roman"/>
          <w:szCs w:val="24"/>
        </w:rPr>
        <w:br/>
        <w:t xml:space="preserve">со стороны движения транспорта ограждением 0,9-1,1 м; </w:t>
      </w:r>
    </w:p>
    <w:p w:rsidR="008B4AD6" w:rsidRPr="001D3125" w:rsidRDefault="008B4AD6" w:rsidP="008B4AD6">
      <w:pPr>
        <w:tabs>
          <w:tab w:val="left" w:pos="993"/>
        </w:tabs>
        <w:spacing w:line="276" w:lineRule="auto"/>
        <w:ind w:firstLine="709"/>
        <w:jc w:val="both"/>
        <w:rPr>
          <w:rFonts w:ascii="Times New Roman" w:eastAsia="Calibri" w:hAnsi="Times New Roman"/>
          <w:bCs/>
          <w:spacing w:val="2"/>
          <w:szCs w:val="24"/>
          <w:shd w:val="clear" w:color="auto" w:fill="FFFFFF"/>
          <w:lang w:eastAsia="en-US"/>
        </w:rPr>
      </w:pPr>
      <w:r w:rsidRPr="001D3125">
        <w:rPr>
          <w:rFonts w:ascii="Times New Roman" w:hAnsi="Times New Roman"/>
          <w:szCs w:val="24"/>
        </w:rPr>
        <w:t>въездные ворота и калитки должны обеспечивать беспрепятственный въезд, проход на территории производства работ, соответствовать пожарным требованиям, створки</w:t>
      </w:r>
      <w:r w:rsidRPr="001D3125">
        <w:rPr>
          <w:rFonts w:ascii="Times New Roman" w:hAnsi="Times New Roman"/>
          <w:szCs w:val="24"/>
        </w:rPr>
        <w:br/>
        <w:t xml:space="preserve">в виде рамной конструкции с заполнением </w:t>
      </w:r>
      <w:r w:rsidRPr="001D3125">
        <w:rPr>
          <w:rFonts w:ascii="Times New Roman" w:eastAsia="Calibri" w:hAnsi="Times New Roman"/>
          <w:bCs/>
          <w:spacing w:val="2"/>
          <w:szCs w:val="24"/>
          <w:shd w:val="clear" w:color="auto" w:fill="FFFFFF"/>
          <w:lang w:eastAsia="en-US"/>
        </w:rPr>
        <w:t>металлическими профилированными листами, аналогичными по внешнему виду заполнениям секций;</w:t>
      </w:r>
    </w:p>
    <w:p w:rsidR="008B4AD6" w:rsidRPr="001D3125" w:rsidRDefault="008B4AD6" w:rsidP="008B4AD6">
      <w:pPr>
        <w:tabs>
          <w:tab w:val="left" w:pos="993"/>
        </w:tabs>
        <w:spacing w:line="276" w:lineRule="auto"/>
        <w:ind w:firstLine="709"/>
        <w:jc w:val="both"/>
        <w:rPr>
          <w:rFonts w:ascii="Times New Roman" w:hAnsi="Times New Roman"/>
          <w:szCs w:val="24"/>
        </w:rPr>
      </w:pPr>
      <w:r w:rsidRPr="001D3125">
        <w:rPr>
          <w:rFonts w:ascii="Times New Roman" w:eastAsia="Calibri" w:hAnsi="Times New Roman"/>
          <w:bCs/>
          <w:spacing w:val="2"/>
          <w:szCs w:val="24"/>
          <w:shd w:val="clear" w:color="auto" w:fill="FFFFFF"/>
          <w:lang w:eastAsia="en-US"/>
        </w:rPr>
        <w:t xml:space="preserve">въезды </w:t>
      </w:r>
      <w:r w:rsidRPr="001D3125">
        <w:rPr>
          <w:rFonts w:ascii="Times New Roman" w:hAnsi="Times New Roman"/>
          <w:szCs w:val="24"/>
        </w:rPr>
        <w:t>на территории производства работ должны быть с твердыми покрытиями.</w:t>
      </w:r>
    </w:p>
    <w:p w:rsidR="008B4AD6" w:rsidRPr="001D3125" w:rsidRDefault="008B4AD6" w:rsidP="00CC6921">
      <w:pPr>
        <w:pStyle w:val="ae"/>
        <w:numPr>
          <w:ilvl w:val="2"/>
          <w:numId w:val="28"/>
        </w:numPr>
        <w:shd w:val="clear" w:color="auto" w:fill="FFFFFF"/>
        <w:tabs>
          <w:tab w:val="left" w:pos="993"/>
          <w:tab w:val="left" w:pos="1134"/>
        </w:tabs>
        <w:spacing w:line="276" w:lineRule="auto"/>
        <w:ind w:left="0" w:firstLine="708"/>
        <w:jc w:val="both"/>
        <w:rPr>
          <w:rFonts w:ascii="Times New Roman" w:hAnsi="Times New Roman"/>
          <w:szCs w:val="24"/>
        </w:rPr>
      </w:pPr>
      <w:r w:rsidRPr="001D3125">
        <w:rPr>
          <w:rFonts w:ascii="Times New Roman" w:hAnsi="Times New Roman"/>
          <w:szCs w:val="24"/>
        </w:rPr>
        <w:t xml:space="preserve">При содержании всех типов ограждений, указанных в пункте </w:t>
      </w:r>
      <w:r w:rsidR="00714B3A" w:rsidRPr="001D3125">
        <w:rPr>
          <w:rFonts w:ascii="Times New Roman" w:hAnsi="Times New Roman"/>
          <w:szCs w:val="24"/>
        </w:rPr>
        <w:t>8.2.1</w:t>
      </w:r>
      <w:r w:rsidR="001163CA" w:rsidRPr="001D3125">
        <w:rPr>
          <w:rFonts w:ascii="Times New Roman" w:eastAsia="Calibri" w:hAnsi="Times New Roman"/>
          <w:bCs/>
          <w:noProof/>
          <w:szCs w:val="24"/>
        </w:rPr>
        <w:t xml:space="preserve"> настоящих Правил</w:t>
      </w:r>
      <w:r w:rsidRPr="001D3125">
        <w:rPr>
          <w:rFonts w:ascii="Times New Roman" w:hAnsi="Times New Roman"/>
          <w:szCs w:val="24"/>
        </w:rPr>
        <w:t>, должны соблюдаться требования к расположению и поддержанию привлекательности внешнего вида.  Не допускаются:</w:t>
      </w:r>
    </w:p>
    <w:p w:rsidR="008B4AD6" w:rsidRPr="001D3125" w:rsidRDefault="008B4AD6" w:rsidP="00CC6921">
      <w:pPr>
        <w:numPr>
          <w:ilvl w:val="0"/>
          <w:numId w:val="21"/>
        </w:numPr>
        <w:shd w:val="clear" w:color="auto" w:fill="FFFFFF"/>
        <w:tabs>
          <w:tab w:val="left" w:pos="284"/>
          <w:tab w:val="left" w:pos="851"/>
          <w:tab w:val="left" w:pos="993"/>
        </w:tabs>
        <w:spacing w:line="276" w:lineRule="auto"/>
        <w:ind w:left="0" w:firstLine="709"/>
        <w:jc w:val="both"/>
        <w:rPr>
          <w:rFonts w:ascii="Times New Roman" w:hAnsi="Times New Roman"/>
          <w:szCs w:val="24"/>
        </w:rPr>
      </w:pPr>
      <w:r w:rsidRPr="001D3125">
        <w:rPr>
          <w:rFonts w:ascii="Times New Roman" w:hAnsi="Times New Roman"/>
          <w:szCs w:val="24"/>
        </w:rPr>
        <w:t>ветхие и аварийные ограждения;</w:t>
      </w:r>
    </w:p>
    <w:p w:rsidR="00B80DCA" w:rsidRDefault="008B4AD6" w:rsidP="00B80DCA">
      <w:pPr>
        <w:numPr>
          <w:ilvl w:val="0"/>
          <w:numId w:val="21"/>
        </w:numPr>
        <w:shd w:val="clear" w:color="auto" w:fill="FFFFFF"/>
        <w:tabs>
          <w:tab w:val="left" w:pos="284"/>
          <w:tab w:val="left" w:pos="851"/>
          <w:tab w:val="left" w:pos="993"/>
        </w:tabs>
        <w:spacing w:line="276" w:lineRule="auto"/>
        <w:ind w:left="0" w:firstLine="709"/>
        <w:jc w:val="both"/>
        <w:rPr>
          <w:rFonts w:ascii="Times New Roman" w:hAnsi="Times New Roman"/>
          <w:szCs w:val="24"/>
        </w:rPr>
      </w:pPr>
      <w:r w:rsidRPr="001D3125">
        <w:rPr>
          <w:rFonts w:ascii="Times New Roman" w:hAnsi="Times New Roman"/>
          <w:spacing w:val="2"/>
          <w:szCs w:val="24"/>
          <w:shd w:val="clear" w:color="auto" w:fill="FFFFFF"/>
        </w:rPr>
        <w:t>окрашивание без промывки и расчистки от ранних красок;</w:t>
      </w:r>
    </w:p>
    <w:p w:rsidR="00B80DCA" w:rsidRDefault="00B80DCA">
      <w:pPr>
        <w:spacing w:after="160" w:line="259" w:lineRule="auto"/>
        <w:rPr>
          <w:rFonts w:ascii="Times New Roman" w:hAnsi="Times New Roman"/>
          <w:szCs w:val="24"/>
        </w:rPr>
      </w:pPr>
      <w:r>
        <w:rPr>
          <w:rFonts w:ascii="Times New Roman" w:hAnsi="Times New Roman"/>
          <w:szCs w:val="24"/>
        </w:rPr>
        <w:br w:type="page"/>
      </w:r>
    </w:p>
    <w:p w:rsidR="008B4AD6" w:rsidRPr="001D3125" w:rsidRDefault="008B4AD6" w:rsidP="00CC6921">
      <w:pPr>
        <w:numPr>
          <w:ilvl w:val="0"/>
          <w:numId w:val="21"/>
        </w:numPr>
        <w:shd w:val="clear" w:color="auto" w:fill="FFFFFF"/>
        <w:tabs>
          <w:tab w:val="left" w:pos="284"/>
          <w:tab w:val="left" w:pos="851"/>
          <w:tab w:val="left" w:pos="993"/>
        </w:tabs>
        <w:spacing w:line="276" w:lineRule="auto"/>
        <w:ind w:left="0" w:firstLine="709"/>
        <w:jc w:val="both"/>
        <w:rPr>
          <w:rFonts w:ascii="Times New Roman" w:hAnsi="Times New Roman"/>
          <w:szCs w:val="24"/>
        </w:rPr>
      </w:pPr>
      <w:r w:rsidRPr="001D3125">
        <w:rPr>
          <w:rFonts w:ascii="Times New Roman" w:hAnsi="Times New Roman"/>
          <w:szCs w:val="24"/>
        </w:rPr>
        <w:lastRenderedPageBreak/>
        <w:t xml:space="preserve">эксплуатационные деформации </w:t>
      </w:r>
      <w:r w:rsidRPr="001D3125">
        <w:rPr>
          <w:rFonts w:ascii="Times New Roman" w:hAnsi="Times New Roman"/>
          <w:bCs/>
          <w:noProof/>
          <w:szCs w:val="24"/>
        </w:rPr>
        <w:t>внешних поверхностей</w:t>
      </w:r>
      <w:r w:rsidRPr="001D3125">
        <w:rPr>
          <w:rFonts w:ascii="Times New Roman" w:hAnsi="Times New Roman"/>
          <w:szCs w:val="24"/>
        </w:rPr>
        <w:t xml:space="preserve"> (</w:t>
      </w:r>
      <w:r w:rsidRPr="001D3125">
        <w:rPr>
          <w:rFonts w:ascii="Times New Roman" w:hAnsi="Times New Roman"/>
          <w:spacing w:val="2"/>
          <w:szCs w:val="24"/>
          <w:shd w:val="clear" w:color="auto" w:fill="FFFFFF"/>
        </w:rPr>
        <w:t xml:space="preserve">растрескивания (канелюры), осыпания, трещины, плесень и грибок, пятна выгорания цветового пигмента, коробления, отслаивания, коррозия, </w:t>
      </w:r>
      <w:proofErr w:type="spellStart"/>
      <w:r w:rsidRPr="001D3125">
        <w:rPr>
          <w:rFonts w:ascii="Times New Roman" w:hAnsi="Times New Roman"/>
          <w:spacing w:val="2"/>
          <w:szCs w:val="24"/>
          <w:shd w:val="clear" w:color="auto" w:fill="FFFFFF"/>
        </w:rPr>
        <w:t>высолы</w:t>
      </w:r>
      <w:proofErr w:type="spellEnd"/>
      <w:r w:rsidRPr="001D3125">
        <w:rPr>
          <w:rFonts w:ascii="Times New Roman" w:hAnsi="Times New Roman"/>
          <w:spacing w:val="2"/>
          <w:szCs w:val="24"/>
          <w:shd w:val="clear" w:color="auto" w:fill="FFFFFF"/>
        </w:rPr>
        <w:t xml:space="preserve">, потеки и пятна ржавчины, обрушения, провалы, крошения, дыры, пробоины, заплаты, вмятины, выпадение облицовки и креплений, следы горения, </w:t>
      </w:r>
      <w:r w:rsidRPr="001D3125">
        <w:rPr>
          <w:rFonts w:ascii="Times New Roman" w:hAnsi="Times New Roman"/>
          <w:szCs w:val="24"/>
        </w:rPr>
        <w:t xml:space="preserve">визуально воспринимаемые </w:t>
      </w:r>
      <w:r w:rsidRPr="001D3125">
        <w:rPr>
          <w:rFonts w:ascii="Times New Roman" w:hAnsi="Times New Roman"/>
          <w:spacing w:val="2"/>
          <w:szCs w:val="24"/>
          <w:shd w:val="clear" w:color="auto" w:fill="FFFFFF"/>
        </w:rPr>
        <w:t xml:space="preserve">разрушения облицовки, </w:t>
      </w:r>
      <w:r w:rsidRPr="001D3125">
        <w:rPr>
          <w:rFonts w:ascii="Times New Roman" w:hAnsi="Times New Roman"/>
          <w:szCs w:val="24"/>
        </w:rPr>
        <w:t>фактурного и красочного (штукатурного) слоев);</w:t>
      </w:r>
    </w:p>
    <w:p w:rsidR="008B4AD6" w:rsidRPr="001D3125" w:rsidRDefault="008B4AD6" w:rsidP="00CC6921">
      <w:pPr>
        <w:numPr>
          <w:ilvl w:val="0"/>
          <w:numId w:val="21"/>
        </w:numPr>
        <w:tabs>
          <w:tab w:val="left" w:pos="851"/>
          <w:tab w:val="left" w:pos="993"/>
        </w:tabs>
        <w:spacing w:line="276" w:lineRule="auto"/>
        <w:ind w:left="0" w:firstLine="709"/>
        <w:contextualSpacing/>
        <w:jc w:val="both"/>
        <w:rPr>
          <w:rFonts w:ascii="Times New Roman" w:eastAsia="Calibri" w:hAnsi="Times New Roman"/>
          <w:spacing w:val="2"/>
          <w:szCs w:val="24"/>
          <w:shd w:val="clear" w:color="auto" w:fill="FFFFFF"/>
          <w:lang w:eastAsia="en-US"/>
        </w:rPr>
      </w:pPr>
      <w:r w:rsidRPr="001D3125">
        <w:rPr>
          <w:rFonts w:ascii="Times New Roman" w:eastAsia="Calibri" w:hAnsi="Times New Roman"/>
          <w:spacing w:val="2"/>
          <w:szCs w:val="24"/>
          <w:shd w:val="clear" w:color="auto" w:fill="FFFFFF"/>
          <w:lang w:eastAsia="en-US"/>
        </w:rPr>
        <w:t>подвижные секции, столбы, а также с соединительные элементы, разъединяющиеся самопроизвольно или без применения специальных инструментов;</w:t>
      </w:r>
    </w:p>
    <w:p w:rsidR="008B4AD6" w:rsidRPr="001D3125" w:rsidRDefault="008B4AD6" w:rsidP="00CC6921">
      <w:pPr>
        <w:numPr>
          <w:ilvl w:val="0"/>
          <w:numId w:val="21"/>
        </w:numPr>
        <w:shd w:val="clear" w:color="auto" w:fill="FFFFFF"/>
        <w:tabs>
          <w:tab w:val="left" w:pos="284"/>
          <w:tab w:val="left" w:pos="851"/>
          <w:tab w:val="left" w:pos="993"/>
        </w:tabs>
        <w:spacing w:line="276" w:lineRule="auto"/>
        <w:ind w:left="0" w:firstLine="709"/>
        <w:jc w:val="both"/>
        <w:rPr>
          <w:rFonts w:ascii="Times New Roman" w:hAnsi="Times New Roman"/>
          <w:szCs w:val="24"/>
        </w:rPr>
      </w:pPr>
      <w:r w:rsidRPr="001D3125">
        <w:rPr>
          <w:rFonts w:ascii="Times New Roman" w:hAnsi="Times New Roman"/>
          <w:szCs w:val="24"/>
        </w:rPr>
        <w:t xml:space="preserve">загрязнения, </w:t>
      </w:r>
      <w:proofErr w:type="spellStart"/>
      <w:r w:rsidRPr="001D3125">
        <w:rPr>
          <w:rFonts w:ascii="Times New Roman" w:hAnsi="Times New Roman"/>
          <w:szCs w:val="24"/>
        </w:rPr>
        <w:t>вандальные</w:t>
      </w:r>
      <w:proofErr w:type="spellEnd"/>
      <w:r w:rsidRPr="001D3125">
        <w:rPr>
          <w:rFonts w:ascii="Times New Roman" w:hAnsi="Times New Roman"/>
          <w:szCs w:val="24"/>
        </w:rPr>
        <w:t xml:space="preserve"> изображения;</w:t>
      </w:r>
    </w:p>
    <w:p w:rsidR="008B4AD6" w:rsidRPr="001D3125" w:rsidRDefault="008B4AD6" w:rsidP="00CC6921">
      <w:pPr>
        <w:numPr>
          <w:ilvl w:val="0"/>
          <w:numId w:val="21"/>
        </w:numPr>
        <w:shd w:val="clear" w:color="auto" w:fill="FFFFFF"/>
        <w:tabs>
          <w:tab w:val="left" w:pos="284"/>
          <w:tab w:val="left" w:pos="851"/>
          <w:tab w:val="left" w:pos="993"/>
        </w:tabs>
        <w:spacing w:line="276" w:lineRule="auto"/>
        <w:ind w:left="0" w:firstLine="709"/>
        <w:jc w:val="both"/>
        <w:rPr>
          <w:rFonts w:ascii="Times New Roman" w:hAnsi="Times New Roman"/>
          <w:szCs w:val="24"/>
        </w:rPr>
      </w:pPr>
      <w:r w:rsidRPr="001D3125">
        <w:rPr>
          <w:rFonts w:ascii="Times New Roman" w:hAnsi="Times New Roman"/>
          <w:szCs w:val="24"/>
        </w:rPr>
        <w:t xml:space="preserve">рекламные конструкции: </w:t>
      </w:r>
    </w:p>
    <w:p w:rsidR="008B4AD6" w:rsidRPr="001D3125" w:rsidRDefault="008B4AD6" w:rsidP="00714B3A">
      <w:pPr>
        <w:tabs>
          <w:tab w:val="left" w:pos="284"/>
          <w:tab w:val="left" w:pos="851"/>
          <w:tab w:val="left" w:pos="993"/>
        </w:tabs>
        <w:spacing w:line="276" w:lineRule="auto"/>
        <w:ind w:firstLine="709"/>
        <w:contextualSpacing/>
        <w:jc w:val="both"/>
        <w:rPr>
          <w:rFonts w:ascii="Times New Roman" w:hAnsi="Times New Roman"/>
          <w:szCs w:val="24"/>
        </w:rPr>
      </w:pPr>
      <w:r w:rsidRPr="001D3125">
        <w:rPr>
          <w:rFonts w:ascii="Times New Roman" w:hAnsi="Times New Roman"/>
          <w:szCs w:val="24"/>
        </w:rPr>
        <w:t xml:space="preserve">самовольно размещенные; </w:t>
      </w:r>
    </w:p>
    <w:p w:rsidR="008B4AD6" w:rsidRPr="001D3125" w:rsidRDefault="008B4AD6" w:rsidP="00714B3A">
      <w:pPr>
        <w:tabs>
          <w:tab w:val="left" w:pos="284"/>
          <w:tab w:val="left" w:pos="851"/>
          <w:tab w:val="left" w:pos="993"/>
        </w:tabs>
        <w:spacing w:line="276" w:lineRule="auto"/>
        <w:ind w:firstLine="709"/>
        <w:contextualSpacing/>
        <w:jc w:val="both"/>
        <w:rPr>
          <w:rFonts w:ascii="Times New Roman" w:hAnsi="Times New Roman"/>
          <w:szCs w:val="24"/>
        </w:rPr>
      </w:pPr>
      <w:r w:rsidRPr="001D3125">
        <w:rPr>
          <w:rFonts w:ascii="Times New Roman" w:hAnsi="Times New Roman"/>
          <w:szCs w:val="24"/>
        </w:rPr>
        <w:t xml:space="preserve">эксплуатируемые после окончания срока договора на установку; </w:t>
      </w:r>
    </w:p>
    <w:p w:rsidR="008B4AD6" w:rsidRPr="001D3125" w:rsidRDefault="008B4AD6" w:rsidP="00714B3A">
      <w:pPr>
        <w:tabs>
          <w:tab w:val="left" w:pos="284"/>
          <w:tab w:val="left" w:pos="851"/>
          <w:tab w:val="left" w:pos="993"/>
        </w:tabs>
        <w:spacing w:line="276" w:lineRule="auto"/>
        <w:ind w:firstLine="709"/>
        <w:contextualSpacing/>
        <w:jc w:val="both"/>
        <w:rPr>
          <w:rFonts w:ascii="Times New Roman" w:hAnsi="Times New Roman"/>
          <w:szCs w:val="24"/>
        </w:rPr>
      </w:pPr>
      <w:r w:rsidRPr="001D3125">
        <w:rPr>
          <w:rFonts w:ascii="Times New Roman" w:hAnsi="Times New Roman"/>
          <w:szCs w:val="24"/>
        </w:rPr>
        <w:t xml:space="preserve">эксплуатируемые после аннулирования ранее выданного разрешения; </w:t>
      </w:r>
    </w:p>
    <w:p w:rsidR="008B4AD6" w:rsidRPr="001D3125" w:rsidRDefault="008B4AD6" w:rsidP="00714B3A">
      <w:pPr>
        <w:tabs>
          <w:tab w:val="left" w:pos="284"/>
          <w:tab w:val="left" w:pos="851"/>
          <w:tab w:val="left" w:pos="993"/>
        </w:tabs>
        <w:spacing w:line="276" w:lineRule="auto"/>
        <w:ind w:firstLine="709"/>
        <w:contextualSpacing/>
        <w:jc w:val="both"/>
        <w:rPr>
          <w:rFonts w:ascii="Times New Roman" w:hAnsi="Times New Roman"/>
          <w:sz w:val="21"/>
          <w:szCs w:val="21"/>
        </w:rPr>
      </w:pPr>
      <w:r w:rsidRPr="001D3125">
        <w:rPr>
          <w:rFonts w:ascii="Times New Roman" w:hAnsi="Times New Roman"/>
          <w:szCs w:val="24"/>
        </w:rPr>
        <w:t>эксплуатируемые с нарушением требований к установке и эксплуатации;</w:t>
      </w:r>
    </w:p>
    <w:p w:rsidR="008B4AD6" w:rsidRPr="001D3125" w:rsidRDefault="008B4AD6" w:rsidP="00CC6921">
      <w:pPr>
        <w:numPr>
          <w:ilvl w:val="0"/>
          <w:numId w:val="21"/>
        </w:numPr>
        <w:tabs>
          <w:tab w:val="left" w:pos="851"/>
          <w:tab w:val="left" w:pos="993"/>
        </w:tabs>
        <w:spacing w:line="276" w:lineRule="auto"/>
        <w:ind w:left="0" w:firstLine="709"/>
        <w:contextualSpacing/>
        <w:jc w:val="both"/>
        <w:rPr>
          <w:rFonts w:ascii="Times New Roman" w:hAnsi="Times New Roman"/>
          <w:szCs w:val="24"/>
        </w:rPr>
      </w:pPr>
      <w:r w:rsidRPr="001D3125">
        <w:rPr>
          <w:rFonts w:ascii="Times New Roman" w:hAnsi="Times New Roman"/>
          <w:szCs w:val="24"/>
        </w:rPr>
        <w:t xml:space="preserve">создание </w:t>
      </w:r>
      <w:r w:rsidRPr="001D3125">
        <w:rPr>
          <w:rFonts w:ascii="Times New Roman" w:eastAsia="Calibri" w:hAnsi="Times New Roman"/>
          <w:szCs w:val="24"/>
          <w:lang w:eastAsia="en-US"/>
        </w:rPr>
        <w:t>ограждениями</w:t>
      </w:r>
      <w:r w:rsidRPr="001D3125">
        <w:rPr>
          <w:rFonts w:ascii="Times New Roman" w:hAnsi="Times New Roman"/>
          <w:szCs w:val="24"/>
        </w:rPr>
        <w:t xml:space="preserve"> препятствий </w:t>
      </w:r>
      <w:r w:rsidRPr="001D3125">
        <w:rPr>
          <w:rFonts w:ascii="Times New Roman" w:eastAsia="Calibri" w:hAnsi="Times New Roman"/>
          <w:bCs/>
          <w:spacing w:val="2"/>
          <w:szCs w:val="24"/>
          <w:shd w:val="clear" w:color="auto" w:fill="FFFFFF"/>
          <w:lang w:eastAsia="en-US"/>
        </w:rPr>
        <w:t xml:space="preserve">для использования </w:t>
      </w:r>
      <w:r w:rsidRPr="001D3125">
        <w:rPr>
          <w:rFonts w:ascii="Times New Roman" w:eastAsia="Calibri" w:hAnsi="Times New Roman"/>
          <w:bCs/>
          <w:szCs w:val="24"/>
          <w:shd w:val="clear" w:color="auto" w:fill="FFFFFF"/>
          <w:lang w:eastAsia="en-US"/>
        </w:rPr>
        <w:t>тротуаров, дорожек общего пользования, в том числе сужение пешеходного пути инвентарными (строительными) ограждениями до ширины менее 1,2 м;</w:t>
      </w:r>
    </w:p>
    <w:p w:rsidR="008B4AD6" w:rsidRPr="001D3125" w:rsidRDefault="008B4AD6" w:rsidP="00CC6921">
      <w:pPr>
        <w:numPr>
          <w:ilvl w:val="0"/>
          <w:numId w:val="21"/>
        </w:numPr>
        <w:tabs>
          <w:tab w:val="left" w:pos="851"/>
          <w:tab w:val="left" w:pos="993"/>
        </w:tabs>
        <w:spacing w:after="200" w:line="276" w:lineRule="auto"/>
        <w:ind w:left="0" w:firstLine="709"/>
        <w:contextualSpacing/>
        <w:jc w:val="both"/>
        <w:rPr>
          <w:rFonts w:ascii="Times New Roman" w:hAnsi="Times New Roman"/>
          <w:szCs w:val="24"/>
        </w:rPr>
      </w:pPr>
      <w:r w:rsidRPr="001D3125">
        <w:rPr>
          <w:rFonts w:ascii="Times New Roman" w:eastAsia="Calibri" w:hAnsi="Times New Roman"/>
          <w:spacing w:val="2"/>
          <w:szCs w:val="24"/>
          <w:shd w:val="clear" w:color="auto" w:fill="FFFFFF"/>
          <w:lang w:eastAsia="en-US"/>
        </w:rPr>
        <w:t>ограждения на землях или земельных участках, находящихся в государственной или муниципальной собственности без предоставления земельных участков</w:t>
      </w:r>
      <w:r w:rsidRPr="001D3125">
        <w:rPr>
          <w:rFonts w:ascii="Times New Roman" w:eastAsia="Calibri" w:hAnsi="Times New Roman"/>
          <w:spacing w:val="2"/>
          <w:szCs w:val="24"/>
          <w:shd w:val="clear" w:color="auto" w:fill="FFFFFF"/>
          <w:lang w:eastAsia="en-US"/>
        </w:rPr>
        <w:br/>
        <w:t>и установления сервитутов в отсутствие разрешения на размещение;</w:t>
      </w:r>
    </w:p>
    <w:p w:rsidR="008B4AD6" w:rsidRPr="001D3125" w:rsidRDefault="008B4AD6" w:rsidP="00CC6921">
      <w:pPr>
        <w:numPr>
          <w:ilvl w:val="0"/>
          <w:numId w:val="21"/>
        </w:numPr>
        <w:tabs>
          <w:tab w:val="left" w:pos="851"/>
          <w:tab w:val="left" w:pos="993"/>
        </w:tabs>
        <w:spacing w:after="200" w:line="276" w:lineRule="auto"/>
        <w:ind w:left="0" w:firstLine="709"/>
        <w:contextualSpacing/>
        <w:jc w:val="both"/>
        <w:rPr>
          <w:rFonts w:ascii="Times New Roman" w:eastAsia="Calibri" w:hAnsi="Times New Roman"/>
          <w:spacing w:val="2"/>
          <w:szCs w:val="24"/>
          <w:shd w:val="clear" w:color="auto" w:fill="FFFFFF"/>
          <w:lang w:eastAsia="en-US"/>
        </w:rPr>
      </w:pPr>
      <w:r w:rsidRPr="001D3125">
        <w:rPr>
          <w:rFonts w:ascii="Times New Roman" w:eastAsia="Calibri" w:hAnsi="Times New Roman"/>
          <w:spacing w:val="2"/>
          <w:szCs w:val="24"/>
          <w:shd w:val="clear" w:color="auto" w:fill="FFFFFF"/>
          <w:lang w:eastAsia="en-US"/>
        </w:rPr>
        <w:t>отклонение по вертикали более 5</w:t>
      </w:r>
      <w:r w:rsidRPr="001D3125">
        <w:rPr>
          <w:rFonts w:ascii="Times New Roman" w:eastAsia="Calibri" w:hAnsi="Times New Roman"/>
          <w:spacing w:val="2"/>
          <w:szCs w:val="24"/>
          <w:shd w:val="clear" w:color="auto" w:fill="FFFFFF"/>
          <w:vertAlign w:val="superscript"/>
          <w:lang w:eastAsia="en-US"/>
        </w:rPr>
        <w:t xml:space="preserve"> </w:t>
      </w:r>
      <w:r w:rsidRPr="001D3125">
        <w:rPr>
          <w:rFonts w:ascii="Times New Roman" w:eastAsia="Calibri" w:hAnsi="Times New Roman"/>
          <w:spacing w:val="2"/>
          <w:szCs w:val="24"/>
          <w:shd w:val="clear" w:color="auto" w:fill="FFFFFF"/>
          <w:lang w:eastAsia="en-US"/>
        </w:rPr>
        <w:t>градусов.</w:t>
      </w:r>
    </w:p>
    <w:p w:rsidR="008B4AD6" w:rsidRPr="001D3125" w:rsidRDefault="008B4AD6" w:rsidP="008B4AD6">
      <w:pPr>
        <w:tabs>
          <w:tab w:val="left" w:pos="426"/>
          <w:tab w:val="left" w:pos="993"/>
        </w:tabs>
        <w:spacing w:line="276" w:lineRule="auto"/>
        <w:ind w:firstLine="709"/>
        <w:contextualSpacing/>
        <w:jc w:val="both"/>
        <w:rPr>
          <w:rFonts w:ascii="Times New Roman" w:hAnsi="Times New Roman"/>
          <w:sz w:val="21"/>
          <w:szCs w:val="21"/>
        </w:rPr>
      </w:pPr>
      <w:r w:rsidRPr="001D3125">
        <w:rPr>
          <w:rFonts w:ascii="Times New Roman" w:hAnsi="Times New Roman"/>
          <w:szCs w:val="24"/>
        </w:rPr>
        <w:t xml:space="preserve">Ограждения, внешний вид которых содержит нарушения подпунктов а), г), ж), з), и) настоящего пункта, подлежат демонтажу и транспортировке с целью временного хранения в установленном порядке за счет собственника (правообладателя) земельного участка, на котором установлены такие ограждения либо за счет средств бюджета </w:t>
      </w:r>
      <w:r w:rsidR="001163CA" w:rsidRPr="001D3125">
        <w:rPr>
          <w:rFonts w:ascii="Times New Roman" w:hAnsi="Times New Roman"/>
          <w:szCs w:val="24"/>
        </w:rPr>
        <w:t>городского округа</w:t>
      </w:r>
      <w:r w:rsidRPr="001D3125">
        <w:rPr>
          <w:rFonts w:ascii="Times New Roman" w:hAnsi="Times New Roman"/>
          <w:szCs w:val="24"/>
        </w:rPr>
        <w:t>.</w:t>
      </w:r>
    </w:p>
    <w:p w:rsidR="008B4AD6" w:rsidRPr="001D3125" w:rsidRDefault="008B4AD6" w:rsidP="008B4AD6">
      <w:pPr>
        <w:tabs>
          <w:tab w:val="left" w:pos="426"/>
          <w:tab w:val="left" w:pos="993"/>
        </w:tabs>
        <w:spacing w:line="276" w:lineRule="auto"/>
        <w:ind w:firstLine="709"/>
        <w:contextualSpacing/>
        <w:jc w:val="both"/>
        <w:rPr>
          <w:rFonts w:ascii="Times New Roman" w:hAnsi="Times New Roman"/>
          <w:sz w:val="21"/>
          <w:szCs w:val="21"/>
        </w:rPr>
      </w:pPr>
      <w:r w:rsidRPr="001D3125">
        <w:rPr>
          <w:rFonts w:ascii="Times New Roman" w:hAnsi="Times New Roman"/>
          <w:szCs w:val="24"/>
        </w:rPr>
        <w:t>Ограждения, внешний вид которых содержит нарушения подпунктов б), д), е) настоящего пункта, подлежат приведению в соответствие с требованиями</w:t>
      </w:r>
      <w:r w:rsidRPr="001D3125">
        <w:rPr>
          <w:rFonts w:ascii="Times New Roman" w:hAnsi="Times New Roman"/>
          <w:szCs w:val="24"/>
        </w:rPr>
        <w:br/>
      </w:r>
      <w:r w:rsidRPr="001D3125">
        <w:rPr>
          <w:rFonts w:ascii="Times New Roman" w:eastAsia="Calibri" w:hAnsi="Times New Roman"/>
          <w:szCs w:val="24"/>
          <w:lang w:eastAsia="en-US"/>
        </w:rPr>
        <w:t>к расположению и поддержанию привлекательности внешнего вида</w:t>
      </w:r>
      <w:r w:rsidRPr="001D3125">
        <w:rPr>
          <w:rFonts w:ascii="Times New Roman" w:hAnsi="Times New Roman"/>
          <w:szCs w:val="24"/>
        </w:rPr>
        <w:t xml:space="preserve"> за счет собственника (правообладателя) земельного участка, на котором установлены такие ограждения либо</w:t>
      </w:r>
      <w:r w:rsidRPr="001D3125">
        <w:rPr>
          <w:rFonts w:ascii="Times New Roman" w:hAnsi="Times New Roman"/>
          <w:szCs w:val="24"/>
        </w:rPr>
        <w:br/>
        <w:t xml:space="preserve">за счет средств бюджета </w:t>
      </w:r>
      <w:r w:rsidR="001163CA" w:rsidRPr="001D3125">
        <w:rPr>
          <w:rFonts w:ascii="Times New Roman" w:hAnsi="Times New Roman"/>
          <w:szCs w:val="24"/>
        </w:rPr>
        <w:t>городского округа</w:t>
      </w:r>
      <w:r w:rsidRPr="001D3125">
        <w:rPr>
          <w:rFonts w:ascii="Times New Roman" w:hAnsi="Times New Roman"/>
          <w:szCs w:val="24"/>
        </w:rPr>
        <w:t>.</w:t>
      </w:r>
    </w:p>
    <w:p w:rsidR="008B4AD6" w:rsidRPr="001D3125" w:rsidRDefault="008B4AD6" w:rsidP="00CC6921">
      <w:pPr>
        <w:pStyle w:val="ae"/>
        <w:numPr>
          <w:ilvl w:val="2"/>
          <w:numId w:val="28"/>
        </w:numPr>
        <w:tabs>
          <w:tab w:val="left" w:pos="993"/>
          <w:tab w:val="left" w:pos="1134"/>
        </w:tabs>
        <w:spacing w:after="200" w:line="276" w:lineRule="auto"/>
        <w:ind w:left="0" w:firstLine="708"/>
        <w:jc w:val="both"/>
        <w:rPr>
          <w:rFonts w:ascii="Times New Roman" w:hAnsi="Times New Roman"/>
          <w:szCs w:val="24"/>
        </w:rPr>
      </w:pPr>
      <w:r w:rsidRPr="001D3125">
        <w:rPr>
          <w:rFonts w:ascii="Times New Roman" w:hAnsi="Times New Roman"/>
          <w:szCs w:val="24"/>
        </w:rPr>
        <w:t>На расстоянии не более 0,3 м от мест примыкания зеленых насаждений, в том числе газонов, цветников, к проездам, парковкам, стоянкам автотранспорта, разворотным площадкам, в местах возможного наезда автомобилей на зеленые насаждения, в том числе газоны, цветники, устанавливаются ограждения (металлические ограждения высотой</w:t>
      </w:r>
      <w:r w:rsidRPr="001D3125">
        <w:rPr>
          <w:rFonts w:ascii="Times New Roman" w:hAnsi="Times New Roman"/>
          <w:szCs w:val="24"/>
        </w:rPr>
        <w:br/>
        <w:t>не менее 0,5 м или стационарные парковочные барьеры).</w:t>
      </w:r>
    </w:p>
    <w:p w:rsidR="008B4AD6" w:rsidRPr="001D3125" w:rsidRDefault="008B4AD6" w:rsidP="008B4AD6">
      <w:pPr>
        <w:tabs>
          <w:tab w:val="left" w:pos="993"/>
        </w:tabs>
        <w:ind w:firstLine="709"/>
        <w:jc w:val="center"/>
        <w:rPr>
          <w:rFonts w:ascii="Times New Roman" w:hAnsi="Times New Roman"/>
          <w:b/>
          <w:szCs w:val="24"/>
        </w:rPr>
      </w:pPr>
    </w:p>
    <w:p w:rsidR="008B4AD6" w:rsidRPr="001D3125" w:rsidRDefault="008B4AD6" w:rsidP="008B4AD6">
      <w:pPr>
        <w:tabs>
          <w:tab w:val="left" w:pos="993"/>
        </w:tabs>
        <w:ind w:firstLine="709"/>
        <w:jc w:val="center"/>
        <w:rPr>
          <w:rFonts w:ascii="Times New Roman" w:hAnsi="Times New Roman"/>
          <w:bCs/>
          <w:szCs w:val="24"/>
        </w:rPr>
      </w:pPr>
      <w:r w:rsidRPr="001D3125">
        <w:rPr>
          <w:rFonts w:ascii="Times New Roman" w:hAnsi="Times New Roman"/>
          <w:bCs/>
          <w:szCs w:val="24"/>
        </w:rPr>
        <w:t>8.3. Требования к архитектурно-художественному облику в части требований к внешнему виду контейнерных площадок</w:t>
      </w:r>
    </w:p>
    <w:p w:rsidR="008B4AD6" w:rsidRPr="001D3125" w:rsidRDefault="008B4AD6" w:rsidP="008B4AD6">
      <w:pPr>
        <w:tabs>
          <w:tab w:val="left" w:pos="993"/>
        </w:tabs>
        <w:ind w:firstLine="709"/>
        <w:jc w:val="center"/>
        <w:rPr>
          <w:rFonts w:ascii="Times New Roman" w:hAnsi="Times New Roman"/>
          <w:b/>
          <w:szCs w:val="24"/>
        </w:rPr>
      </w:pPr>
    </w:p>
    <w:p w:rsidR="008B4AD6" w:rsidRPr="001D3125" w:rsidRDefault="00714B3A" w:rsidP="008B4AD6">
      <w:pPr>
        <w:tabs>
          <w:tab w:val="left" w:pos="284"/>
          <w:tab w:val="left" w:pos="851"/>
          <w:tab w:val="left" w:pos="993"/>
        </w:tabs>
        <w:spacing w:line="276" w:lineRule="auto"/>
        <w:ind w:firstLine="709"/>
        <w:contextualSpacing/>
        <w:jc w:val="both"/>
        <w:rPr>
          <w:rFonts w:ascii="Times New Roman" w:hAnsi="Times New Roman"/>
          <w:szCs w:val="24"/>
        </w:rPr>
      </w:pPr>
      <w:r w:rsidRPr="001D3125">
        <w:rPr>
          <w:rFonts w:ascii="Times New Roman" w:eastAsia="Calibri" w:hAnsi="Times New Roman"/>
          <w:bCs/>
          <w:noProof/>
          <w:szCs w:val="24"/>
        </w:rPr>
        <w:t>8.3.1.</w:t>
      </w:r>
      <w:r w:rsidR="008B4AD6" w:rsidRPr="001D3125">
        <w:rPr>
          <w:rFonts w:ascii="Times New Roman" w:eastAsia="Calibri" w:hAnsi="Times New Roman"/>
          <w:bCs/>
          <w:noProof/>
          <w:szCs w:val="24"/>
        </w:rPr>
        <w:tab/>
        <w:t xml:space="preserve">Требования к архитектурно-художественному облику </w:t>
      </w:r>
      <w:r w:rsidR="008B4AD6" w:rsidRPr="001D3125">
        <w:rPr>
          <w:rFonts w:ascii="Times New Roman" w:hAnsi="Times New Roman"/>
          <w:szCs w:val="24"/>
        </w:rPr>
        <w:t>территорий городского округа в части требований к внешнему виду контейнерных площадок</w:t>
      </w:r>
      <w:r w:rsidR="008B4AD6" w:rsidRPr="001D3125">
        <w:rPr>
          <w:rFonts w:ascii="Times New Roman" w:eastAsia="Calibri" w:hAnsi="Times New Roman"/>
          <w:bCs/>
          <w:noProof/>
          <w:szCs w:val="24"/>
        </w:rPr>
        <w:t xml:space="preserve"> (далее – требования к внешнему виду </w:t>
      </w:r>
      <w:r w:rsidR="008B4AD6" w:rsidRPr="001D3125">
        <w:rPr>
          <w:rFonts w:ascii="Times New Roman" w:hAnsi="Times New Roman"/>
          <w:szCs w:val="24"/>
        </w:rPr>
        <w:t>контейнерных площадок</w:t>
      </w:r>
      <w:r w:rsidR="008B4AD6" w:rsidRPr="001D3125">
        <w:rPr>
          <w:rFonts w:ascii="Times New Roman" w:eastAsia="Calibri" w:hAnsi="Times New Roman"/>
          <w:bCs/>
          <w:noProof/>
          <w:szCs w:val="24"/>
        </w:rPr>
        <w:t xml:space="preserve">) - </w:t>
      </w:r>
      <w:r w:rsidR="008B4AD6" w:rsidRPr="001D3125">
        <w:rPr>
          <w:rFonts w:ascii="Times New Roman" w:hAnsi="Times New Roman"/>
          <w:szCs w:val="24"/>
        </w:rPr>
        <w:t>совокупность требований к объемным, пространственным, колористическим и иным решениям внешних поверхностей элементов:</w:t>
      </w:r>
    </w:p>
    <w:p w:rsidR="008B4AD6" w:rsidRPr="001D3125" w:rsidRDefault="008B4AD6" w:rsidP="00CC6921">
      <w:pPr>
        <w:numPr>
          <w:ilvl w:val="0"/>
          <w:numId w:val="22"/>
        </w:numPr>
        <w:tabs>
          <w:tab w:val="left" w:pos="284"/>
          <w:tab w:val="left" w:pos="851"/>
          <w:tab w:val="left" w:pos="993"/>
        </w:tabs>
        <w:spacing w:after="200" w:line="276" w:lineRule="auto"/>
        <w:ind w:left="0" w:firstLine="709"/>
        <w:contextualSpacing/>
        <w:jc w:val="both"/>
        <w:rPr>
          <w:rFonts w:ascii="Times New Roman" w:hAnsi="Times New Roman"/>
          <w:szCs w:val="24"/>
        </w:rPr>
      </w:pPr>
      <w:r w:rsidRPr="001D3125">
        <w:rPr>
          <w:rFonts w:ascii="Times New Roman" w:hAnsi="Times New Roman"/>
          <w:szCs w:val="24"/>
        </w:rPr>
        <w:t>покрытий контейнерных площадок;</w:t>
      </w:r>
    </w:p>
    <w:p w:rsidR="008B4AD6" w:rsidRPr="001D3125" w:rsidRDefault="008B4AD6" w:rsidP="00CC6921">
      <w:pPr>
        <w:numPr>
          <w:ilvl w:val="0"/>
          <w:numId w:val="22"/>
        </w:numPr>
        <w:tabs>
          <w:tab w:val="left" w:pos="284"/>
          <w:tab w:val="left" w:pos="851"/>
          <w:tab w:val="left" w:pos="993"/>
        </w:tabs>
        <w:spacing w:after="200" w:line="276" w:lineRule="auto"/>
        <w:ind w:left="0" w:firstLine="709"/>
        <w:contextualSpacing/>
        <w:jc w:val="both"/>
        <w:rPr>
          <w:rFonts w:ascii="Times New Roman" w:hAnsi="Times New Roman"/>
          <w:szCs w:val="24"/>
        </w:rPr>
      </w:pPr>
      <w:r w:rsidRPr="001D3125">
        <w:rPr>
          <w:rFonts w:ascii="Times New Roman" w:hAnsi="Times New Roman"/>
          <w:szCs w:val="24"/>
        </w:rPr>
        <w:t>элементов сопряжения покрытий;</w:t>
      </w:r>
    </w:p>
    <w:p w:rsidR="00B80DCA" w:rsidRDefault="008B4AD6" w:rsidP="00B80DCA">
      <w:pPr>
        <w:numPr>
          <w:ilvl w:val="0"/>
          <w:numId w:val="22"/>
        </w:numPr>
        <w:tabs>
          <w:tab w:val="left" w:pos="284"/>
          <w:tab w:val="left" w:pos="851"/>
          <w:tab w:val="left" w:pos="993"/>
        </w:tabs>
        <w:spacing w:after="200" w:line="276" w:lineRule="auto"/>
        <w:ind w:left="0" w:firstLine="709"/>
        <w:contextualSpacing/>
        <w:jc w:val="both"/>
        <w:rPr>
          <w:rFonts w:ascii="Times New Roman" w:hAnsi="Times New Roman"/>
          <w:szCs w:val="24"/>
        </w:rPr>
      </w:pPr>
      <w:r w:rsidRPr="001D3125">
        <w:rPr>
          <w:rFonts w:ascii="Times New Roman" w:hAnsi="Times New Roman"/>
          <w:szCs w:val="24"/>
        </w:rPr>
        <w:t>контейнеров, бункеров;</w:t>
      </w:r>
    </w:p>
    <w:p w:rsidR="008B4AD6" w:rsidRPr="00B80DCA" w:rsidRDefault="00B80DCA" w:rsidP="00B80DCA">
      <w:pPr>
        <w:spacing w:line="259" w:lineRule="auto"/>
        <w:rPr>
          <w:rFonts w:ascii="Times New Roman" w:hAnsi="Times New Roman"/>
          <w:szCs w:val="24"/>
        </w:rPr>
      </w:pPr>
      <w:r>
        <w:rPr>
          <w:rFonts w:ascii="Times New Roman" w:hAnsi="Times New Roman"/>
          <w:szCs w:val="24"/>
        </w:rPr>
        <w:br w:type="page"/>
      </w:r>
      <w:r>
        <w:rPr>
          <w:rFonts w:ascii="Times New Roman" w:hAnsi="Times New Roman"/>
          <w:szCs w:val="24"/>
        </w:rPr>
        <w:lastRenderedPageBreak/>
        <w:t xml:space="preserve">            г) </w:t>
      </w:r>
      <w:r w:rsidR="008B4AD6" w:rsidRPr="00B80DCA">
        <w:rPr>
          <w:rFonts w:ascii="Times New Roman" w:hAnsi="Times New Roman"/>
          <w:szCs w:val="24"/>
        </w:rPr>
        <w:t>ограждений контейнерных площадок;</w:t>
      </w:r>
    </w:p>
    <w:p w:rsidR="008B4AD6" w:rsidRPr="001D3125" w:rsidRDefault="00B80DCA" w:rsidP="00B80DCA">
      <w:pPr>
        <w:tabs>
          <w:tab w:val="left" w:pos="284"/>
          <w:tab w:val="left" w:pos="851"/>
          <w:tab w:val="left" w:pos="993"/>
        </w:tabs>
        <w:spacing w:line="276" w:lineRule="auto"/>
        <w:ind w:left="360"/>
        <w:contextualSpacing/>
        <w:jc w:val="both"/>
        <w:rPr>
          <w:rFonts w:ascii="Times New Roman" w:hAnsi="Times New Roman"/>
          <w:szCs w:val="24"/>
        </w:rPr>
      </w:pPr>
      <w:r>
        <w:rPr>
          <w:rFonts w:ascii="Times New Roman" w:hAnsi="Times New Roman"/>
          <w:szCs w:val="24"/>
        </w:rPr>
        <w:t xml:space="preserve">      д) </w:t>
      </w:r>
      <w:r w:rsidR="008B4AD6" w:rsidRPr="001D3125">
        <w:rPr>
          <w:rFonts w:ascii="Times New Roman" w:hAnsi="Times New Roman"/>
          <w:szCs w:val="24"/>
        </w:rPr>
        <w:t>крыш контейнерных площадок;</w:t>
      </w:r>
    </w:p>
    <w:p w:rsidR="008B4AD6" w:rsidRPr="001D3125" w:rsidRDefault="00B80DCA" w:rsidP="00B80DCA">
      <w:pPr>
        <w:tabs>
          <w:tab w:val="left" w:pos="284"/>
          <w:tab w:val="left" w:pos="851"/>
          <w:tab w:val="left" w:pos="993"/>
        </w:tabs>
        <w:spacing w:after="200" w:line="276" w:lineRule="auto"/>
        <w:ind w:left="360"/>
        <w:contextualSpacing/>
        <w:jc w:val="both"/>
        <w:rPr>
          <w:rFonts w:ascii="Times New Roman" w:hAnsi="Times New Roman"/>
          <w:szCs w:val="24"/>
        </w:rPr>
      </w:pPr>
      <w:r>
        <w:rPr>
          <w:rFonts w:ascii="Times New Roman" w:hAnsi="Times New Roman"/>
          <w:szCs w:val="24"/>
        </w:rPr>
        <w:t xml:space="preserve">      е) </w:t>
      </w:r>
      <w:r w:rsidR="008B4AD6" w:rsidRPr="001D3125">
        <w:rPr>
          <w:rFonts w:ascii="Times New Roman" w:hAnsi="Times New Roman"/>
          <w:szCs w:val="24"/>
        </w:rPr>
        <w:t>средств размещения информации.</w:t>
      </w:r>
    </w:p>
    <w:p w:rsidR="008B4AD6" w:rsidRPr="001D3125" w:rsidRDefault="00714B3A" w:rsidP="008B4AD6">
      <w:pPr>
        <w:tabs>
          <w:tab w:val="left" w:pos="284"/>
          <w:tab w:val="left" w:pos="851"/>
          <w:tab w:val="left" w:pos="993"/>
        </w:tabs>
        <w:spacing w:line="276" w:lineRule="auto"/>
        <w:ind w:firstLine="709"/>
        <w:contextualSpacing/>
        <w:jc w:val="both"/>
        <w:rPr>
          <w:rFonts w:ascii="Times New Roman" w:hAnsi="Times New Roman"/>
          <w:szCs w:val="24"/>
        </w:rPr>
      </w:pPr>
      <w:r w:rsidRPr="001D3125">
        <w:rPr>
          <w:rFonts w:ascii="Times New Roman" w:eastAsia="Calibri" w:hAnsi="Times New Roman"/>
          <w:bCs/>
          <w:noProof/>
          <w:szCs w:val="24"/>
        </w:rPr>
        <w:t>8.3.2.</w:t>
      </w:r>
      <w:r w:rsidR="008B4AD6" w:rsidRPr="001D3125">
        <w:rPr>
          <w:rFonts w:ascii="Times New Roman" w:eastAsia="Calibri" w:hAnsi="Times New Roman"/>
          <w:bCs/>
          <w:noProof/>
          <w:color w:val="FF0000"/>
          <w:szCs w:val="24"/>
        </w:rPr>
        <w:tab/>
      </w:r>
      <w:r w:rsidR="008B4AD6" w:rsidRPr="001D3125">
        <w:rPr>
          <w:rFonts w:ascii="Times New Roman" w:eastAsia="Calibri" w:hAnsi="Times New Roman"/>
          <w:bCs/>
          <w:noProof/>
          <w:szCs w:val="24"/>
        </w:rPr>
        <w:t>Требования к внешнему виду покрытия контейнерной площадки:</w:t>
      </w:r>
    </w:p>
    <w:p w:rsidR="008B4AD6" w:rsidRPr="001D3125" w:rsidRDefault="008B4AD6" w:rsidP="008B4AD6">
      <w:pPr>
        <w:tabs>
          <w:tab w:val="left" w:pos="993"/>
        </w:tabs>
        <w:spacing w:line="276" w:lineRule="auto"/>
        <w:ind w:firstLine="709"/>
        <w:jc w:val="both"/>
        <w:rPr>
          <w:rFonts w:ascii="Times New Roman" w:hAnsi="Times New Roman"/>
          <w:szCs w:val="24"/>
        </w:rPr>
      </w:pPr>
      <w:r w:rsidRPr="001D3125">
        <w:rPr>
          <w:rFonts w:ascii="Times New Roman" w:hAnsi="Times New Roman"/>
          <w:szCs w:val="24"/>
        </w:rPr>
        <w:t xml:space="preserve">твердое, аналогичное покрытию транспортных проездов, без дефектов площадью 0,06 кв. м и более (выбоин, </w:t>
      </w:r>
      <w:proofErr w:type="spellStart"/>
      <w:r w:rsidRPr="001D3125">
        <w:rPr>
          <w:rFonts w:ascii="Times New Roman" w:hAnsi="Times New Roman"/>
          <w:szCs w:val="24"/>
        </w:rPr>
        <w:t>просадков</w:t>
      </w:r>
      <w:proofErr w:type="spellEnd"/>
      <w:r w:rsidRPr="001D3125">
        <w:rPr>
          <w:rFonts w:ascii="Times New Roman" w:hAnsi="Times New Roman"/>
          <w:szCs w:val="24"/>
        </w:rPr>
        <w:t xml:space="preserve">, проломов, сдвигов, волн, гребенок, колей), </w:t>
      </w:r>
      <w:proofErr w:type="spellStart"/>
      <w:r w:rsidRPr="001D3125">
        <w:rPr>
          <w:rFonts w:ascii="Times New Roman" w:hAnsi="Times New Roman"/>
          <w:szCs w:val="24"/>
        </w:rPr>
        <w:t>вандальных</w:t>
      </w:r>
      <w:proofErr w:type="spellEnd"/>
      <w:r w:rsidRPr="001D3125">
        <w:rPr>
          <w:rFonts w:ascii="Times New Roman" w:hAnsi="Times New Roman"/>
          <w:szCs w:val="24"/>
        </w:rPr>
        <w:t xml:space="preserve"> изображений, сорной растительности.</w:t>
      </w:r>
    </w:p>
    <w:p w:rsidR="008B4AD6" w:rsidRPr="001D3125" w:rsidRDefault="00714B3A" w:rsidP="008B4AD6">
      <w:pPr>
        <w:tabs>
          <w:tab w:val="left" w:pos="284"/>
          <w:tab w:val="left" w:pos="851"/>
          <w:tab w:val="left" w:pos="993"/>
        </w:tabs>
        <w:spacing w:line="276" w:lineRule="auto"/>
        <w:ind w:firstLine="709"/>
        <w:contextualSpacing/>
        <w:jc w:val="both"/>
        <w:rPr>
          <w:rFonts w:ascii="Times New Roman" w:hAnsi="Times New Roman"/>
          <w:szCs w:val="24"/>
        </w:rPr>
      </w:pPr>
      <w:r w:rsidRPr="001D3125">
        <w:rPr>
          <w:rFonts w:ascii="Times New Roman" w:eastAsia="Calibri" w:hAnsi="Times New Roman"/>
          <w:bCs/>
          <w:noProof/>
          <w:szCs w:val="24"/>
        </w:rPr>
        <w:t>8.3.</w:t>
      </w:r>
      <w:r w:rsidR="008B4AD6" w:rsidRPr="001D3125">
        <w:rPr>
          <w:rFonts w:ascii="Times New Roman" w:eastAsia="Calibri" w:hAnsi="Times New Roman"/>
          <w:bCs/>
          <w:noProof/>
          <w:szCs w:val="24"/>
        </w:rPr>
        <w:t>3.</w:t>
      </w:r>
      <w:r w:rsidR="008B4AD6" w:rsidRPr="001D3125">
        <w:rPr>
          <w:rFonts w:ascii="Times New Roman" w:eastAsia="Calibri" w:hAnsi="Times New Roman"/>
          <w:bCs/>
          <w:noProof/>
          <w:szCs w:val="24"/>
        </w:rPr>
        <w:tab/>
        <w:t>Требования к внешнему виду элементов сопряжения покрытий:</w:t>
      </w:r>
    </w:p>
    <w:p w:rsidR="008B4AD6" w:rsidRPr="001D3125" w:rsidRDefault="008B4AD6" w:rsidP="008B4AD6">
      <w:pPr>
        <w:tabs>
          <w:tab w:val="left" w:pos="284"/>
          <w:tab w:val="left" w:pos="993"/>
        </w:tabs>
        <w:spacing w:line="276" w:lineRule="auto"/>
        <w:ind w:firstLine="709"/>
        <w:contextualSpacing/>
        <w:jc w:val="both"/>
        <w:rPr>
          <w:rFonts w:ascii="Times New Roman" w:hAnsi="Times New Roman"/>
          <w:szCs w:val="24"/>
        </w:rPr>
      </w:pPr>
      <w:r w:rsidRPr="001D3125">
        <w:rPr>
          <w:rFonts w:ascii="Times New Roman" w:hAnsi="Times New Roman"/>
          <w:szCs w:val="24"/>
        </w:rPr>
        <w:t xml:space="preserve">не допускаются </w:t>
      </w:r>
      <w:r w:rsidRPr="001D3125">
        <w:rPr>
          <w:rFonts w:ascii="Times New Roman" w:eastAsia="Calibri" w:hAnsi="Times New Roman"/>
          <w:spacing w:val="2"/>
          <w:szCs w:val="24"/>
          <w:lang w:eastAsia="en-US"/>
        </w:rPr>
        <w:t>разрушения более чем на 20% площади бортового камня, сколы глубиной более 3,0 см, вертикальное отклонение одного бортового камня на 10 см</w:t>
      </w:r>
      <w:r w:rsidRPr="001D3125">
        <w:rPr>
          <w:rFonts w:ascii="Times New Roman" w:eastAsia="Calibri" w:hAnsi="Times New Roman"/>
          <w:spacing w:val="2"/>
          <w:szCs w:val="24"/>
          <w:lang w:eastAsia="en-US"/>
        </w:rPr>
        <w:br/>
        <w:t xml:space="preserve">и более, </w:t>
      </w:r>
      <w:proofErr w:type="spellStart"/>
      <w:r w:rsidRPr="001D3125">
        <w:rPr>
          <w:rFonts w:ascii="Times New Roman" w:hAnsi="Times New Roman"/>
          <w:szCs w:val="24"/>
        </w:rPr>
        <w:t>вандальные</w:t>
      </w:r>
      <w:proofErr w:type="spellEnd"/>
      <w:r w:rsidRPr="001D3125">
        <w:rPr>
          <w:rFonts w:ascii="Times New Roman" w:hAnsi="Times New Roman"/>
          <w:szCs w:val="24"/>
        </w:rPr>
        <w:t xml:space="preserve"> изображения, сорная растительность между </w:t>
      </w:r>
      <w:r w:rsidRPr="001D3125">
        <w:rPr>
          <w:rFonts w:ascii="Times New Roman" w:eastAsia="Calibri" w:hAnsi="Times New Roman"/>
          <w:bCs/>
          <w:noProof/>
          <w:szCs w:val="24"/>
        </w:rPr>
        <w:t>бортовыми камнями.</w:t>
      </w:r>
    </w:p>
    <w:p w:rsidR="008B4AD6" w:rsidRPr="001D3125" w:rsidRDefault="00714B3A" w:rsidP="008B4AD6">
      <w:pPr>
        <w:tabs>
          <w:tab w:val="left" w:pos="284"/>
          <w:tab w:val="left" w:pos="851"/>
          <w:tab w:val="left" w:pos="993"/>
        </w:tabs>
        <w:spacing w:line="276" w:lineRule="auto"/>
        <w:ind w:firstLine="709"/>
        <w:contextualSpacing/>
        <w:jc w:val="both"/>
        <w:rPr>
          <w:rFonts w:ascii="Times New Roman" w:hAnsi="Times New Roman"/>
          <w:szCs w:val="24"/>
        </w:rPr>
      </w:pPr>
      <w:r w:rsidRPr="001D3125">
        <w:rPr>
          <w:rFonts w:ascii="Times New Roman" w:eastAsia="Calibri" w:hAnsi="Times New Roman"/>
          <w:bCs/>
          <w:noProof/>
          <w:szCs w:val="24"/>
        </w:rPr>
        <w:t>8.3.</w:t>
      </w:r>
      <w:r w:rsidR="008B4AD6" w:rsidRPr="001D3125">
        <w:rPr>
          <w:rFonts w:ascii="Times New Roman" w:eastAsia="Calibri" w:hAnsi="Times New Roman"/>
          <w:bCs/>
          <w:noProof/>
          <w:szCs w:val="24"/>
        </w:rPr>
        <w:t>4.</w:t>
      </w:r>
      <w:r w:rsidR="008B4AD6" w:rsidRPr="001D3125">
        <w:rPr>
          <w:rFonts w:ascii="Times New Roman" w:eastAsia="Calibri" w:hAnsi="Times New Roman"/>
          <w:bCs/>
          <w:noProof/>
          <w:szCs w:val="24"/>
        </w:rPr>
        <w:tab/>
        <w:t>Требования к внешнему виду контейнеров, бункеров:</w:t>
      </w:r>
    </w:p>
    <w:p w:rsidR="008B4AD6" w:rsidRPr="001D3125" w:rsidRDefault="008B4AD6" w:rsidP="008B4AD6">
      <w:pPr>
        <w:tabs>
          <w:tab w:val="left" w:pos="993"/>
        </w:tabs>
        <w:spacing w:line="276" w:lineRule="auto"/>
        <w:ind w:firstLine="709"/>
        <w:contextualSpacing/>
        <w:jc w:val="both"/>
        <w:rPr>
          <w:rFonts w:ascii="Times New Roman" w:eastAsia="Calibri" w:hAnsi="Times New Roman"/>
          <w:szCs w:val="24"/>
          <w:lang w:eastAsia="en-US"/>
        </w:rPr>
      </w:pPr>
      <w:r w:rsidRPr="001D3125">
        <w:rPr>
          <w:rFonts w:ascii="Times New Roman" w:eastAsia="Calibri" w:hAnsi="Times New Roman"/>
          <w:szCs w:val="24"/>
          <w:lang w:eastAsia="en-US"/>
        </w:rPr>
        <w:t xml:space="preserve">синий, серый, </w:t>
      </w:r>
      <w:r w:rsidR="007B67C4" w:rsidRPr="001D3125">
        <w:rPr>
          <w:rFonts w:ascii="Times New Roman" w:eastAsia="Calibri" w:hAnsi="Times New Roman"/>
          <w:szCs w:val="24"/>
          <w:lang w:eastAsia="en-US"/>
        </w:rPr>
        <w:t xml:space="preserve">зеленый, </w:t>
      </w:r>
      <w:r w:rsidRPr="001D3125">
        <w:rPr>
          <w:rFonts w:ascii="Times New Roman" w:eastAsia="Calibri" w:hAnsi="Times New Roman"/>
          <w:szCs w:val="24"/>
          <w:lang w:eastAsia="en-US"/>
        </w:rPr>
        <w:t>оранжевый цвета подлежат использованию в соответствии с Единым стандартом оформления системы раздельного накопления твердых коммунальных отходов на территории Московской области (Стандартом РСО), иные цвета</w:t>
      </w:r>
      <w:r w:rsidRPr="001D3125">
        <w:rPr>
          <w:rFonts w:ascii="Times New Roman" w:eastAsia="Calibri" w:hAnsi="Times New Roman"/>
          <w:szCs w:val="24"/>
          <w:lang w:eastAsia="en-US"/>
        </w:rPr>
        <w:br/>
        <w:t>не допускаются;</w:t>
      </w:r>
    </w:p>
    <w:p w:rsidR="008B4AD6" w:rsidRPr="001D3125" w:rsidRDefault="008B4AD6" w:rsidP="008B4AD6">
      <w:pPr>
        <w:tabs>
          <w:tab w:val="left" w:pos="993"/>
        </w:tabs>
        <w:spacing w:line="276" w:lineRule="auto"/>
        <w:ind w:firstLine="709"/>
        <w:contextualSpacing/>
        <w:jc w:val="both"/>
        <w:rPr>
          <w:rFonts w:ascii="Times New Roman" w:hAnsi="Times New Roman"/>
          <w:szCs w:val="24"/>
        </w:rPr>
      </w:pPr>
      <w:r w:rsidRPr="001D3125">
        <w:rPr>
          <w:rFonts w:ascii="Times New Roman" w:eastAsia="Calibri" w:hAnsi="Times New Roman"/>
          <w:szCs w:val="24"/>
          <w:lang w:eastAsia="en-US"/>
        </w:rPr>
        <w:t>не допускаются</w:t>
      </w:r>
      <w:r w:rsidRPr="001D3125">
        <w:rPr>
          <w:rFonts w:ascii="Times New Roman" w:hAnsi="Times New Roman"/>
          <w:szCs w:val="24"/>
        </w:rPr>
        <w:t xml:space="preserve"> </w:t>
      </w:r>
      <w:proofErr w:type="spellStart"/>
      <w:r w:rsidRPr="001D3125">
        <w:rPr>
          <w:rFonts w:ascii="Times New Roman" w:hAnsi="Times New Roman"/>
          <w:szCs w:val="24"/>
        </w:rPr>
        <w:t>вандальные</w:t>
      </w:r>
      <w:proofErr w:type="spellEnd"/>
      <w:r w:rsidRPr="001D3125">
        <w:rPr>
          <w:rFonts w:ascii="Times New Roman" w:hAnsi="Times New Roman"/>
          <w:szCs w:val="24"/>
        </w:rPr>
        <w:t xml:space="preserve"> изображения, коррозия, ржавчина, дыры, заплаты, вмятины, трещины, сколы, следы горения, иные </w:t>
      </w:r>
      <w:r w:rsidRPr="001D3125">
        <w:rPr>
          <w:rFonts w:ascii="Times New Roman" w:eastAsia="Calibri" w:hAnsi="Times New Roman"/>
          <w:szCs w:val="24"/>
          <w:lang w:eastAsia="en-US"/>
        </w:rPr>
        <w:t>визуально воспринимаемые</w:t>
      </w:r>
      <w:r w:rsidRPr="001D3125">
        <w:rPr>
          <w:rFonts w:ascii="Times New Roman" w:eastAsia="Calibri" w:hAnsi="Times New Roman"/>
          <w:sz w:val="22"/>
          <w:szCs w:val="22"/>
          <w:lang w:eastAsia="en-US"/>
        </w:rPr>
        <w:t xml:space="preserve"> </w:t>
      </w:r>
      <w:r w:rsidRPr="001D3125">
        <w:rPr>
          <w:rFonts w:ascii="Times New Roman" w:hAnsi="Times New Roman"/>
          <w:szCs w:val="24"/>
        </w:rPr>
        <w:t>деформации;</w:t>
      </w:r>
    </w:p>
    <w:p w:rsidR="008B4AD6" w:rsidRPr="001D3125" w:rsidRDefault="008B4AD6" w:rsidP="008B4AD6">
      <w:pPr>
        <w:tabs>
          <w:tab w:val="left" w:pos="993"/>
        </w:tabs>
        <w:spacing w:line="276" w:lineRule="auto"/>
        <w:ind w:firstLine="709"/>
        <w:contextualSpacing/>
        <w:jc w:val="both"/>
        <w:rPr>
          <w:rFonts w:ascii="Times New Roman" w:hAnsi="Times New Roman"/>
          <w:szCs w:val="24"/>
        </w:rPr>
      </w:pPr>
      <w:r w:rsidRPr="001D3125">
        <w:rPr>
          <w:rFonts w:ascii="Times New Roman" w:hAnsi="Times New Roman"/>
          <w:szCs w:val="24"/>
        </w:rPr>
        <w:t>наружный красочный слой не должен содержать растрескиваний, пятен выгорания цветового пигмента, осыпаний, иных визуально воспринимаемых разрушений;</w:t>
      </w:r>
    </w:p>
    <w:p w:rsidR="008B4AD6" w:rsidRPr="001D3125" w:rsidRDefault="008B4AD6" w:rsidP="008B4AD6">
      <w:pPr>
        <w:tabs>
          <w:tab w:val="left" w:pos="993"/>
        </w:tabs>
        <w:spacing w:line="276" w:lineRule="auto"/>
        <w:ind w:firstLine="709"/>
        <w:contextualSpacing/>
        <w:jc w:val="both"/>
        <w:rPr>
          <w:rFonts w:ascii="Times New Roman" w:hAnsi="Times New Roman"/>
          <w:szCs w:val="24"/>
        </w:rPr>
      </w:pPr>
      <w:r w:rsidRPr="001D3125">
        <w:rPr>
          <w:rFonts w:ascii="Times New Roman" w:hAnsi="Times New Roman"/>
          <w:szCs w:val="24"/>
        </w:rPr>
        <w:t>внешние поверхности должны быть чистыми;</w:t>
      </w:r>
    </w:p>
    <w:p w:rsidR="008B4AD6" w:rsidRPr="001D3125" w:rsidRDefault="00714B3A" w:rsidP="008B4AD6">
      <w:pPr>
        <w:tabs>
          <w:tab w:val="left" w:pos="851"/>
          <w:tab w:val="left" w:pos="993"/>
        </w:tabs>
        <w:spacing w:line="276" w:lineRule="auto"/>
        <w:ind w:firstLine="709"/>
        <w:contextualSpacing/>
        <w:jc w:val="both"/>
        <w:rPr>
          <w:rFonts w:ascii="Times New Roman" w:hAnsi="Times New Roman"/>
          <w:szCs w:val="24"/>
        </w:rPr>
      </w:pPr>
      <w:r w:rsidRPr="001D3125">
        <w:rPr>
          <w:rFonts w:ascii="Times New Roman" w:eastAsia="Calibri" w:hAnsi="Times New Roman"/>
          <w:bCs/>
          <w:noProof/>
          <w:szCs w:val="24"/>
        </w:rPr>
        <w:t>8.3.</w:t>
      </w:r>
      <w:r w:rsidR="008B4AD6" w:rsidRPr="001D3125">
        <w:rPr>
          <w:rFonts w:ascii="Times New Roman" w:eastAsia="Calibri" w:hAnsi="Times New Roman"/>
          <w:bCs/>
          <w:noProof/>
          <w:szCs w:val="24"/>
        </w:rPr>
        <w:t>5.</w:t>
      </w:r>
      <w:r w:rsidR="008B4AD6" w:rsidRPr="001D3125">
        <w:rPr>
          <w:rFonts w:ascii="Times New Roman" w:eastAsia="Calibri" w:hAnsi="Times New Roman"/>
          <w:bCs/>
          <w:noProof/>
          <w:color w:val="FF0000"/>
          <w:szCs w:val="24"/>
        </w:rPr>
        <w:tab/>
      </w:r>
      <w:r w:rsidR="008B4AD6" w:rsidRPr="001D3125">
        <w:rPr>
          <w:rFonts w:ascii="Times New Roman" w:eastAsia="Calibri" w:hAnsi="Times New Roman"/>
          <w:bCs/>
          <w:noProof/>
          <w:szCs w:val="24"/>
        </w:rPr>
        <w:t xml:space="preserve">Требования к внешнему виду </w:t>
      </w:r>
      <w:r w:rsidR="008B4AD6" w:rsidRPr="001D3125">
        <w:rPr>
          <w:rFonts w:ascii="Times New Roman" w:hAnsi="Times New Roman"/>
          <w:szCs w:val="24"/>
        </w:rPr>
        <w:t>ограждения контейнерной площадки:</w:t>
      </w:r>
    </w:p>
    <w:p w:rsidR="008B4AD6" w:rsidRPr="001D3125" w:rsidRDefault="008B4AD6" w:rsidP="008B4AD6">
      <w:pPr>
        <w:tabs>
          <w:tab w:val="left" w:pos="993"/>
        </w:tabs>
        <w:spacing w:line="276" w:lineRule="auto"/>
        <w:ind w:firstLine="709"/>
        <w:contextualSpacing/>
        <w:jc w:val="both"/>
        <w:rPr>
          <w:rFonts w:ascii="Times New Roman" w:hAnsi="Times New Roman"/>
          <w:szCs w:val="24"/>
        </w:rPr>
      </w:pPr>
      <w:r w:rsidRPr="001D3125">
        <w:rPr>
          <w:rFonts w:ascii="Times New Roman" w:hAnsi="Times New Roman"/>
          <w:szCs w:val="24"/>
        </w:rPr>
        <w:t xml:space="preserve">одноцветное: матовое серое или зеленое, или коричневое, </w:t>
      </w:r>
      <w:r w:rsidRPr="001D3125">
        <w:rPr>
          <w:rFonts w:ascii="Times New Roman" w:eastAsia="Calibri" w:hAnsi="Times New Roman"/>
          <w:szCs w:val="24"/>
          <w:lang w:eastAsia="en-US"/>
        </w:rPr>
        <w:t>иные цвета допускаются при наличии соответствующей информации в Свидетельстве о согласовании архитектурно-градостроительного облика объекта капитального строительства</w:t>
      </w:r>
      <w:r w:rsidRPr="001D3125">
        <w:rPr>
          <w:rFonts w:ascii="Times New Roman" w:eastAsia="Calibri" w:hAnsi="Times New Roman"/>
          <w:szCs w:val="24"/>
          <w:lang w:eastAsia="en-US"/>
        </w:rPr>
        <w:br/>
        <w:t>на территории Московской области;</w:t>
      </w:r>
    </w:p>
    <w:p w:rsidR="008B4AD6" w:rsidRPr="001D3125" w:rsidRDefault="008B4AD6" w:rsidP="008B4AD6">
      <w:pPr>
        <w:tabs>
          <w:tab w:val="left" w:pos="993"/>
        </w:tabs>
        <w:spacing w:line="276" w:lineRule="auto"/>
        <w:ind w:firstLine="709"/>
        <w:contextualSpacing/>
        <w:jc w:val="both"/>
        <w:rPr>
          <w:rFonts w:ascii="Times New Roman" w:hAnsi="Times New Roman"/>
          <w:szCs w:val="24"/>
        </w:rPr>
      </w:pPr>
      <w:r w:rsidRPr="001D3125">
        <w:rPr>
          <w:rFonts w:ascii="Times New Roman" w:hAnsi="Times New Roman"/>
          <w:szCs w:val="24"/>
        </w:rPr>
        <w:t>структура вновь возводимого (заменяемого) ограждения: стойки, каркас секции, заполнение секции;</w:t>
      </w:r>
    </w:p>
    <w:p w:rsidR="008B4AD6" w:rsidRPr="001D3125" w:rsidRDefault="008B4AD6" w:rsidP="008B4AD6">
      <w:pPr>
        <w:tabs>
          <w:tab w:val="left" w:pos="993"/>
        </w:tabs>
        <w:spacing w:line="276" w:lineRule="auto"/>
        <w:ind w:firstLine="709"/>
        <w:contextualSpacing/>
        <w:jc w:val="both"/>
        <w:rPr>
          <w:rFonts w:ascii="Times New Roman" w:hAnsi="Times New Roman"/>
          <w:szCs w:val="24"/>
        </w:rPr>
      </w:pPr>
      <w:r w:rsidRPr="001D3125">
        <w:rPr>
          <w:rFonts w:ascii="Times New Roman" w:hAnsi="Times New Roman"/>
          <w:szCs w:val="24"/>
        </w:rPr>
        <w:t xml:space="preserve">допустимые материалы для вновь возводимого (заменяемого) ограждения: металлический </w:t>
      </w:r>
      <w:proofErr w:type="spellStart"/>
      <w:r w:rsidRPr="001D3125">
        <w:rPr>
          <w:rFonts w:ascii="Times New Roman" w:hAnsi="Times New Roman"/>
          <w:szCs w:val="24"/>
        </w:rPr>
        <w:t>просечно</w:t>
      </w:r>
      <w:proofErr w:type="spellEnd"/>
      <w:r w:rsidRPr="001D3125">
        <w:rPr>
          <w:rFonts w:ascii="Times New Roman" w:hAnsi="Times New Roman"/>
          <w:szCs w:val="24"/>
        </w:rPr>
        <w:t xml:space="preserve">-вытяжной лист, металлическая </w:t>
      </w:r>
      <w:proofErr w:type="spellStart"/>
      <w:r w:rsidRPr="001D3125">
        <w:rPr>
          <w:rFonts w:ascii="Times New Roman" w:hAnsi="Times New Roman"/>
          <w:szCs w:val="24"/>
        </w:rPr>
        <w:t>просечно</w:t>
      </w:r>
      <w:proofErr w:type="spellEnd"/>
      <w:r w:rsidRPr="001D3125">
        <w:rPr>
          <w:rFonts w:ascii="Times New Roman" w:hAnsi="Times New Roman"/>
          <w:szCs w:val="24"/>
        </w:rPr>
        <w:t xml:space="preserve">-вытяжная сетка, перфорированный металлический лист, металлическая тканая сетка, металлические жалюзи (ламели), </w:t>
      </w:r>
      <w:r w:rsidR="007B67C4" w:rsidRPr="001D3125">
        <w:rPr>
          <w:rFonts w:ascii="Times New Roman" w:hAnsi="Times New Roman"/>
          <w:szCs w:val="24"/>
        </w:rPr>
        <w:t xml:space="preserve">бетон, </w:t>
      </w:r>
      <w:proofErr w:type="spellStart"/>
      <w:r w:rsidRPr="001D3125">
        <w:rPr>
          <w:rFonts w:ascii="Times New Roman" w:hAnsi="Times New Roman"/>
          <w:szCs w:val="24"/>
        </w:rPr>
        <w:t>профлист</w:t>
      </w:r>
      <w:proofErr w:type="spellEnd"/>
      <w:r w:rsidRPr="001D3125">
        <w:rPr>
          <w:rFonts w:ascii="Times New Roman" w:hAnsi="Times New Roman"/>
          <w:szCs w:val="24"/>
        </w:rPr>
        <w:t xml:space="preserve"> </w:t>
      </w:r>
      <w:bookmarkStart w:id="7" w:name="_Hlk45875721"/>
      <w:r w:rsidRPr="001D3125">
        <w:rPr>
          <w:rFonts w:ascii="Times New Roman" w:hAnsi="Times New Roman"/>
          <w:szCs w:val="24"/>
        </w:rPr>
        <w:t xml:space="preserve">с </w:t>
      </w:r>
      <w:r w:rsidRPr="001D3125">
        <w:rPr>
          <w:rFonts w:ascii="Times New Roman" w:eastAsia="Calibri" w:hAnsi="Times New Roman"/>
          <w:spacing w:val="2"/>
          <w:szCs w:val="24"/>
          <w:shd w:val="clear" w:color="auto" w:fill="FFFFFF"/>
          <w:lang w:eastAsia="en-US"/>
        </w:rPr>
        <w:t>высотой профиля не более 20 мм</w:t>
      </w:r>
      <w:bookmarkEnd w:id="7"/>
      <w:r w:rsidRPr="001D3125">
        <w:rPr>
          <w:rFonts w:ascii="Times New Roman" w:hAnsi="Times New Roman"/>
          <w:szCs w:val="24"/>
        </w:rPr>
        <w:t>;</w:t>
      </w:r>
    </w:p>
    <w:p w:rsidR="008B4AD6" w:rsidRPr="001D3125" w:rsidRDefault="008B4AD6" w:rsidP="008B4AD6">
      <w:pPr>
        <w:tabs>
          <w:tab w:val="left" w:pos="993"/>
        </w:tabs>
        <w:spacing w:line="276" w:lineRule="auto"/>
        <w:ind w:firstLine="709"/>
        <w:contextualSpacing/>
        <w:jc w:val="both"/>
        <w:rPr>
          <w:rFonts w:ascii="Times New Roman" w:hAnsi="Times New Roman"/>
          <w:szCs w:val="24"/>
        </w:rPr>
      </w:pPr>
      <w:r w:rsidRPr="001D3125">
        <w:rPr>
          <w:rFonts w:ascii="Times New Roman" w:hAnsi="Times New Roman"/>
          <w:szCs w:val="24"/>
        </w:rPr>
        <w:t>не допустимые материалы: сварная сетка, сетка-</w:t>
      </w:r>
      <w:proofErr w:type="spellStart"/>
      <w:r w:rsidRPr="001D3125">
        <w:rPr>
          <w:rFonts w:ascii="Times New Roman" w:hAnsi="Times New Roman"/>
          <w:szCs w:val="24"/>
        </w:rPr>
        <w:t>рабица</w:t>
      </w:r>
      <w:proofErr w:type="spellEnd"/>
      <w:r w:rsidRPr="001D3125">
        <w:rPr>
          <w:rFonts w:ascii="Times New Roman" w:hAnsi="Times New Roman"/>
          <w:szCs w:val="24"/>
        </w:rPr>
        <w:t>, решетки из прута и прутка, арматуры</w:t>
      </w:r>
      <w:r w:rsidR="007B67C4" w:rsidRPr="001D3125">
        <w:rPr>
          <w:rFonts w:ascii="Times New Roman" w:hAnsi="Times New Roman"/>
          <w:szCs w:val="24"/>
        </w:rPr>
        <w:t>,</w:t>
      </w:r>
      <w:r w:rsidRPr="001D3125">
        <w:rPr>
          <w:rFonts w:ascii="Times New Roman" w:hAnsi="Times New Roman"/>
          <w:szCs w:val="24"/>
        </w:rPr>
        <w:t xml:space="preserve"> дерево, ткани, картон и бумага, пластиковые изделия, шифер, поддоны, иные подобные изделия и материалы;</w:t>
      </w:r>
    </w:p>
    <w:p w:rsidR="008B4AD6" w:rsidRPr="001D3125" w:rsidRDefault="008B4AD6" w:rsidP="008B4AD6">
      <w:pPr>
        <w:tabs>
          <w:tab w:val="left" w:pos="993"/>
        </w:tabs>
        <w:spacing w:line="276" w:lineRule="auto"/>
        <w:ind w:right="-1" w:firstLine="709"/>
        <w:contextualSpacing/>
        <w:jc w:val="both"/>
        <w:rPr>
          <w:rFonts w:ascii="Times New Roman" w:hAnsi="Times New Roman"/>
          <w:szCs w:val="24"/>
        </w:rPr>
      </w:pPr>
      <w:r w:rsidRPr="001D3125">
        <w:rPr>
          <w:rFonts w:ascii="Times New Roman" w:eastAsia="Calibri" w:hAnsi="Times New Roman"/>
          <w:szCs w:val="24"/>
          <w:lang w:eastAsia="en-US"/>
        </w:rPr>
        <w:t>не допускаются</w:t>
      </w:r>
      <w:r w:rsidRPr="001D3125">
        <w:rPr>
          <w:rFonts w:ascii="Times New Roman" w:hAnsi="Times New Roman"/>
          <w:szCs w:val="24"/>
        </w:rPr>
        <w:t xml:space="preserve"> </w:t>
      </w:r>
      <w:proofErr w:type="spellStart"/>
      <w:r w:rsidRPr="001D3125">
        <w:rPr>
          <w:rFonts w:ascii="Times New Roman" w:hAnsi="Times New Roman"/>
          <w:szCs w:val="24"/>
        </w:rPr>
        <w:t>вандальные</w:t>
      </w:r>
      <w:proofErr w:type="spellEnd"/>
      <w:r w:rsidRPr="001D3125">
        <w:rPr>
          <w:rFonts w:ascii="Times New Roman" w:hAnsi="Times New Roman"/>
          <w:szCs w:val="24"/>
        </w:rPr>
        <w:t xml:space="preserve"> изображения, </w:t>
      </w:r>
      <w:r w:rsidRPr="001D3125">
        <w:rPr>
          <w:rFonts w:ascii="Times New Roman" w:eastAsia="Calibri" w:hAnsi="Times New Roman"/>
          <w:spacing w:val="2"/>
          <w:szCs w:val="24"/>
          <w:shd w:val="clear" w:color="auto" w:fill="FFFFFF"/>
          <w:lang w:eastAsia="en-US"/>
        </w:rPr>
        <w:t xml:space="preserve">трещины, плесень и грибок, коррозия, потеки и пятна ржавчины, обрушения, провалы, расслаивания, дыры, пробоины, заплаты, </w:t>
      </w:r>
      <w:r w:rsidRPr="001D3125">
        <w:rPr>
          <w:rFonts w:ascii="Times New Roman" w:hAnsi="Times New Roman"/>
          <w:szCs w:val="24"/>
        </w:rPr>
        <w:t xml:space="preserve">вмятины, следы горения, </w:t>
      </w:r>
      <w:r w:rsidRPr="001D3125">
        <w:rPr>
          <w:rFonts w:ascii="Times New Roman" w:eastAsia="Calibri" w:hAnsi="Times New Roman"/>
          <w:spacing w:val="2"/>
          <w:szCs w:val="24"/>
          <w:shd w:val="clear" w:color="auto" w:fill="FFFFFF"/>
          <w:lang w:eastAsia="en-US"/>
        </w:rPr>
        <w:t xml:space="preserve">иные </w:t>
      </w:r>
      <w:r w:rsidRPr="001D3125">
        <w:rPr>
          <w:rFonts w:ascii="Times New Roman" w:eastAsia="Calibri" w:hAnsi="Times New Roman"/>
          <w:szCs w:val="24"/>
          <w:lang w:eastAsia="en-US"/>
        </w:rPr>
        <w:t>визуально воспринимаемые</w:t>
      </w:r>
      <w:r w:rsidRPr="001D3125">
        <w:rPr>
          <w:rFonts w:ascii="Times New Roman" w:eastAsia="Calibri" w:hAnsi="Times New Roman"/>
          <w:sz w:val="22"/>
          <w:szCs w:val="22"/>
          <w:lang w:eastAsia="en-US"/>
        </w:rPr>
        <w:t xml:space="preserve"> </w:t>
      </w:r>
      <w:r w:rsidRPr="001D3125">
        <w:rPr>
          <w:rFonts w:ascii="Times New Roman" w:eastAsia="Calibri" w:hAnsi="Times New Roman"/>
          <w:spacing w:val="2"/>
          <w:szCs w:val="24"/>
          <w:shd w:val="clear" w:color="auto" w:fill="FFFFFF"/>
          <w:lang w:eastAsia="en-US"/>
        </w:rPr>
        <w:t>деформации;</w:t>
      </w:r>
    </w:p>
    <w:p w:rsidR="008B4AD6" w:rsidRPr="001D3125" w:rsidRDefault="008B4AD6" w:rsidP="008B4AD6">
      <w:pPr>
        <w:tabs>
          <w:tab w:val="left" w:pos="993"/>
        </w:tabs>
        <w:spacing w:line="276" w:lineRule="auto"/>
        <w:ind w:firstLine="709"/>
        <w:contextualSpacing/>
        <w:jc w:val="both"/>
        <w:rPr>
          <w:rFonts w:ascii="Times New Roman" w:hAnsi="Times New Roman"/>
          <w:szCs w:val="24"/>
        </w:rPr>
      </w:pPr>
      <w:r w:rsidRPr="001D3125">
        <w:rPr>
          <w:rFonts w:ascii="Times New Roman" w:hAnsi="Times New Roman"/>
          <w:szCs w:val="24"/>
        </w:rPr>
        <w:t>наружный красочный слой не должен содержать растрескиваний, пятен выгорания цветового пигмента, осыпаний, иных визуально воспринимаемых разрушений;</w:t>
      </w:r>
    </w:p>
    <w:p w:rsidR="008B4AD6" w:rsidRPr="001D3125" w:rsidRDefault="008B4AD6" w:rsidP="008B4AD6">
      <w:pPr>
        <w:tabs>
          <w:tab w:val="left" w:pos="993"/>
        </w:tabs>
        <w:spacing w:line="276" w:lineRule="auto"/>
        <w:ind w:firstLine="709"/>
        <w:contextualSpacing/>
        <w:jc w:val="both"/>
        <w:rPr>
          <w:rFonts w:ascii="Times New Roman" w:hAnsi="Times New Roman"/>
          <w:szCs w:val="24"/>
        </w:rPr>
      </w:pPr>
      <w:r w:rsidRPr="001D3125">
        <w:rPr>
          <w:rFonts w:ascii="Times New Roman" w:hAnsi="Times New Roman"/>
          <w:szCs w:val="24"/>
        </w:rPr>
        <w:t>поверхности должны быть чистыми.</w:t>
      </w:r>
    </w:p>
    <w:p w:rsidR="008B4AD6" w:rsidRPr="001D3125" w:rsidRDefault="004A53FA" w:rsidP="008B4AD6">
      <w:pPr>
        <w:tabs>
          <w:tab w:val="left" w:pos="851"/>
          <w:tab w:val="left" w:pos="993"/>
        </w:tabs>
        <w:spacing w:line="276" w:lineRule="auto"/>
        <w:ind w:firstLine="709"/>
        <w:contextualSpacing/>
        <w:jc w:val="both"/>
        <w:rPr>
          <w:rFonts w:ascii="Times New Roman" w:hAnsi="Times New Roman"/>
          <w:szCs w:val="24"/>
        </w:rPr>
      </w:pPr>
      <w:r w:rsidRPr="001D3125">
        <w:rPr>
          <w:rFonts w:ascii="Times New Roman" w:eastAsia="Calibri" w:hAnsi="Times New Roman"/>
          <w:bCs/>
          <w:noProof/>
          <w:szCs w:val="24"/>
        </w:rPr>
        <w:t>8.3.</w:t>
      </w:r>
      <w:r w:rsidR="008B4AD6" w:rsidRPr="001D3125">
        <w:rPr>
          <w:rFonts w:ascii="Times New Roman" w:eastAsia="Calibri" w:hAnsi="Times New Roman"/>
          <w:bCs/>
          <w:noProof/>
          <w:szCs w:val="24"/>
        </w:rPr>
        <w:t>6.</w:t>
      </w:r>
      <w:r w:rsidR="008B4AD6" w:rsidRPr="001D3125">
        <w:rPr>
          <w:rFonts w:ascii="Times New Roman" w:eastAsia="Calibri" w:hAnsi="Times New Roman"/>
          <w:bCs/>
          <w:noProof/>
          <w:color w:val="FF0000"/>
          <w:szCs w:val="24"/>
        </w:rPr>
        <w:tab/>
      </w:r>
      <w:r w:rsidR="008B4AD6" w:rsidRPr="001D3125">
        <w:rPr>
          <w:rFonts w:ascii="Times New Roman" w:eastAsia="Calibri" w:hAnsi="Times New Roman"/>
          <w:bCs/>
          <w:noProof/>
          <w:szCs w:val="24"/>
        </w:rPr>
        <w:t xml:space="preserve">Требования к внешнему виду </w:t>
      </w:r>
      <w:r w:rsidR="008B4AD6" w:rsidRPr="001D3125">
        <w:rPr>
          <w:rFonts w:ascii="Times New Roman" w:hAnsi="Times New Roman"/>
          <w:szCs w:val="24"/>
        </w:rPr>
        <w:t>крыши контейнерной площадки:</w:t>
      </w:r>
    </w:p>
    <w:p w:rsidR="008B4AD6" w:rsidRPr="001D3125" w:rsidRDefault="008B4AD6" w:rsidP="008B4AD6">
      <w:pPr>
        <w:tabs>
          <w:tab w:val="left" w:pos="993"/>
        </w:tabs>
        <w:spacing w:line="276" w:lineRule="auto"/>
        <w:ind w:firstLine="709"/>
        <w:contextualSpacing/>
        <w:jc w:val="both"/>
        <w:rPr>
          <w:rFonts w:ascii="Times New Roman" w:hAnsi="Times New Roman"/>
          <w:szCs w:val="24"/>
        </w:rPr>
      </w:pPr>
      <w:r w:rsidRPr="001D3125">
        <w:rPr>
          <w:rFonts w:ascii="Times New Roman" w:hAnsi="Times New Roman"/>
          <w:szCs w:val="24"/>
        </w:rPr>
        <w:t xml:space="preserve">для </w:t>
      </w:r>
      <w:r w:rsidRPr="001D3125">
        <w:rPr>
          <w:rFonts w:ascii="Times New Roman" w:eastAsia="Calibri" w:hAnsi="Times New Roman"/>
          <w:color w:val="000000"/>
          <w:szCs w:val="24"/>
          <w:shd w:val="clear" w:color="auto" w:fill="FFFFFF"/>
          <w:lang w:eastAsia="en-US"/>
        </w:rPr>
        <w:t>снижения снеговой нагрузки, отвода талого снега и воды</w:t>
      </w:r>
      <w:r w:rsidRPr="001D3125">
        <w:rPr>
          <w:rFonts w:ascii="Times New Roman" w:eastAsia="Calibri" w:hAnsi="Times New Roman"/>
          <w:b/>
          <w:bCs/>
          <w:color w:val="000000"/>
          <w:sz w:val="22"/>
          <w:szCs w:val="22"/>
          <w:shd w:val="clear" w:color="auto" w:fill="FFFFFF"/>
          <w:lang w:eastAsia="en-US"/>
        </w:rPr>
        <w:t xml:space="preserve"> </w:t>
      </w:r>
      <w:r w:rsidRPr="001D3125">
        <w:rPr>
          <w:rFonts w:ascii="Times New Roman" w:hAnsi="Times New Roman"/>
          <w:szCs w:val="24"/>
        </w:rPr>
        <w:t>должная иметь уклон более 2 градусов;</w:t>
      </w:r>
    </w:p>
    <w:p w:rsidR="00B80DCA" w:rsidRDefault="008B4AD6" w:rsidP="008B4AD6">
      <w:pPr>
        <w:tabs>
          <w:tab w:val="left" w:pos="993"/>
        </w:tabs>
        <w:spacing w:line="276" w:lineRule="auto"/>
        <w:ind w:firstLine="709"/>
        <w:contextualSpacing/>
        <w:jc w:val="both"/>
        <w:rPr>
          <w:rFonts w:ascii="Times New Roman" w:hAnsi="Times New Roman"/>
          <w:szCs w:val="24"/>
        </w:rPr>
      </w:pPr>
      <w:r w:rsidRPr="001D3125">
        <w:rPr>
          <w:rFonts w:ascii="Times New Roman" w:hAnsi="Times New Roman"/>
          <w:szCs w:val="24"/>
        </w:rPr>
        <w:t>цвет выбирается аналогичным цвету ограждения контейнерной площадки;</w:t>
      </w:r>
    </w:p>
    <w:p w:rsidR="00B80DCA" w:rsidRDefault="00B80DCA">
      <w:pPr>
        <w:spacing w:after="160" w:line="259" w:lineRule="auto"/>
        <w:rPr>
          <w:rFonts w:ascii="Times New Roman" w:hAnsi="Times New Roman"/>
          <w:szCs w:val="24"/>
        </w:rPr>
      </w:pPr>
      <w:r>
        <w:rPr>
          <w:rFonts w:ascii="Times New Roman" w:hAnsi="Times New Roman"/>
          <w:szCs w:val="24"/>
        </w:rPr>
        <w:br w:type="page"/>
      </w:r>
    </w:p>
    <w:p w:rsidR="008B4AD6" w:rsidRPr="001D3125" w:rsidRDefault="008B4AD6" w:rsidP="008B4AD6">
      <w:pPr>
        <w:tabs>
          <w:tab w:val="left" w:pos="993"/>
        </w:tabs>
        <w:spacing w:line="276" w:lineRule="auto"/>
        <w:ind w:firstLine="709"/>
        <w:contextualSpacing/>
        <w:jc w:val="both"/>
        <w:rPr>
          <w:rFonts w:ascii="Times New Roman" w:eastAsia="Calibri" w:hAnsi="Times New Roman"/>
          <w:spacing w:val="2"/>
          <w:sz w:val="20"/>
          <w:shd w:val="clear" w:color="auto" w:fill="FFFFFF"/>
          <w:lang w:eastAsia="en-US"/>
        </w:rPr>
      </w:pPr>
      <w:r w:rsidRPr="001D3125">
        <w:rPr>
          <w:rFonts w:ascii="Times New Roman" w:hAnsi="Times New Roman"/>
          <w:szCs w:val="24"/>
        </w:rPr>
        <w:lastRenderedPageBreak/>
        <w:t xml:space="preserve">материалы вновь возводимых (заменяемых) крыш: листовой металл, </w:t>
      </w:r>
      <w:proofErr w:type="spellStart"/>
      <w:r w:rsidRPr="001D3125">
        <w:rPr>
          <w:rFonts w:ascii="Times New Roman" w:hAnsi="Times New Roman"/>
          <w:szCs w:val="24"/>
        </w:rPr>
        <w:t>профлист</w:t>
      </w:r>
      <w:proofErr w:type="spellEnd"/>
      <w:r w:rsidRPr="001D3125">
        <w:rPr>
          <w:rFonts w:ascii="Times New Roman" w:hAnsi="Times New Roman"/>
          <w:szCs w:val="24"/>
        </w:rPr>
        <w:br/>
        <w:t xml:space="preserve">с </w:t>
      </w:r>
      <w:r w:rsidRPr="001D3125">
        <w:rPr>
          <w:rFonts w:ascii="Times New Roman" w:eastAsia="Calibri" w:hAnsi="Times New Roman"/>
          <w:spacing w:val="2"/>
          <w:szCs w:val="24"/>
          <w:shd w:val="clear" w:color="auto" w:fill="FFFFFF"/>
          <w:lang w:eastAsia="en-US"/>
        </w:rPr>
        <w:t>высотой профиля до 20 мм, монолитный поликарбонат;</w:t>
      </w:r>
      <w:r w:rsidRPr="001D3125">
        <w:rPr>
          <w:rFonts w:ascii="Times New Roman" w:eastAsia="Calibri" w:hAnsi="Times New Roman"/>
          <w:spacing w:val="2"/>
          <w:sz w:val="20"/>
          <w:shd w:val="clear" w:color="auto" w:fill="FFFFFF"/>
          <w:lang w:eastAsia="en-US"/>
        </w:rPr>
        <w:t xml:space="preserve">   </w:t>
      </w:r>
    </w:p>
    <w:p w:rsidR="008B4AD6" w:rsidRPr="001D3125" w:rsidRDefault="008B4AD6" w:rsidP="008B4AD6">
      <w:pPr>
        <w:tabs>
          <w:tab w:val="left" w:pos="993"/>
        </w:tabs>
        <w:spacing w:line="276" w:lineRule="auto"/>
        <w:ind w:firstLine="709"/>
        <w:contextualSpacing/>
        <w:jc w:val="both"/>
        <w:rPr>
          <w:rFonts w:ascii="Times New Roman" w:eastAsia="Calibri" w:hAnsi="Times New Roman"/>
          <w:spacing w:val="2"/>
          <w:sz w:val="20"/>
          <w:shd w:val="clear" w:color="auto" w:fill="FFFFFF"/>
          <w:lang w:eastAsia="en-US"/>
        </w:rPr>
      </w:pPr>
      <w:r w:rsidRPr="001D3125">
        <w:rPr>
          <w:rFonts w:ascii="Times New Roman" w:hAnsi="Times New Roman"/>
          <w:szCs w:val="24"/>
        </w:rPr>
        <w:t>не допустимые материалы: бетонные и железобетонные изделия, дерево, ткани, шифер, мягкие кровли, черепица, поддоны, иные подобные изделия и материалы;</w:t>
      </w:r>
      <w:r w:rsidRPr="001D3125">
        <w:rPr>
          <w:rFonts w:ascii="Times New Roman" w:eastAsia="Calibri" w:hAnsi="Times New Roman"/>
          <w:spacing w:val="2"/>
          <w:sz w:val="20"/>
          <w:shd w:val="clear" w:color="auto" w:fill="FFFFFF"/>
          <w:lang w:eastAsia="en-US"/>
        </w:rPr>
        <w:t xml:space="preserve"> </w:t>
      </w:r>
    </w:p>
    <w:p w:rsidR="008B4AD6" w:rsidRPr="001D3125" w:rsidRDefault="008B4AD6" w:rsidP="008B4AD6">
      <w:pPr>
        <w:tabs>
          <w:tab w:val="left" w:pos="993"/>
        </w:tabs>
        <w:spacing w:line="276" w:lineRule="auto"/>
        <w:ind w:firstLine="709"/>
        <w:contextualSpacing/>
        <w:jc w:val="both"/>
        <w:rPr>
          <w:rFonts w:ascii="Times New Roman" w:hAnsi="Times New Roman"/>
          <w:szCs w:val="24"/>
        </w:rPr>
      </w:pPr>
      <w:r w:rsidRPr="001D3125">
        <w:rPr>
          <w:rFonts w:ascii="Times New Roman" w:eastAsia="Calibri" w:hAnsi="Times New Roman"/>
          <w:szCs w:val="24"/>
          <w:lang w:eastAsia="en-US"/>
        </w:rPr>
        <w:t>не допускаются</w:t>
      </w:r>
      <w:r w:rsidRPr="001D3125">
        <w:rPr>
          <w:rFonts w:ascii="Times New Roman" w:hAnsi="Times New Roman"/>
          <w:szCs w:val="24"/>
        </w:rPr>
        <w:t xml:space="preserve"> </w:t>
      </w:r>
      <w:proofErr w:type="spellStart"/>
      <w:r w:rsidRPr="001D3125">
        <w:rPr>
          <w:rFonts w:ascii="Times New Roman" w:hAnsi="Times New Roman"/>
          <w:szCs w:val="24"/>
        </w:rPr>
        <w:t>вандальные</w:t>
      </w:r>
      <w:proofErr w:type="spellEnd"/>
      <w:r w:rsidRPr="001D3125">
        <w:rPr>
          <w:rFonts w:ascii="Times New Roman" w:hAnsi="Times New Roman"/>
          <w:szCs w:val="24"/>
        </w:rPr>
        <w:t xml:space="preserve"> изображения, коррозия, дыры, заплаты, вмятины, трещины, следы горения, иные </w:t>
      </w:r>
      <w:r w:rsidRPr="001D3125">
        <w:rPr>
          <w:rFonts w:ascii="Times New Roman" w:eastAsia="Calibri" w:hAnsi="Times New Roman"/>
          <w:szCs w:val="24"/>
          <w:lang w:eastAsia="en-US"/>
        </w:rPr>
        <w:t>визуально воспринимаемые</w:t>
      </w:r>
      <w:r w:rsidRPr="001D3125">
        <w:rPr>
          <w:rFonts w:ascii="Times New Roman" w:eastAsia="Calibri" w:hAnsi="Times New Roman"/>
          <w:sz w:val="22"/>
          <w:szCs w:val="22"/>
          <w:lang w:eastAsia="en-US"/>
        </w:rPr>
        <w:t xml:space="preserve"> </w:t>
      </w:r>
      <w:r w:rsidRPr="001D3125">
        <w:rPr>
          <w:rFonts w:ascii="Times New Roman" w:hAnsi="Times New Roman"/>
          <w:szCs w:val="24"/>
        </w:rPr>
        <w:t>деформации.</w:t>
      </w:r>
    </w:p>
    <w:p w:rsidR="008B4AD6" w:rsidRPr="001D3125" w:rsidRDefault="004A53FA" w:rsidP="008B4AD6">
      <w:pPr>
        <w:tabs>
          <w:tab w:val="left" w:pos="851"/>
          <w:tab w:val="left" w:pos="993"/>
        </w:tabs>
        <w:spacing w:line="276" w:lineRule="auto"/>
        <w:ind w:firstLine="709"/>
        <w:contextualSpacing/>
        <w:jc w:val="both"/>
        <w:rPr>
          <w:rFonts w:ascii="Times New Roman" w:hAnsi="Times New Roman"/>
          <w:szCs w:val="24"/>
        </w:rPr>
      </w:pPr>
      <w:r w:rsidRPr="001D3125">
        <w:rPr>
          <w:rFonts w:ascii="Times New Roman" w:eastAsia="Calibri" w:hAnsi="Times New Roman"/>
          <w:bCs/>
          <w:noProof/>
          <w:szCs w:val="24"/>
        </w:rPr>
        <w:t>8.3.</w:t>
      </w:r>
      <w:r w:rsidR="008B4AD6" w:rsidRPr="001D3125">
        <w:rPr>
          <w:rFonts w:ascii="Times New Roman" w:eastAsia="Calibri" w:hAnsi="Times New Roman"/>
          <w:bCs/>
          <w:noProof/>
          <w:szCs w:val="24"/>
        </w:rPr>
        <w:t>7.</w:t>
      </w:r>
      <w:r w:rsidR="008B4AD6" w:rsidRPr="001D3125">
        <w:rPr>
          <w:rFonts w:ascii="Times New Roman" w:eastAsia="Calibri" w:hAnsi="Times New Roman"/>
          <w:bCs/>
          <w:noProof/>
          <w:color w:val="FF0000"/>
          <w:szCs w:val="24"/>
        </w:rPr>
        <w:tab/>
      </w:r>
      <w:r w:rsidR="008B4AD6" w:rsidRPr="001D3125">
        <w:rPr>
          <w:rFonts w:ascii="Times New Roman" w:eastAsia="Calibri" w:hAnsi="Times New Roman"/>
          <w:bCs/>
          <w:noProof/>
          <w:szCs w:val="24"/>
        </w:rPr>
        <w:t xml:space="preserve">Требования к внешнему виду </w:t>
      </w:r>
      <w:r w:rsidR="008B4AD6" w:rsidRPr="001D3125">
        <w:rPr>
          <w:rFonts w:ascii="Times New Roman" w:hAnsi="Times New Roman"/>
          <w:szCs w:val="24"/>
        </w:rPr>
        <w:t>средств размещения информации:</w:t>
      </w:r>
    </w:p>
    <w:p w:rsidR="008B4AD6" w:rsidRPr="001D3125" w:rsidRDefault="008B4AD6" w:rsidP="008B4AD6">
      <w:pPr>
        <w:tabs>
          <w:tab w:val="left" w:pos="993"/>
        </w:tabs>
        <w:spacing w:line="276" w:lineRule="auto"/>
        <w:ind w:firstLine="709"/>
        <w:contextualSpacing/>
        <w:jc w:val="both"/>
        <w:rPr>
          <w:rFonts w:ascii="Times New Roman" w:hAnsi="Times New Roman"/>
          <w:szCs w:val="24"/>
        </w:rPr>
      </w:pPr>
      <w:r w:rsidRPr="001D3125">
        <w:rPr>
          <w:rFonts w:ascii="Times New Roman" w:hAnsi="Times New Roman"/>
          <w:szCs w:val="24"/>
        </w:rPr>
        <w:t xml:space="preserve">средства размещения информации </w:t>
      </w:r>
      <w:r w:rsidRPr="001D3125">
        <w:rPr>
          <w:rFonts w:ascii="Times New Roman" w:eastAsia="Calibri" w:hAnsi="Times New Roman"/>
          <w:szCs w:val="24"/>
          <w:lang w:eastAsia="en-US"/>
        </w:rPr>
        <w:t xml:space="preserve">подлежат размещению в соответствии с Единым стандартом оформления системы раздельного накопления твердых коммунальных отходов на территории Московской области (Стандартом РСО), иные </w:t>
      </w:r>
      <w:r w:rsidRPr="001D3125">
        <w:rPr>
          <w:rFonts w:ascii="Times New Roman" w:eastAsia="Calibri" w:hAnsi="Times New Roman"/>
          <w:spacing w:val="2"/>
          <w:szCs w:val="24"/>
          <w:shd w:val="clear" w:color="auto" w:fill="FFFFFF"/>
          <w:lang w:eastAsia="en-US"/>
        </w:rPr>
        <w:t xml:space="preserve">информационные материалы и конструкции, изображения, листовки на элементах контейнерной площадки являются </w:t>
      </w:r>
      <w:proofErr w:type="spellStart"/>
      <w:r w:rsidRPr="001D3125">
        <w:rPr>
          <w:rFonts w:ascii="Times New Roman" w:eastAsia="Calibri" w:hAnsi="Times New Roman"/>
          <w:spacing w:val="2"/>
          <w:szCs w:val="24"/>
          <w:shd w:val="clear" w:color="auto" w:fill="FFFFFF"/>
          <w:lang w:eastAsia="en-US"/>
        </w:rPr>
        <w:t>вандальными</w:t>
      </w:r>
      <w:proofErr w:type="spellEnd"/>
      <w:r w:rsidRPr="001D3125">
        <w:rPr>
          <w:rFonts w:ascii="Times New Roman" w:eastAsia="Calibri" w:hAnsi="Times New Roman"/>
          <w:spacing w:val="2"/>
          <w:szCs w:val="24"/>
          <w:shd w:val="clear" w:color="auto" w:fill="FFFFFF"/>
          <w:lang w:eastAsia="en-US"/>
        </w:rPr>
        <w:t xml:space="preserve"> недопустимыми изображениями.</w:t>
      </w:r>
    </w:p>
    <w:p w:rsidR="008B4AD6" w:rsidRPr="001D3125" w:rsidRDefault="004A53FA" w:rsidP="008B4AD6">
      <w:pPr>
        <w:tabs>
          <w:tab w:val="left" w:pos="851"/>
          <w:tab w:val="left" w:pos="993"/>
        </w:tabs>
        <w:spacing w:line="276" w:lineRule="auto"/>
        <w:ind w:firstLine="709"/>
        <w:contextualSpacing/>
        <w:jc w:val="both"/>
        <w:rPr>
          <w:rFonts w:ascii="Times New Roman" w:hAnsi="Times New Roman"/>
          <w:szCs w:val="24"/>
        </w:rPr>
      </w:pPr>
      <w:r w:rsidRPr="001D3125">
        <w:rPr>
          <w:rFonts w:ascii="Times New Roman" w:eastAsia="Calibri" w:hAnsi="Times New Roman"/>
          <w:szCs w:val="24"/>
          <w:lang w:eastAsia="en-US"/>
        </w:rPr>
        <w:t>8.3.</w:t>
      </w:r>
      <w:r w:rsidR="008B4AD6" w:rsidRPr="001D3125">
        <w:rPr>
          <w:rFonts w:ascii="Times New Roman" w:eastAsia="Calibri" w:hAnsi="Times New Roman"/>
          <w:szCs w:val="24"/>
          <w:lang w:eastAsia="en-US"/>
        </w:rPr>
        <w:t>8.</w:t>
      </w:r>
      <w:r w:rsidR="008B4AD6" w:rsidRPr="001D3125">
        <w:rPr>
          <w:rFonts w:ascii="Times New Roman" w:eastAsia="Calibri" w:hAnsi="Times New Roman"/>
          <w:szCs w:val="24"/>
          <w:lang w:eastAsia="en-US"/>
        </w:rPr>
        <w:tab/>
        <w:t>Запрещается размещать на территории, примыкающей к контейнерной площадке в границах 20 метров, порубочные остатки, уличный смет, скошенную траву, листву и иные остатки растительности, мебель, бытовую технику и их части, остатки после проведения ремонта и строительства, коробки, ящики и иные упаковочные материалы, шины и запасные части транспортных средств, спортивный инвентарь.</w:t>
      </w:r>
    </w:p>
    <w:p w:rsidR="008B4AD6" w:rsidRPr="001D3125" w:rsidRDefault="004A53FA" w:rsidP="008B4AD6">
      <w:pPr>
        <w:tabs>
          <w:tab w:val="left" w:pos="993"/>
        </w:tabs>
        <w:ind w:firstLine="709"/>
        <w:rPr>
          <w:rFonts w:ascii="Times New Roman" w:hAnsi="Times New Roman"/>
          <w:szCs w:val="24"/>
        </w:rPr>
      </w:pPr>
      <w:r w:rsidRPr="001D3125">
        <w:rPr>
          <w:rFonts w:ascii="Times New Roman" w:hAnsi="Times New Roman"/>
          <w:szCs w:val="24"/>
        </w:rPr>
        <w:t>8.3.</w:t>
      </w:r>
      <w:r w:rsidR="008B4AD6" w:rsidRPr="001D3125">
        <w:rPr>
          <w:rFonts w:ascii="Times New Roman" w:hAnsi="Times New Roman"/>
          <w:szCs w:val="24"/>
        </w:rPr>
        <w:t xml:space="preserve">9. При соблюдении чистоты и порядка в местах общественного пользования, массового посещения и отдыха </w:t>
      </w:r>
      <w:r w:rsidRPr="001D3125">
        <w:rPr>
          <w:rFonts w:ascii="Times New Roman" w:hAnsi="Times New Roman"/>
          <w:szCs w:val="24"/>
        </w:rPr>
        <w:t>на территории городского округа</w:t>
      </w:r>
      <w:r w:rsidR="008B4AD6" w:rsidRPr="001D3125">
        <w:rPr>
          <w:rFonts w:ascii="Times New Roman" w:hAnsi="Times New Roman"/>
          <w:szCs w:val="24"/>
        </w:rPr>
        <w:t xml:space="preserve"> должны соблюдаться требования, указанные в пунктах </w:t>
      </w:r>
      <w:r w:rsidRPr="001D3125">
        <w:rPr>
          <w:rFonts w:ascii="Times New Roman" w:hAnsi="Times New Roman"/>
          <w:szCs w:val="24"/>
        </w:rPr>
        <w:t>8.3.</w:t>
      </w:r>
      <w:r w:rsidR="008B4AD6" w:rsidRPr="001D3125">
        <w:rPr>
          <w:rFonts w:ascii="Times New Roman" w:hAnsi="Times New Roman"/>
          <w:szCs w:val="24"/>
        </w:rPr>
        <w:t xml:space="preserve">2 </w:t>
      </w:r>
      <w:r w:rsidRPr="001D3125">
        <w:rPr>
          <w:rFonts w:ascii="Times New Roman" w:hAnsi="Times New Roman"/>
          <w:szCs w:val="24"/>
        </w:rPr>
        <w:t>–</w:t>
      </w:r>
      <w:r w:rsidR="008B4AD6" w:rsidRPr="001D3125">
        <w:rPr>
          <w:rFonts w:ascii="Times New Roman" w:hAnsi="Times New Roman"/>
          <w:szCs w:val="24"/>
        </w:rPr>
        <w:t xml:space="preserve"> </w:t>
      </w:r>
      <w:r w:rsidRPr="001D3125">
        <w:rPr>
          <w:rFonts w:ascii="Times New Roman" w:hAnsi="Times New Roman"/>
          <w:szCs w:val="24"/>
        </w:rPr>
        <w:t>8.3.8</w:t>
      </w:r>
      <w:r w:rsidR="001163CA" w:rsidRPr="001D3125">
        <w:rPr>
          <w:rFonts w:ascii="Times New Roman" w:eastAsia="Calibri" w:hAnsi="Times New Roman"/>
          <w:bCs/>
          <w:noProof/>
          <w:szCs w:val="24"/>
        </w:rPr>
        <w:t xml:space="preserve"> настоящих Правил</w:t>
      </w:r>
      <w:r w:rsidR="008B4AD6" w:rsidRPr="001D3125">
        <w:rPr>
          <w:rFonts w:ascii="Times New Roman" w:hAnsi="Times New Roman"/>
          <w:szCs w:val="24"/>
        </w:rPr>
        <w:t>.</w:t>
      </w:r>
    </w:p>
    <w:p w:rsidR="008B4AD6" w:rsidRPr="001D3125" w:rsidRDefault="008B4AD6" w:rsidP="008B4AD6">
      <w:pPr>
        <w:tabs>
          <w:tab w:val="left" w:pos="993"/>
        </w:tabs>
        <w:ind w:firstLine="709"/>
        <w:rPr>
          <w:rFonts w:ascii="Times New Roman" w:hAnsi="Times New Roman"/>
          <w:szCs w:val="24"/>
        </w:rPr>
      </w:pPr>
    </w:p>
    <w:p w:rsidR="008B4AD6" w:rsidRPr="001D3125" w:rsidRDefault="008B4AD6" w:rsidP="008B4AD6">
      <w:pPr>
        <w:tabs>
          <w:tab w:val="left" w:pos="993"/>
        </w:tabs>
        <w:ind w:firstLine="709"/>
        <w:jc w:val="center"/>
        <w:rPr>
          <w:rFonts w:ascii="Times New Roman" w:hAnsi="Times New Roman"/>
          <w:bCs/>
          <w:szCs w:val="24"/>
        </w:rPr>
      </w:pPr>
      <w:r w:rsidRPr="001D3125">
        <w:rPr>
          <w:rFonts w:ascii="Times New Roman" w:hAnsi="Times New Roman"/>
          <w:bCs/>
          <w:szCs w:val="24"/>
        </w:rPr>
        <w:t>8.4. Требования к архитектурно-дизайнерскому решению нестационарных торговых объектов, расположенных на территории городского округа</w:t>
      </w:r>
    </w:p>
    <w:p w:rsidR="008B4AD6" w:rsidRPr="001D3125" w:rsidRDefault="008B4AD6" w:rsidP="008B4AD6">
      <w:pPr>
        <w:tabs>
          <w:tab w:val="left" w:pos="993"/>
        </w:tabs>
        <w:ind w:firstLine="709"/>
        <w:jc w:val="center"/>
        <w:rPr>
          <w:rFonts w:ascii="Times New Roman" w:hAnsi="Times New Roman"/>
          <w:b/>
          <w:bCs/>
          <w:szCs w:val="24"/>
        </w:rPr>
      </w:pPr>
    </w:p>
    <w:p w:rsidR="008B4AD6" w:rsidRPr="001D3125" w:rsidRDefault="00624894" w:rsidP="008B4AD6">
      <w:pPr>
        <w:widowControl w:val="0"/>
        <w:tabs>
          <w:tab w:val="left" w:pos="993"/>
        </w:tabs>
        <w:autoSpaceDE w:val="0"/>
        <w:autoSpaceDN w:val="0"/>
        <w:ind w:firstLine="709"/>
        <w:jc w:val="both"/>
        <w:rPr>
          <w:rFonts w:ascii="Times New Roman" w:hAnsi="Times New Roman"/>
          <w:szCs w:val="24"/>
        </w:rPr>
      </w:pPr>
      <w:r w:rsidRPr="001D3125">
        <w:rPr>
          <w:rFonts w:ascii="Times New Roman" w:hAnsi="Times New Roman"/>
          <w:szCs w:val="24"/>
        </w:rPr>
        <w:t>8.4.</w:t>
      </w:r>
      <w:r w:rsidR="008B4AD6" w:rsidRPr="001D3125">
        <w:rPr>
          <w:rFonts w:ascii="Times New Roman" w:hAnsi="Times New Roman"/>
          <w:szCs w:val="24"/>
        </w:rPr>
        <w:t>1. Требования подлежат обязательному применению при размещении киосков, павильонов, торговых галерей, сезонных НТО, в том числе бахчевых развалов, елочных базаров, а также при разработке проектов Объектов, размещение которых осуществляется по результатам торгов.</w:t>
      </w:r>
    </w:p>
    <w:p w:rsidR="008B4AD6" w:rsidRPr="001D3125" w:rsidRDefault="008B4AD6" w:rsidP="008B4AD6">
      <w:pPr>
        <w:widowControl w:val="0"/>
        <w:tabs>
          <w:tab w:val="left" w:pos="993"/>
        </w:tabs>
        <w:autoSpaceDE w:val="0"/>
        <w:autoSpaceDN w:val="0"/>
        <w:ind w:firstLine="709"/>
        <w:jc w:val="both"/>
        <w:rPr>
          <w:rFonts w:ascii="Times New Roman" w:hAnsi="Times New Roman"/>
          <w:szCs w:val="24"/>
        </w:rPr>
      </w:pPr>
      <w:r w:rsidRPr="001D3125">
        <w:rPr>
          <w:rFonts w:ascii="Times New Roman" w:hAnsi="Times New Roman"/>
          <w:szCs w:val="24"/>
        </w:rPr>
        <w:t xml:space="preserve">Требования не применяются при размещении </w:t>
      </w:r>
      <w:proofErr w:type="spellStart"/>
      <w:r w:rsidRPr="001D3125">
        <w:rPr>
          <w:rFonts w:ascii="Times New Roman" w:hAnsi="Times New Roman"/>
          <w:szCs w:val="24"/>
        </w:rPr>
        <w:t>вендинговых</w:t>
      </w:r>
      <w:proofErr w:type="spellEnd"/>
      <w:r w:rsidRPr="001D3125">
        <w:rPr>
          <w:rFonts w:ascii="Times New Roman" w:hAnsi="Times New Roman"/>
          <w:szCs w:val="24"/>
        </w:rPr>
        <w:t xml:space="preserve"> аппаратов, нестационарных торговых Объектов, проектируемых при создании единого стиля оформления открытого городского пространства, пешеходных зон и благоустройства территорий, в силу особенностей их конструктивных элементов и архитектурно-дизайнерских решений, а также при размещении нестационарных торговых Объектов при проведении праздничных и иных массовых мероприятий, имеющих краткосрочный характер.</w:t>
      </w:r>
    </w:p>
    <w:p w:rsidR="008B4AD6" w:rsidRPr="001D3125" w:rsidRDefault="008B4AD6" w:rsidP="008B4AD6">
      <w:pPr>
        <w:widowControl w:val="0"/>
        <w:tabs>
          <w:tab w:val="left" w:pos="993"/>
        </w:tabs>
        <w:autoSpaceDE w:val="0"/>
        <w:autoSpaceDN w:val="0"/>
        <w:ind w:firstLine="709"/>
        <w:jc w:val="both"/>
        <w:rPr>
          <w:rFonts w:ascii="Times New Roman" w:hAnsi="Times New Roman"/>
          <w:szCs w:val="24"/>
        </w:rPr>
      </w:pPr>
      <w:r w:rsidRPr="001D3125">
        <w:rPr>
          <w:rFonts w:ascii="Times New Roman" w:hAnsi="Times New Roman"/>
          <w:szCs w:val="24"/>
        </w:rPr>
        <w:t>Замена Объектов, не соотв</w:t>
      </w:r>
      <w:r w:rsidR="00754E6E" w:rsidRPr="001D3125">
        <w:rPr>
          <w:rFonts w:ascii="Times New Roman" w:hAnsi="Times New Roman"/>
          <w:szCs w:val="24"/>
        </w:rPr>
        <w:t>етствующих настоящим Правилам</w:t>
      </w:r>
      <w:r w:rsidRPr="001D3125">
        <w:rPr>
          <w:rFonts w:ascii="Times New Roman" w:hAnsi="Times New Roman"/>
          <w:szCs w:val="24"/>
        </w:rPr>
        <w:t>, осуществляется за счет средств собственников указанных Объектов.</w:t>
      </w:r>
    </w:p>
    <w:p w:rsidR="008B4AD6" w:rsidRPr="001D3125" w:rsidRDefault="00624894" w:rsidP="008B4AD6">
      <w:pPr>
        <w:widowControl w:val="0"/>
        <w:tabs>
          <w:tab w:val="left" w:pos="993"/>
        </w:tabs>
        <w:autoSpaceDE w:val="0"/>
        <w:autoSpaceDN w:val="0"/>
        <w:ind w:firstLine="709"/>
        <w:outlineLvl w:val="1"/>
        <w:rPr>
          <w:rFonts w:ascii="Times New Roman" w:hAnsi="Times New Roman"/>
          <w:szCs w:val="24"/>
        </w:rPr>
      </w:pPr>
      <w:r w:rsidRPr="001D3125">
        <w:rPr>
          <w:rFonts w:ascii="Times New Roman" w:hAnsi="Times New Roman"/>
          <w:szCs w:val="24"/>
        </w:rPr>
        <w:t>8.4.</w:t>
      </w:r>
      <w:r w:rsidR="008B4AD6" w:rsidRPr="001D3125">
        <w:rPr>
          <w:rFonts w:ascii="Times New Roman" w:hAnsi="Times New Roman"/>
          <w:szCs w:val="24"/>
        </w:rPr>
        <w:t>2. Основные требования к Объектам:</w:t>
      </w:r>
    </w:p>
    <w:p w:rsidR="008B4AD6" w:rsidRPr="001D3125" w:rsidRDefault="008B4AD6" w:rsidP="008B4AD6">
      <w:pPr>
        <w:widowControl w:val="0"/>
        <w:tabs>
          <w:tab w:val="left" w:pos="993"/>
        </w:tabs>
        <w:autoSpaceDE w:val="0"/>
        <w:autoSpaceDN w:val="0"/>
        <w:ind w:firstLine="709"/>
        <w:jc w:val="both"/>
        <w:rPr>
          <w:rFonts w:ascii="Times New Roman" w:hAnsi="Times New Roman"/>
          <w:szCs w:val="24"/>
        </w:rPr>
      </w:pPr>
      <w:r w:rsidRPr="001D3125">
        <w:rPr>
          <w:rFonts w:ascii="Times New Roman" w:hAnsi="Times New Roman"/>
          <w:szCs w:val="24"/>
        </w:rPr>
        <w:t>1) внешний вид Объекта должен соответствовать настоящим Требованиям, отвечать современным архитектурно-художественным требованиями и в процессе долговременной эксплуатации не терять своих качеств.</w:t>
      </w:r>
    </w:p>
    <w:p w:rsidR="008B4AD6" w:rsidRPr="001D3125" w:rsidRDefault="008B4AD6" w:rsidP="008B4AD6">
      <w:pPr>
        <w:widowControl w:val="0"/>
        <w:tabs>
          <w:tab w:val="left" w:pos="993"/>
        </w:tabs>
        <w:autoSpaceDE w:val="0"/>
        <w:autoSpaceDN w:val="0"/>
        <w:ind w:firstLine="709"/>
        <w:jc w:val="both"/>
        <w:rPr>
          <w:rFonts w:ascii="Times New Roman" w:hAnsi="Times New Roman"/>
          <w:szCs w:val="24"/>
        </w:rPr>
      </w:pPr>
      <w:r w:rsidRPr="001D3125">
        <w:rPr>
          <w:rFonts w:ascii="Times New Roman" w:hAnsi="Times New Roman"/>
          <w:szCs w:val="24"/>
        </w:rPr>
        <w:t>2) архитектурно-художественное решение Объекта не должно противоречить существующей стилистике окружающей среды, архитектурному облику сложившейся застройки городского округа.</w:t>
      </w:r>
    </w:p>
    <w:p w:rsidR="008B4AD6" w:rsidRPr="001D3125" w:rsidRDefault="008B4AD6" w:rsidP="008B4AD6">
      <w:pPr>
        <w:tabs>
          <w:tab w:val="left" w:pos="993"/>
        </w:tabs>
        <w:autoSpaceDE w:val="0"/>
        <w:autoSpaceDN w:val="0"/>
        <w:adjustRightInd w:val="0"/>
        <w:ind w:firstLine="709"/>
        <w:jc w:val="both"/>
        <w:rPr>
          <w:rFonts w:ascii="Times New Roman" w:hAnsi="Times New Roman"/>
          <w:szCs w:val="24"/>
        </w:rPr>
      </w:pPr>
      <w:r w:rsidRPr="001D3125">
        <w:rPr>
          <w:rFonts w:ascii="Times New Roman" w:hAnsi="Times New Roman"/>
          <w:szCs w:val="24"/>
        </w:rPr>
        <w:t>3) размещение Объекта должно соответствовать градостроительным, архитектурным, пожарным, санитарным нормам и правилам. Основные параметры (размеры) нестационарных торговых Объектов, за исключением сезонны</w:t>
      </w:r>
      <w:r w:rsidR="00624894" w:rsidRPr="001D3125">
        <w:rPr>
          <w:rFonts w:ascii="Times New Roman" w:hAnsi="Times New Roman"/>
          <w:szCs w:val="24"/>
        </w:rPr>
        <w:t>х НТО, устанавливаются Администрацией</w:t>
      </w:r>
      <w:r w:rsidRPr="001D3125">
        <w:rPr>
          <w:rFonts w:ascii="Times New Roman" w:hAnsi="Times New Roman"/>
          <w:szCs w:val="24"/>
        </w:rPr>
        <w:t xml:space="preserve"> городского округа Домодедово</w:t>
      </w:r>
      <w:r w:rsidR="00624894" w:rsidRPr="001D3125">
        <w:rPr>
          <w:rFonts w:ascii="Times New Roman" w:hAnsi="Times New Roman"/>
          <w:szCs w:val="24"/>
        </w:rPr>
        <w:t>.</w:t>
      </w:r>
      <w:r w:rsidRPr="001D3125">
        <w:rPr>
          <w:rFonts w:ascii="Times New Roman" w:hAnsi="Times New Roman"/>
          <w:szCs w:val="24"/>
        </w:rPr>
        <w:t xml:space="preserve"> При этом абсолютная высота Объекта от уровня земли должна составлять 3,0 м, в том числе цокольная часть - 2,8 м. Основные параметры (размеры) сезонных НТО должны соответствовать</w:t>
      </w:r>
      <w:r w:rsidR="00624894" w:rsidRPr="001D3125">
        <w:rPr>
          <w:rFonts w:ascii="Times New Roman" w:hAnsi="Times New Roman"/>
          <w:szCs w:val="24"/>
        </w:rPr>
        <w:t xml:space="preserve"> требованиям, указанным в пункте 8.4.</w:t>
      </w:r>
      <w:r w:rsidR="00754E6E" w:rsidRPr="001D3125">
        <w:rPr>
          <w:rFonts w:ascii="Times New Roman" w:hAnsi="Times New Roman"/>
          <w:szCs w:val="24"/>
        </w:rPr>
        <w:t>3 настоящих Правил</w:t>
      </w:r>
      <w:r w:rsidR="00624894" w:rsidRPr="001D3125">
        <w:rPr>
          <w:rFonts w:ascii="Times New Roman" w:hAnsi="Times New Roman"/>
          <w:szCs w:val="24"/>
        </w:rPr>
        <w:t>.</w:t>
      </w:r>
    </w:p>
    <w:p w:rsidR="00B80DCA" w:rsidRDefault="008B4AD6" w:rsidP="008B4AD6">
      <w:pPr>
        <w:widowControl w:val="0"/>
        <w:tabs>
          <w:tab w:val="left" w:pos="993"/>
        </w:tabs>
        <w:autoSpaceDE w:val="0"/>
        <w:autoSpaceDN w:val="0"/>
        <w:ind w:firstLine="709"/>
        <w:jc w:val="both"/>
        <w:rPr>
          <w:rFonts w:ascii="Times New Roman" w:hAnsi="Times New Roman"/>
          <w:szCs w:val="24"/>
        </w:rPr>
      </w:pPr>
      <w:r w:rsidRPr="001D3125">
        <w:rPr>
          <w:rFonts w:ascii="Times New Roman" w:hAnsi="Times New Roman"/>
          <w:szCs w:val="24"/>
        </w:rPr>
        <w:t>4) конструкция Объекта должна предусматривать возможность их монтажа из сборно-</w:t>
      </w:r>
    </w:p>
    <w:p w:rsidR="00B80DCA" w:rsidRDefault="00B80DCA">
      <w:pPr>
        <w:spacing w:after="160" w:line="259" w:lineRule="auto"/>
        <w:rPr>
          <w:rFonts w:ascii="Times New Roman" w:hAnsi="Times New Roman"/>
          <w:szCs w:val="24"/>
        </w:rPr>
      </w:pPr>
      <w:r>
        <w:rPr>
          <w:rFonts w:ascii="Times New Roman" w:hAnsi="Times New Roman"/>
          <w:szCs w:val="24"/>
        </w:rPr>
        <w:br w:type="page"/>
      </w:r>
    </w:p>
    <w:p w:rsidR="008B4AD6" w:rsidRPr="001D3125" w:rsidRDefault="008B4AD6" w:rsidP="00B80DCA">
      <w:pPr>
        <w:widowControl w:val="0"/>
        <w:tabs>
          <w:tab w:val="left" w:pos="993"/>
        </w:tabs>
        <w:autoSpaceDE w:val="0"/>
        <w:autoSpaceDN w:val="0"/>
        <w:jc w:val="both"/>
        <w:rPr>
          <w:rFonts w:ascii="Times New Roman" w:hAnsi="Times New Roman"/>
          <w:szCs w:val="24"/>
        </w:rPr>
      </w:pPr>
      <w:r w:rsidRPr="001D3125">
        <w:rPr>
          <w:rFonts w:ascii="Times New Roman" w:hAnsi="Times New Roman"/>
          <w:szCs w:val="24"/>
        </w:rPr>
        <w:lastRenderedPageBreak/>
        <w:t>разборных металлических конструкций заводского изготовления. Несущий каркас конструкции должен быть выполнен из оцинкованного прокатного профиля с остеклением из стеклопакетов (двухкамерных, ударопрочных), с дверными и витражными импостами из алюминиевого профиля заводской окраски, внешними глухими частями, выполненными из панелей "ALUCOBOND" (или аналогов) с заполнением теплоизоляционными материалами. Конструкция Объекта должна предусматривать возможность демонтажа с сохранением возможности дальнейшей эксплуатации.</w:t>
      </w:r>
    </w:p>
    <w:p w:rsidR="008B4AD6" w:rsidRPr="001D3125" w:rsidRDefault="008B4AD6" w:rsidP="008B4AD6">
      <w:pPr>
        <w:widowControl w:val="0"/>
        <w:tabs>
          <w:tab w:val="left" w:pos="993"/>
        </w:tabs>
        <w:autoSpaceDE w:val="0"/>
        <w:autoSpaceDN w:val="0"/>
        <w:ind w:firstLine="709"/>
        <w:jc w:val="both"/>
        <w:rPr>
          <w:rFonts w:ascii="Times New Roman" w:hAnsi="Times New Roman"/>
          <w:szCs w:val="24"/>
        </w:rPr>
      </w:pPr>
      <w:r w:rsidRPr="001D3125">
        <w:rPr>
          <w:rFonts w:ascii="Times New Roman" w:hAnsi="Times New Roman"/>
          <w:szCs w:val="24"/>
        </w:rPr>
        <w:t xml:space="preserve">5) для изготовления (модернизации) или изменения конструктивных элементов Объектов и их отделки должны применяться современные сертифицированные (в </w:t>
      </w:r>
      <w:proofErr w:type="spellStart"/>
      <w:r w:rsidRPr="001D3125">
        <w:rPr>
          <w:rFonts w:ascii="Times New Roman" w:hAnsi="Times New Roman"/>
          <w:szCs w:val="24"/>
        </w:rPr>
        <w:t>т.ч</w:t>
      </w:r>
      <w:proofErr w:type="spellEnd"/>
      <w:r w:rsidRPr="001D3125">
        <w:rPr>
          <w:rFonts w:ascii="Times New Roman" w:hAnsi="Times New Roman"/>
          <w:szCs w:val="24"/>
        </w:rPr>
        <w:t xml:space="preserve">. в части пожарной безопасности) материалы, имеющие качественную отделку и прочную окраску, не изменяющие своих эстетических и эксплуатационных качеств в течение всего срока эксплуатации, установленного проектной документацией. При этом не допускается применение кирпича, строительных блоков, бетона, </w:t>
      </w:r>
      <w:proofErr w:type="spellStart"/>
      <w:r w:rsidRPr="001D3125">
        <w:rPr>
          <w:rFonts w:ascii="Times New Roman" w:hAnsi="Times New Roman"/>
          <w:szCs w:val="24"/>
        </w:rPr>
        <w:t>сайдинга</w:t>
      </w:r>
      <w:proofErr w:type="spellEnd"/>
      <w:r w:rsidRPr="001D3125">
        <w:rPr>
          <w:rFonts w:ascii="Times New Roman" w:hAnsi="Times New Roman"/>
          <w:szCs w:val="24"/>
        </w:rPr>
        <w:t xml:space="preserve">, рулонной и шиферной кровли, </w:t>
      </w:r>
      <w:proofErr w:type="spellStart"/>
      <w:r w:rsidRPr="001D3125">
        <w:rPr>
          <w:rFonts w:ascii="Times New Roman" w:hAnsi="Times New Roman"/>
          <w:szCs w:val="24"/>
        </w:rPr>
        <w:t>металлочерепицы</w:t>
      </w:r>
      <w:proofErr w:type="spellEnd"/>
      <w:r w:rsidRPr="001D3125">
        <w:rPr>
          <w:rFonts w:ascii="Times New Roman" w:hAnsi="Times New Roman"/>
          <w:szCs w:val="24"/>
        </w:rPr>
        <w:t xml:space="preserve"> и других материалов, рассчитанных на длительный период использования и сопротивляемости большим нагрузкам.</w:t>
      </w:r>
    </w:p>
    <w:p w:rsidR="008B4AD6" w:rsidRPr="001D3125" w:rsidRDefault="008B4AD6" w:rsidP="008B4AD6">
      <w:pPr>
        <w:widowControl w:val="0"/>
        <w:tabs>
          <w:tab w:val="left" w:pos="993"/>
        </w:tabs>
        <w:autoSpaceDE w:val="0"/>
        <w:autoSpaceDN w:val="0"/>
        <w:ind w:firstLine="709"/>
        <w:jc w:val="both"/>
        <w:rPr>
          <w:rFonts w:ascii="Times New Roman" w:hAnsi="Times New Roman"/>
          <w:szCs w:val="24"/>
        </w:rPr>
      </w:pPr>
      <w:r w:rsidRPr="001D3125">
        <w:rPr>
          <w:rFonts w:ascii="Times New Roman" w:hAnsi="Times New Roman"/>
          <w:szCs w:val="24"/>
        </w:rPr>
        <w:t>6) размещение информационно-декоративного оформления допускается только на внешней поверхности задней стены Объекта с соблюдением требований действующего законодательства.</w:t>
      </w:r>
    </w:p>
    <w:p w:rsidR="008B4AD6" w:rsidRPr="001D3125" w:rsidRDefault="008B4AD6" w:rsidP="008B4AD6">
      <w:pPr>
        <w:widowControl w:val="0"/>
        <w:tabs>
          <w:tab w:val="left" w:pos="993"/>
        </w:tabs>
        <w:autoSpaceDE w:val="0"/>
        <w:autoSpaceDN w:val="0"/>
        <w:ind w:firstLine="709"/>
        <w:jc w:val="both"/>
        <w:rPr>
          <w:rFonts w:ascii="Times New Roman" w:hAnsi="Times New Roman"/>
          <w:szCs w:val="24"/>
        </w:rPr>
      </w:pPr>
      <w:r w:rsidRPr="001D3125">
        <w:rPr>
          <w:rFonts w:ascii="Times New Roman" w:hAnsi="Times New Roman"/>
          <w:szCs w:val="24"/>
        </w:rPr>
        <w:t>При наличии зарегистрированного фирменного стиля допустимо размещение его элементов на козырьке Объекта.</w:t>
      </w:r>
    </w:p>
    <w:p w:rsidR="008B4AD6" w:rsidRPr="001D3125" w:rsidRDefault="008B4AD6" w:rsidP="008B4AD6">
      <w:pPr>
        <w:widowControl w:val="0"/>
        <w:tabs>
          <w:tab w:val="left" w:pos="993"/>
        </w:tabs>
        <w:autoSpaceDE w:val="0"/>
        <w:autoSpaceDN w:val="0"/>
        <w:ind w:firstLine="709"/>
        <w:jc w:val="both"/>
        <w:rPr>
          <w:rFonts w:ascii="Times New Roman" w:hAnsi="Times New Roman"/>
          <w:szCs w:val="24"/>
        </w:rPr>
      </w:pPr>
      <w:r w:rsidRPr="001D3125">
        <w:rPr>
          <w:rFonts w:ascii="Times New Roman" w:hAnsi="Times New Roman"/>
          <w:szCs w:val="24"/>
        </w:rPr>
        <w:t>7) не допускается размещение рекламно-информационного оформления (включая самоклеящуюся пленку) на остеклении и наружных стенах, а также выносных конструкциях, выступающих за габариты Объекта.</w:t>
      </w:r>
    </w:p>
    <w:p w:rsidR="008B4AD6" w:rsidRPr="001D3125" w:rsidRDefault="008B4AD6" w:rsidP="008B4AD6">
      <w:pPr>
        <w:widowControl w:val="0"/>
        <w:tabs>
          <w:tab w:val="left" w:pos="993"/>
        </w:tabs>
        <w:autoSpaceDE w:val="0"/>
        <w:autoSpaceDN w:val="0"/>
        <w:ind w:firstLine="709"/>
        <w:jc w:val="both"/>
        <w:rPr>
          <w:rFonts w:ascii="Times New Roman" w:hAnsi="Times New Roman"/>
          <w:szCs w:val="24"/>
        </w:rPr>
      </w:pPr>
      <w:r w:rsidRPr="001D3125">
        <w:rPr>
          <w:rFonts w:ascii="Times New Roman" w:hAnsi="Times New Roman"/>
          <w:szCs w:val="24"/>
        </w:rPr>
        <w:t>8) Объект должен иметь вывеску, определяющую профиль Объекта, информационную табличку с указанием зарегистрированного названия, формы собственности субъекта торговли и режима работы.</w:t>
      </w:r>
    </w:p>
    <w:p w:rsidR="008B4AD6" w:rsidRPr="001D3125" w:rsidRDefault="008B4AD6" w:rsidP="008B4AD6">
      <w:pPr>
        <w:widowControl w:val="0"/>
        <w:tabs>
          <w:tab w:val="left" w:pos="993"/>
        </w:tabs>
        <w:autoSpaceDE w:val="0"/>
        <w:autoSpaceDN w:val="0"/>
        <w:ind w:firstLine="709"/>
        <w:jc w:val="both"/>
        <w:rPr>
          <w:rFonts w:ascii="Times New Roman" w:hAnsi="Times New Roman"/>
          <w:szCs w:val="24"/>
        </w:rPr>
      </w:pPr>
      <w:r w:rsidRPr="001D3125">
        <w:rPr>
          <w:rFonts w:ascii="Times New Roman" w:hAnsi="Times New Roman"/>
          <w:szCs w:val="24"/>
        </w:rPr>
        <w:t>- высота вывески для Объектов единая и составляет 180 мм. Ширина вывески варьируется в зависимости от количества символов, но занимает не более 2500 мм, располагается по центральной оси Объектов. Все вывески должны располагаться по одной горизонтальной оси для всех Объектов, отдельно стоящих или блокированных. Горизонтальная ось проходит по центру фриза. Надписи должны выполняться в одну строку, горизонтально.</w:t>
      </w:r>
    </w:p>
    <w:p w:rsidR="008B4AD6" w:rsidRPr="001D3125" w:rsidRDefault="008B4AD6" w:rsidP="008B4AD6">
      <w:pPr>
        <w:widowControl w:val="0"/>
        <w:tabs>
          <w:tab w:val="left" w:pos="993"/>
        </w:tabs>
        <w:autoSpaceDE w:val="0"/>
        <w:autoSpaceDN w:val="0"/>
        <w:ind w:firstLine="709"/>
        <w:jc w:val="both"/>
        <w:rPr>
          <w:rFonts w:ascii="Times New Roman" w:hAnsi="Times New Roman"/>
          <w:szCs w:val="24"/>
        </w:rPr>
      </w:pPr>
      <w:r w:rsidRPr="001D3125">
        <w:rPr>
          <w:rFonts w:ascii="Times New Roman" w:hAnsi="Times New Roman"/>
          <w:szCs w:val="24"/>
        </w:rPr>
        <w:t>Допускается размещение дополнительных вывесок на боковых частях фриза, соотв</w:t>
      </w:r>
      <w:r w:rsidR="00754E6E" w:rsidRPr="001D3125">
        <w:rPr>
          <w:rFonts w:ascii="Times New Roman" w:hAnsi="Times New Roman"/>
          <w:szCs w:val="24"/>
        </w:rPr>
        <w:t>етствующих настоящим Требованиям</w:t>
      </w:r>
      <w:r w:rsidRPr="001D3125">
        <w:rPr>
          <w:rFonts w:ascii="Times New Roman" w:hAnsi="Times New Roman"/>
          <w:szCs w:val="24"/>
        </w:rPr>
        <w:t>.</w:t>
      </w:r>
    </w:p>
    <w:p w:rsidR="008B4AD6" w:rsidRPr="001D3125" w:rsidRDefault="008B4AD6" w:rsidP="008B4AD6">
      <w:pPr>
        <w:widowControl w:val="0"/>
        <w:tabs>
          <w:tab w:val="left" w:pos="993"/>
        </w:tabs>
        <w:autoSpaceDE w:val="0"/>
        <w:autoSpaceDN w:val="0"/>
        <w:ind w:firstLine="709"/>
        <w:jc w:val="both"/>
        <w:rPr>
          <w:rFonts w:ascii="Times New Roman" w:hAnsi="Times New Roman"/>
          <w:szCs w:val="24"/>
        </w:rPr>
      </w:pPr>
      <w:r w:rsidRPr="001D3125">
        <w:rPr>
          <w:rFonts w:ascii="Times New Roman" w:hAnsi="Times New Roman"/>
          <w:szCs w:val="24"/>
        </w:rPr>
        <w:t>- надпись на вывеске должна выполняться методом лазерной резки композитной панели. Вывески должны быть оборудованы внутренней подсветкой. Между композитной панелью и подсветкой должна быть подложка из матового стекла.</w:t>
      </w:r>
    </w:p>
    <w:p w:rsidR="008B4AD6" w:rsidRPr="001D3125" w:rsidRDefault="008B4AD6" w:rsidP="008B4AD6">
      <w:pPr>
        <w:widowControl w:val="0"/>
        <w:tabs>
          <w:tab w:val="left" w:pos="993"/>
        </w:tabs>
        <w:autoSpaceDE w:val="0"/>
        <w:autoSpaceDN w:val="0"/>
        <w:ind w:firstLine="709"/>
        <w:jc w:val="both"/>
        <w:rPr>
          <w:rFonts w:ascii="Times New Roman" w:hAnsi="Times New Roman"/>
          <w:szCs w:val="24"/>
        </w:rPr>
      </w:pPr>
      <w:r w:rsidRPr="001D3125">
        <w:rPr>
          <w:rFonts w:ascii="Times New Roman" w:hAnsi="Times New Roman"/>
          <w:szCs w:val="24"/>
        </w:rPr>
        <w:t>Цвет композитного материала - серый, RAL 7037.</w:t>
      </w:r>
    </w:p>
    <w:p w:rsidR="008B4AD6" w:rsidRPr="001D3125" w:rsidRDefault="008B4AD6" w:rsidP="008B4AD6">
      <w:pPr>
        <w:widowControl w:val="0"/>
        <w:tabs>
          <w:tab w:val="left" w:pos="993"/>
        </w:tabs>
        <w:autoSpaceDE w:val="0"/>
        <w:autoSpaceDN w:val="0"/>
        <w:ind w:firstLine="709"/>
        <w:jc w:val="both"/>
        <w:rPr>
          <w:rFonts w:ascii="Times New Roman" w:hAnsi="Times New Roman"/>
          <w:szCs w:val="24"/>
        </w:rPr>
      </w:pPr>
      <w:r w:rsidRPr="001D3125">
        <w:rPr>
          <w:rFonts w:ascii="Times New Roman" w:hAnsi="Times New Roman"/>
          <w:szCs w:val="24"/>
        </w:rPr>
        <w:t>Цвет стекла подложки варьируется и зависит от специализации Объекта:</w:t>
      </w:r>
    </w:p>
    <w:p w:rsidR="008B4AD6" w:rsidRPr="001D3125" w:rsidRDefault="008B4AD6" w:rsidP="008B4AD6">
      <w:pPr>
        <w:widowControl w:val="0"/>
        <w:tabs>
          <w:tab w:val="left" w:pos="993"/>
        </w:tabs>
        <w:autoSpaceDE w:val="0"/>
        <w:autoSpaceDN w:val="0"/>
        <w:ind w:firstLine="709"/>
        <w:jc w:val="both"/>
        <w:rPr>
          <w:rFonts w:ascii="Times New Roman" w:hAnsi="Times New Roman"/>
          <w:szCs w:val="24"/>
        </w:rPr>
      </w:pPr>
      <w:r w:rsidRPr="001D3125">
        <w:rPr>
          <w:rFonts w:ascii="Times New Roman" w:hAnsi="Times New Roman"/>
          <w:szCs w:val="24"/>
        </w:rPr>
        <w:t>- для розничной торговли продовольственными товарами - RAL 8025;</w:t>
      </w:r>
    </w:p>
    <w:p w:rsidR="008B4AD6" w:rsidRPr="001D3125" w:rsidRDefault="008B4AD6" w:rsidP="008B4AD6">
      <w:pPr>
        <w:widowControl w:val="0"/>
        <w:tabs>
          <w:tab w:val="left" w:pos="993"/>
        </w:tabs>
        <w:autoSpaceDE w:val="0"/>
        <w:autoSpaceDN w:val="0"/>
        <w:ind w:firstLine="709"/>
        <w:jc w:val="both"/>
        <w:rPr>
          <w:rFonts w:ascii="Times New Roman" w:hAnsi="Times New Roman"/>
          <w:szCs w:val="24"/>
        </w:rPr>
      </w:pPr>
      <w:r w:rsidRPr="001D3125">
        <w:rPr>
          <w:rFonts w:ascii="Times New Roman" w:hAnsi="Times New Roman"/>
          <w:szCs w:val="24"/>
        </w:rPr>
        <w:t>- для розничной торговли хлебобулочными изделиями - RAL 1021;</w:t>
      </w:r>
    </w:p>
    <w:p w:rsidR="008B4AD6" w:rsidRPr="001D3125" w:rsidRDefault="008B4AD6" w:rsidP="008B4AD6">
      <w:pPr>
        <w:widowControl w:val="0"/>
        <w:tabs>
          <w:tab w:val="left" w:pos="993"/>
        </w:tabs>
        <w:autoSpaceDE w:val="0"/>
        <w:autoSpaceDN w:val="0"/>
        <w:ind w:firstLine="709"/>
        <w:jc w:val="both"/>
        <w:rPr>
          <w:rFonts w:ascii="Times New Roman" w:hAnsi="Times New Roman"/>
          <w:szCs w:val="24"/>
        </w:rPr>
      </w:pPr>
      <w:r w:rsidRPr="001D3125">
        <w:rPr>
          <w:rFonts w:ascii="Times New Roman" w:hAnsi="Times New Roman"/>
          <w:szCs w:val="24"/>
        </w:rPr>
        <w:t>- для розничной торговли плодоовощной продукцией - RAL 6018;</w:t>
      </w:r>
    </w:p>
    <w:p w:rsidR="008B4AD6" w:rsidRPr="001D3125" w:rsidRDefault="008B4AD6" w:rsidP="008B4AD6">
      <w:pPr>
        <w:widowControl w:val="0"/>
        <w:tabs>
          <w:tab w:val="left" w:pos="993"/>
        </w:tabs>
        <w:autoSpaceDE w:val="0"/>
        <w:autoSpaceDN w:val="0"/>
        <w:ind w:firstLine="709"/>
        <w:jc w:val="both"/>
        <w:rPr>
          <w:rFonts w:ascii="Times New Roman" w:hAnsi="Times New Roman"/>
          <w:szCs w:val="24"/>
        </w:rPr>
      </w:pPr>
      <w:r w:rsidRPr="001D3125">
        <w:rPr>
          <w:rFonts w:ascii="Times New Roman" w:hAnsi="Times New Roman"/>
          <w:szCs w:val="24"/>
        </w:rPr>
        <w:t>- для оказания услуг общественного питания - RAL 2008;</w:t>
      </w:r>
    </w:p>
    <w:p w:rsidR="008B4AD6" w:rsidRPr="001D3125" w:rsidRDefault="008B4AD6" w:rsidP="008B4AD6">
      <w:pPr>
        <w:widowControl w:val="0"/>
        <w:tabs>
          <w:tab w:val="left" w:pos="993"/>
        </w:tabs>
        <w:autoSpaceDE w:val="0"/>
        <w:autoSpaceDN w:val="0"/>
        <w:ind w:firstLine="709"/>
        <w:jc w:val="both"/>
        <w:rPr>
          <w:rFonts w:ascii="Times New Roman" w:hAnsi="Times New Roman"/>
          <w:szCs w:val="24"/>
        </w:rPr>
      </w:pPr>
      <w:r w:rsidRPr="001D3125">
        <w:rPr>
          <w:rFonts w:ascii="Times New Roman" w:hAnsi="Times New Roman"/>
          <w:szCs w:val="24"/>
        </w:rPr>
        <w:t>- для розничной торговли цветами - RAL 3018;</w:t>
      </w:r>
    </w:p>
    <w:p w:rsidR="008B4AD6" w:rsidRPr="001D3125" w:rsidRDefault="008B4AD6" w:rsidP="008B4AD6">
      <w:pPr>
        <w:widowControl w:val="0"/>
        <w:tabs>
          <w:tab w:val="left" w:pos="993"/>
        </w:tabs>
        <w:autoSpaceDE w:val="0"/>
        <w:autoSpaceDN w:val="0"/>
        <w:ind w:firstLine="709"/>
        <w:jc w:val="both"/>
        <w:rPr>
          <w:rFonts w:ascii="Times New Roman" w:hAnsi="Times New Roman"/>
          <w:szCs w:val="24"/>
        </w:rPr>
      </w:pPr>
      <w:r w:rsidRPr="001D3125">
        <w:rPr>
          <w:rFonts w:ascii="Times New Roman" w:hAnsi="Times New Roman"/>
          <w:szCs w:val="24"/>
        </w:rPr>
        <w:t>- для розничной торговли печатной продукцией - RAL 5015;</w:t>
      </w:r>
    </w:p>
    <w:p w:rsidR="008B4AD6" w:rsidRPr="001D3125" w:rsidRDefault="008B4AD6" w:rsidP="008B4AD6">
      <w:pPr>
        <w:widowControl w:val="0"/>
        <w:tabs>
          <w:tab w:val="left" w:pos="993"/>
        </w:tabs>
        <w:autoSpaceDE w:val="0"/>
        <w:autoSpaceDN w:val="0"/>
        <w:ind w:firstLine="709"/>
        <w:jc w:val="both"/>
        <w:rPr>
          <w:rFonts w:ascii="Times New Roman" w:hAnsi="Times New Roman"/>
          <w:szCs w:val="24"/>
        </w:rPr>
      </w:pPr>
      <w:r w:rsidRPr="001D3125">
        <w:rPr>
          <w:rFonts w:ascii="Times New Roman" w:hAnsi="Times New Roman"/>
          <w:szCs w:val="24"/>
        </w:rPr>
        <w:t>- для розничной торговли ритуальными принадлежностями - RAL 9003;</w:t>
      </w:r>
    </w:p>
    <w:p w:rsidR="008B4AD6" w:rsidRPr="001D3125" w:rsidRDefault="008B4AD6" w:rsidP="008B4AD6">
      <w:pPr>
        <w:widowControl w:val="0"/>
        <w:tabs>
          <w:tab w:val="left" w:pos="993"/>
        </w:tabs>
        <w:autoSpaceDE w:val="0"/>
        <w:autoSpaceDN w:val="0"/>
        <w:ind w:firstLine="709"/>
        <w:jc w:val="both"/>
        <w:rPr>
          <w:rFonts w:ascii="Times New Roman" w:hAnsi="Times New Roman"/>
          <w:szCs w:val="24"/>
        </w:rPr>
      </w:pPr>
      <w:r w:rsidRPr="001D3125">
        <w:rPr>
          <w:rFonts w:ascii="Times New Roman" w:hAnsi="Times New Roman"/>
          <w:szCs w:val="24"/>
        </w:rPr>
        <w:t>- для предоставления бытовых услуг - RAL 9003.</w:t>
      </w:r>
    </w:p>
    <w:p w:rsidR="008B4AD6" w:rsidRPr="001D3125" w:rsidRDefault="008B4AD6" w:rsidP="008B4AD6">
      <w:pPr>
        <w:widowControl w:val="0"/>
        <w:tabs>
          <w:tab w:val="left" w:pos="993"/>
        </w:tabs>
        <w:autoSpaceDE w:val="0"/>
        <w:autoSpaceDN w:val="0"/>
        <w:ind w:firstLine="709"/>
        <w:jc w:val="both"/>
        <w:rPr>
          <w:rFonts w:ascii="Times New Roman" w:hAnsi="Times New Roman"/>
          <w:szCs w:val="24"/>
        </w:rPr>
      </w:pPr>
      <w:r w:rsidRPr="001D3125">
        <w:rPr>
          <w:rFonts w:ascii="Times New Roman" w:hAnsi="Times New Roman"/>
          <w:szCs w:val="24"/>
        </w:rPr>
        <w:t>- надпись на вывеске должна выполняться шрифтом "</w:t>
      </w:r>
      <w:proofErr w:type="spellStart"/>
      <w:r w:rsidRPr="001D3125">
        <w:rPr>
          <w:rFonts w:ascii="Times New Roman" w:hAnsi="Times New Roman"/>
          <w:szCs w:val="24"/>
        </w:rPr>
        <w:t>Century</w:t>
      </w:r>
      <w:proofErr w:type="spellEnd"/>
      <w:r w:rsidRPr="001D3125">
        <w:rPr>
          <w:rFonts w:ascii="Times New Roman" w:hAnsi="Times New Roman"/>
          <w:szCs w:val="24"/>
        </w:rPr>
        <w:t xml:space="preserve"> </w:t>
      </w:r>
      <w:proofErr w:type="spellStart"/>
      <w:r w:rsidRPr="001D3125">
        <w:rPr>
          <w:rFonts w:ascii="Times New Roman" w:hAnsi="Times New Roman"/>
          <w:szCs w:val="24"/>
        </w:rPr>
        <w:t>Gothic</w:t>
      </w:r>
      <w:proofErr w:type="spellEnd"/>
      <w:r w:rsidRPr="001D3125">
        <w:rPr>
          <w:rFonts w:ascii="Times New Roman" w:hAnsi="Times New Roman"/>
          <w:szCs w:val="24"/>
        </w:rPr>
        <w:t>", основная надпись должна быть выполнена заглавными буквами с размером шрифта по вертикали - 18 см, принимаемым единым для всех Объектов.</w:t>
      </w:r>
    </w:p>
    <w:p w:rsidR="00B80DCA" w:rsidRDefault="008B4AD6" w:rsidP="008B4AD6">
      <w:pPr>
        <w:widowControl w:val="0"/>
        <w:tabs>
          <w:tab w:val="left" w:pos="993"/>
        </w:tabs>
        <w:autoSpaceDE w:val="0"/>
        <w:autoSpaceDN w:val="0"/>
        <w:ind w:firstLine="709"/>
        <w:jc w:val="both"/>
        <w:rPr>
          <w:rFonts w:ascii="Times New Roman" w:hAnsi="Times New Roman"/>
          <w:szCs w:val="24"/>
        </w:rPr>
      </w:pPr>
      <w:r w:rsidRPr="001D3125">
        <w:rPr>
          <w:rFonts w:ascii="Times New Roman" w:hAnsi="Times New Roman"/>
          <w:szCs w:val="24"/>
        </w:rPr>
        <w:t xml:space="preserve">9) В случае нахождения Объектов в одной торговой зоне, они должны быть объединены в единый модуль различной конфигурации, при этом материалы внешней облицовки (панели из композитных материалов), общий козырек, рама остекления, дверные блоки и другие </w:t>
      </w:r>
    </w:p>
    <w:p w:rsidR="00B80DCA" w:rsidRDefault="00B80DCA">
      <w:pPr>
        <w:spacing w:after="160" w:line="259" w:lineRule="auto"/>
        <w:rPr>
          <w:rFonts w:ascii="Times New Roman" w:hAnsi="Times New Roman"/>
          <w:szCs w:val="24"/>
        </w:rPr>
      </w:pPr>
      <w:r>
        <w:rPr>
          <w:rFonts w:ascii="Times New Roman" w:hAnsi="Times New Roman"/>
          <w:szCs w:val="24"/>
        </w:rPr>
        <w:br w:type="page"/>
      </w:r>
    </w:p>
    <w:p w:rsidR="008B4AD6" w:rsidRPr="001D3125" w:rsidRDefault="008B4AD6" w:rsidP="00B80DCA">
      <w:pPr>
        <w:widowControl w:val="0"/>
        <w:tabs>
          <w:tab w:val="left" w:pos="993"/>
        </w:tabs>
        <w:autoSpaceDE w:val="0"/>
        <w:autoSpaceDN w:val="0"/>
        <w:jc w:val="both"/>
        <w:rPr>
          <w:rFonts w:ascii="Times New Roman" w:hAnsi="Times New Roman"/>
          <w:szCs w:val="24"/>
        </w:rPr>
      </w:pPr>
      <w:r w:rsidRPr="001D3125">
        <w:rPr>
          <w:rFonts w:ascii="Times New Roman" w:hAnsi="Times New Roman"/>
          <w:szCs w:val="24"/>
        </w:rPr>
        <w:lastRenderedPageBreak/>
        <w:t>видимые элементы должны быть изготовлены из идентичных конструктивных и отделочных материалов в соответствии с имеющимися цветовыми решениями.</w:t>
      </w:r>
    </w:p>
    <w:p w:rsidR="008B4AD6" w:rsidRPr="001D3125" w:rsidRDefault="008B4AD6" w:rsidP="008B4AD6">
      <w:pPr>
        <w:widowControl w:val="0"/>
        <w:tabs>
          <w:tab w:val="left" w:pos="993"/>
        </w:tabs>
        <w:autoSpaceDE w:val="0"/>
        <w:autoSpaceDN w:val="0"/>
        <w:ind w:firstLine="709"/>
        <w:jc w:val="both"/>
        <w:rPr>
          <w:rFonts w:ascii="Times New Roman" w:hAnsi="Times New Roman"/>
          <w:szCs w:val="24"/>
        </w:rPr>
      </w:pPr>
      <w:r w:rsidRPr="001D3125">
        <w:rPr>
          <w:rFonts w:ascii="Times New Roman" w:hAnsi="Times New Roman"/>
          <w:szCs w:val="24"/>
        </w:rPr>
        <w:t>10) Архитектурное и конструктивное решение входной группы (групп) Объекта, торгового зала, а также основные пути передвижения по территории, прилегающей ко входу (входам) Объекта, должны соответствовать Требованиям СП 59.13330.2012 "Доступность зданий и сооружений для маломобильных групп населения".</w:t>
      </w:r>
    </w:p>
    <w:p w:rsidR="008B4AD6" w:rsidRPr="001D3125" w:rsidRDefault="008B4AD6" w:rsidP="008B4AD6">
      <w:pPr>
        <w:widowControl w:val="0"/>
        <w:tabs>
          <w:tab w:val="left" w:pos="993"/>
        </w:tabs>
        <w:autoSpaceDE w:val="0"/>
        <w:autoSpaceDN w:val="0"/>
        <w:ind w:firstLine="709"/>
        <w:jc w:val="both"/>
        <w:rPr>
          <w:rFonts w:ascii="Times New Roman" w:hAnsi="Times New Roman"/>
          <w:szCs w:val="24"/>
        </w:rPr>
      </w:pPr>
      <w:r w:rsidRPr="001D3125">
        <w:rPr>
          <w:rFonts w:ascii="Times New Roman" w:hAnsi="Times New Roman"/>
          <w:szCs w:val="24"/>
        </w:rPr>
        <w:t>11) В случае оборудования Объекта кондиционером его наружный блок должен быть расположен на стальных салазках на крыше по центру с тыльной стороны фасада.</w:t>
      </w:r>
    </w:p>
    <w:p w:rsidR="008B4AD6" w:rsidRPr="001D3125" w:rsidRDefault="008B4AD6" w:rsidP="008B4AD6">
      <w:pPr>
        <w:widowControl w:val="0"/>
        <w:tabs>
          <w:tab w:val="left" w:pos="993"/>
        </w:tabs>
        <w:autoSpaceDE w:val="0"/>
        <w:autoSpaceDN w:val="0"/>
        <w:ind w:firstLine="709"/>
        <w:jc w:val="both"/>
        <w:rPr>
          <w:rFonts w:ascii="Times New Roman" w:hAnsi="Times New Roman"/>
          <w:szCs w:val="24"/>
        </w:rPr>
      </w:pPr>
      <w:r w:rsidRPr="001D3125">
        <w:rPr>
          <w:rFonts w:ascii="Times New Roman" w:hAnsi="Times New Roman"/>
          <w:szCs w:val="24"/>
        </w:rPr>
        <w:t>12) При отсутствии общественных туалетов на прилегающей территории в зоне доступности менее 100 метров от Объекта Объекты должны быть обеспечены местом для размещения санузла (биотуалета) с умывальником, а также вытяжкой с принудительным понуждением.</w:t>
      </w:r>
    </w:p>
    <w:p w:rsidR="008B4AD6" w:rsidRPr="001D3125" w:rsidRDefault="008B4AD6" w:rsidP="008B4AD6">
      <w:pPr>
        <w:widowControl w:val="0"/>
        <w:tabs>
          <w:tab w:val="left" w:pos="993"/>
        </w:tabs>
        <w:autoSpaceDE w:val="0"/>
        <w:autoSpaceDN w:val="0"/>
        <w:ind w:firstLine="709"/>
        <w:jc w:val="both"/>
        <w:rPr>
          <w:rFonts w:ascii="Times New Roman" w:hAnsi="Times New Roman"/>
          <w:szCs w:val="24"/>
        </w:rPr>
      </w:pPr>
      <w:r w:rsidRPr="001D3125">
        <w:rPr>
          <w:rFonts w:ascii="Times New Roman" w:hAnsi="Times New Roman"/>
          <w:szCs w:val="24"/>
        </w:rPr>
        <w:t>13) Освещение Объектов должно отвечать нормативным требованиям "СП 52.13330.2011.Свод правил. Естественное и искусственное освещение. Актуализированная редакция СНиП 23-05-95", обеспечивать в темное время суток комфортные условия торговли и видимость товаров, расположенных в витрине, а также предусматривать возможность устройства праздничного освещения или подсветки.</w:t>
      </w:r>
    </w:p>
    <w:p w:rsidR="008B4AD6" w:rsidRPr="001D3125" w:rsidRDefault="008B4AD6" w:rsidP="00293DC9">
      <w:pPr>
        <w:widowControl w:val="0"/>
        <w:tabs>
          <w:tab w:val="left" w:pos="993"/>
        </w:tabs>
        <w:autoSpaceDE w:val="0"/>
        <w:autoSpaceDN w:val="0"/>
        <w:ind w:firstLine="709"/>
        <w:jc w:val="both"/>
        <w:rPr>
          <w:rFonts w:ascii="Times New Roman" w:hAnsi="Times New Roman"/>
          <w:szCs w:val="24"/>
        </w:rPr>
      </w:pPr>
      <w:r w:rsidRPr="001D3125">
        <w:rPr>
          <w:rFonts w:ascii="Times New Roman" w:hAnsi="Times New Roman"/>
          <w:szCs w:val="24"/>
        </w:rPr>
        <w:t>14) Сооружение (размещение) Объекта осуществляется в соответствии с проектом Объекта.</w:t>
      </w:r>
    </w:p>
    <w:p w:rsidR="008B4AD6" w:rsidRPr="001D3125" w:rsidRDefault="008B4AD6" w:rsidP="008B4AD6">
      <w:pPr>
        <w:widowControl w:val="0"/>
        <w:tabs>
          <w:tab w:val="left" w:pos="993"/>
        </w:tabs>
        <w:autoSpaceDE w:val="0"/>
        <w:autoSpaceDN w:val="0"/>
        <w:ind w:firstLine="709"/>
        <w:jc w:val="both"/>
        <w:rPr>
          <w:rFonts w:ascii="Times New Roman" w:hAnsi="Times New Roman"/>
          <w:szCs w:val="24"/>
        </w:rPr>
      </w:pPr>
      <w:r w:rsidRPr="001D3125">
        <w:rPr>
          <w:rFonts w:ascii="Times New Roman" w:hAnsi="Times New Roman"/>
          <w:szCs w:val="24"/>
        </w:rPr>
        <w:t>а) Проект Объекта должен содержать:</w:t>
      </w:r>
    </w:p>
    <w:p w:rsidR="008B4AD6" w:rsidRPr="001D3125" w:rsidRDefault="008B4AD6" w:rsidP="008B4AD6">
      <w:pPr>
        <w:widowControl w:val="0"/>
        <w:tabs>
          <w:tab w:val="left" w:pos="993"/>
        </w:tabs>
        <w:autoSpaceDE w:val="0"/>
        <w:autoSpaceDN w:val="0"/>
        <w:ind w:firstLine="709"/>
        <w:jc w:val="both"/>
        <w:rPr>
          <w:rFonts w:ascii="Times New Roman" w:hAnsi="Times New Roman"/>
          <w:szCs w:val="24"/>
        </w:rPr>
      </w:pPr>
      <w:r w:rsidRPr="001D3125">
        <w:rPr>
          <w:rFonts w:ascii="Times New Roman" w:hAnsi="Times New Roman"/>
          <w:szCs w:val="24"/>
        </w:rPr>
        <w:t>- пояснительную записку с указанием исходных данных на проектируемый Объект; - сведений о функциональном назначении проектируемого Объекта (тип и специализация); номенклатуре планируемой к реализации продукции (работ, услуг);</w:t>
      </w:r>
    </w:p>
    <w:p w:rsidR="008B4AD6" w:rsidRPr="001D3125" w:rsidRDefault="008B4AD6" w:rsidP="008B4AD6">
      <w:pPr>
        <w:widowControl w:val="0"/>
        <w:tabs>
          <w:tab w:val="left" w:pos="993"/>
        </w:tabs>
        <w:autoSpaceDE w:val="0"/>
        <w:autoSpaceDN w:val="0"/>
        <w:ind w:firstLine="709"/>
        <w:jc w:val="both"/>
        <w:rPr>
          <w:rFonts w:ascii="Times New Roman" w:hAnsi="Times New Roman"/>
          <w:szCs w:val="24"/>
        </w:rPr>
      </w:pPr>
      <w:r w:rsidRPr="001D3125">
        <w:rPr>
          <w:rFonts w:ascii="Times New Roman" w:hAnsi="Times New Roman"/>
          <w:szCs w:val="24"/>
        </w:rPr>
        <w:t>- описание архитектурно-дизайнерских решений проектируемого Объекта включая описание внешнего вида проектируемого Объекта, описание использованных композиционных приемов при оформлении фасадов и интерьеров проектируемого Объекта, графическую часть с отображением цветового решения фасадов и элементов проектируемого Объекта в соответствии с настоящими Требованиями;</w:t>
      </w:r>
    </w:p>
    <w:p w:rsidR="008B4AD6" w:rsidRPr="001D3125" w:rsidRDefault="008B4AD6" w:rsidP="008B4AD6">
      <w:pPr>
        <w:widowControl w:val="0"/>
        <w:tabs>
          <w:tab w:val="left" w:pos="993"/>
        </w:tabs>
        <w:autoSpaceDE w:val="0"/>
        <w:autoSpaceDN w:val="0"/>
        <w:ind w:firstLine="709"/>
        <w:jc w:val="both"/>
        <w:rPr>
          <w:rFonts w:ascii="Times New Roman" w:hAnsi="Times New Roman"/>
          <w:szCs w:val="24"/>
        </w:rPr>
      </w:pPr>
      <w:r w:rsidRPr="001D3125">
        <w:rPr>
          <w:rFonts w:ascii="Times New Roman" w:hAnsi="Times New Roman"/>
          <w:szCs w:val="24"/>
        </w:rPr>
        <w:t>- описание объемно-планировочных и конструктивных решений проектируемого Объекта, включая графическую часть, содержащую экспликацию и функциональное назначение Объекта, чертежи характерных разрезов проектируемого Объекта с изображением конструктивных элементов, указанием относительных высотных отметок уровней конструкций, полов, других элементов конструкций;</w:t>
      </w:r>
    </w:p>
    <w:p w:rsidR="008B4AD6" w:rsidRPr="001D3125" w:rsidRDefault="008B4AD6" w:rsidP="008B4AD6">
      <w:pPr>
        <w:widowControl w:val="0"/>
        <w:tabs>
          <w:tab w:val="left" w:pos="993"/>
        </w:tabs>
        <w:autoSpaceDE w:val="0"/>
        <w:autoSpaceDN w:val="0"/>
        <w:ind w:firstLine="709"/>
        <w:jc w:val="both"/>
        <w:rPr>
          <w:rFonts w:ascii="Times New Roman" w:hAnsi="Times New Roman"/>
          <w:szCs w:val="24"/>
        </w:rPr>
      </w:pPr>
      <w:r w:rsidRPr="001D3125">
        <w:rPr>
          <w:rFonts w:ascii="Times New Roman" w:hAnsi="Times New Roman"/>
          <w:szCs w:val="24"/>
        </w:rPr>
        <w:t>- схему расположения проектируемого Объекта в пределах муниципального образования;</w:t>
      </w:r>
    </w:p>
    <w:p w:rsidR="008B4AD6" w:rsidRPr="001D3125" w:rsidRDefault="008B4AD6" w:rsidP="008B4AD6">
      <w:pPr>
        <w:widowControl w:val="0"/>
        <w:tabs>
          <w:tab w:val="left" w:pos="993"/>
        </w:tabs>
        <w:autoSpaceDE w:val="0"/>
        <w:autoSpaceDN w:val="0"/>
        <w:ind w:firstLine="709"/>
        <w:jc w:val="both"/>
        <w:rPr>
          <w:rFonts w:ascii="Times New Roman" w:hAnsi="Times New Roman"/>
          <w:szCs w:val="24"/>
        </w:rPr>
      </w:pPr>
      <w:r w:rsidRPr="001D3125">
        <w:rPr>
          <w:rFonts w:ascii="Times New Roman" w:hAnsi="Times New Roman"/>
          <w:szCs w:val="24"/>
        </w:rPr>
        <w:t>- трехмерное изображение проектируемого Объекта (3D-визуализация или фотомонтаж) в существующей градостроительной ситуации;</w:t>
      </w:r>
    </w:p>
    <w:p w:rsidR="008B4AD6" w:rsidRPr="001D3125" w:rsidRDefault="008B4AD6" w:rsidP="008B4AD6">
      <w:pPr>
        <w:widowControl w:val="0"/>
        <w:tabs>
          <w:tab w:val="left" w:pos="993"/>
        </w:tabs>
        <w:autoSpaceDE w:val="0"/>
        <w:autoSpaceDN w:val="0"/>
        <w:ind w:firstLine="709"/>
        <w:jc w:val="both"/>
        <w:rPr>
          <w:rFonts w:ascii="Times New Roman" w:hAnsi="Times New Roman"/>
          <w:szCs w:val="24"/>
        </w:rPr>
      </w:pPr>
      <w:r w:rsidRPr="001D3125">
        <w:rPr>
          <w:rFonts w:ascii="Times New Roman" w:hAnsi="Times New Roman"/>
          <w:szCs w:val="24"/>
        </w:rPr>
        <w:t>- описание степени огнестойкости и класса конструктивной пожарной опасности конструктивных элементов проектируемого Объекта;</w:t>
      </w:r>
    </w:p>
    <w:p w:rsidR="008B4AD6" w:rsidRPr="001D3125" w:rsidRDefault="008B4AD6" w:rsidP="008B4AD6">
      <w:pPr>
        <w:widowControl w:val="0"/>
        <w:tabs>
          <w:tab w:val="left" w:pos="993"/>
        </w:tabs>
        <w:autoSpaceDE w:val="0"/>
        <w:autoSpaceDN w:val="0"/>
        <w:ind w:firstLine="709"/>
        <w:jc w:val="both"/>
        <w:rPr>
          <w:rFonts w:ascii="Times New Roman" w:hAnsi="Times New Roman"/>
          <w:szCs w:val="24"/>
        </w:rPr>
      </w:pPr>
      <w:r w:rsidRPr="001D3125">
        <w:rPr>
          <w:rFonts w:ascii="Times New Roman" w:hAnsi="Times New Roman"/>
          <w:szCs w:val="24"/>
        </w:rPr>
        <w:t>- описание организационно-технических мероприятий по обеспечению пожарной безопасности проектируемого Объекта;</w:t>
      </w:r>
    </w:p>
    <w:p w:rsidR="008B4AD6" w:rsidRPr="001D3125" w:rsidRDefault="008B4AD6" w:rsidP="008B4AD6">
      <w:pPr>
        <w:widowControl w:val="0"/>
        <w:tabs>
          <w:tab w:val="left" w:pos="993"/>
        </w:tabs>
        <w:autoSpaceDE w:val="0"/>
        <w:autoSpaceDN w:val="0"/>
        <w:ind w:firstLine="709"/>
        <w:jc w:val="both"/>
        <w:rPr>
          <w:rFonts w:ascii="Times New Roman" w:hAnsi="Times New Roman"/>
          <w:szCs w:val="24"/>
        </w:rPr>
      </w:pPr>
      <w:r w:rsidRPr="001D3125">
        <w:rPr>
          <w:rFonts w:ascii="Times New Roman" w:hAnsi="Times New Roman"/>
          <w:szCs w:val="24"/>
        </w:rPr>
        <w:t>- конструктивное решение размещения компактного санузла (биотуалета с умывальником) в проектируемом Объекте при отсутствии общественных туалетов на прилегающей к проектируемому Объекту территории в зоне доступности менее 100 метров;</w:t>
      </w:r>
    </w:p>
    <w:p w:rsidR="008B4AD6" w:rsidRPr="001D3125" w:rsidRDefault="008B4AD6" w:rsidP="008B4AD6">
      <w:pPr>
        <w:widowControl w:val="0"/>
        <w:tabs>
          <w:tab w:val="left" w:pos="993"/>
        </w:tabs>
        <w:autoSpaceDE w:val="0"/>
        <w:autoSpaceDN w:val="0"/>
        <w:ind w:firstLine="709"/>
        <w:jc w:val="both"/>
        <w:rPr>
          <w:rFonts w:ascii="Times New Roman" w:hAnsi="Times New Roman"/>
          <w:szCs w:val="24"/>
        </w:rPr>
      </w:pPr>
      <w:r w:rsidRPr="001D3125">
        <w:rPr>
          <w:rFonts w:ascii="Times New Roman" w:hAnsi="Times New Roman"/>
          <w:szCs w:val="24"/>
        </w:rPr>
        <w:t>- описание технических решений, обеспечивающих искусственное освещение проектируемого Объекта, а также его фасадов, включая графическую часть с отображением архитектурного решения по искусственному освещению и декоративной подсветке;</w:t>
      </w:r>
    </w:p>
    <w:p w:rsidR="008B4AD6" w:rsidRPr="001D3125" w:rsidRDefault="008B4AD6" w:rsidP="008B4AD6">
      <w:pPr>
        <w:widowControl w:val="0"/>
        <w:tabs>
          <w:tab w:val="left" w:pos="993"/>
        </w:tabs>
        <w:autoSpaceDE w:val="0"/>
        <w:autoSpaceDN w:val="0"/>
        <w:ind w:firstLine="709"/>
        <w:jc w:val="both"/>
        <w:rPr>
          <w:rFonts w:ascii="Times New Roman" w:hAnsi="Times New Roman"/>
          <w:szCs w:val="24"/>
        </w:rPr>
      </w:pPr>
      <w:r w:rsidRPr="001D3125">
        <w:rPr>
          <w:rFonts w:ascii="Times New Roman" w:hAnsi="Times New Roman"/>
          <w:szCs w:val="24"/>
        </w:rPr>
        <w:t>- раздел "Безопасный город" с указанием мест размещения и секторов обзора камер видеонаблюдения;</w:t>
      </w:r>
    </w:p>
    <w:p w:rsidR="008B4AD6" w:rsidRPr="001D3125" w:rsidRDefault="008B4AD6" w:rsidP="008B4AD6">
      <w:pPr>
        <w:widowControl w:val="0"/>
        <w:tabs>
          <w:tab w:val="left" w:pos="993"/>
        </w:tabs>
        <w:autoSpaceDE w:val="0"/>
        <w:autoSpaceDN w:val="0"/>
        <w:ind w:firstLine="709"/>
        <w:jc w:val="both"/>
        <w:rPr>
          <w:rFonts w:ascii="Times New Roman" w:hAnsi="Times New Roman"/>
          <w:szCs w:val="24"/>
        </w:rPr>
      </w:pPr>
      <w:r w:rsidRPr="001D3125">
        <w:rPr>
          <w:rFonts w:ascii="Times New Roman" w:hAnsi="Times New Roman"/>
          <w:szCs w:val="24"/>
        </w:rPr>
        <w:t>- проектные решения по примыканию к покрытию существующих дорог, стоянок и тротуаров;</w:t>
      </w:r>
    </w:p>
    <w:p w:rsidR="00B80DCA" w:rsidRDefault="008B4AD6" w:rsidP="008B4AD6">
      <w:pPr>
        <w:widowControl w:val="0"/>
        <w:tabs>
          <w:tab w:val="left" w:pos="993"/>
        </w:tabs>
        <w:autoSpaceDE w:val="0"/>
        <w:autoSpaceDN w:val="0"/>
        <w:ind w:firstLine="709"/>
        <w:jc w:val="both"/>
        <w:rPr>
          <w:rFonts w:ascii="Times New Roman" w:hAnsi="Times New Roman"/>
          <w:szCs w:val="24"/>
        </w:rPr>
      </w:pPr>
      <w:r w:rsidRPr="001D3125">
        <w:rPr>
          <w:rFonts w:ascii="Times New Roman" w:hAnsi="Times New Roman"/>
          <w:szCs w:val="24"/>
        </w:rPr>
        <w:t>- план благоустройства прилегающей территории (при наличии), выполненный в соответствии с требованиями Закона Московской области от 30.12.2014 N 191/2014-ОЗ "</w:t>
      </w:r>
      <w:r w:rsidR="00754E6E" w:rsidRPr="001D3125">
        <w:rPr>
          <w:rFonts w:ascii="Times New Roman" w:hAnsi="Times New Roman"/>
          <w:szCs w:val="24"/>
        </w:rPr>
        <w:t>О</w:t>
      </w:r>
    </w:p>
    <w:p w:rsidR="00B80DCA" w:rsidRDefault="00B80DCA">
      <w:pPr>
        <w:spacing w:after="160" w:line="259" w:lineRule="auto"/>
        <w:rPr>
          <w:rFonts w:ascii="Times New Roman" w:hAnsi="Times New Roman"/>
          <w:szCs w:val="24"/>
        </w:rPr>
      </w:pPr>
      <w:r>
        <w:rPr>
          <w:rFonts w:ascii="Times New Roman" w:hAnsi="Times New Roman"/>
          <w:szCs w:val="24"/>
        </w:rPr>
        <w:br w:type="page"/>
      </w:r>
    </w:p>
    <w:p w:rsidR="00B80DCA" w:rsidRDefault="00754E6E" w:rsidP="00B80DCA">
      <w:pPr>
        <w:widowControl w:val="0"/>
        <w:tabs>
          <w:tab w:val="left" w:pos="993"/>
        </w:tabs>
        <w:autoSpaceDE w:val="0"/>
        <w:autoSpaceDN w:val="0"/>
        <w:jc w:val="both"/>
        <w:rPr>
          <w:rFonts w:ascii="Times New Roman" w:hAnsi="Times New Roman"/>
          <w:szCs w:val="24"/>
        </w:rPr>
      </w:pPr>
      <w:r w:rsidRPr="001D3125">
        <w:rPr>
          <w:rFonts w:ascii="Times New Roman" w:hAnsi="Times New Roman"/>
          <w:szCs w:val="24"/>
        </w:rPr>
        <w:lastRenderedPageBreak/>
        <w:t>регулировании дополнительных вопросов в сфере благоустройства в Московской области</w:t>
      </w:r>
      <w:r w:rsidR="008B4AD6" w:rsidRPr="001D3125">
        <w:rPr>
          <w:rFonts w:ascii="Times New Roman" w:hAnsi="Times New Roman"/>
          <w:szCs w:val="24"/>
        </w:rPr>
        <w:t xml:space="preserve">", </w:t>
      </w:r>
      <w:r w:rsidR="00B80DCA">
        <w:rPr>
          <w:rFonts w:ascii="Times New Roman" w:hAnsi="Times New Roman"/>
          <w:szCs w:val="24"/>
        </w:rPr>
        <w:t xml:space="preserve">        </w:t>
      </w:r>
    </w:p>
    <w:p w:rsidR="008B4AD6" w:rsidRPr="001D3125" w:rsidRDefault="008B4AD6" w:rsidP="008421C2">
      <w:pPr>
        <w:spacing w:after="160" w:line="259" w:lineRule="auto"/>
        <w:rPr>
          <w:rFonts w:ascii="Times New Roman" w:hAnsi="Times New Roman"/>
          <w:szCs w:val="24"/>
        </w:rPr>
      </w:pPr>
      <w:r w:rsidRPr="001D3125">
        <w:rPr>
          <w:rFonts w:ascii="Times New Roman" w:hAnsi="Times New Roman"/>
          <w:szCs w:val="24"/>
        </w:rPr>
        <w:t>с учетом существующей градостроительной ситуации и содержащий, при необходимости, проектные решения по устройству декоративного мощения, установки малых архитектурных форм, включая мероприятия по озеленению с использованием наземных, настенных, подвесных устройств, вазонов, вертикального озеленения, устройства клумб, устройство пешеходных дорожек и временных парковок (при наличии свободной территории) с твердым покрытием, элементов освещения и иных элементов благоустройства средового дизайна и декоративного оформления;</w:t>
      </w:r>
    </w:p>
    <w:p w:rsidR="008B4AD6" w:rsidRPr="001D3125" w:rsidRDefault="008B4AD6" w:rsidP="008B4AD6">
      <w:pPr>
        <w:widowControl w:val="0"/>
        <w:tabs>
          <w:tab w:val="left" w:pos="993"/>
        </w:tabs>
        <w:autoSpaceDE w:val="0"/>
        <w:autoSpaceDN w:val="0"/>
        <w:ind w:firstLine="709"/>
        <w:jc w:val="both"/>
        <w:rPr>
          <w:rFonts w:ascii="Times New Roman" w:hAnsi="Times New Roman"/>
          <w:szCs w:val="24"/>
        </w:rPr>
      </w:pPr>
      <w:r w:rsidRPr="001D3125">
        <w:rPr>
          <w:rFonts w:ascii="Times New Roman" w:hAnsi="Times New Roman"/>
          <w:szCs w:val="24"/>
        </w:rPr>
        <w:t>- ведомость элементов благоустройства с описанием применяемых изделий и материалов, в случае их размещения на прилегающей к проектируемому Объекту территории.</w:t>
      </w:r>
    </w:p>
    <w:p w:rsidR="008B4AD6" w:rsidRPr="001D3125" w:rsidRDefault="008B4AD6" w:rsidP="008B4AD6">
      <w:pPr>
        <w:widowControl w:val="0"/>
        <w:tabs>
          <w:tab w:val="left" w:pos="993"/>
        </w:tabs>
        <w:autoSpaceDE w:val="0"/>
        <w:autoSpaceDN w:val="0"/>
        <w:ind w:firstLine="709"/>
        <w:jc w:val="both"/>
        <w:rPr>
          <w:rFonts w:ascii="Times New Roman" w:hAnsi="Times New Roman"/>
          <w:szCs w:val="24"/>
        </w:rPr>
      </w:pPr>
      <w:r w:rsidRPr="001D3125">
        <w:rPr>
          <w:rFonts w:ascii="Times New Roman" w:hAnsi="Times New Roman"/>
          <w:szCs w:val="24"/>
        </w:rPr>
        <w:t>б) При подготовке проекта Объекта должен учитываться характер сложившейся застройки территории, на которой планируется расположение Объекта, а также необходимо предусматривать:</w:t>
      </w:r>
    </w:p>
    <w:p w:rsidR="008B4AD6" w:rsidRPr="001D3125" w:rsidRDefault="008B4AD6" w:rsidP="008B4AD6">
      <w:pPr>
        <w:widowControl w:val="0"/>
        <w:tabs>
          <w:tab w:val="left" w:pos="993"/>
        </w:tabs>
        <w:autoSpaceDE w:val="0"/>
        <w:autoSpaceDN w:val="0"/>
        <w:ind w:firstLine="709"/>
        <w:jc w:val="both"/>
        <w:rPr>
          <w:rFonts w:ascii="Times New Roman" w:hAnsi="Times New Roman"/>
          <w:szCs w:val="24"/>
        </w:rPr>
      </w:pPr>
      <w:r w:rsidRPr="001D3125">
        <w:rPr>
          <w:rFonts w:ascii="Times New Roman" w:hAnsi="Times New Roman"/>
          <w:szCs w:val="24"/>
        </w:rPr>
        <w:t>- использование современных отделочных материалов, технологий, использование больших плоскостей остекления, устройство витрин с подсветкой, определение места размещения на Объекте необходимой информации;</w:t>
      </w:r>
    </w:p>
    <w:p w:rsidR="008B4AD6" w:rsidRPr="001D3125" w:rsidRDefault="008B4AD6" w:rsidP="008B4AD6">
      <w:pPr>
        <w:widowControl w:val="0"/>
        <w:tabs>
          <w:tab w:val="left" w:pos="993"/>
        </w:tabs>
        <w:autoSpaceDE w:val="0"/>
        <w:autoSpaceDN w:val="0"/>
        <w:ind w:firstLine="709"/>
        <w:jc w:val="both"/>
        <w:rPr>
          <w:rFonts w:ascii="Times New Roman" w:hAnsi="Times New Roman"/>
          <w:szCs w:val="24"/>
        </w:rPr>
      </w:pPr>
      <w:r w:rsidRPr="001D3125">
        <w:rPr>
          <w:rFonts w:ascii="Times New Roman" w:hAnsi="Times New Roman"/>
          <w:szCs w:val="24"/>
        </w:rPr>
        <w:t>- расположение окон и витрин, их габариты, характер устройства и внешний вид должны соответствовать архитектурному и цветовому решению архитектуры окружающей застройки.</w:t>
      </w:r>
    </w:p>
    <w:p w:rsidR="008B4AD6" w:rsidRPr="001D3125" w:rsidRDefault="008B4AD6" w:rsidP="008B4AD6">
      <w:pPr>
        <w:widowControl w:val="0"/>
        <w:tabs>
          <w:tab w:val="left" w:pos="993"/>
        </w:tabs>
        <w:autoSpaceDE w:val="0"/>
        <w:autoSpaceDN w:val="0"/>
        <w:ind w:firstLine="709"/>
        <w:jc w:val="both"/>
        <w:rPr>
          <w:rFonts w:ascii="Times New Roman" w:hAnsi="Times New Roman"/>
          <w:szCs w:val="24"/>
        </w:rPr>
      </w:pPr>
      <w:r w:rsidRPr="001D3125">
        <w:rPr>
          <w:rFonts w:ascii="Times New Roman" w:hAnsi="Times New Roman"/>
          <w:szCs w:val="24"/>
        </w:rPr>
        <w:t>в) Не допускается установка глухих металлических дверных полотен на лицевых фасадах Объекта.</w:t>
      </w:r>
    </w:p>
    <w:p w:rsidR="008B4AD6" w:rsidRPr="001D3125" w:rsidRDefault="008B4AD6" w:rsidP="008B4AD6">
      <w:pPr>
        <w:widowControl w:val="0"/>
        <w:tabs>
          <w:tab w:val="left" w:pos="993"/>
        </w:tabs>
        <w:autoSpaceDE w:val="0"/>
        <w:autoSpaceDN w:val="0"/>
        <w:ind w:firstLine="709"/>
        <w:jc w:val="both"/>
        <w:rPr>
          <w:rFonts w:ascii="Times New Roman" w:hAnsi="Times New Roman"/>
          <w:szCs w:val="24"/>
        </w:rPr>
      </w:pPr>
      <w:r w:rsidRPr="001D3125">
        <w:rPr>
          <w:rFonts w:ascii="Times New Roman" w:hAnsi="Times New Roman"/>
          <w:szCs w:val="24"/>
        </w:rPr>
        <w:t>г) Проектом Объекта могут быть предусмотрены дополнительные элементы устройства и оборудования входных групп (защитные экраны, жалюзи, элементы сезонного озеленения).</w:t>
      </w:r>
    </w:p>
    <w:p w:rsidR="008B4AD6" w:rsidRPr="001D3125" w:rsidRDefault="008B4AD6" w:rsidP="008B4AD6">
      <w:pPr>
        <w:widowControl w:val="0"/>
        <w:tabs>
          <w:tab w:val="left" w:pos="993"/>
        </w:tabs>
        <w:autoSpaceDE w:val="0"/>
        <w:autoSpaceDN w:val="0"/>
        <w:ind w:firstLine="709"/>
        <w:jc w:val="both"/>
        <w:rPr>
          <w:rFonts w:ascii="Times New Roman" w:hAnsi="Times New Roman"/>
          <w:szCs w:val="24"/>
        </w:rPr>
      </w:pPr>
      <w:bookmarkStart w:id="8" w:name="P117"/>
      <w:bookmarkEnd w:id="8"/>
      <w:r w:rsidRPr="001D3125">
        <w:rPr>
          <w:rFonts w:ascii="Times New Roman" w:hAnsi="Times New Roman"/>
          <w:szCs w:val="24"/>
        </w:rPr>
        <w:t>д) При проектировании Объектов допустимо использование следующих цветовых решений основных элементов Объектов:</w:t>
      </w:r>
    </w:p>
    <w:p w:rsidR="008B4AD6" w:rsidRPr="001D3125" w:rsidRDefault="008B4AD6" w:rsidP="008B4AD6">
      <w:pPr>
        <w:widowControl w:val="0"/>
        <w:tabs>
          <w:tab w:val="left" w:pos="993"/>
        </w:tabs>
        <w:autoSpaceDE w:val="0"/>
        <w:autoSpaceDN w:val="0"/>
        <w:ind w:firstLine="709"/>
        <w:jc w:val="both"/>
        <w:rPr>
          <w:rFonts w:ascii="Times New Roman" w:hAnsi="Times New Roman"/>
          <w:szCs w:val="24"/>
        </w:rPr>
      </w:pPr>
      <w:r w:rsidRPr="001D3125">
        <w:rPr>
          <w:rFonts w:ascii="Times New Roman" w:hAnsi="Times New Roman"/>
          <w:szCs w:val="24"/>
        </w:rPr>
        <w:t>- цоколь - серый, RAL 7016;</w:t>
      </w:r>
    </w:p>
    <w:p w:rsidR="008B4AD6" w:rsidRPr="001D3125" w:rsidRDefault="008B4AD6" w:rsidP="008B4AD6">
      <w:pPr>
        <w:widowControl w:val="0"/>
        <w:tabs>
          <w:tab w:val="left" w:pos="993"/>
        </w:tabs>
        <w:autoSpaceDE w:val="0"/>
        <w:autoSpaceDN w:val="0"/>
        <w:ind w:firstLine="709"/>
        <w:jc w:val="both"/>
        <w:rPr>
          <w:rFonts w:ascii="Times New Roman" w:hAnsi="Times New Roman"/>
          <w:szCs w:val="24"/>
        </w:rPr>
      </w:pPr>
      <w:r w:rsidRPr="001D3125">
        <w:rPr>
          <w:rFonts w:ascii="Times New Roman" w:hAnsi="Times New Roman"/>
          <w:szCs w:val="24"/>
        </w:rPr>
        <w:t xml:space="preserve">- импосты, переплеты и </w:t>
      </w:r>
      <w:proofErr w:type="spellStart"/>
      <w:r w:rsidRPr="001D3125">
        <w:rPr>
          <w:rFonts w:ascii="Times New Roman" w:hAnsi="Times New Roman"/>
          <w:szCs w:val="24"/>
        </w:rPr>
        <w:t>рольставни</w:t>
      </w:r>
      <w:proofErr w:type="spellEnd"/>
      <w:r w:rsidRPr="001D3125">
        <w:rPr>
          <w:rFonts w:ascii="Times New Roman" w:hAnsi="Times New Roman"/>
          <w:szCs w:val="24"/>
        </w:rPr>
        <w:t>, подоконная часть стены - темно-серый, RAL 7021;</w:t>
      </w:r>
    </w:p>
    <w:p w:rsidR="008B4AD6" w:rsidRPr="001D3125" w:rsidRDefault="008B4AD6" w:rsidP="008B4AD6">
      <w:pPr>
        <w:widowControl w:val="0"/>
        <w:tabs>
          <w:tab w:val="left" w:pos="993"/>
        </w:tabs>
        <w:autoSpaceDE w:val="0"/>
        <w:autoSpaceDN w:val="0"/>
        <w:ind w:firstLine="709"/>
        <w:jc w:val="both"/>
        <w:rPr>
          <w:rFonts w:ascii="Times New Roman" w:hAnsi="Times New Roman"/>
          <w:szCs w:val="24"/>
        </w:rPr>
      </w:pPr>
      <w:r w:rsidRPr="001D3125">
        <w:rPr>
          <w:rFonts w:ascii="Times New Roman" w:hAnsi="Times New Roman"/>
          <w:szCs w:val="24"/>
        </w:rPr>
        <w:t>- дверное и витражное заполнение - серо-синего оттенка;</w:t>
      </w:r>
    </w:p>
    <w:p w:rsidR="008B4AD6" w:rsidRPr="001D3125" w:rsidRDefault="008B4AD6" w:rsidP="008B4AD6">
      <w:pPr>
        <w:widowControl w:val="0"/>
        <w:tabs>
          <w:tab w:val="left" w:pos="993"/>
        </w:tabs>
        <w:autoSpaceDE w:val="0"/>
        <w:autoSpaceDN w:val="0"/>
        <w:ind w:firstLine="709"/>
        <w:jc w:val="both"/>
        <w:rPr>
          <w:rFonts w:ascii="Times New Roman" w:hAnsi="Times New Roman"/>
          <w:szCs w:val="24"/>
        </w:rPr>
      </w:pPr>
      <w:r w:rsidRPr="001D3125">
        <w:rPr>
          <w:rFonts w:ascii="Times New Roman" w:hAnsi="Times New Roman"/>
          <w:szCs w:val="24"/>
        </w:rPr>
        <w:t>- фриз, внешние накладные части (задний фасад) - серый, RAL 7037;</w:t>
      </w:r>
    </w:p>
    <w:p w:rsidR="008B4AD6" w:rsidRPr="001D3125" w:rsidRDefault="008B4AD6" w:rsidP="008B4AD6">
      <w:pPr>
        <w:widowControl w:val="0"/>
        <w:tabs>
          <w:tab w:val="left" w:pos="993"/>
        </w:tabs>
        <w:autoSpaceDE w:val="0"/>
        <w:autoSpaceDN w:val="0"/>
        <w:ind w:firstLine="709"/>
        <w:jc w:val="both"/>
        <w:rPr>
          <w:rFonts w:ascii="Times New Roman" w:hAnsi="Times New Roman"/>
          <w:szCs w:val="24"/>
        </w:rPr>
      </w:pPr>
      <w:r w:rsidRPr="001D3125">
        <w:rPr>
          <w:rFonts w:ascii="Times New Roman" w:hAnsi="Times New Roman"/>
          <w:szCs w:val="24"/>
        </w:rPr>
        <w:t>- цвет вертикальных накладок - бледно-коричневый, RAL 8025.</w:t>
      </w:r>
    </w:p>
    <w:p w:rsidR="008B4AD6" w:rsidRPr="001D3125" w:rsidRDefault="008B4AD6" w:rsidP="008B4AD6">
      <w:pPr>
        <w:widowControl w:val="0"/>
        <w:tabs>
          <w:tab w:val="left" w:pos="993"/>
        </w:tabs>
        <w:autoSpaceDE w:val="0"/>
        <w:autoSpaceDN w:val="0"/>
        <w:ind w:firstLine="709"/>
        <w:jc w:val="both"/>
        <w:rPr>
          <w:rFonts w:ascii="Times New Roman" w:hAnsi="Times New Roman"/>
          <w:szCs w:val="24"/>
        </w:rPr>
      </w:pPr>
      <w:r w:rsidRPr="001D3125">
        <w:rPr>
          <w:rFonts w:ascii="Times New Roman" w:hAnsi="Times New Roman"/>
          <w:szCs w:val="24"/>
        </w:rPr>
        <w:t xml:space="preserve">ж) Наружный материал отделки цоколя, пандусов, ступеней, площадки - морозостойкий </w:t>
      </w:r>
      <w:proofErr w:type="spellStart"/>
      <w:r w:rsidRPr="001D3125">
        <w:rPr>
          <w:rFonts w:ascii="Times New Roman" w:hAnsi="Times New Roman"/>
          <w:szCs w:val="24"/>
        </w:rPr>
        <w:t>керамогранит</w:t>
      </w:r>
      <w:proofErr w:type="spellEnd"/>
      <w:r w:rsidRPr="001D3125">
        <w:rPr>
          <w:rFonts w:ascii="Times New Roman" w:hAnsi="Times New Roman"/>
          <w:szCs w:val="24"/>
        </w:rPr>
        <w:t xml:space="preserve"> серого цвета с учетом особенностей, предусмотренны</w:t>
      </w:r>
      <w:r w:rsidR="00754E6E" w:rsidRPr="001D3125">
        <w:rPr>
          <w:rFonts w:ascii="Times New Roman" w:hAnsi="Times New Roman"/>
          <w:szCs w:val="24"/>
        </w:rPr>
        <w:t>х настоящими Требованиями</w:t>
      </w:r>
      <w:r w:rsidRPr="001D3125">
        <w:rPr>
          <w:rFonts w:ascii="Times New Roman" w:hAnsi="Times New Roman"/>
          <w:szCs w:val="24"/>
        </w:rPr>
        <w:t>.</w:t>
      </w:r>
    </w:p>
    <w:p w:rsidR="008B4AD6" w:rsidRPr="001D3125" w:rsidRDefault="008B4AD6" w:rsidP="008B4AD6">
      <w:pPr>
        <w:widowControl w:val="0"/>
        <w:tabs>
          <w:tab w:val="left" w:pos="993"/>
        </w:tabs>
        <w:autoSpaceDE w:val="0"/>
        <w:autoSpaceDN w:val="0"/>
        <w:ind w:firstLine="709"/>
        <w:jc w:val="both"/>
        <w:rPr>
          <w:rFonts w:ascii="Times New Roman" w:hAnsi="Times New Roman"/>
          <w:szCs w:val="24"/>
        </w:rPr>
      </w:pPr>
      <w:r w:rsidRPr="001D3125">
        <w:rPr>
          <w:rFonts w:ascii="Times New Roman" w:hAnsi="Times New Roman"/>
          <w:szCs w:val="24"/>
        </w:rPr>
        <w:t>з) Субъект торговли при размещении Объекта вблизи прохождения инженерных коммуникаций и сооружений (используемых в процессе тепло-, газо-, водоснабжения и водоотведения), вправе согласовать проектную документацию Объекта с организациями, эксплуатирующими указанные инженерные коммуникации и сооружения.</w:t>
      </w:r>
    </w:p>
    <w:p w:rsidR="008B4AD6" w:rsidRPr="001D3125" w:rsidRDefault="008B4AD6" w:rsidP="008B4AD6">
      <w:pPr>
        <w:widowControl w:val="0"/>
        <w:tabs>
          <w:tab w:val="left" w:pos="993"/>
        </w:tabs>
        <w:autoSpaceDE w:val="0"/>
        <w:autoSpaceDN w:val="0"/>
        <w:ind w:firstLine="709"/>
        <w:jc w:val="both"/>
        <w:rPr>
          <w:rFonts w:ascii="Times New Roman" w:hAnsi="Times New Roman"/>
          <w:szCs w:val="24"/>
        </w:rPr>
      </w:pPr>
      <w:r w:rsidRPr="001D3125">
        <w:rPr>
          <w:rFonts w:ascii="Times New Roman" w:hAnsi="Times New Roman"/>
          <w:szCs w:val="24"/>
        </w:rPr>
        <w:t>В случае отсутствия вышеуказанных согласований администрация городского округа Домодедово осуществляет согласование проектной документации с организациями, эксплуатирующими инженерные коммуникации и сооружения, самостоятельно.</w:t>
      </w:r>
    </w:p>
    <w:p w:rsidR="008B4AD6" w:rsidRPr="001D3125" w:rsidRDefault="00E1598F" w:rsidP="008B4AD6">
      <w:pPr>
        <w:widowControl w:val="0"/>
        <w:tabs>
          <w:tab w:val="left" w:pos="993"/>
        </w:tabs>
        <w:autoSpaceDE w:val="0"/>
        <w:autoSpaceDN w:val="0"/>
        <w:ind w:firstLine="709"/>
        <w:outlineLvl w:val="1"/>
        <w:rPr>
          <w:rFonts w:ascii="Times New Roman" w:hAnsi="Times New Roman"/>
          <w:szCs w:val="24"/>
        </w:rPr>
      </w:pPr>
      <w:bookmarkStart w:id="9" w:name="P129"/>
      <w:bookmarkEnd w:id="9"/>
      <w:r w:rsidRPr="001D3125">
        <w:rPr>
          <w:rFonts w:ascii="Times New Roman" w:hAnsi="Times New Roman"/>
          <w:szCs w:val="24"/>
        </w:rPr>
        <w:t>8.4.</w:t>
      </w:r>
      <w:r w:rsidR="008B4AD6" w:rsidRPr="001D3125">
        <w:rPr>
          <w:rFonts w:ascii="Times New Roman" w:hAnsi="Times New Roman"/>
          <w:szCs w:val="24"/>
        </w:rPr>
        <w:t>3. Основные требования к сезонным НТО</w:t>
      </w:r>
      <w:r w:rsidR="007743A6" w:rsidRPr="001D3125">
        <w:rPr>
          <w:rFonts w:ascii="Times New Roman" w:hAnsi="Times New Roman"/>
          <w:szCs w:val="24"/>
        </w:rPr>
        <w:t>:</w:t>
      </w:r>
    </w:p>
    <w:p w:rsidR="008B4AD6" w:rsidRPr="001D3125" w:rsidRDefault="008B4AD6" w:rsidP="008B4AD6">
      <w:pPr>
        <w:tabs>
          <w:tab w:val="left" w:pos="993"/>
        </w:tabs>
        <w:autoSpaceDE w:val="0"/>
        <w:autoSpaceDN w:val="0"/>
        <w:adjustRightInd w:val="0"/>
        <w:ind w:firstLine="709"/>
        <w:jc w:val="both"/>
        <w:rPr>
          <w:rFonts w:ascii="Times New Roman" w:hAnsi="Times New Roman"/>
          <w:szCs w:val="24"/>
        </w:rPr>
      </w:pPr>
      <w:r w:rsidRPr="001D3125">
        <w:rPr>
          <w:rFonts w:ascii="Times New Roman" w:hAnsi="Times New Roman"/>
          <w:szCs w:val="24"/>
        </w:rPr>
        <w:t>а) Нестационарные торговые объекты сезонной торговли должны соответствовать параметрам, размерам, внешнему виду и</w:t>
      </w:r>
      <w:r w:rsidR="00E1598F" w:rsidRPr="001D3125">
        <w:rPr>
          <w:rFonts w:ascii="Times New Roman" w:hAnsi="Times New Roman"/>
          <w:szCs w:val="24"/>
        </w:rPr>
        <w:t xml:space="preserve"> описанию, указанным в настоящих правилах</w:t>
      </w:r>
      <w:r w:rsidRPr="001D3125">
        <w:rPr>
          <w:rFonts w:ascii="Times New Roman" w:hAnsi="Times New Roman"/>
          <w:szCs w:val="24"/>
        </w:rPr>
        <w:t xml:space="preserve"> и требованиях к архитектурно-дизайнерскому решению нестационарных торговых объектов, расположенных на территории городского округа Домодедово Московской област</w:t>
      </w:r>
      <w:r w:rsidR="00E1598F" w:rsidRPr="001D3125">
        <w:rPr>
          <w:rFonts w:ascii="Times New Roman" w:hAnsi="Times New Roman"/>
          <w:szCs w:val="24"/>
        </w:rPr>
        <w:t>и, утвержденных Постановлением А</w:t>
      </w:r>
      <w:r w:rsidRPr="001D3125">
        <w:rPr>
          <w:rFonts w:ascii="Times New Roman" w:hAnsi="Times New Roman"/>
          <w:szCs w:val="24"/>
        </w:rPr>
        <w:t>дминистрации городского округа Домодедово</w:t>
      </w:r>
      <w:r w:rsidR="00E1598F" w:rsidRPr="001D3125">
        <w:rPr>
          <w:rFonts w:ascii="Times New Roman" w:hAnsi="Times New Roman"/>
          <w:szCs w:val="24"/>
        </w:rPr>
        <w:t>.</w:t>
      </w:r>
    </w:p>
    <w:p w:rsidR="008B4AD6" w:rsidRPr="001D3125" w:rsidRDefault="008B4AD6" w:rsidP="008B4AD6">
      <w:pPr>
        <w:widowControl w:val="0"/>
        <w:tabs>
          <w:tab w:val="left" w:pos="993"/>
        </w:tabs>
        <w:autoSpaceDE w:val="0"/>
        <w:autoSpaceDN w:val="0"/>
        <w:ind w:firstLine="709"/>
        <w:jc w:val="both"/>
        <w:rPr>
          <w:rFonts w:ascii="Times New Roman" w:hAnsi="Times New Roman"/>
          <w:szCs w:val="24"/>
        </w:rPr>
      </w:pPr>
      <w:r w:rsidRPr="001D3125">
        <w:rPr>
          <w:rFonts w:ascii="Times New Roman" w:hAnsi="Times New Roman"/>
          <w:szCs w:val="24"/>
        </w:rPr>
        <w:t>б) Основные параметры и размеры бахчевого развала:</w:t>
      </w:r>
    </w:p>
    <w:p w:rsidR="008B4AD6" w:rsidRPr="001D3125" w:rsidRDefault="008B4AD6" w:rsidP="008B4AD6">
      <w:pPr>
        <w:widowControl w:val="0"/>
        <w:tabs>
          <w:tab w:val="left" w:pos="993"/>
        </w:tabs>
        <w:autoSpaceDE w:val="0"/>
        <w:autoSpaceDN w:val="0"/>
        <w:ind w:firstLine="709"/>
        <w:jc w:val="both"/>
        <w:rPr>
          <w:rFonts w:ascii="Times New Roman" w:hAnsi="Times New Roman"/>
          <w:szCs w:val="24"/>
        </w:rPr>
      </w:pPr>
      <w:r w:rsidRPr="001D3125">
        <w:rPr>
          <w:rFonts w:ascii="Times New Roman" w:hAnsi="Times New Roman"/>
          <w:szCs w:val="24"/>
        </w:rPr>
        <w:t>Деревянный контейнер для сезонных бахчевых культур площадью 7,5 м кв.</w:t>
      </w:r>
    </w:p>
    <w:p w:rsidR="008B4AD6" w:rsidRPr="001D3125" w:rsidRDefault="008B4AD6" w:rsidP="008B4AD6">
      <w:pPr>
        <w:widowControl w:val="0"/>
        <w:tabs>
          <w:tab w:val="left" w:pos="993"/>
        </w:tabs>
        <w:autoSpaceDE w:val="0"/>
        <w:autoSpaceDN w:val="0"/>
        <w:ind w:firstLine="709"/>
        <w:jc w:val="both"/>
        <w:rPr>
          <w:rFonts w:ascii="Times New Roman" w:hAnsi="Times New Roman"/>
          <w:szCs w:val="24"/>
        </w:rPr>
      </w:pPr>
      <w:r w:rsidRPr="001D3125">
        <w:rPr>
          <w:rFonts w:ascii="Times New Roman" w:hAnsi="Times New Roman"/>
          <w:szCs w:val="24"/>
        </w:rPr>
        <w:t>Контейнер состоит из сборного каркаса из отдельных деталей, соединенных между собой при помощи стандартных крепежных элементов (болты, шайбы, гайки).</w:t>
      </w:r>
    </w:p>
    <w:p w:rsidR="008B4AD6" w:rsidRPr="001D3125" w:rsidRDefault="008B4AD6" w:rsidP="008B4AD6">
      <w:pPr>
        <w:tabs>
          <w:tab w:val="left" w:pos="993"/>
        </w:tabs>
        <w:autoSpaceDE w:val="0"/>
        <w:autoSpaceDN w:val="0"/>
        <w:adjustRightInd w:val="0"/>
        <w:ind w:firstLine="709"/>
        <w:jc w:val="both"/>
        <w:rPr>
          <w:rFonts w:ascii="Times New Roman" w:hAnsi="Times New Roman"/>
          <w:szCs w:val="24"/>
        </w:rPr>
      </w:pPr>
      <w:r w:rsidRPr="001D3125">
        <w:rPr>
          <w:rFonts w:ascii="Times New Roman" w:hAnsi="Times New Roman"/>
          <w:szCs w:val="24"/>
        </w:rPr>
        <w:t>Материал несущего каркаса: Сращенная деревянная рейка хвойных пород 8-12% влажности, сечением 40 x 40 мм, 40 x 65 мм, 40 x 80 мм, 40 x 90 мм (ГОСТ 33121-2014).</w:t>
      </w:r>
    </w:p>
    <w:p w:rsidR="008421C2" w:rsidRDefault="008B4AD6" w:rsidP="008B4AD6">
      <w:pPr>
        <w:widowControl w:val="0"/>
        <w:tabs>
          <w:tab w:val="left" w:pos="993"/>
        </w:tabs>
        <w:autoSpaceDE w:val="0"/>
        <w:autoSpaceDN w:val="0"/>
        <w:ind w:firstLine="709"/>
        <w:jc w:val="both"/>
        <w:rPr>
          <w:rFonts w:ascii="Times New Roman" w:hAnsi="Times New Roman"/>
          <w:szCs w:val="24"/>
        </w:rPr>
      </w:pPr>
      <w:r w:rsidRPr="001D3125">
        <w:rPr>
          <w:rFonts w:ascii="Times New Roman" w:hAnsi="Times New Roman"/>
          <w:szCs w:val="24"/>
        </w:rPr>
        <w:t xml:space="preserve">Для крепежа панелей между собой используется болтовое соединение М8 x 90, М8 x </w:t>
      </w:r>
    </w:p>
    <w:p w:rsidR="008421C2" w:rsidRDefault="008421C2">
      <w:pPr>
        <w:spacing w:after="160" w:line="259" w:lineRule="auto"/>
        <w:rPr>
          <w:rFonts w:ascii="Times New Roman" w:hAnsi="Times New Roman"/>
          <w:szCs w:val="24"/>
        </w:rPr>
      </w:pPr>
      <w:r>
        <w:rPr>
          <w:rFonts w:ascii="Times New Roman" w:hAnsi="Times New Roman"/>
          <w:szCs w:val="24"/>
        </w:rPr>
        <w:br w:type="page"/>
      </w:r>
    </w:p>
    <w:p w:rsidR="008B4AD6" w:rsidRPr="001D3125" w:rsidRDefault="008B4AD6" w:rsidP="008B4AD6">
      <w:pPr>
        <w:widowControl w:val="0"/>
        <w:tabs>
          <w:tab w:val="left" w:pos="993"/>
        </w:tabs>
        <w:autoSpaceDE w:val="0"/>
        <w:autoSpaceDN w:val="0"/>
        <w:ind w:firstLine="709"/>
        <w:jc w:val="both"/>
        <w:rPr>
          <w:rFonts w:ascii="Times New Roman" w:hAnsi="Times New Roman"/>
          <w:szCs w:val="24"/>
        </w:rPr>
      </w:pPr>
      <w:r w:rsidRPr="001D3125">
        <w:rPr>
          <w:rFonts w:ascii="Times New Roman" w:hAnsi="Times New Roman"/>
          <w:szCs w:val="24"/>
        </w:rPr>
        <w:lastRenderedPageBreak/>
        <w:t>100.</w:t>
      </w:r>
    </w:p>
    <w:p w:rsidR="008B4AD6" w:rsidRPr="001D3125" w:rsidRDefault="008B4AD6" w:rsidP="008B4AD6">
      <w:pPr>
        <w:widowControl w:val="0"/>
        <w:tabs>
          <w:tab w:val="left" w:pos="993"/>
        </w:tabs>
        <w:autoSpaceDE w:val="0"/>
        <w:autoSpaceDN w:val="0"/>
        <w:ind w:firstLine="709"/>
        <w:jc w:val="both"/>
        <w:rPr>
          <w:rFonts w:ascii="Times New Roman" w:hAnsi="Times New Roman"/>
          <w:szCs w:val="24"/>
        </w:rPr>
      </w:pPr>
      <w:r w:rsidRPr="001D3125">
        <w:rPr>
          <w:rFonts w:ascii="Times New Roman" w:hAnsi="Times New Roman"/>
          <w:szCs w:val="24"/>
        </w:rPr>
        <w:t>Для крепления рейки к бруску применяются нержавеющий крепеж (гвозди или шурупы длин и сечений рекомендованных производителем метизов).</w:t>
      </w:r>
    </w:p>
    <w:p w:rsidR="008B4AD6" w:rsidRPr="001D3125" w:rsidRDefault="008B4AD6" w:rsidP="008B4AD6">
      <w:pPr>
        <w:widowControl w:val="0"/>
        <w:tabs>
          <w:tab w:val="left" w:pos="993"/>
        </w:tabs>
        <w:autoSpaceDE w:val="0"/>
        <w:autoSpaceDN w:val="0"/>
        <w:ind w:firstLine="709"/>
        <w:jc w:val="both"/>
        <w:rPr>
          <w:rFonts w:ascii="Times New Roman" w:hAnsi="Times New Roman"/>
          <w:szCs w:val="24"/>
        </w:rPr>
      </w:pPr>
      <w:r w:rsidRPr="001D3125">
        <w:rPr>
          <w:rFonts w:ascii="Times New Roman" w:hAnsi="Times New Roman"/>
          <w:szCs w:val="24"/>
        </w:rPr>
        <w:t xml:space="preserve">Материал пола: Фанера </w:t>
      </w:r>
      <w:proofErr w:type="spellStart"/>
      <w:r w:rsidRPr="001D3125">
        <w:rPr>
          <w:rFonts w:ascii="Times New Roman" w:hAnsi="Times New Roman"/>
          <w:szCs w:val="24"/>
        </w:rPr>
        <w:t>бакелизированная</w:t>
      </w:r>
      <w:proofErr w:type="spellEnd"/>
      <w:r w:rsidRPr="001D3125">
        <w:rPr>
          <w:rFonts w:ascii="Times New Roman" w:hAnsi="Times New Roman"/>
          <w:szCs w:val="24"/>
        </w:rPr>
        <w:t xml:space="preserve"> 18-20 мм (ГОСТ 8673-2018). Сращенная деревянная рейка хвойных пород 8-12% влажности, сечением 40 x 60 мм (ГОСТ 33121-2014), </w:t>
      </w:r>
      <w:proofErr w:type="spellStart"/>
      <w:r w:rsidRPr="001D3125">
        <w:rPr>
          <w:rFonts w:ascii="Times New Roman" w:hAnsi="Times New Roman"/>
          <w:szCs w:val="24"/>
        </w:rPr>
        <w:t>антисептированная</w:t>
      </w:r>
      <w:proofErr w:type="spellEnd"/>
      <w:r w:rsidRPr="001D3125">
        <w:rPr>
          <w:rFonts w:ascii="Times New Roman" w:hAnsi="Times New Roman"/>
          <w:szCs w:val="24"/>
        </w:rPr>
        <w:t>.</w:t>
      </w:r>
    </w:p>
    <w:p w:rsidR="008B4AD6" w:rsidRPr="001D3125" w:rsidRDefault="008B4AD6" w:rsidP="008B4AD6">
      <w:pPr>
        <w:widowControl w:val="0"/>
        <w:tabs>
          <w:tab w:val="left" w:pos="993"/>
        </w:tabs>
        <w:autoSpaceDE w:val="0"/>
        <w:autoSpaceDN w:val="0"/>
        <w:ind w:firstLine="709"/>
        <w:jc w:val="both"/>
        <w:rPr>
          <w:rFonts w:ascii="Times New Roman" w:hAnsi="Times New Roman"/>
          <w:szCs w:val="24"/>
        </w:rPr>
      </w:pPr>
      <w:r w:rsidRPr="001D3125">
        <w:rPr>
          <w:rFonts w:ascii="Times New Roman" w:hAnsi="Times New Roman"/>
          <w:szCs w:val="24"/>
        </w:rPr>
        <w:t xml:space="preserve">Материал крыши: Фанера </w:t>
      </w:r>
      <w:proofErr w:type="spellStart"/>
      <w:r w:rsidRPr="001D3125">
        <w:rPr>
          <w:rFonts w:ascii="Times New Roman" w:hAnsi="Times New Roman"/>
          <w:szCs w:val="24"/>
        </w:rPr>
        <w:t>бакелизированная</w:t>
      </w:r>
      <w:proofErr w:type="spellEnd"/>
      <w:r w:rsidRPr="001D3125">
        <w:rPr>
          <w:rFonts w:ascii="Times New Roman" w:hAnsi="Times New Roman"/>
          <w:szCs w:val="24"/>
        </w:rPr>
        <w:t xml:space="preserve"> 18-20 мм (ГОСТ 8673-2018). Сращенная деревянная рейка хвойных пород 8-12% </w:t>
      </w:r>
      <w:r w:rsidR="00754E6E" w:rsidRPr="001D3125">
        <w:rPr>
          <w:rFonts w:ascii="Times New Roman" w:hAnsi="Times New Roman"/>
          <w:szCs w:val="24"/>
        </w:rPr>
        <w:t xml:space="preserve">влажности, сечением 40 x 65 мм </w:t>
      </w:r>
      <w:r w:rsidRPr="001D3125">
        <w:rPr>
          <w:rFonts w:ascii="Times New Roman" w:hAnsi="Times New Roman"/>
          <w:szCs w:val="24"/>
        </w:rPr>
        <w:t xml:space="preserve">(ГОСТ 33121-2014). </w:t>
      </w:r>
    </w:p>
    <w:p w:rsidR="008B4AD6" w:rsidRPr="001D3125" w:rsidRDefault="008B4AD6" w:rsidP="008B4AD6">
      <w:pPr>
        <w:widowControl w:val="0"/>
        <w:tabs>
          <w:tab w:val="left" w:pos="993"/>
        </w:tabs>
        <w:autoSpaceDE w:val="0"/>
        <w:autoSpaceDN w:val="0"/>
        <w:ind w:firstLine="709"/>
        <w:jc w:val="both"/>
        <w:rPr>
          <w:rFonts w:ascii="Times New Roman" w:hAnsi="Times New Roman"/>
          <w:szCs w:val="24"/>
        </w:rPr>
      </w:pPr>
      <w:r w:rsidRPr="001D3125">
        <w:rPr>
          <w:rFonts w:ascii="Times New Roman" w:hAnsi="Times New Roman"/>
          <w:szCs w:val="24"/>
        </w:rPr>
        <w:t>Материал внешней обшивки: Сращенная деревянная рейка хвойных поро</w:t>
      </w:r>
      <w:r w:rsidR="00754E6E" w:rsidRPr="001D3125">
        <w:rPr>
          <w:rFonts w:ascii="Times New Roman" w:hAnsi="Times New Roman"/>
          <w:szCs w:val="24"/>
        </w:rPr>
        <w:t xml:space="preserve">д (без сучков) 8-12% влажности </w:t>
      </w:r>
      <w:r w:rsidRPr="001D3125">
        <w:rPr>
          <w:rFonts w:ascii="Times New Roman" w:hAnsi="Times New Roman"/>
          <w:szCs w:val="24"/>
        </w:rPr>
        <w:t>ГОСТ 33121-2014). Возможно изготовление в двух вариантах:</w:t>
      </w:r>
    </w:p>
    <w:p w:rsidR="008B4AD6" w:rsidRPr="001D3125" w:rsidRDefault="008B4AD6" w:rsidP="008B4AD6">
      <w:pPr>
        <w:widowControl w:val="0"/>
        <w:tabs>
          <w:tab w:val="left" w:pos="993"/>
        </w:tabs>
        <w:autoSpaceDE w:val="0"/>
        <w:autoSpaceDN w:val="0"/>
        <w:ind w:firstLine="709"/>
        <w:jc w:val="both"/>
        <w:rPr>
          <w:rFonts w:ascii="Times New Roman" w:hAnsi="Times New Roman"/>
          <w:szCs w:val="24"/>
        </w:rPr>
      </w:pPr>
      <w:r w:rsidRPr="001D3125">
        <w:rPr>
          <w:rFonts w:ascii="Times New Roman" w:hAnsi="Times New Roman"/>
          <w:szCs w:val="24"/>
        </w:rPr>
        <w:t>- вариант-1, сечение 20 x 60 мм;</w:t>
      </w:r>
    </w:p>
    <w:p w:rsidR="008B4AD6" w:rsidRPr="001D3125" w:rsidRDefault="008B4AD6" w:rsidP="008B4AD6">
      <w:pPr>
        <w:widowControl w:val="0"/>
        <w:tabs>
          <w:tab w:val="left" w:pos="993"/>
        </w:tabs>
        <w:autoSpaceDE w:val="0"/>
        <w:autoSpaceDN w:val="0"/>
        <w:ind w:firstLine="709"/>
        <w:jc w:val="both"/>
        <w:rPr>
          <w:rFonts w:ascii="Times New Roman" w:hAnsi="Times New Roman"/>
          <w:szCs w:val="24"/>
        </w:rPr>
      </w:pPr>
      <w:r w:rsidRPr="001D3125">
        <w:rPr>
          <w:rFonts w:ascii="Times New Roman" w:hAnsi="Times New Roman"/>
          <w:szCs w:val="24"/>
        </w:rPr>
        <w:t>- вариант-2, сечение 20 x 120 мм.</w:t>
      </w:r>
    </w:p>
    <w:p w:rsidR="008B4AD6" w:rsidRPr="001D3125" w:rsidRDefault="008B4AD6" w:rsidP="008B4AD6">
      <w:pPr>
        <w:widowControl w:val="0"/>
        <w:tabs>
          <w:tab w:val="left" w:pos="993"/>
        </w:tabs>
        <w:autoSpaceDE w:val="0"/>
        <w:autoSpaceDN w:val="0"/>
        <w:ind w:firstLine="709"/>
        <w:jc w:val="both"/>
        <w:rPr>
          <w:rFonts w:ascii="Times New Roman" w:hAnsi="Times New Roman"/>
          <w:szCs w:val="24"/>
        </w:rPr>
      </w:pPr>
      <w:r w:rsidRPr="001D3125">
        <w:rPr>
          <w:rFonts w:ascii="Times New Roman" w:hAnsi="Times New Roman"/>
          <w:szCs w:val="24"/>
        </w:rPr>
        <w:t xml:space="preserve">Материалы прилавка (ставня): Фанера </w:t>
      </w:r>
      <w:proofErr w:type="spellStart"/>
      <w:r w:rsidRPr="001D3125">
        <w:rPr>
          <w:rFonts w:ascii="Times New Roman" w:hAnsi="Times New Roman"/>
          <w:szCs w:val="24"/>
        </w:rPr>
        <w:t>бакелизированная</w:t>
      </w:r>
      <w:proofErr w:type="spellEnd"/>
      <w:r w:rsidRPr="001D3125">
        <w:rPr>
          <w:rFonts w:ascii="Times New Roman" w:hAnsi="Times New Roman"/>
          <w:szCs w:val="24"/>
        </w:rPr>
        <w:t xml:space="preserve"> 18-20 мм (ГОСТ 8673-2018).</w:t>
      </w:r>
    </w:p>
    <w:p w:rsidR="008B4AD6" w:rsidRPr="001D3125" w:rsidRDefault="008B4AD6" w:rsidP="008B4AD6">
      <w:pPr>
        <w:widowControl w:val="0"/>
        <w:tabs>
          <w:tab w:val="left" w:pos="993"/>
        </w:tabs>
        <w:autoSpaceDE w:val="0"/>
        <w:autoSpaceDN w:val="0"/>
        <w:ind w:firstLine="709"/>
        <w:jc w:val="both"/>
        <w:rPr>
          <w:rFonts w:ascii="Times New Roman" w:hAnsi="Times New Roman"/>
          <w:szCs w:val="24"/>
        </w:rPr>
      </w:pPr>
      <w:r w:rsidRPr="001D3125">
        <w:rPr>
          <w:rFonts w:ascii="Times New Roman" w:hAnsi="Times New Roman"/>
          <w:szCs w:val="24"/>
        </w:rPr>
        <w:t>Окраска деталей эмалью на водной основе для наружных работ в 2 слоя с предварительным нанесением грунта с антисептическим эффектом. Эмаль компонентная, высокопрочная для наружного использования (цвет по RAL 1013 и 8017).</w:t>
      </w:r>
    </w:p>
    <w:p w:rsidR="008B4AD6" w:rsidRPr="001D3125" w:rsidRDefault="008B4AD6" w:rsidP="008B4AD6">
      <w:pPr>
        <w:widowControl w:val="0"/>
        <w:tabs>
          <w:tab w:val="left" w:pos="993"/>
        </w:tabs>
        <w:autoSpaceDE w:val="0"/>
        <w:autoSpaceDN w:val="0"/>
        <w:ind w:firstLine="709"/>
        <w:jc w:val="both"/>
        <w:rPr>
          <w:rFonts w:ascii="Times New Roman" w:hAnsi="Times New Roman"/>
          <w:szCs w:val="24"/>
        </w:rPr>
      </w:pPr>
      <w:r w:rsidRPr="001D3125">
        <w:rPr>
          <w:rFonts w:ascii="Times New Roman" w:hAnsi="Times New Roman"/>
          <w:szCs w:val="24"/>
        </w:rPr>
        <w:t>в) Основные параметры и размеры елочного базара:</w:t>
      </w:r>
    </w:p>
    <w:p w:rsidR="008B4AD6" w:rsidRPr="001D3125" w:rsidRDefault="008B4AD6" w:rsidP="008B4AD6">
      <w:pPr>
        <w:widowControl w:val="0"/>
        <w:tabs>
          <w:tab w:val="left" w:pos="993"/>
        </w:tabs>
        <w:autoSpaceDE w:val="0"/>
        <w:autoSpaceDN w:val="0"/>
        <w:ind w:firstLine="709"/>
        <w:jc w:val="both"/>
        <w:rPr>
          <w:rFonts w:ascii="Times New Roman" w:hAnsi="Times New Roman"/>
          <w:szCs w:val="24"/>
        </w:rPr>
      </w:pPr>
      <w:r w:rsidRPr="001D3125">
        <w:rPr>
          <w:rFonts w:ascii="Times New Roman" w:hAnsi="Times New Roman"/>
          <w:szCs w:val="24"/>
        </w:rPr>
        <w:t>- деревянный контейнер для сезонного елочного базара площадью 7,5 м кв.</w:t>
      </w:r>
    </w:p>
    <w:p w:rsidR="008B4AD6" w:rsidRPr="001D3125" w:rsidRDefault="008B4AD6" w:rsidP="008B4AD6">
      <w:pPr>
        <w:widowControl w:val="0"/>
        <w:tabs>
          <w:tab w:val="left" w:pos="993"/>
        </w:tabs>
        <w:autoSpaceDE w:val="0"/>
        <w:autoSpaceDN w:val="0"/>
        <w:ind w:firstLine="709"/>
        <w:jc w:val="both"/>
        <w:rPr>
          <w:rFonts w:ascii="Times New Roman" w:hAnsi="Times New Roman"/>
          <w:szCs w:val="24"/>
        </w:rPr>
      </w:pPr>
      <w:r w:rsidRPr="001D3125">
        <w:rPr>
          <w:rFonts w:ascii="Times New Roman" w:hAnsi="Times New Roman"/>
          <w:szCs w:val="24"/>
        </w:rPr>
        <w:t>- контейнер состоит из сборного каркаса из отдельных деталей, соединенных между собой при помощи стандартных крепежных элементов (</w:t>
      </w:r>
      <w:proofErr w:type="spellStart"/>
      <w:r w:rsidRPr="001D3125">
        <w:rPr>
          <w:rFonts w:ascii="Times New Roman" w:hAnsi="Times New Roman"/>
          <w:szCs w:val="24"/>
        </w:rPr>
        <w:t>саморезы</w:t>
      </w:r>
      <w:proofErr w:type="spellEnd"/>
      <w:r w:rsidRPr="001D3125">
        <w:rPr>
          <w:rFonts w:ascii="Times New Roman" w:hAnsi="Times New Roman"/>
          <w:szCs w:val="24"/>
        </w:rPr>
        <w:t>, болты, шайбы, гайки).</w:t>
      </w:r>
    </w:p>
    <w:p w:rsidR="008B4AD6" w:rsidRPr="001D3125" w:rsidRDefault="008B4AD6" w:rsidP="008B4AD6">
      <w:pPr>
        <w:widowControl w:val="0"/>
        <w:tabs>
          <w:tab w:val="left" w:pos="993"/>
        </w:tabs>
        <w:autoSpaceDE w:val="0"/>
        <w:autoSpaceDN w:val="0"/>
        <w:ind w:firstLine="709"/>
        <w:jc w:val="both"/>
        <w:rPr>
          <w:rFonts w:ascii="Times New Roman" w:hAnsi="Times New Roman"/>
          <w:szCs w:val="24"/>
        </w:rPr>
      </w:pPr>
      <w:r w:rsidRPr="001D3125">
        <w:rPr>
          <w:rFonts w:ascii="Times New Roman" w:hAnsi="Times New Roman"/>
          <w:szCs w:val="24"/>
        </w:rPr>
        <w:t>- материал несущего каркаса: Сращенная деревянная рейка хвойных пород 8-12% влажности, сечением 40 x 20 мм, 20 x 40 мм (ГОСТ 33121-2014).</w:t>
      </w:r>
    </w:p>
    <w:p w:rsidR="008B4AD6" w:rsidRPr="001D3125" w:rsidRDefault="008B4AD6" w:rsidP="008B4AD6">
      <w:pPr>
        <w:widowControl w:val="0"/>
        <w:tabs>
          <w:tab w:val="left" w:pos="993"/>
        </w:tabs>
        <w:autoSpaceDE w:val="0"/>
        <w:autoSpaceDN w:val="0"/>
        <w:ind w:firstLine="709"/>
        <w:jc w:val="both"/>
        <w:rPr>
          <w:rFonts w:ascii="Times New Roman" w:hAnsi="Times New Roman"/>
          <w:szCs w:val="24"/>
        </w:rPr>
      </w:pPr>
      <w:r w:rsidRPr="001D3125">
        <w:rPr>
          <w:rFonts w:ascii="Times New Roman" w:hAnsi="Times New Roman"/>
          <w:szCs w:val="24"/>
        </w:rPr>
        <w:t>- для крепежа панелей между собой используется оцинкованный уголок 30 x 30 x 10.</w:t>
      </w:r>
    </w:p>
    <w:p w:rsidR="008B4AD6" w:rsidRPr="001D3125" w:rsidRDefault="008B4AD6" w:rsidP="008B4AD6">
      <w:pPr>
        <w:widowControl w:val="0"/>
        <w:tabs>
          <w:tab w:val="left" w:pos="993"/>
        </w:tabs>
        <w:autoSpaceDE w:val="0"/>
        <w:autoSpaceDN w:val="0"/>
        <w:ind w:firstLine="709"/>
        <w:jc w:val="both"/>
        <w:rPr>
          <w:rFonts w:ascii="Times New Roman" w:hAnsi="Times New Roman"/>
          <w:szCs w:val="24"/>
        </w:rPr>
      </w:pPr>
      <w:r w:rsidRPr="001D3125">
        <w:rPr>
          <w:rFonts w:ascii="Times New Roman" w:hAnsi="Times New Roman"/>
          <w:szCs w:val="24"/>
        </w:rPr>
        <w:t xml:space="preserve">- для крепления рейки к бруску применяются нержавеющий крепеж (гвозди или шурупы длин и сечений рекомендованных производителем метизов, </w:t>
      </w:r>
      <w:proofErr w:type="spellStart"/>
      <w:r w:rsidRPr="001D3125">
        <w:rPr>
          <w:rFonts w:ascii="Times New Roman" w:hAnsi="Times New Roman"/>
          <w:szCs w:val="24"/>
        </w:rPr>
        <w:t>саморезы</w:t>
      </w:r>
      <w:proofErr w:type="spellEnd"/>
      <w:r w:rsidRPr="001D3125">
        <w:rPr>
          <w:rFonts w:ascii="Times New Roman" w:hAnsi="Times New Roman"/>
          <w:szCs w:val="24"/>
        </w:rPr>
        <w:t xml:space="preserve"> по металлу).»</w:t>
      </w:r>
      <w:r w:rsidR="008B2AB0" w:rsidRPr="001D3125">
        <w:rPr>
          <w:rFonts w:ascii="Times New Roman" w:hAnsi="Times New Roman"/>
          <w:szCs w:val="24"/>
        </w:rPr>
        <w:t>.</w:t>
      </w:r>
    </w:p>
    <w:p w:rsidR="008B2AB0" w:rsidRPr="001D3125" w:rsidRDefault="00DD5CF3" w:rsidP="00AC2B48">
      <w:pPr>
        <w:widowControl w:val="0"/>
        <w:tabs>
          <w:tab w:val="left" w:pos="993"/>
        </w:tabs>
        <w:autoSpaceDE w:val="0"/>
        <w:autoSpaceDN w:val="0"/>
        <w:ind w:firstLine="567"/>
        <w:jc w:val="both"/>
        <w:rPr>
          <w:rFonts w:ascii="Times New Roman" w:hAnsi="Times New Roman"/>
          <w:szCs w:val="24"/>
          <w:lang w:bidi="ru-RU"/>
        </w:rPr>
      </w:pPr>
      <w:r w:rsidRPr="001D3125">
        <w:rPr>
          <w:rFonts w:ascii="Times New Roman" w:hAnsi="Times New Roman"/>
          <w:szCs w:val="24"/>
        </w:rPr>
        <w:t xml:space="preserve">1.7. Дополнить разделом </w:t>
      </w:r>
      <w:r w:rsidR="008B2AB0" w:rsidRPr="001D3125">
        <w:rPr>
          <w:rFonts w:ascii="Times New Roman" w:hAnsi="Times New Roman"/>
          <w:szCs w:val="24"/>
          <w:lang w:bidi="ru-RU"/>
        </w:rPr>
        <w:t>9 следующего содержания:</w:t>
      </w:r>
    </w:p>
    <w:p w:rsidR="00B347B5" w:rsidRPr="001D3125" w:rsidRDefault="00DD5CF3" w:rsidP="00B347B5">
      <w:pPr>
        <w:spacing w:line="276" w:lineRule="auto"/>
        <w:jc w:val="center"/>
        <w:rPr>
          <w:rFonts w:ascii="Times New Roman" w:hAnsi="Times New Roman"/>
          <w:sz w:val="21"/>
          <w:szCs w:val="21"/>
        </w:rPr>
      </w:pPr>
      <w:r w:rsidRPr="001D3125">
        <w:rPr>
          <w:rFonts w:ascii="Times New Roman" w:hAnsi="Times New Roman"/>
          <w:szCs w:val="24"/>
          <w:lang w:bidi="ru-RU"/>
        </w:rPr>
        <w:t xml:space="preserve"> </w:t>
      </w:r>
      <w:r w:rsidR="008B2AB0" w:rsidRPr="001D3125">
        <w:rPr>
          <w:rFonts w:ascii="Times New Roman" w:hAnsi="Times New Roman"/>
          <w:szCs w:val="24"/>
          <w:lang w:bidi="ru-RU"/>
        </w:rPr>
        <w:t>«</w:t>
      </w:r>
      <w:r w:rsidR="00B347B5" w:rsidRPr="001D3125">
        <w:rPr>
          <w:rFonts w:ascii="Times New Roman" w:hAnsi="Times New Roman"/>
          <w:szCs w:val="24"/>
        </w:rPr>
        <w:t>9. Участие собственников и (или) иных законных владельцев зданий, строений, сооружений и земельных участков в содержании прилегающих территорий</w:t>
      </w:r>
    </w:p>
    <w:p w:rsidR="00B347B5" w:rsidRPr="001D3125" w:rsidRDefault="00DD5CF3" w:rsidP="00AC2B48">
      <w:pPr>
        <w:spacing w:line="276" w:lineRule="auto"/>
        <w:ind w:firstLine="709"/>
        <w:jc w:val="both"/>
        <w:rPr>
          <w:rFonts w:ascii="Times New Roman" w:hAnsi="Times New Roman"/>
          <w:sz w:val="21"/>
          <w:szCs w:val="21"/>
        </w:rPr>
      </w:pPr>
      <w:r w:rsidRPr="001D3125">
        <w:rPr>
          <w:rFonts w:ascii="Times New Roman" w:hAnsi="Times New Roman"/>
          <w:szCs w:val="24"/>
        </w:rPr>
        <w:t>9.</w:t>
      </w:r>
      <w:r w:rsidR="00B347B5" w:rsidRPr="001D3125">
        <w:rPr>
          <w:rFonts w:ascii="Times New Roman" w:hAnsi="Times New Roman"/>
          <w:szCs w:val="24"/>
        </w:rPr>
        <w:t>1. Собственники (правообладатели) зданий, строений, сооружений, помещений</w:t>
      </w:r>
      <w:r w:rsidR="00B347B5" w:rsidRPr="001D3125">
        <w:rPr>
          <w:rFonts w:ascii="Times New Roman" w:hAnsi="Times New Roman"/>
          <w:szCs w:val="24"/>
        </w:rPr>
        <w:br/>
        <w:t>в них, земельных участков участвуют в содержании прилегающих территорий в порядке, установленном в соответствии с законодательством Российской Федерации, законодательством Московской области, настоящими Правилами и муниципальными правовыми актами, разработанными во исполнение Правил.</w:t>
      </w:r>
    </w:p>
    <w:p w:rsidR="00B347B5" w:rsidRPr="001D3125" w:rsidRDefault="00B347B5" w:rsidP="00B347B5">
      <w:pPr>
        <w:spacing w:line="276" w:lineRule="auto"/>
        <w:ind w:firstLine="567"/>
        <w:jc w:val="both"/>
        <w:rPr>
          <w:rFonts w:ascii="Times New Roman" w:hAnsi="Times New Roman"/>
          <w:sz w:val="21"/>
          <w:szCs w:val="21"/>
        </w:rPr>
      </w:pPr>
      <w:r w:rsidRPr="001D3125">
        <w:rPr>
          <w:rFonts w:ascii="Times New Roman" w:hAnsi="Times New Roman"/>
          <w:szCs w:val="24"/>
        </w:rPr>
        <w:t>Перечень видов работ по содержанию прилегающих территорий включает в себя:</w:t>
      </w:r>
    </w:p>
    <w:p w:rsidR="00B347B5" w:rsidRPr="001D3125" w:rsidRDefault="00B347B5" w:rsidP="00CC6921">
      <w:pPr>
        <w:numPr>
          <w:ilvl w:val="0"/>
          <w:numId w:val="23"/>
        </w:numPr>
        <w:tabs>
          <w:tab w:val="left" w:pos="851"/>
        </w:tabs>
        <w:spacing w:after="200" w:line="276" w:lineRule="auto"/>
        <w:ind w:left="0" w:firstLine="567"/>
        <w:contextualSpacing/>
        <w:jc w:val="both"/>
        <w:rPr>
          <w:rFonts w:ascii="Times New Roman" w:hAnsi="Times New Roman"/>
          <w:szCs w:val="24"/>
        </w:rPr>
      </w:pPr>
      <w:r w:rsidRPr="001D3125">
        <w:rPr>
          <w:rFonts w:ascii="Times New Roman" w:hAnsi="Times New Roman"/>
          <w:szCs w:val="24"/>
        </w:rPr>
        <w:t>содержание покрытия в летний и зимний периоды, в том числе:</w:t>
      </w:r>
    </w:p>
    <w:p w:rsidR="00B347B5" w:rsidRPr="001D3125" w:rsidRDefault="00B347B5" w:rsidP="00B347B5">
      <w:pPr>
        <w:spacing w:line="276" w:lineRule="auto"/>
        <w:ind w:firstLine="567"/>
        <w:contextualSpacing/>
        <w:jc w:val="both"/>
        <w:rPr>
          <w:rFonts w:ascii="Times New Roman" w:hAnsi="Times New Roman"/>
          <w:szCs w:val="24"/>
        </w:rPr>
      </w:pPr>
      <w:r w:rsidRPr="001D3125">
        <w:rPr>
          <w:rFonts w:ascii="Times New Roman" w:hAnsi="Times New Roman"/>
          <w:szCs w:val="24"/>
        </w:rPr>
        <w:t>очистка и подметание территории;</w:t>
      </w:r>
    </w:p>
    <w:p w:rsidR="00B347B5" w:rsidRPr="001D3125" w:rsidRDefault="00B347B5" w:rsidP="00B347B5">
      <w:pPr>
        <w:spacing w:line="276" w:lineRule="auto"/>
        <w:ind w:firstLine="567"/>
        <w:contextualSpacing/>
        <w:jc w:val="both"/>
        <w:rPr>
          <w:rFonts w:ascii="Times New Roman" w:hAnsi="Times New Roman"/>
          <w:szCs w:val="24"/>
        </w:rPr>
      </w:pPr>
      <w:r w:rsidRPr="001D3125">
        <w:rPr>
          <w:rFonts w:ascii="Times New Roman" w:hAnsi="Times New Roman"/>
          <w:szCs w:val="24"/>
        </w:rPr>
        <w:t>мойка территории;</w:t>
      </w:r>
    </w:p>
    <w:p w:rsidR="00B347B5" w:rsidRPr="001D3125" w:rsidRDefault="00B347B5" w:rsidP="00B347B5">
      <w:pPr>
        <w:spacing w:line="276" w:lineRule="auto"/>
        <w:ind w:firstLine="567"/>
        <w:contextualSpacing/>
        <w:jc w:val="both"/>
        <w:rPr>
          <w:rFonts w:ascii="Times New Roman" w:hAnsi="Times New Roman"/>
          <w:szCs w:val="24"/>
        </w:rPr>
      </w:pPr>
      <w:r w:rsidRPr="001D3125">
        <w:rPr>
          <w:rFonts w:ascii="Times New Roman" w:hAnsi="Times New Roman"/>
          <w:szCs w:val="24"/>
        </w:rPr>
        <w:t xml:space="preserve">посыпка и обработка территорий </w:t>
      </w:r>
      <w:proofErr w:type="spellStart"/>
      <w:r w:rsidRPr="001D3125">
        <w:rPr>
          <w:rFonts w:ascii="Times New Roman" w:hAnsi="Times New Roman"/>
          <w:szCs w:val="24"/>
        </w:rPr>
        <w:t>противогололедными</w:t>
      </w:r>
      <w:proofErr w:type="spellEnd"/>
      <w:r w:rsidRPr="001D3125">
        <w:rPr>
          <w:rFonts w:ascii="Times New Roman" w:hAnsi="Times New Roman"/>
          <w:szCs w:val="24"/>
        </w:rPr>
        <w:t xml:space="preserve"> материалами;</w:t>
      </w:r>
    </w:p>
    <w:p w:rsidR="00B347B5" w:rsidRPr="001D3125" w:rsidRDefault="00B347B5" w:rsidP="00B347B5">
      <w:pPr>
        <w:spacing w:line="276" w:lineRule="auto"/>
        <w:ind w:right="60" w:firstLine="567"/>
        <w:jc w:val="both"/>
        <w:rPr>
          <w:rFonts w:ascii="Times New Roman" w:hAnsi="Times New Roman"/>
          <w:szCs w:val="24"/>
        </w:rPr>
      </w:pPr>
      <w:r w:rsidRPr="001D3125">
        <w:rPr>
          <w:rFonts w:ascii="Times New Roman" w:hAnsi="Times New Roman"/>
          <w:szCs w:val="24"/>
        </w:rPr>
        <w:t>сдвигание свежевыпавшего снега в валы или кучи;</w:t>
      </w:r>
    </w:p>
    <w:p w:rsidR="00B347B5" w:rsidRPr="001D3125" w:rsidRDefault="00B347B5" w:rsidP="00B347B5">
      <w:pPr>
        <w:spacing w:line="276" w:lineRule="auto"/>
        <w:ind w:right="60" w:firstLine="567"/>
        <w:jc w:val="both"/>
        <w:rPr>
          <w:rFonts w:ascii="Times New Roman" w:hAnsi="Times New Roman"/>
          <w:szCs w:val="24"/>
        </w:rPr>
      </w:pPr>
      <w:r w:rsidRPr="001D3125">
        <w:rPr>
          <w:rFonts w:ascii="Times New Roman" w:hAnsi="Times New Roman"/>
          <w:szCs w:val="24"/>
        </w:rPr>
        <w:t>текущий ремонт;</w:t>
      </w:r>
    </w:p>
    <w:p w:rsidR="00B347B5" w:rsidRPr="001D3125" w:rsidRDefault="00B347B5" w:rsidP="00CC6921">
      <w:pPr>
        <w:numPr>
          <w:ilvl w:val="0"/>
          <w:numId w:val="23"/>
        </w:numPr>
        <w:tabs>
          <w:tab w:val="left" w:pos="851"/>
        </w:tabs>
        <w:spacing w:after="200" w:line="276" w:lineRule="auto"/>
        <w:ind w:left="0" w:firstLine="567"/>
        <w:contextualSpacing/>
        <w:jc w:val="both"/>
        <w:rPr>
          <w:rFonts w:ascii="Times New Roman" w:hAnsi="Times New Roman"/>
          <w:szCs w:val="24"/>
        </w:rPr>
      </w:pPr>
      <w:r w:rsidRPr="001D3125">
        <w:rPr>
          <w:rFonts w:ascii="Times New Roman" w:eastAsia="Calibri" w:hAnsi="Times New Roman"/>
          <w:color w:val="000000"/>
          <w:szCs w:val="24"/>
          <w:lang w:eastAsia="en-US"/>
        </w:rPr>
        <w:t>содержание газонов</w:t>
      </w:r>
      <w:r w:rsidRPr="001D3125">
        <w:rPr>
          <w:rFonts w:ascii="Times New Roman" w:hAnsi="Times New Roman"/>
          <w:szCs w:val="24"/>
        </w:rPr>
        <w:t>, в том числе:</w:t>
      </w:r>
    </w:p>
    <w:p w:rsidR="00B347B5" w:rsidRPr="001D3125" w:rsidRDefault="00B347B5" w:rsidP="00B347B5">
      <w:pPr>
        <w:spacing w:line="276" w:lineRule="auto"/>
        <w:ind w:firstLine="567"/>
        <w:jc w:val="both"/>
        <w:rPr>
          <w:rFonts w:ascii="Times New Roman" w:hAnsi="Times New Roman"/>
          <w:sz w:val="21"/>
          <w:szCs w:val="21"/>
        </w:rPr>
      </w:pPr>
      <w:r w:rsidRPr="001D3125">
        <w:rPr>
          <w:rFonts w:ascii="Times New Roman" w:hAnsi="Times New Roman"/>
          <w:szCs w:val="24"/>
        </w:rPr>
        <w:t>прочесывание поверхности железными граблями;</w:t>
      </w:r>
    </w:p>
    <w:p w:rsidR="00B347B5" w:rsidRPr="001D3125" w:rsidRDefault="00B347B5" w:rsidP="00B347B5">
      <w:pPr>
        <w:spacing w:line="276" w:lineRule="auto"/>
        <w:ind w:firstLine="567"/>
        <w:jc w:val="both"/>
        <w:rPr>
          <w:rFonts w:ascii="Times New Roman" w:hAnsi="Times New Roman"/>
          <w:sz w:val="21"/>
          <w:szCs w:val="21"/>
        </w:rPr>
      </w:pPr>
      <w:r w:rsidRPr="001D3125">
        <w:rPr>
          <w:rFonts w:ascii="Times New Roman" w:hAnsi="Times New Roman"/>
          <w:szCs w:val="24"/>
        </w:rPr>
        <w:t>кошение травостоя;</w:t>
      </w:r>
    </w:p>
    <w:p w:rsidR="00B347B5" w:rsidRPr="001D3125" w:rsidRDefault="00B347B5" w:rsidP="00B347B5">
      <w:pPr>
        <w:spacing w:line="276" w:lineRule="auto"/>
        <w:ind w:firstLine="567"/>
        <w:jc w:val="both"/>
        <w:rPr>
          <w:rFonts w:ascii="Times New Roman" w:hAnsi="Times New Roman"/>
          <w:sz w:val="21"/>
          <w:szCs w:val="21"/>
        </w:rPr>
      </w:pPr>
      <w:r w:rsidRPr="001D3125">
        <w:rPr>
          <w:rFonts w:ascii="Times New Roman" w:hAnsi="Times New Roman"/>
          <w:szCs w:val="24"/>
        </w:rPr>
        <w:t>сгребание и уборка скошенной травы;</w:t>
      </w:r>
    </w:p>
    <w:p w:rsidR="00B347B5" w:rsidRPr="001D3125" w:rsidRDefault="00B347B5" w:rsidP="00B347B5">
      <w:pPr>
        <w:spacing w:line="276" w:lineRule="auto"/>
        <w:ind w:firstLine="567"/>
        <w:jc w:val="both"/>
        <w:rPr>
          <w:rFonts w:ascii="Times New Roman" w:hAnsi="Times New Roman"/>
          <w:sz w:val="21"/>
          <w:szCs w:val="21"/>
        </w:rPr>
      </w:pPr>
      <w:r w:rsidRPr="001D3125">
        <w:rPr>
          <w:rFonts w:ascii="Times New Roman" w:hAnsi="Times New Roman"/>
          <w:szCs w:val="24"/>
        </w:rPr>
        <w:t>очистка;</w:t>
      </w:r>
    </w:p>
    <w:p w:rsidR="00B347B5" w:rsidRPr="001D3125" w:rsidRDefault="00B347B5" w:rsidP="00B347B5">
      <w:pPr>
        <w:spacing w:line="276" w:lineRule="auto"/>
        <w:ind w:firstLine="567"/>
        <w:jc w:val="both"/>
        <w:rPr>
          <w:rFonts w:ascii="Times New Roman" w:hAnsi="Times New Roman"/>
          <w:sz w:val="21"/>
          <w:szCs w:val="21"/>
        </w:rPr>
      </w:pPr>
      <w:r w:rsidRPr="001D3125">
        <w:rPr>
          <w:rFonts w:ascii="Times New Roman" w:hAnsi="Times New Roman"/>
          <w:szCs w:val="24"/>
        </w:rPr>
        <w:t>полив;</w:t>
      </w:r>
    </w:p>
    <w:p w:rsidR="00B347B5" w:rsidRPr="001D3125" w:rsidRDefault="00B347B5" w:rsidP="00CC6921">
      <w:pPr>
        <w:numPr>
          <w:ilvl w:val="0"/>
          <w:numId w:val="23"/>
        </w:numPr>
        <w:tabs>
          <w:tab w:val="left" w:pos="851"/>
        </w:tabs>
        <w:spacing w:after="200" w:line="276" w:lineRule="auto"/>
        <w:ind w:left="0" w:firstLine="567"/>
        <w:contextualSpacing/>
        <w:jc w:val="both"/>
        <w:rPr>
          <w:rFonts w:ascii="Times New Roman" w:hAnsi="Times New Roman"/>
          <w:szCs w:val="24"/>
        </w:rPr>
      </w:pPr>
      <w:r w:rsidRPr="001D3125">
        <w:rPr>
          <w:rFonts w:ascii="Times New Roman" w:eastAsia="Calibri" w:hAnsi="Times New Roman"/>
          <w:color w:val="000000"/>
          <w:szCs w:val="24"/>
          <w:lang w:eastAsia="en-US"/>
        </w:rPr>
        <w:t>содержание деревьев и кустарников</w:t>
      </w:r>
      <w:r w:rsidRPr="001D3125">
        <w:rPr>
          <w:rFonts w:ascii="Times New Roman" w:hAnsi="Times New Roman"/>
          <w:szCs w:val="24"/>
        </w:rPr>
        <w:t>, в том числе:</w:t>
      </w:r>
    </w:p>
    <w:p w:rsidR="00B347B5" w:rsidRPr="001D3125" w:rsidRDefault="00B347B5" w:rsidP="00B347B5">
      <w:pPr>
        <w:tabs>
          <w:tab w:val="left" w:pos="851"/>
        </w:tabs>
        <w:spacing w:line="276" w:lineRule="auto"/>
        <w:ind w:firstLine="567"/>
        <w:contextualSpacing/>
        <w:jc w:val="both"/>
        <w:rPr>
          <w:rFonts w:ascii="Times New Roman" w:hAnsi="Times New Roman"/>
          <w:sz w:val="21"/>
          <w:szCs w:val="21"/>
        </w:rPr>
      </w:pPr>
      <w:r w:rsidRPr="001D3125">
        <w:rPr>
          <w:rFonts w:ascii="Times New Roman" w:hAnsi="Times New Roman"/>
          <w:szCs w:val="24"/>
        </w:rPr>
        <w:t>вырезка сухих сучьев и мелкой суши;</w:t>
      </w:r>
    </w:p>
    <w:p w:rsidR="00B347B5" w:rsidRPr="001D3125" w:rsidRDefault="00B347B5" w:rsidP="00B347B5">
      <w:pPr>
        <w:tabs>
          <w:tab w:val="left" w:pos="851"/>
        </w:tabs>
        <w:spacing w:line="276" w:lineRule="auto"/>
        <w:ind w:firstLine="567"/>
        <w:jc w:val="both"/>
        <w:rPr>
          <w:rFonts w:ascii="Times New Roman" w:hAnsi="Times New Roman"/>
          <w:sz w:val="21"/>
          <w:szCs w:val="21"/>
        </w:rPr>
      </w:pPr>
      <w:r w:rsidRPr="001D3125">
        <w:rPr>
          <w:rFonts w:ascii="Times New Roman" w:hAnsi="Times New Roman"/>
          <w:szCs w:val="24"/>
        </w:rPr>
        <w:t>сбор срезанных ветвей;</w:t>
      </w:r>
    </w:p>
    <w:p w:rsidR="008421C2" w:rsidRDefault="00B347B5" w:rsidP="00B347B5">
      <w:pPr>
        <w:tabs>
          <w:tab w:val="left" w:pos="851"/>
        </w:tabs>
        <w:spacing w:line="276" w:lineRule="auto"/>
        <w:ind w:firstLine="567"/>
        <w:jc w:val="both"/>
        <w:rPr>
          <w:rFonts w:ascii="Times New Roman" w:hAnsi="Times New Roman"/>
          <w:szCs w:val="24"/>
        </w:rPr>
      </w:pPr>
      <w:r w:rsidRPr="001D3125">
        <w:rPr>
          <w:rFonts w:ascii="Times New Roman" w:hAnsi="Times New Roman"/>
          <w:szCs w:val="24"/>
        </w:rPr>
        <w:t>прополка и рыхление приствольных лунок;</w:t>
      </w:r>
    </w:p>
    <w:p w:rsidR="00B347B5" w:rsidRPr="008421C2" w:rsidRDefault="008421C2" w:rsidP="008421C2">
      <w:pPr>
        <w:spacing w:line="259" w:lineRule="auto"/>
        <w:rPr>
          <w:rFonts w:ascii="Times New Roman" w:hAnsi="Times New Roman"/>
          <w:szCs w:val="24"/>
        </w:rPr>
      </w:pPr>
      <w:r>
        <w:rPr>
          <w:rFonts w:ascii="Times New Roman" w:hAnsi="Times New Roman"/>
          <w:szCs w:val="24"/>
        </w:rPr>
        <w:br w:type="page"/>
      </w:r>
      <w:r w:rsidR="00B347B5" w:rsidRPr="001D3125">
        <w:rPr>
          <w:rFonts w:ascii="Times New Roman" w:hAnsi="Times New Roman"/>
          <w:szCs w:val="24"/>
        </w:rPr>
        <w:lastRenderedPageBreak/>
        <w:t>полив в приствольные лунки;</w:t>
      </w:r>
    </w:p>
    <w:p w:rsidR="00B347B5" w:rsidRPr="001D3125" w:rsidRDefault="00B347B5" w:rsidP="008421C2">
      <w:pPr>
        <w:numPr>
          <w:ilvl w:val="0"/>
          <w:numId w:val="23"/>
        </w:numPr>
        <w:tabs>
          <w:tab w:val="left" w:pos="851"/>
        </w:tabs>
        <w:spacing w:line="276" w:lineRule="auto"/>
        <w:ind w:left="0" w:firstLine="567"/>
        <w:contextualSpacing/>
        <w:jc w:val="both"/>
        <w:rPr>
          <w:rFonts w:ascii="Times New Roman" w:hAnsi="Times New Roman"/>
          <w:szCs w:val="24"/>
        </w:rPr>
      </w:pPr>
      <w:r w:rsidRPr="001D3125">
        <w:rPr>
          <w:rFonts w:ascii="Times New Roman" w:hAnsi="Times New Roman"/>
          <w:szCs w:val="24"/>
        </w:rPr>
        <w:t>содержание иных элементов благоустройства, в том числе по видам работ:</w:t>
      </w:r>
    </w:p>
    <w:p w:rsidR="00B347B5" w:rsidRPr="001D3125" w:rsidRDefault="00B347B5" w:rsidP="008421C2">
      <w:pPr>
        <w:tabs>
          <w:tab w:val="left" w:pos="851"/>
        </w:tabs>
        <w:spacing w:line="276" w:lineRule="auto"/>
        <w:ind w:firstLine="567"/>
        <w:contextualSpacing/>
        <w:jc w:val="both"/>
        <w:rPr>
          <w:rFonts w:ascii="Times New Roman" w:hAnsi="Times New Roman"/>
          <w:szCs w:val="24"/>
        </w:rPr>
      </w:pPr>
      <w:r w:rsidRPr="001D3125">
        <w:rPr>
          <w:rFonts w:ascii="Times New Roman" w:hAnsi="Times New Roman"/>
          <w:szCs w:val="24"/>
        </w:rPr>
        <w:t>очистка;</w:t>
      </w:r>
    </w:p>
    <w:p w:rsidR="00B347B5" w:rsidRPr="001D3125" w:rsidRDefault="00B347B5" w:rsidP="00B347B5">
      <w:pPr>
        <w:tabs>
          <w:tab w:val="left" w:pos="851"/>
        </w:tabs>
        <w:spacing w:line="276" w:lineRule="auto"/>
        <w:ind w:right="60" w:firstLine="567"/>
        <w:jc w:val="both"/>
        <w:rPr>
          <w:rFonts w:ascii="Times New Roman" w:hAnsi="Times New Roman"/>
          <w:szCs w:val="24"/>
        </w:rPr>
      </w:pPr>
      <w:r w:rsidRPr="001D3125">
        <w:rPr>
          <w:rFonts w:ascii="Times New Roman" w:hAnsi="Times New Roman"/>
          <w:szCs w:val="24"/>
        </w:rPr>
        <w:t>текущий ремонт.</w:t>
      </w:r>
    </w:p>
    <w:p w:rsidR="007743A6" w:rsidRPr="001D3125" w:rsidRDefault="00B347B5" w:rsidP="007743A6">
      <w:pPr>
        <w:spacing w:line="276" w:lineRule="auto"/>
        <w:ind w:firstLine="567"/>
        <w:jc w:val="both"/>
        <w:rPr>
          <w:rFonts w:ascii="Times New Roman" w:hAnsi="Times New Roman"/>
          <w:szCs w:val="24"/>
        </w:rPr>
      </w:pPr>
      <w:r w:rsidRPr="001D3125">
        <w:rPr>
          <w:rFonts w:ascii="Times New Roman" w:hAnsi="Times New Roman"/>
          <w:szCs w:val="24"/>
        </w:rPr>
        <w:t xml:space="preserve">Описание и кратность выполнения работ по содержанию прилегающих территорий определяются в соответствии </w:t>
      </w:r>
      <w:r w:rsidR="005121A0">
        <w:rPr>
          <w:rFonts w:ascii="Times New Roman" w:hAnsi="Times New Roman"/>
          <w:szCs w:val="24"/>
        </w:rPr>
        <w:t xml:space="preserve">с </w:t>
      </w:r>
      <w:r w:rsidRPr="001D3125">
        <w:rPr>
          <w:rFonts w:ascii="Times New Roman" w:eastAsia="Calibri" w:hAnsi="Times New Roman"/>
          <w:szCs w:val="24"/>
          <w:lang w:eastAsia="en-US"/>
        </w:rPr>
        <w:t>регламентом содержания объектов благоустройства Московской области и технологическими картами содержания объектов благоустройства Московской области, утвержденными Министерством благоустройства Московской области, настоящими Правилами.».</w:t>
      </w:r>
      <w:r w:rsidRPr="001D3125">
        <w:rPr>
          <w:rFonts w:ascii="Times New Roman" w:hAnsi="Times New Roman"/>
          <w:szCs w:val="24"/>
        </w:rPr>
        <w:t xml:space="preserve"> </w:t>
      </w:r>
    </w:p>
    <w:p w:rsidR="00B347B5" w:rsidRPr="001D3125" w:rsidRDefault="00DD5CF3" w:rsidP="00CC6921">
      <w:pPr>
        <w:pStyle w:val="ae"/>
        <w:numPr>
          <w:ilvl w:val="1"/>
          <w:numId w:val="30"/>
        </w:numPr>
        <w:rPr>
          <w:rFonts w:ascii="Times New Roman" w:hAnsi="Times New Roman"/>
          <w:szCs w:val="24"/>
          <w:lang w:bidi="ru-RU"/>
        </w:rPr>
      </w:pPr>
      <w:r w:rsidRPr="001D3125">
        <w:rPr>
          <w:rFonts w:ascii="Times New Roman" w:hAnsi="Times New Roman"/>
          <w:szCs w:val="24"/>
          <w:lang w:bidi="ru-RU"/>
        </w:rPr>
        <w:t>Дополнить</w:t>
      </w:r>
      <w:r w:rsidR="00B347B5" w:rsidRPr="001D3125">
        <w:rPr>
          <w:rFonts w:ascii="Times New Roman" w:hAnsi="Times New Roman"/>
          <w:szCs w:val="24"/>
          <w:lang w:bidi="ru-RU"/>
        </w:rPr>
        <w:t xml:space="preserve"> </w:t>
      </w:r>
      <w:r w:rsidRPr="001D3125">
        <w:rPr>
          <w:rFonts w:ascii="Times New Roman" w:hAnsi="Times New Roman"/>
          <w:szCs w:val="24"/>
          <w:lang w:bidi="ru-RU"/>
        </w:rPr>
        <w:t>разделом</w:t>
      </w:r>
      <w:r w:rsidR="00B347B5" w:rsidRPr="001D3125">
        <w:rPr>
          <w:rFonts w:ascii="Times New Roman" w:hAnsi="Times New Roman"/>
          <w:szCs w:val="24"/>
          <w:lang w:bidi="ru-RU"/>
        </w:rPr>
        <w:t xml:space="preserve"> 10 следующего содержания:</w:t>
      </w:r>
    </w:p>
    <w:p w:rsidR="00B347B5" w:rsidRPr="001D3125" w:rsidRDefault="00B347B5" w:rsidP="00B347B5">
      <w:pPr>
        <w:spacing w:after="200" w:line="276" w:lineRule="auto"/>
        <w:contextualSpacing/>
        <w:jc w:val="center"/>
        <w:rPr>
          <w:rFonts w:ascii="Times New Roman" w:eastAsia="Calibri" w:hAnsi="Times New Roman"/>
          <w:bCs/>
          <w:szCs w:val="24"/>
          <w:lang w:eastAsia="en-US"/>
        </w:rPr>
      </w:pPr>
      <w:r w:rsidRPr="001D3125">
        <w:rPr>
          <w:rFonts w:ascii="Times New Roman" w:hAnsi="Times New Roman"/>
          <w:szCs w:val="24"/>
          <w:lang w:bidi="ru-RU"/>
        </w:rPr>
        <w:t>«</w:t>
      </w:r>
      <w:r w:rsidRPr="001D3125">
        <w:rPr>
          <w:rFonts w:ascii="Times New Roman" w:eastAsia="Calibri" w:hAnsi="Times New Roman"/>
          <w:bCs/>
          <w:szCs w:val="24"/>
          <w:lang w:eastAsia="en-US"/>
        </w:rPr>
        <w:t>10. Определение размеров прилегающих территорий к зданиям, строениям, сооружениям, земельным участка</w:t>
      </w:r>
      <w:r w:rsidR="007743A6" w:rsidRPr="001D3125">
        <w:rPr>
          <w:rFonts w:ascii="Times New Roman" w:eastAsia="Calibri" w:hAnsi="Times New Roman"/>
          <w:bCs/>
          <w:szCs w:val="24"/>
          <w:lang w:eastAsia="en-US"/>
        </w:rPr>
        <w:t>м</w:t>
      </w:r>
    </w:p>
    <w:p w:rsidR="00B347B5" w:rsidRPr="001D3125" w:rsidRDefault="00B347B5" w:rsidP="00CC6921">
      <w:pPr>
        <w:pStyle w:val="ae"/>
        <w:numPr>
          <w:ilvl w:val="1"/>
          <w:numId w:val="29"/>
        </w:numPr>
        <w:tabs>
          <w:tab w:val="left" w:pos="284"/>
          <w:tab w:val="left" w:pos="851"/>
        </w:tabs>
        <w:spacing w:line="276" w:lineRule="auto"/>
        <w:ind w:left="0" w:firstLine="709"/>
        <w:jc w:val="both"/>
        <w:rPr>
          <w:rFonts w:ascii="Times New Roman" w:eastAsia="Calibri" w:hAnsi="Times New Roman"/>
          <w:szCs w:val="24"/>
          <w:lang w:eastAsia="en-US"/>
        </w:rPr>
      </w:pPr>
      <w:r w:rsidRPr="001D3125">
        <w:rPr>
          <w:rFonts w:ascii="Times New Roman" w:eastAsia="Calibri" w:hAnsi="Times New Roman"/>
          <w:szCs w:val="24"/>
          <w:lang w:eastAsia="en-US"/>
        </w:rPr>
        <w:t>Границы прилегающих территорий определяются настоящими Правилами</w:t>
      </w:r>
      <w:r w:rsidRPr="001D3125">
        <w:rPr>
          <w:rFonts w:ascii="Times New Roman" w:eastAsia="Calibri" w:hAnsi="Times New Roman"/>
          <w:szCs w:val="24"/>
          <w:lang w:eastAsia="en-US"/>
        </w:rPr>
        <w:br/>
        <w:t>в соответствии с требованиями, установленными Законом Московской области</w:t>
      </w:r>
      <w:r w:rsidR="0077443A">
        <w:rPr>
          <w:rFonts w:ascii="Times New Roman" w:eastAsia="Calibri" w:hAnsi="Times New Roman"/>
          <w:szCs w:val="24"/>
          <w:lang w:eastAsia="en-US"/>
        </w:rPr>
        <w:t xml:space="preserve"> </w:t>
      </w:r>
      <w:r w:rsidR="0077443A" w:rsidRPr="00CC42C1">
        <w:rPr>
          <w:rFonts w:ascii="Times New Roman" w:hAnsi="Times New Roman"/>
          <w:szCs w:val="24"/>
        </w:rPr>
        <w:t>от 30.12.2014</w:t>
      </w:r>
      <w:r w:rsidR="00293DC9">
        <w:rPr>
          <w:rFonts w:ascii="Times New Roman" w:eastAsia="Calibri" w:hAnsi="Times New Roman"/>
          <w:szCs w:val="24"/>
          <w:lang w:eastAsia="en-US"/>
        </w:rPr>
        <w:t xml:space="preserve"> </w:t>
      </w:r>
      <w:r w:rsidRPr="001D3125">
        <w:rPr>
          <w:rFonts w:ascii="Times New Roman" w:eastAsia="Calibri" w:hAnsi="Times New Roman"/>
          <w:szCs w:val="24"/>
          <w:lang w:eastAsia="en-US"/>
        </w:rPr>
        <w:t>№ 191/2014-ОЗ «О регулировании дополнительных вопросов в сфере благоустройства в Московской области».</w:t>
      </w:r>
    </w:p>
    <w:p w:rsidR="003F2BDC" w:rsidRPr="001D3125" w:rsidRDefault="003F2BDC" w:rsidP="003F2BDC">
      <w:pPr>
        <w:autoSpaceDE w:val="0"/>
        <w:autoSpaceDN w:val="0"/>
        <w:adjustRightInd w:val="0"/>
        <w:ind w:firstLine="709"/>
        <w:jc w:val="both"/>
        <w:rPr>
          <w:rFonts w:ascii="Times New Roman" w:eastAsiaTheme="minorHAnsi" w:hAnsi="Times New Roman"/>
          <w:szCs w:val="24"/>
          <w:lang w:eastAsia="en-US"/>
        </w:rPr>
      </w:pPr>
      <w:r w:rsidRPr="001D3125">
        <w:rPr>
          <w:rFonts w:ascii="Times New Roman" w:eastAsiaTheme="minorHAnsi" w:hAnsi="Times New Roman"/>
          <w:szCs w:val="24"/>
          <w:lang w:eastAsia="en-US"/>
        </w:rPr>
        <w:t xml:space="preserve">10.2. </w:t>
      </w:r>
      <w:r w:rsidR="007743A6" w:rsidRPr="001D3125">
        <w:rPr>
          <w:rFonts w:ascii="Times New Roman" w:eastAsiaTheme="minorHAnsi" w:hAnsi="Times New Roman"/>
          <w:szCs w:val="24"/>
          <w:lang w:eastAsia="en-US"/>
        </w:rPr>
        <w:t>Р</w:t>
      </w:r>
      <w:r w:rsidRPr="001D3125">
        <w:rPr>
          <w:rFonts w:ascii="Times New Roman" w:eastAsiaTheme="minorHAnsi" w:hAnsi="Times New Roman"/>
          <w:szCs w:val="24"/>
          <w:lang w:eastAsia="en-US"/>
        </w:rPr>
        <w:t>азмер прилегающей территории устанавливается дифференцированно исходя из функционального назначения зданий, строений, сооружений, земельных участков или их групп, с учетом следующих ограничений:</w:t>
      </w:r>
    </w:p>
    <w:p w:rsidR="003F2BDC" w:rsidRPr="001D3125" w:rsidRDefault="003F2BDC" w:rsidP="00293DC9">
      <w:pPr>
        <w:tabs>
          <w:tab w:val="left" w:pos="993"/>
        </w:tabs>
        <w:autoSpaceDE w:val="0"/>
        <w:autoSpaceDN w:val="0"/>
        <w:adjustRightInd w:val="0"/>
        <w:ind w:firstLine="709"/>
        <w:jc w:val="both"/>
        <w:rPr>
          <w:rFonts w:ascii="Times New Roman" w:eastAsiaTheme="minorHAnsi" w:hAnsi="Times New Roman"/>
          <w:szCs w:val="24"/>
          <w:lang w:eastAsia="en-US"/>
        </w:rPr>
      </w:pPr>
      <w:r w:rsidRPr="001D3125">
        <w:rPr>
          <w:rFonts w:ascii="Times New Roman" w:eastAsiaTheme="minorHAnsi" w:hAnsi="Times New Roman"/>
          <w:szCs w:val="24"/>
          <w:lang w:eastAsia="en-US"/>
        </w:rPr>
        <w:t>1) размер прилегающих территори</w:t>
      </w:r>
      <w:r w:rsidR="007743A6" w:rsidRPr="001D3125">
        <w:rPr>
          <w:rFonts w:ascii="Times New Roman" w:eastAsiaTheme="minorHAnsi" w:hAnsi="Times New Roman"/>
          <w:szCs w:val="24"/>
          <w:lang w:eastAsia="en-US"/>
        </w:rPr>
        <w:t xml:space="preserve">й не </w:t>
      </w:r>
      <w:r w:rsidRPr="001D3125">
        <w:rPr>
          <w:rFonts w:ascii="Times New Roman" w:eastAsiaTheme="minorHAnsi" w:hAnsi="Times New Roman"/>
          <w:szCs w:val="24"/>
          <w:lang w:eastAsia="en-US"/>
        </w:rPr>
        <w:t>более 5 метров для:</w:t>
      </w:r>
    </w:p>
    <w:p w:rsidR="003F2BDC" w:rsidRPr="001D3125" w:rsidRDefault="003F2BDC" w:rsidP="00293DC9">
      <w:pPr>
        <w:autoSpaceDE w:val="0"/>
        <w:autoSpaceDN w:val="0"/>
        <w:adjustRightInd w:val="0"/>
        <w:ind w:firstLine="709"/>
        <w:jc w:val="both"/>
        <w:rPr>
          <w:rFonts w:ascii="Times New Roman" w:eastAsiaTheme="minorHAnsi" w:hAnsi="Times New Roman"/>
          <w:szCs w:val="24"/>
          <w:lang w:eastAsia="en-US"/>
        </w:rPr>
      </w:pPr>
      <w:r w:rsidRPr="001D3125">
        <w:rPr>
          <w:rFonts w:ascii="Times New Roman" w:eastAsiaTheme="minorHAnsi" w:hAnsi="Times New Roman"/>
          <w:szCs w:val="24"/>
          <w:lang w:eastAsia="en-US"/>
        </w:rPr>
        <w:t>объектов индивидуального жилищного строительства;</w:t>
      </w:r>
    </w:p>
    <w:p w:rsidR="003F2BDC" w:rsidRPr="001D3125" w:rsidRDefault="003F2BDC" w:rsidP="00293DC9">
      <w:pPr>
        <w:autoSpaceDE w:val="0"/>
        <w:autoSpaceDN w:val="0"/>
        <w:adjustRightInd w:val="0"/>
        <w:ind w:firstLine="709"/>
        <w:jc w:val="both"/>
        <w:rPr>
          <w:rFonts w:ascii="Times New Roman" w:eastAsiaTheme="minorHAnsi" w:hAnsi="Times New Roman"/>
          <w:szCs w:val="24"/>
          <w:lang w:eastAsia="en-US"/>
        </w:rPr>
      </w:pPr>
      <w:r w:rsidRPr="001D3125">
        <w:rPr>
          <w:rFonts w:ascii="Times New Roman" w:eastAsiaTheme="minorHAnsi" w:hAnsi="Times New Roman"/>
          <w:szCs w:val="24"/>
          <w:lang w:eastAsia="en-US"/>
        </w:rPr>
        <w:t>объектов блокированной жилой застройки;</w:t>
      </w:r>
    </w:p>
    <w:p w:rsidR="003F2BDC" w:rsidRPr="001D3125" w:rsidRDefault="003F2BDC" w:rsidP="00293DC9">
      <w:pPr>
        <w:autoSpaceDE w:val="0"/>
        <w:autoSpaceDN w:val="0"/>
        <w:adjustRightInd w:val="0"/>
        <w:ind w:firstLine="709"/>
        <w:jc w:val="both"/>
        <w:rPr>
          <w:rFonts w:ascii="Times New Roman" w:eastAsiaTheme="minorHAnsi" w:hAnsi="Times New Roman"/>
          <w:szCs w:val="24"/>
          <w:lang w:eastAsia="en-US"/>
        </w:rPr>
      </w:pPr>
      <w:r w:rsidRPr="001D3125">
        <w:rPr>
          <w:rFonts w:ascii="Times New Roman" w:eastAsiaTheme="minorHAnsi" w:hAnsi="Times New Roman"/>
          <w:szCs w:val="24"/>
          <w:lang w:eastAsia="en-US"/>
        </w:rPr>
        <w:t>участков, предназначенных для передвижного жилья;</w:t>
      </w:r>
    </w:p>
    <w:p w:rsidR="003F2BDC" w:rsidRPr="001D3125" w:rsidRDefault="003F2BDC" w:rsidP="00293DC9">
      <w:pPr>
        <w:autoSpaceDE w:val="0"/>
        <w:autoSpaceDN w:val="0"/>
        <w:adjustRightInd w:val="0"/>
        <w:ind w:firstLine="709"/>
        <w:jc w:val="both"/>
        <w:rPr>
          <w:rFonts w:ascii="Times New Roman" w:eastAsiaTheme="minorHAnsi" w:hAnsi="Times New Roman"/>
          <w:szCs w:val="24"/>
          <w:lang w:eastAsia="en-US"/>
        </w:rPr>
      </w:pPr>
      <w:r w:rsidRPr="001D3125">
        <w:rPr>
          <w:rFonts w:ascii="Times New Roman" w:eastAsiaTheme="minorHAnsi" w:hAnsi="Times New Roman"/>
          <w:szCs w:val="24"/>
          <w:lang w:eastAsia="en-US"/>
        </w:rPr>
        <w:t>объектов религиозного назначения;</w:t>
      </w:r>
    </w:p>
    <w:p w:rsidR="003F2BDC" w:rsidRPr="001D3125" w:rsidRDefault="003F2BDC" w:rsidP="00293DC9">
      <w:pPr>
        <w:autoSpaceDE w:val="0"/>
        <w:autoSpaceDN w:val="0"/>
        <w:adjustRightInd w:val="0"/>
        <w:ind w:firstLine="709"/>
        <w:jc w:val="both"/>
        <w:rPr>
          <w:rFonts w:ascii="Times New Roman" w:eastAsiaTheme="minorHAnsi" w:hAnsi="Times New Roman"/>
          <w:szCs w:val="24"/>
          <w:lang w:eastAsia="en-US"/>
        </w:rPr>
      </w:pPr>
      <w:r w:rsidRPr="001D3125">
        <w:rPr>
          <w:rFonts w:ascii="Times New Roman" w:eastAsiaTheme="minorHAnsi" w:hAnsi="Times New Roman"/>
          <w:szCs w:val="24"/>
          <w:lang w:eastAsia="en-US"/>
        </w:rPr>
        <w:t>объектов банковской и страховой деятельности;</w:t>
      </w:r>
    </w:p>
    <w:p w:rsidR="003F2BDC" w:rsidRPr="001D3125" w:rsidRDefault="003F2BDC" w:rsidP="00293DC9">
      <w:pPr>
        <w:autoSpaceDE w:val="0"/>
        <w:autoSpaceDN w:val="0"/>
        <w:adjustRightInd w:val="0"/>
        <w:ind w:firstLine="709"/>
        <w:jc w:val="both"/>
        <w:rPr>
          <w:rFonts w:ascii="Times New Roman" w:eastAsiaTheme="minorHAnsi" w:hAnsi="Times New Roman"/>
          <w:szCs w:val="24"/>
          <w:lang w:eastAsia="en-US"/>
        </w:rPr>
      </w:pPr>
      <w:r w:rsidRPr="001D3125">
        <w:rPr>
          <w:rFonts w:ascii="Times New Roman" w:eastAsiaTheme="minorHAnsi" w:hAnsi="Times New Roman"/>
          <w:szCs w:val="24"/>
          <w:lang w:eastAsia="en-US"/>
        </w:rPr>
        <w:t>объектов бытового обслуживания;</w:t>
      </w:r>
    </w:p>
    <w:p w:rsidR="003F2BDC" w:rsidRPr="001D3125" w:rsidRDefault="003F2BDC" w:rsidP="00293DC9">
      <w:pPr>
        <w:autoSpaceDE w:val="0"/>
        <w:autoSpaceDN w:val="0"/>
        <w:adjustRightInd w:val="0"/>
        <w:ind w:firstLine="709"/>
        <w:jc w:val="both"/>
        <w:rPr>
          <w:rFonts w:ascii="Times New Roman" w:eastAsiaTheme="minorHAnsi" w:hAnsi="Times New Roman"/>
          <w:szCs w:val="24"/>
          <w:lang w:eastAsia="en-US"/>
        </w:rPr>
      </w:pPr>
      <w:r w:rsidRPr="001D3125">
        <w:rPr>
          <w:rFonts w:ascii="Times New Roman" w:eastAsiaTheme="minorHAnsi" w:hAnsi="Times New Roman"/>
          <w:szCs w:val="24"/>
          <w:lang w:eastAsia="en-US"/>
        </w:rPr>
        <w:t>некапитальных строений, сооружений;</w:t>
      </w:r>
    </w:p>
    <w:p w:rsidR="003F2BDC" w:rsidRPr="001D3125" w:rsidRDefault="003F2BDC" w:rsidP="00293DC9">
      <w:pPr>
        <w:autoSpaceDE w:val="0"/>
        <w:autoSpaceDN w:val="0"/>
        <w:adjustRightInd w:val="0"/>
        <w:ind w:firstLine="709"/>
        <w:jc w:val="both"/>
        <w:rPr>
          <w:rFonts w:ascii="Times New Roman" w:eastAsiaTheme="minorHAnsi" w:hAnsi="Times New Roman"/>
          <w:szCs w:val="24"/>
          <w:lang w:eastAsia="en-US"/>
        </w:rPr>
      </w:pPr>
      <w:bookmarkStart w:id="10" w:name="Par9"/>
      <w:bookmarkEnd w:id="10"/>
      <w:r w:rsidRPr="001D3125">
        <w:rPr>
          <w:rFonts w:ascii="Times New Roman" w:eastAsiaTheme="minorHAnsi" w:hAnsi="Times New Roman"/>
          <w:szCs w:val="24"/>
          <w:lang w:eastAsia="en-US"/>
        </w:rPr>
        <w:t>2) размер прилегающей территории для объектов социального обслуживания и оказания социальной помощи населению, здравоохранения, образования, культуры, физической культуры и спорта не устанавливается;</w:t>
      </w:r>
    </w:p>
    <w:p w:rsidR="003F2BDC" w:rsidRPr="001D3125" w:rsidRDefault="003F2BDC" w:rsidP="00293DC9">
      <w:pPr>
        <w:autoSpaceDE w:val="0"/>
        <w:autoSpaceDN w:val="0"/>
        <w:adjustRightInd w:val="0"/>
        <w:ind w:firstLine="709"/>
        <w:jc w:val="both"/>
        <w:rPr>
          <w:rFonts w:ascii="Times New Roman" w:eastAsiaTheme="minorHAnsi" w:hAnsi="Times New Roman"/>
          <w:szCs w:val="24"/>
          <w:lang w:eastAsia="en-US"/>
        </w:rPr>
      </w:pPr>
      <w:r w:rsidRPr="001D3125">
        <w:rPr>
          <w:rFonts w:ascii="Times New Roman" w:eastAsiaTheme="minorHAnsi" w:hAnsi="Times New Roman"/>
          <w:szCs w:val="24"/>
          <w:lang w:eastAsia="en-US"/>
        </w:rPr>
        <w:t xml:space="preserve">3) для многоквартирных жилых домов (малоэтажной многоквартирной жилой застройки, </w:t>
      </w:r>
      <w:proofErr w:type="spellStart"/>
      <w:r w:rsidRPr="001D3125">
        <w:rPr>
          <w:rFonts w:ascii="Times New Roman" w:eastAsiaTheme="minorHAnsi" w:hAnsi="Times New Roman"/>
          <w:szCs w:val="24"/>
          <w:lang w:eastAsia="en-US"/>
        </w:rPr>
        <w:t>среднеэтажной</w:t>
      </w:r>
      <w:proofErr w:type="spellEnd"/>
      <w:r w:rsidRPr="001D3125">
        <w:rPr>
          <w:rFonts w:ascii="Times New Roman" w:eastAsiaTheme="minorHAnsi" w:hAnsi="Times New Roman"/>
          <w:szCs w:val="24"/>
          <w:lang w:eastAsia="en-US"/>
        </w:rPr>
        <w:t xml:space="preserve"> жилой застройки, многоэтажной жилой застройки):</w:t>
      </w:r>
    </w:p>
    <w:p w:rsidR="003F2BDC" w:rsidRPr="001D3125" w:rsidRDefault="003F2BDC" w:rsidP="00293DC9">
      <w:pPr>
        <w:autoSpaceDE w:val="0"/>
        <w:autoSpaceDN w:val="0"/>
        <w:adjustRightInd w:val="0"/>
        <w:ind w:firstLine="709"/>
        <w:jc w:val="both"/>
        <w:rPr>
          <w:rFonts w:ascii="Times New Roman" w:eastAsiaTheme="minorHAnsi" w:hAnsi="Times New Roman"/>
          <w:szCs w:val="24"/>
          <w:lang w:eastAsia="en-US"/>
        </w:rPr>
      </w:pPr>
      <w:r w:rsidRPr="001D3125">
        <w:rPr>
          <w:rFonts w:ascii="Times New Roman" w:eastAsiaTheme="minorHAnsi" w:hAnsi="Times New Roman"/>
          <w:szCs w:val="24"/>
          <w:lang w:eastAsia="en-US"/>
        </w:rPr>
        <w:t>от внешней фасадной поверхности, имеющей входы в жилые секции или нежилые помещения, максимальный размер прилегающей территории не более 30 метров;</w:t>
      </w:r>
    </w:p>
    <w:p w:rsidR="003F2BDC" w:rsidRPr="001D3125" w:rsidRDefault="003F2BDC" w:rsidP="00293DC9">
      <w:pPr>
        <w:autoSpaceDE w:val="0"/>
        <w:autoSpaceDN w:val="0"/>
        <w:adjustRightInd w:val="0"/>
        <w:ind w:firstLine="709"/>
        <w:jc w:val="both"/>
        <w:rPr>
          <w:rFonts w:ascii="Times New Roman" w:eastAsiaTheme="minorHAnsi" w:hAnsi="Times New Roman"/>
          <w:szCs w:val="24"/>
          <w:lang w:eastAsia="en-US"/>
        </w:rPr>
      </w:pPr>
      <w:r w:rsidRPr="001D3125">
        <w:rPr>
          <w:rFonts w:ascii="Times New Roman" w:eastAsiaTheme="minorHAnsi" w:hAnsi="Times New Roman"/>
          <w:szCs w:val="24"/>
          <w:lang w:eastAsia="en-US"/>
        </w:rPr>
        <w:t>от внешней фасадной поверхности, не имеющей входов в жилые секции или нежилые помещения, размер прилегающей территории не более 5 метров;</w:t>
      </w:r>
    </w:p>
    <w:p w:rsidR="003F2BDC" w:rsidRPr="001D3125" w:rsidRDefault="003F2BDC" w:rsidP="00293DC9">
      <w:pPr>
        <w:autoSpaceDE w:val="0"/>
        <w:autoSpaceDN w:val="0"/>
        <w:adjustRightInd w:val="0"/>
        <w:ind w:firstLine="709"/>
        <w:jc w:val="both"/>
        <w:rPr>
          <w:rFonts w:ascii="Times New Roman" w:eastAsiaTheme="minorHAnsi" w:hAnsi="Times New Roman"/>
          <w:szCs w:val="24"/>
          <w:lang w:eastAsia="en-US"/>
        </w:rPr>
      </w:pPr>
      <w:r w:rsidRPr="001D3125">
        <w:rPr>
          <w:rFonts w:ascii="Times New Roman" w:eastAsiaTheme="minorHAnsi" w:hAnsi="Times New Roman"/>
          <w:szCs w:val="24"/>
          <w:lang w:eastAsia="en-US"/>
        </w:rPr>
        <w:t>4) размер прилегающих территорий для наземных частей линейных объектов инженерной инфраструктуры не может превышать размеров охранной зоны линейного объекта;</w:t>
      </w:r>
    </w:p>
    <w:p w:rsidR="003F2BDC" w:rsidRPr="001D3125" w:rsidRDefault="003F2BDC" w:rsidP="00293DC9">
      <w:pPr>
        <w:autoSpaceDE w:val="0"/>
        <w:autoSpaceDN w:val="0"/>
        <w:adjustRightInd w:val="0"/>
        <w:ind w:firstLine="709"/>
        <w:jc w:val="both"/>
        <w:rPr>
          <w:rFonts w:ascii="Times New Roman" w:eastAsiaTheme="minorHAnsi" w:hAnsi="Times New Roman"/>
          <w:szCs w:val="24"/>
          <w:lang w:eastAsia="en-US"/>
        </w:rPr>
      </w:pPr>
      <w:r w:rsidRPr="001D3125">
        <w:rPr>
          <w:rFonts w:ascii="Times New Roman" w:eastAsiaTheme="minorHAnsi" w:hAnsi="Times New Roman"/>
          <w:szCs w:val="24"/>
          <w:lang w:eastAsia="en-US"/>
        </w:rPr>
        <w:t>5) размер прилегающей территории для незастроенных земельных участков не может превышать максимального значения, установленного для объектов, размещение которых допускается видом разрешенного использования земельного участка;</w:t>
      </w:r>
    </w:p>
    <w:p w:rsidR="003F2BDC" w:rsidRPr="001D3125" w:rsidRDefault="003F2BDC" w:rsidP="00293DC9">
      <w:pPr>
        <w:autoSpaceDE w:val="0"/>
        <w:autoSpaceDN w:val="0"/>
        <w:adjustRightInd w:val="0"/>
        <w:ind w:firstLine="709"/>
        <w:jc w:val="both"/>
        <w:rPr>
          <w:rFonts w:ascii="Times New Roman" w:eastAsiaTheme="minorHAnsi" w:hAnsi="Times New Roman"/>
          <w:szCs w:val="24"/>
          <w:lang w:eastAsia="en-US"/>
        </w:rPr>
      </w:pPr>
      <w:r w:rsidRPr="001D3125">
        <w:rPr>
          <w:rFonts w:ascii="Times New Roman" w:eastAsiaTheme="minorHAnsi" w:hAnsi="Times New Roman"/>
          <w:szCs w:val="24"/>
          <w:lang w:eastAsia="en-US"/>
        </w:rPr>
        <w:t>6) размер прилегающей территории для подъездов к автомобильным дорогам общего пользования, съездов с автомобильных дорог общего пользования не может быть установлен более максимального значения, установленного для объекта, к которому подъезд (съезд) обеспечивает доступность;</w:t>
      </w:r>
    </w:p>
    <w:p w:rsidR="003F2BDC" w:rsidRPr="001D3125" w:rsidRDefault="003F2BDC" w:rsidP="00293DC9">
      <w:pPr>
        <w:autoSpaceDE w:val="0"/>
        <w:autoSpaceDN w:val="0"/>
        <w:adjustRightInd w:val="0"/>
        <w:ind w:firstLine="709"/>
        <w:jc w:val="both"/>
        <w:rPr>
          <w:rFonts w:ascii="Times New Roman" w:eastAsiaTheme="minorHAnsi" w:hAnsi="Times New Roman"/>
          <w:szCs w:val="24"/>
          <w:lang w:eastAsia="en-US"/>
        </w:rPr>
      </w:pPr>
      <w:r w:rsidRPr="001D3125">
        <w:rPr>
          <w:rFonts w:ascii="Times New Roman" w:eastAsiaTheme="minorHAnsi" w:hAnsi="Times New Roman"/>
          <w:szCs w:val="24"/>
          <w:lang w:eastAsia="en-US"/>
        </w:rPr>
        <w:t>7) в иных случаях размер прилегающей тер</w:t>
      </w:r>
      <w:r w:rsidR="007743A6" w:rsidRPr="001D3125">
        <w:rPr>
          <w:rFonts w:ascii="Times New Roman" w:eastAsiaTheme="minorHAnsi" w:hAnsi="Times New Roman"/>
          <w:szCs w:val="24"/>
          <w:lang w:eastAsia="en-US"/>
        </w:rPr>
        <w:t>ритории не может быть</w:t>
      </w:r>
      <w:r w:rsidRPr="001D3125">
        <w:rPr>
          <w:rFonts w:ascii="Times New Roman" w:eastAsiaTheme="minorHAnsi" w:hAnsi="Times New Roman"/>
          <w:szCs w:val="24"/>
          <w:lang w:eastAsia="en-US"/>
        </w:rPr>
        <w:t xml:space="preserve"> более 30 метров.</w:t>
      </w:r>
    </w:p>
    <w:p w:rsidR="008421C2" w:rsidRDefault="003F2BDC" w:rsidP="00293DC9">
      <w:pPr>
        <w:autoSpaceDE w:val="0"/>
        <w:autoSpaceDN w:val="0"/>
        <w:adjustRightInd w:val="0"/>
        <w:ind w:firstLine="709"/>
        <w:jc w:val="both"/>
        <w:rPr>
          <w:rFonts w:ascii="Times New Roman" w:eastAsiaTheme="minorHAnsi" w:hAnsi="Times New Roman"/>
          <w:szCs w:val="24"/>
          <w:lang w:eastAsia="en-US"/>
        </w:rPr>
      </w:pPr>
      <w:r w:rsidRPr="001D3125">
        <w:rPr>
          <w:rFonts w:ascii="Times New Roman" w:eastAsiaTheme="minorHAnsi" w:hAnsi="Times New Roman"/>
          <w:szCs w:val="24"/>
          <w:lang w:eastAsia="en-US"/>
        </w:rPr>
        <w:t>10.3. Границы прилегающих территорий отображаются на схеме санитарной очистки городского округа.</w:t>
      </w:r>
    </w:p>
    <w:p w:rsidR="008421C2" w:rsidRDefault="008421C2">
      <w:pPr>
        <w:spacing w:after="160" w:line="259" w:lineRule="auto"/>
        <w:rPr>
          <w:rFonts w:ascii="Times New Roman" w:eastAsiaTheme="minorHAnsi" w:hAnsi="Times New Roman"/>
          <w:szCs w:val="24"/>
          <w:lang w:eastAsia="en-US"/>
        </w:rPr>
      </w:pPr>
      <w:r>
        <w:rPr>
          <w:rFonts w:ascii="Times New Roman" w:eastAsiaTheme="minorHAnsi" w:hAnsi="Times New Roman"/>
          <w:szCs w:val="24"/>
          <w:lang w:eastAsia="en-US"/>
        </w:rPr>
        <w:br w:type="page"/>
      </w:r>
    </w:p>
    <w:p w:rsidR="003F2BDC" w:rsidRPr="001D3125" w:rsidRDefault="00AC2B48" w:rsidP="0086395C">
      <w:pPr>
        <w:tabs>
          <w:tab w:val="left" w:pos="0"/>
          <w:tab w:val="left" w:pos="851"/>
        </w:tabs>
        <w:spacing w:line="276" w:lineRule="auto"/>
        <w:ind w:firstLine="709"/>
        <w:jc w:val="both"/>
        <w:rPr>
          <w:rFonts w:ascii="Times New Roman" w:eastAsia="Calibri" w:hAnsi="Times New Roman"/>
          <w:szCs w:val="24"/>
          <w:lang w:eastAsia="en-US"/>
        </w:rPr>
      </w:pPr>
      <w:r w:rsidRPr="001D3125">
        <w:rPr>
          <w:rFonts w:ascii="Times New Roman" w:eastAsiaTheme="minorHAnsi" w:hAnsi="Times New Roman"/>
          <w:szCs w:val="24"/>
          <w:lang w:eastAsia="en-US"/>
        </w:rPr>
        <w:lastRenderedPageBreak/>
        <w:t>10.</w:t>
      </w:r>
      <w:r w:rsidR="003F2BDC" w:rsidRPr="001D3125">
        <w:rPr>
          <w:rFonts w:ascii="Times New Roman" w:eastAsiaTheme="minorHAnsi" w:hAnsi="Times New Roman"/>
          <w:szCs w:val="24"/>
          <w:lang w:eastAsia="en-US"/>
        </w:rPr>
        <w:t xml:space="preserve">4. Подготовка схемы границ прилегающей территории </w:t>
      </w:r>
      <w:r w:rsidRPr="001D3125">
        <w:rPr>
          <w:rFonts w:ascii="Times New Roman" w:eastAsiaTheme="minorHAnsi" w:hAnsi="Times New Roman"/>
          <w:szCs w:val="24"/>
          <w:lang w:eastAsia="en-US"/>
        </w:rPr>
        <w:t xml:space="preserve">осуществляется в соответствии с </w:t>
      </w:r>
      <w:r w:rsidRPr="001D3125">
        <w:rPr>
          <w:rFonts w:ascii="Times New Roman" w:eastAsia="Calibri" w:hAnsi="Times New Roman"/>
          <w:szCs w:val="24"/>
          <w:lang w:eastAsia="en-US"/>
        </w:rPr>
        <w:t xml:space="preserve">Законом Московской области </w:t>
      </w:r>
      <w:r w:rsidR="00293DC9" w:rsidRPr="00CC42C1">
        <w:rPr>
          <w:rFonts w:ascii="Times New Roman" w:hAnsi="Times New Roman"/>
          <w:szCs w:val="24"/>
        </w:rPr>
        <w:t xml:space="preserve">от 30.12.2014 </w:t>
      </w:r>
      <w:r w:rsidRPr="001D3125">
        <w:rPr>
          <w:rFonts w:ascii="Times New Roman" w:eastAsia="Calibri" w:hAnsi="Times New Roman"/>
          <w:szCs w:val="24"/>
          <w:lang w:eastAsia="en-US"/>
        </w:rPr>
        <w:t>№ 191/2014-ОЗ «О регулировании дополнительных вопросов в сфере благоустройства в Московской области»</w:t>
      </w:r>
      <w:r w:rsidR="007743A6" w:rsidRPr="001D3125">
        <w:rPr>
          <w:rFonts w:ascii="Times New Roman" w:eastAsia="Calibri" w:hAnsi="Times New Roman"/>
          <w:szCs w:val="24"/>
          <w:lang w:eastAsia="en-US"/>
        </w:rPr>
        <w:t xml:space="preserve"> Администрацией городского округа Домодедово</w:t>
      </w:r>
      <w:r w:rsidRPr="001D3125">
        <w:rPr>
          <w:rFonts w:ascii="Times New Roman" w:eastAsia="Calibri" w:hAnsi="Times New Roman"/>
          <w:szCs w:val="24"/>
          <w:lang w:eastAsia="en-US"/>
        </w:rPr>
        <w:t>.</w:t>
      </w:r>
    </w:p>
    <w:p w:rsidR="003F2BDC" w:rsidRPr="001D3125" w:rsidRDefault="00AC2B48" w:rsidP="00293DC9">
      <w:pPr>
        <w:autoSpaceDE w:val="0"/>
        <w:autoSpaceDN w:val="0"/>
        <w:adjustRightInd w:val="0"/>
        <w:ind w:firstLine="709"/>
        <w:jc w:val="both"/>
        <w:rPr>
          <w:rFonts w:ascii="Times New Roman" w:eastAsiaTheme="minorHAnsi" w:hAnsi="Times New Roman"/>
          <w:szCs w:val="24"/>
          <w:lang w:eastAsia="en-US"/>
        </w:rPr>
      </w:pPr>
      <w:r w:rsidRPr="001D3125">
        <w:rPr>
          <w:rFonts w:ascii="Times New Roman" w:eastAsiaTheme="minorHAnsi" w:hAnsi="Times New Roman"/>
          <w:szCs w:val="24"/>
          <w:lang w:eastAsia="en-US"/>
        </w:rPr>
        <w:t>10.</w:t>
      </w:r>
      <w:r w:rsidR="003F2BDC" w:rsidRPr="001D3125">
        <w:rPr>
          <w:rFonts w:ascii="Times New Roman" w:eastAsiaTheme="minorHAnsi" w:hAnsi="Times New Roman"/>
          <w:szCs w:val="24"/>
          <w:lang w:eastAsia="en-US"/>
        </w:rPr>
        <w:t>5. Подготовка схемы границ прилегающей территории осуществляется в форме электронного документа. Схемы границ нескольких прилегающих территорий или всех прилегающих территорий на терри</w:t>
      </w:r>
      <w:r w:rsidRPr="001D3125">
        <w:rPr>
          <w:rFonts w:ascii="Times New Roman" w:eastAsiaTheme="minorHAnsi" w:hAnsi="Times New Roman"/>
          <w:szCs w:val="24"/>
          <w:lang w:eastAsia="en-US"/>
        </w:rPr>
        <w:t>тории городского округа</w:t>
      </w:r>
      <w:r w:rsidR="003F2BDC" w:rsidRPr="001D3125">
        <w:rPr>
          <w:rFonts w:ascii="Times New Roman" w:eastAsiaTheme="minorHAnsi" w:hAnsi="Times New Roman"/>
          <w:szCs w:val="24"/>
          <w:lang w:eastAsia="en-US"/>
        </w:rPr>
        <w:t xml:space="preserve"> могут быть подготовлены в форме одного электронного документа.</w:t>
      </w:r>
    </w:p>
    <w:p w:rsidR="003F2BDC" w:rsidRPr="001D3125" w:rsidRDefault="00AC2B48" w:rsidP="00293DC9">
      <w:pPr>
        <w:autoSpaceDE w:val="0"/>
        <w:autoSpaceDN w:val="0"/>
        <w:adjustRightInd w:val="0"/>
        <w:ind w:firstLine="709"/>
        <w:jc w:val="both"/>
        <w:rPr>
          <w:rFonts w:ascii="Times New Roman" w:eastAsiaTheme="minorHAnsi" w:hAnsi="Times New Roman"/>
          <w:szCs w:val="24"/>
          <w:lang w:eastAsia="en-US"/>
        </w:rPr>
      </w:pPr>
      <w:r w:rsidRPr="001D3125">
        <w:rPr>
          <w:rFonts w:ascii="Times New Roman" w:eastAsiaTheme="minorHAnsi" w:hAnsi="Times New Roman"/>
          <w:szCs w:val="24"/>
          <w:lang w:eastAsia="en-US"/>
        </w:rPr>
        <w:t>10.</w:t>
      </w:r>
      <w:r w:rsidR="003F2BDC" w:rsidRPr="001D3125">
        <w:rPr>
          <w:rFonts w:ascii="Times New Roman" w:eastAsiaTheme="minorHAnsi" w:hAnsi="Times New Roman"/>
          <w:szCs w:val="24"/>
          <w:lang w:eastAsia="en-US"/>
        </w:rPr>
        <w:t>6. Форма границ прилегающей территории, требования к ее подгото</w:t>
      </w:r>
      <w:r w:rsidRPr="001D3125">
        <w:rPr>
          <w:rFonts w:ascii="Times New Roman" w:eastAsiaTheme="minorHAnsi" w:hAnsi="Times New Roman"/>
          <w:szCs w:val="24"/>
          <w:lang w:eastAsia="en-US"/>
        </w:rPr>
        <w:t>вке устанавливаются Министерством благоустройства</w:t>
      </w:r>
      <w:r w:rsidR="003F2BDC" w:rsidRPr="001D3125">
        <w:rPr>
          <w:rFonts w:ascii="Times New Roman" w:eastAsiaTheme="minorHAnsi" w:hAnsi="Times New Roman"/>
          <w:szCs w:val="24"/>
          <w:lang w:eastAsia="en-US"/>
        </w:rPr>
        <w:t xml:space="preserve"> Московской</w:t>
      </w:r>
      <w:r w:rsidRPr="001D3125">
        <w:rPr>
          <w:rFonts w:ascii="Times New Roman" w:eastAsiaTheme="minorHAnsi" w:hAnsi="Times New Roman"/>
          <w:szCs w:val="24"/>
          <w:lang w:eastAsia="en-US"/>
        </w:rPr>
        <w:t xml:space="preserve"> области</w:t>
      </w:r>
      <w:r w:rsidR="003F2BDC" w:rsidRPr="001D3125">
        <w:rPr>
          <w:rFonts w:ascii="Times New Roman" w:eastAsiaTheme="minorHAnsi" w:hAnsi="Times New Roman"/>
          <w:szCs w:val="24"/>
          <w:lang w:eastAsia="en-US"/>
        </w:rPr>
        <w:t>.</w:t>
      </w:r>
    </w:p>
    <w:p w:rsidR="003F2BDC" w:rsidRPr="001D3125" w:rsidRDefault="00AC2B48" w:rsidP="00293DC9">
      <w:pPr>
        <w:autoSpaceDE w:val="0"/>
        <w:autoSpaceDN w:val="0"/>
        <w:adjustRightInd w:val="0"/>
        <w:ind w:firstLine="709"/>
        <w:jc w:val="both"/>
        <w:rPr>
          <w:rFonts w:ascii="Times New Roman" w:eastAsiaTheme="minorHAnsi" w:hAnsi="Times New Roman"/>
          <w:szCs w:val="24"/>
          <w:lang w:eastAsia="en-US"/>
        </w:rPr>
      </w:pPr>
      <w:r w:rsidRPr="001D3125">
        <w:rPr>
          <w:rFonts w:ascii="Times New Roman" w:eastAsiaTheme="minorHAnsi" w:hAnsi="Times New Roman"/>
          <w:szCs w:val="24"/>
          <w:lang w:eastAsia="en-US"/>
        </w:rPr>
        <w:t>10.</w:t>
      </w:r>
      <w:r w:rsidR="003F2BDC" w:rsidRPr="001D3125">
        <w:rPr>
          <w:rFonts w:ascii="Times New Roman" w:eastAsiaTheme="minorHAnsi" w:hAnsi="Times New Roman"/>
          <w:szCs w:val="24"/>
          <w:lang w:eastAsia="en-US"/>
        </w:rPr>
        <w:t>7. Установление и изменение границ прилегающей территории осуществляется путем</w:t>
      </w:r>
      <w:r w:rsidRPr="001D3125">
        <w:rPr>
          <w:rFonts w:ascii="Times New Roman" w:eastAsiaTheme="minorHAnsi" w:hAnsi="Times New Roman"/>
          <w:szCs w:val="24"/>
          <w:lang w:eastAsia="en-US"/>
        </w:rPr>
        <w:t xml:space="preserve"> утверждения Советом депутатов городского округа</w:t>
      </w:r>
      <w:r w:rsidR="007743A6" w:rsidRPr="001D3125">
        <w:rPr>
          <w:rFonts w:ascii="Times New Roman" w:eastAsiaTheme="minorHAnsi" w:hAnsi="Times New Roman"/>
          <w:szCs w:val="24"/>
          <w:lang w:eastAsia="en-US"/>
        </w:rPr>
        <w:t xml:space="preserve"> Домодедово</w:t>
      </w:r>
      <w:r w:rsidR="003F2BDC" w:rsidRPr="001D3125">
        <w:rPr>
          <w:rFonts w:ascii="Times New Roman" w:eastAsiaTheme="minorHAnsi" w:hAnsi="Times New Roman"/>
          <w:szCs w:val="24"/>
          <w:lang w:eastAsia="en-US"/>
        </w:rPr>
        <w:t xml:space="preserve"> схемы границ прилегающих территорий.</w:t>
      </w:r>
    </w:p>
    <w:p w:rsidR="003F2BDC" w:rsidRPr="001D3125" w:rsidRDefault="00AC2B48" w:rsidP="00293DC9">
      <w:pPr>
        <w:autoSpaceDE w:val="0"/>
        <w:autoSpaceDN w:val="0"/>
        <w:adjustRightInd w:val="0"/>
        <w:ind w:firstLine="709"/>
        <w:jc w:val="both"/>
        <w:rPr>
          <w:rFonts w:ascii="Times New Roman" w:eastAsiaTheme="minorHAnsi" w:hAnsi="Times New Roman"/>
          <w:szCs w:val="24"/>
          <w:lang w:eastAsia="en-US"/>
        </w:rPr>
      </w:pPr>
      <w:r w:rsidRPr="001D3125">
        <w:rPr>
          <w:rFonts w:ascii="Times New Roman" w:eastAsiaTheme="minorHAnsi" w:hAnsi="Times New Roman"/>
          <w:szCs w:val="24"/>
          <w:lang w:eastAsia="en-US"/>
        </w:rPr>
        <w:t>10.</w:t>
      </w:r>
      <w:r w:rsidR="003F2BDC" w:rsidRPr="001D3125">
        <w:rPr>
          <w:rFonts w:ascii="Times New Roman" w:eastAsiaTheme="minorHAnsi" w:hAnsi="Times New Roman"/>
          <w:szCs w:val="24"/>
          <w:lang w:eastAsia="en-US"/>
        </w:rPr>
        <w:t>8. Не допускается:</w:t>
      </w:r>
    </w:p>
    <w:p w:rsidR="003F2BDC" w:rsidRPr="001D3125" w:rsidRDefault="003F2BDC" w:rsidP="00293DC9">
      <w:pPr>
        <w:autoSpaceDE w:val="0"/>
        <w:autoSpaceDN w:val="0"/>
        <w:adjustRightInd w:val="0"/>
        <w:ind w:firstLine="709"/>
        <w:jc w:val="both"/>
        <w:rPr>
          <w:rFonts w:ascii="Times New Roman" w:eastAsiaTheme="minorHAnsi" w:hAnsi="Times New Roman"/>
          <w:szCs w:val="24"/>
          <w:lang w:eastAsia="en-US"/>
        </w:rPr>
      </w:pPr>
      <w:r w:rsidRPr="001D3125">
        <w:rPr>
          <w:rFonts w:ascii="Times New Roman" w:eastAsiaTheme="minorHAnsi" w:hAnsi="Times New Roman"/>
          <w:szCs w:val="24"/>
          <w:lang w:eastAsia="en-US"/>
        </w:rPr>
        <w:t>1) пересечение границ прилегающих территорий;</w:t>
      </w:r>
    </w:p>
    <w:p w:rsidR="003F2BDC" w:rsidRPr="001D3125" w:rsidRDefault="0086395C" w:rsidP="00BE68B4">
      <w:pPr>
        <w:tabs>
          <w:tab w:val="left" w:pos="993"/>
          <w:tab w:val="left" w:pos="1134"/>
          <w:tab w:val="left" w:pos="1418"/>
        </w:tabs>
        <w:autoSpaceDE w:val="0"/>
        <w:autoSpaceDN w:val="0"/>
        <w:adjustRightInd w:val="0"/>
        <w:ind w:firstLine="709"/>
        <w:jc w:val="both"/>
        <w:rPr>
          <w:rFonts w:ascii="Times New Roman" w:eastAsiaTheme="minorHAnsi" w:hAnsi="Times New Roman"/>
          <w:szCs w:val="24"/>
          <w:lang w:eastAsia="en-US"/>
        </w:rPr>
      </w:pPr>
      <w:r>
        <w:rPr>
          <w:rFonts w:ascii="Times New Roman" w:eastAsiaTheme="minorHAnsi" w:hAnsi="Times New Roman"/>
          <w:szCs w:val="24"/>
          <w:lang w:eastAsia="en-US"/>
        </w:rPr>
        <w:t>2)</w:t>
      </w:r>
      <w:r w:rsidR="003F2BDC" w:rsidRPr="001D3125">
        <w:rPr>
          <w:rFonts w:ascii="Times New Roman" w:eastAsiaTheme="minorHAnsi" w:hAnsi="Times New Roman"/>
          <w:szCs w:val="24"/>
          <w:lang w:eastAsia="en-US"/>
        </w:rPr>
        <w:t>вовлечение прилегающих территорий в хозяйственную деятельность, осуществляемую на земельном участке, в здании, строении, сооружении, в отношении которых определена прилегающая территория (в том числе обустройство мест складирования, размещение инженерного оборудования, загрузочных площадок, автомобильных стоянок и парковок, экспозиция товаров, ограждение прилегающей территории);</w:t>
      </w:r>
    </w:p>
    <w:p w:rsidR="003F2BDC" w:rsidRPr="001D3125" w:rsidRDefault="003F2BDC" w:rsidP="00293DC9">
      <w:pPr>
        <w:autoSpaceDE w:val="0"/>
        <w:autoSpaceDN w:val="0"/>
        <w:adjustRightInd w:val="0"/>
        <w:ind w:firstLine="709"/>
        <w:jc w:val="both"/>
        <w:rPr>
          <w:rFonts w:ascii="Times New Roman" w:eastAsiaTheme="minorHAnsi" w:hAnsi="Times New Roman"/>
          <w:szCs w:val="24"/>
          <w:lang w:eastAsia="en-US"/>
        </w:rPr>
      </w:pPr>
      <w:r w:rsidRPr="001D3125">
        <w:rPr>
          <w:rFonts w:ascii="Times New Roman" w:eastAsiaTheme="minorHAnsi" w:hAnsi="Times New Roman"/>
          <w:szCs w:val="24"/>
          <w:lang w:eastAsia="en-US"/>
        </w:rPr>
        <w:t>3) включение в границы прилегающей территории:</w:t>
      </w:r>
    </w:p>
    <w:p w:rsidR="003F2BDC" w:rsidRPr="001D3125" w:rsidRDefault="003F2BDC" w:rsidP="00293DC9">
      <w:pPr>
        <w:autoSpaceDE w:val="0"/>
        <w:autoSpaceDN w:val="0"/>
        <w:adjustRightInd w:val="0"/>
        <w:ind w:firstLine="709"/>
        <w:jc w:val="both"/>
        <w:rPr>
          <w:rFonts w:ascii="Times New Roman" w:eastAsiaTheme="minorHAnsi" w:hAnsi="Times New Roman"/>
          <w:szCs w:val="24"/>
          <w:lang w:eastAsia="en-US"/>
        </w:rPr>
      </w:pPr>
      <w:r w:rsidRPr="001D3125">
        <w:rPr>
          <w:rFonts w:ascii="Times New Roman" w:eastAsiaTheme="minorHAnsi" w:hAnsi="Times New Roman"/>
          <w:szCs w:val="24"/>
          <w:lang w:eastAsia="en-US"/>
        </w:rPr>
        <w:t>элементов благоустройства частично;</w:t>
      </w:r>
    </w:p>
    <w:p w:rsidR="003F2BDC" w:rsidRPr="001D3125" w:rsidRDefault="003F2BDC" w:rsidP="00293DC9">
      <w:pPr>
        <w:autoSpaceDE w:val="0"/>
        <w:autoSpaceDN w:val="0"/>
        <w:adjustRightInd w:val="0"/>
        <w:ind w:firstLine="709"/>
        <w:jc w:val="both"/>
        <w:rPr>
          <w:rFonts w:ascii="Times New Roman" w:eastAsiaTheme="minorHAnsi" w:hAnsi="Times New Roman"/>
          <w:szCs w:val="24"/>
          <w:lang w:eastAsia="en-US"/>
        </w:rPr>
      </w:pPr>
      <w:r w:rsidRPr="001D3125">
        <w:rPr>
          <w:rFonts w:ascii="Times New Roman" w:eastAsiaTheme="minorHAnsi" w:hAnsi="Times New Roman"/>
          <w:szCs w:val="24"/>
          <w:lang w:eastAsia="en-US"/>
        </w:rPr>
        <w:t>объектов транспортной инфраструктуры, находящихся в федеральной, региональной, муниципальной собственности;</w:t>
      </w:r>
    </w:p>
    <w:p w:rsidR="003F2BDC" w:rsidRPr="001D3125" w:rsidRDefault="003F2BDC" w:rsidP="00293DC9">
      <w:pPr>
        <w:autoSpaceDE w:val="0"/>
        <w:autoSpaceDN w:val="0"/>
        <w:adjustRightInd w:val="0"/>
        <w:ind w:firstLine="709"/>
        <w:jc w:val="both"/>
        <w:rPr>
          <w:rFonts w:ascii="Times New Roman" w:eastAsiaTheme="minorHAnsi" w:hAnsi="Times New Roman"/>
          <w:szCs w:val="24"/>
          <w:lang w:eastAsia="en-US"/>
        </w:rPr>
      </w:pPr>
      <w:r w:rsidRPr="001D3125">
        <w:rPr>
          <w:rFonts w:ascii="Times New Roman" w:eastAsiaTheme="minorHAnsi" w:hAnsi="Times New Roman"/>
          <w:szCs w:val="24"/>
          <w:lang w:eastAsia="en-US"/>
        </w:rPr>
        <w:t xml:space="preserve">земельных участков объектов, указанных в </w:t>
      </w:r>
      <w:r w:rsidR="007553A0" w:rsidRPr="001D3125">
        <w:rPr>
          <w:rFonts w:ascii="Times New Roman" w:eastAsiaTheme="minorHAnsi" w:hAnsi="Times New Roman"/>
          <w:szCs w:val="24"/>
          <w:lang w:eastAsia="en-US"/>
        </w:rPr>
        <w:t>под</w:t>
      </w:r>
      <w:hyperlink w:anchor="Par9" w:history="1">
        <w:r w:rsidR="007553A0" w:rsidRPr="001D3125">
          <w:rPr>
            <w:rFonts w:ascii="Times New Roman" w:eastAsiaTheme="minorHAnsi" w:hAnsi="Times New Roman"/>
            <w:szCs w:val="24"/>
            <w:lang w:eastAsia="en-US"/>
          </w:rPr>
          <w:t>пункте 2 пункта</w:t>
        </w:r>
        <w:r w:rsidRPr="001D3125">
          <w:rPr>
            <w:rFonts w:ascii="Times New Roman" w:eastAsiaTheme="minorHAnsi" w:hAnsi="Times New Roman"/>
            <w:szCs w:val="24"/>
            <w:lang w:eastAsia="en-US"/>
          </w:rPr>
          <w:t xml:space="preserve"> </w:t>
        </w:r>
        <w:r w:rsidR="007553A0" w:rsidRPr="001D3125">
          <w:rPr>
            <w:rFonts w:ascii="Times New Roman" w:eastAsiaTheme="minorHAnsi" w:hAnsi="Times New Roman"/>
            <w:szCs w:val="24"/>
            <w:lang w:eastAsia="en-US"/>
          </w:rPr>
          <w:t>10.</w:t>
        </w:r>
        <w:r w:rsidRPr="001D3125">
          <w:rPr>
            <w:rFonts w:ascii="Times New Roman" w:eastAsiaTheme="minorHAnsi" w:hAnsi="Times New Roman"/>
            <w:szCs w:val="24"/>
            <w:lang w:eastAsia="en-US"/>
          </w:rPr>
          <w:t>2</w:t>
        </w:r>
      </w:hyperlink>
      <w:r w:rsidR="007743A6" w:rsidRPr="001D3125">
        <w:rPr>
          <w:rFonts w:ascii="Times New Roman" w:eastAsiaTheme="minorHAnsi" w:hAnsi="Times New Roman"/>
          <w:szCs w:val="24"/>
          <w:lang w:eastAsia="en-US"/>
        </w:rPr>
        <w:t xml:space="preserve"> </w:t>
      </w:r>
      <w:r w:rsidR="007743A6" w:rsidRPr="001D3125">
        <w:rPr>
          <w:rFonts w:ascii="Times New Roman" w:hAnsi="Times New Roman"/>
          <w:szCs w:val="24"/>
        </w:rPr>
        <w:t>настоящих Правил</w:t>
      </w:r>
      <w:r w:rsidRPr="001D3125">
        <w:rPr>
          <w:rFonts w:ascii="Times New Roman" w:eastAsiaTheme="minorHAnsi" w:hAnsi="Times New Roman"/>
          <w:szCs w:val="24"/>
          <w:lang w:eastAsia="en-US"/>
        </w:rPr>
        <w:t>;</w:t>
      </w:r>
    </w:p>
    <w:p w:rsidR="003F2BDC" w:rsidRPr="001D3125" w:rsidRDefault="003F2BDC" w:rsidP="00293DC9">
      <w:pPr>
        <w:autoSpaceDE w:val="0"/>
        <w:autoSpaceDN w:val="0"/>
        <w:adjustRightInd w:val="0"/>
        <w:ind w:firstLine="709"/>
        <w:jc w:val="both"/>
        <w:rPr>
          <w:rFonts w:ascii="Times New Roman" w:eastAsiaTheme="minorHAnsi" w:hAnsi="Times New Roman"/>
          <w:szCs w:val="24"/>
          <w:lang w:eastAsia="en-US"/>
        </w:rPr>
      </w:pPr>
      <w:r w:rsidRPr="001D3125">
        <w:rPr>
          <w:rFonts w:ascii="Times New Roman" w:eastAsiaTheme="minorHAnsi" w:hAnsi="Times New Roman"/>
          <w:szCs w:val="24"/>
          <w:lang w:eastAsia="en-US"/>
        </w:rPr>
        <w:t>зон с особыми условиями использования объектов инженерной инфраструктуры;</w:t>
      </w:r>
    </w:p>
    <w:p w:rsidR="003F2BDC" w:rsidRPr="001D3125" w:rsidRDefault="003F2BDC" w:rsidP="00293DC9">
      <w:pPr>
        <w:autoSpaceDE w:val="0"/>
        <w:autoSpaceDN w:val="0"/>
        <w:adjustRightInd w:val="0"/>
        <w:ind w:firstLine="709"/>
        <w:jc w:val="both"/>
        <w:rPr>
          <w:rFonts w:ascii="Times New Roman" w:eastAsiaTheme="minorHAnsi" w:hAnsi="Times New Roman"/>
          <w:szCs w:val="24"/>
          <w:lang w:eastAsia="en-US"/>
        </w:rPr>
      </w:pPr>
      <w:r w:rsidRPr="001D3125">
        <w:rPr>
          <w:rFonts w:ascii="Times New Roman" w:eastAsiaTheme="minorHAnsi" w:hAnsi="Times New Roman"/>
          <w:szCs w:val="24"/>
          <w:lang w:eastAsia="en-US"/>
        </w:rPr>
        <w:t>водных объектов.</w:t>
      </w:r>
    </w:p>
    <w:p w:rsidR="00F70563" w:rsidRPr="001D3125" w:rsidRDefault="007553A0" w:rsidP="00293DC9">
      <w:pPr>
        <w:autoSpaceDE w:val="0"/>
        <w:autoSpaceDN w:val="0"/>
        <w:adjustRightInd w:val="0"/>
        <w:ind w:firstLine="709"/>
        <w:jc w:val="both"/>
        <w:rPr>
          <w:rFonts w:ascii="Times New Roman" w:eastAsia="Calibri" w:hAnsi="Times New Roman"/>
          <w:szCs w:val="24"/>
          <w:lang w:eastAsia="en-US"/>
        </w:rPr>
      </w:pPr>
      <w:r w:rsidRPr="001D3125">
        <w:rPr>
          <w:rFonts w:ascii="Times New Roman" w:eastAsiaTheme="minorHAnsi" w:hAnsi="Times New Roman"/>
          <w:szCs w:val="24"/>
          <w:lang w:eastAsia="en-US"/>
        </w:rPr>
        <w:t>10.</w:t>
      </w:r>
      <w:r w:rsidR="003F2BDC" w:rsidRPr="001D3125">
        <w:rPr>
          <w:rFonts w:ascii="Times New Roman" w:eastAsiaTheme="minorHAnsi" w:hAnsi="Times New Roman"/>
          <w:szCs w:val="24"/>
          <w:lang w:eastAsia="en-US"/>
        </w:rPr>
        <w:t xml:space="preserve">9. Если расстояние между объектами, в отношении которых определяется прилегающая территория, меньше, чем совокупный размер прилегающей территории, установленный </w:t>
      </w:r>
      <w:r w:rsidRPr="001D3125">
        <w:rPr>
          <w:rFonts w:ascii="Times New Roman" w:eastAsiaTheme="minorHAnsi" w:hAnsi="Times New Roman"/>
          <w:szCs w:val="24"/>
          <w:lang w:eastAsia="en-US"/>
        </w:rPr>
        <w:t xml:space="preserve">настоящими </w:t>
      </w:r>
      <w:r w:rsidR="007743A6" w:rsidRPr="001D3125">
        <w:rPr>
          <w:rFonts w:ascii="Times New Roman" w:eastAsiaTheme="minorHAnsi" w:hAnsi="Times New Roman"/>
          <w:szCs w:val="24"/>
          <w:lang w:eastAsia="en-US"/>
        </w:rPr>
        <w:t>П</w:t>
      </w:r>
      <w:r w:rsidR="003F2BDC" w:rsidRPr="001D3125">
        <w:rPr>
          <w:rFonts w:ascii="Times New Roman" w:eastAsiaTheme="minorHAnsi" w:hAnsi="Times New Roman"/>
          <w:szCs w:val="24"/>
          <w:lang w:eastAsia="en-US"/>
        </w:rPr>
        <w:t>равилами для соответствующих видов объектов, в отношении этих объектов устанавливается общая смежная граница прилегающих территорий. В таком случае в целях определения общей смежной границы прилегающих территорий размер прилегающей территории в отношении каждого из объектов устанавливается пропорционально максимальному размеру прилегающей территории, установленному</w:t>
      </w:r>
      <w:r w:rsidRPr="001D3125">
        <w:rPr>
          <w:rFonts w:ascii="Times New Roman" w:eastAsiaTheme="minorHAnsi" w:hAnsi="Times New Roman"/>
          <w:szCs w:val="24"/>
          <w:lang w:eastAsia="en-US"/>
        </w:rPr>
        <w:t xml:space="preserve"> настоящими</w:t>
      </w:r>
      <w:r w:rsidR="007743A6" w:rsidRPr="001D3125">
        <w:rPr>
          <w:rFonts w:ascii="Times New Roman" w:eastAsiaTheme="minorHAnsi" w:hAnsi="Times New Roman"/>
          <w:szCs w:val="24"/>
          <w:lang w:eastAsia="en-US"/>
        </w:rPr>
        <w:t xml:space="preserve"> П</w:t>
      </w:r>
      <w:r w:rsidR="003F2BDC" w:rsidRPr="001D3125">
        <w:rPr>
          <w:rFonts w:ascii="Times New Roman" w:eastAsiaTheme="minorHAnsi" w:hAnsi="Times New Roman"/>
          <w:szCs w:val="24"/>
          <w:lang w:eastAsia="en-US"/>
        </w:rPr>
        <w:t>равилами</w:t>
      </w:r>
      <w:r w:rsidR="00082015">
        <w:rPr>
          <w:rFonts w:ascii="Times New Roman" w:eastAsiaTheme="minorHAnsi" w:hAnsi="Times New Roman"/>
          <w:szCs w:val="24"/>
          <w:lang w:eastAsia="en-US"/>
        </w:rPr>
        <w:t xml:space="preserve"> для соответствующих видов объектов.</w:t>
      </w:r>
      <w:r w:rsidR="00B347B5" w:rsidRPr="001D3125">
        <w:rPr>
          <w:rFonts w:ascii="Times New Roman" w:eastAsia="Calibri" w:hAnsi="Times New Roman"/>
          <w:szCs w:val="24"/>
          <w:lang w:eastAsia="en-US"/>
        </w:rPr>
        <w:t>»</w:t>
      </w:r>
      <w:r w:rsidR="00D26765" w:rsidRPr="001D3125">
        <w:rPr>
          <w:rFonts w:ascii="Times New Roman" w:eastAsia="Calibri" w:hAnsi="Times New Roman"/>
          <w:szCs w:val="24"/>
          <w:lang w:eastAsia="en-US"/>
        </w:rPr>
        <w:t>.</w:t>
      </w:r>
    </w:p>
    <w:p w:rsidR="008271AC" w:rsidRPr="001D3125" w:rsidRDefault="007553A0" w:rsidP="00293DC9">
      <w:pPr>
        <w:autoSpaceDE w:val="0"/>
        <w:autoSpaceDN w:val="0"/>
        <w:adjustRightInd w:val="0"/>
        <w:ind w:firstLine="709"/>
        <w:rPr>
          <w:rFonts w:ascii="Times New Roman" w:eastAsia="Calibri" w:hAnsi="Times New Roman"/>
          <w:szCs w:val="24"/>
          <w:lang w:eastAsia="en-US"/>
        </w:rPr>
      </w:pPr>
      <w:r w:rsidRPr="001D3125">
        <w:rPr>
          <w:rFonts w:ascii="Times New Roman" w:eastAsia="Calibri" w:hAnsi="Times New Roman"/>
          <w:szCs w:val="24"/>
          <w:lang w:eastAsia="en-US"/>
        </w:rPr>
        <w:t>1.9</w:t>
      </w:r>
      <w:r w:rsidR="00865861" w:rsidRPr="001D3125">
        <w:rPr>
          <w:rFonts w:ascii="Times New Roman" w:eastAsia="Calibri" w:hAnsi="Times New Roman"/>
          <w:szCs w:val="24"/>
          <w:lang w:eastAsia="en-US"/>
        </w:rPr>
        <w:t>.</w:t>
      </w:r>
      <w:r w:rsidRPr="001D3125">
        <w:rPr>
          <w:rFonts w:ascii="Times New Roman" w:eastAsia="Calibri" w:hAnsi="Times New Roman"/>
          <w:szCs w:val="24"/>
          <w:lang w:eastAsia="en-US"/>
        </w:rPr>
        <w:t xml:space="preserve"> </w:t>
      </w:r>
      <w:r w:rsidR="00454343" w:rsidRPr="001D3125">
        <w:rPr>
          <w:rFonts w:ascii="Times New Roman" w:eastAsia="Calibri" w:hAnsi="Times New Roman"/>
          <w:szCs w:val="24"/>
          <w:lang w:eastAsia="en-US"/>
        </w:rPr>
        <w:t xml:space="preserve">Раздел 8 </w:t>
      </w:r>
      <w:r w:rsidR="0098587F" w:rsidRPr="001D3125">
        <w:rPr>
          <w:rFonts w:ascii="Times New Roman" w:eastAsia="Calibri" w:hAnsi="Times New Roman"/>
          <w:szCs w:val="24"/>
          <w:lang w:eastAsia="en-US"/>
        </w:rPr>
        <w:t>«Ответственность граждан, юридических и должностных лиц</w:t>
      </w:r>
      <w:r w:rsidR="00865861" w:rsidRPr="001D3125">
        <w:rPr>
          <w:rFonts w:ascii="Times New Roman" w:eastAsia="Calibri" w:hAnsi="Times New Roman"/>
          <w:szCs w:val="24"/>
          <w:lang w:eastAsia="en-US"/>
        </w:rPr>
        <w:t xml:space="preserve"> </w:t>
      </w:r>
      <w:r w:rsidR="0098587F" w:rsidRPr="001D3125">
        <w:rPr>
          <w:rFonts w:ascii="Times New Roman" w:eastAsia="Calibri" w:hAnsi="Times New Roman"/>
          <w:szCs w:val="24"/>
          <w:lang w:eastAsia="en-US"/>
        </w:rPr>
        <w:t xml:space="preserve">за нарушение Правил» </w:t>
      </w:r>
      <w:r w:rsidR="00865861" w:rsidRPr="001D3125">
        <w:rPr>
          <w:rFonts w:ascii="Times New Roman" w:eastAsia="Calibri" w:hAnsi="Times New Roman"/>
          <w:szCs w:val="24"/>
          <w:lang w:eastAsia="en-US"/>
        </w:rPr>
        <w:t>считать соответственно разделом 11.</w:t>
      </w:r>
    </w:p>
    <w:p w:rsidR="0054286C" w:rsidRDefault="00865861" w:rsidP="00293DC9">
      <w:pPr>
        <w:ind w:firstLine="709"/>
        <w:jc w:val="both"/>
        <w:rPr>
          <w:rFonts w:ascii="Times New Roman" w:hAnsi="Times New Roman"/>
        </w:rPr>
      </w:pPr>
      <w:r w:rsidRPr="001D3125">
        <w:rPr>
          <w:rFonts w:ascii="Times New Roman" w:hAnsi="Times New Roman"/>
        </w:rPr>
        <w:t xml:space="preserve">2. </w:t>
      </w:r>
      <w:r w:rsidR="007706D6" w:rsidRPr="001D3125">
        <w:rPr>
          <w:rFonts w:ascii="Times New Roman" w:hAnsi="Times New Roman"/>
        </w:rPr>
        <w:t>Опубликовать н</w:t>
      </w:r>
      <w:r w:rsidR="00D60967" w:rsidRPr="001D3125">
        <w:rPr>
          <w:rFonts w:ascii="Times New Roman" w:hAnsi="Times New Roman"/>
        </w:rPr>
        <w:t>астоящее решение в установленном порядке.</w:t>
      </w:r>
    </w:p>
    <w:p w:rsidR="003B5759" w:rsidRDefault="003B5759" w:rsidP="00293DC9">
      <w:pPr>
        <w:ind w:firstLine="709"/>
        <w:jc w:val="both"/>
        <w:rPr>
          <w:rFonts w:ascii="Times New Roman" w:hAnsi="Times New Roman"/>
        </w:rPr>
      </w:pPr>
      <w:r>
        <w:rPr>
          <w:rFonts w:ascii="Times New Roman" w:hAnsi="Times New Roman"/>
        </w:rPr>
        <w:t>3. Настоящее решение вступает в силу после его опубликования за исключением абзаца двадцать третьего подпункта 1.8 пункта 1 настоящего решения.</w:t>
      </w:r>
    </w:p>
    <w:p w:rsidR="008271AC" w:rsidRPr="001D3125" w:rsidRDefault="003B5759" w:rsidP="00293DC9">
      <w:pPr>
        <w:ind w:firstLine="709"/>
        <w:jc w:val="both"/>
        <w:rPr>
          <w:rFonts w:ascii="Times New Roman" w:hAnsi="Times New Roman"/>
        </w:rPr>
      </w:pPr>
      <w:r>
        <w:rPr>
          <w:rFonts w:ascii="Times New Roman" w:hAnsi="Times New Roman"/>
        </w:rPr>
        <w:t>4. Абзац двадцать третий подпункта 1.8 пункта 1 настоящего решения вступает в силу с   1 января 2021 года.</w:t>
      </w:r>
    </w:p>
    <w:p w:rsidR="004B08DE" w:rsidRPr="001D3125" w:rsidRDefault="003B5759" w:rsidP="00293DC9">
      <w:pPr>
        <w:ind w:firstLine="709"/>
        <w:jc w:val="both"/>
        <w:rPr>
          <w:rFonts w:ascii="Times New Roman" w:hAnsi="Times New Roman"/>
        </w:rPr>
      </w:pPr>
      <w:r>
        <w:rPr>
          <w:rFonts w:ascii="Times New Roman" w:hAnsi="Times New Roman"/>
        </w:rPr>
        <w:t>5</w:t>
      </w:r>
      <w:r w:rsidR="00D60967" w:rsidRPr="001D3125">
        <w:rPr>
          <w:rFonts w:ascii="Times New Roman" w:hAnsi="Times New Roman"/>
        </w:rPr>
        <w:t xml:space="preserve">. </w:t>
      </w:r>
      <w:r w:rsidR="007F3AF0" w:rsidRPr="001D3125">
        <w:rPr>
          <w:rFonts w:ascii="Times New Roman" w:hAnsi="Times New Roman"/>
        </w:rPr>
        <w:t>Контроль за исполнением настоящего решения возложить на постоянную комиссию по жилищно-коммунальному хозяйству, благоустройству и экологии (</w:t>
      </w:r>
      <w:proofErr w:type="spellStart"/>
      <w:r w:rsidR="007F3AF0" w:rsidRPr="001D3125">
        <w:rPr>
          <w:rFonts w:ascii="Times New Roman" w:hAnsi="Times New Roman"/>
        </w:rPr>
        <w:t>Сударев</w:t>
      </w:r>
      <w:proofErr w:type="spellEnd"/>
      <w:r w:rsidR="007F3AF0" w:rsidRPr="001D3125">
        <w:rPr>
          <w:rFonts w:ascii="Times New Roman" w:hAnsi="Times New Roman"/>
        </w:rPr>
        <w:t xml:space="preserve"> О.Н.).</w:t>
      </w:r>
    </w:p>
    <w:tbl>
      <w:tblPr>
        <w:tblW w:w="13716" w:type="dxa"/>
        <w:tblLook w:val="04A0" w:firstRow="1" w:lastRow="0" w:firstColumn="1" w:lastColumn="0" w:noHBand="0" w:noVBand="1"/>
      </w:tblPr>
      <w:tblGrid>
        <w:gridCol w:w="9963"/>
        <w:gridCol w:w="3753"/>
      </w:tblGrid>
      <w:tr w:rsidR="00DA6691" w:rsidRPr="001D3125" w:rsidTr="00A305AA">
        <w:tc>
          <w:tcPr>
            <w:tcW w:w="9747" w:type="dxa"/>
            <w:shd w:val="clear" w:color="auto" w:fill="auto"/>
          </w:tcPr>
          <w:p w:rsidR="004B08DE" w:rsidRPr="001D3125" w:rsidRDefault="004B08DE">
            <w:pPr>
              <w:rPr>
                <w:rFonts w:ascii="Times New Roman" w:hAnsi="Times New Roman"/>
              </w:rPr>
            </w:pPr>
          </w:p>
          <w:p w:rsidR="008C3D80" w:rsidRPr="001D3125" w:rsidRDefault="008C3D80">
            <w:pPr>
              <w:rPr>
                <w:rFonts w:ascii="Times New Roman" w:hAnsi="Times New Roman"/>
              </w:rPr>
            </w:pPr>
          </w:p>
          <w:p w:rsidR="00A61165" w:rsidRPr="001D3125" w:rsidRDefault="00A61165">
            <w:pPr>
              <w:rPr>
                <w:rFonts w:ascii="Times New Roman" w:hAnsi="Times New Roman"/>
              </w:rPr>
            </w:pPr>
          </w:p>
          <w:tbl>
            <w:tblPr>
              <w:tblW w:w="9747" w:type="dxa"/>
              <w:tblLook w:val="04A0" w:firstRow="1" w:lastRow="0" w:firstColumn="1" w:lastColumn="0" w:noHBand="0" w:noVBand="1"/>
            </w:tblPr>
            <w:tblGrid>
              <w:gridCol w:w="5778"/>
              <w:gridCol w:w="3969"/>
            </w:tblGrid>
            <w:tr w:rsidR="004B08DE" w:rsidRPr="001D3125" w:rsidTr="00F70563">
              <w:tc>
                <w:tcPr>
                  <w:tcW w:w="5778" w:type="dxa"/>
                </w:tcPr>
                <w:p w:rsidR="004B08DE" w:rsidRPr="001D3125" w:rsidRDefault="004B08DE" w:rsidP="004B08DE">
                  <w:pPr>
                    <w:spacing w:line="276" w:lineRule="auto"/>
                    <w:jc w:val="both"/>
                    <w:rPr>
                      <w:rFonts w:ascii="Times New Roman" w:hAnsi="Times New Roman"/>
                    </w:rPr>
                  </w:pPr>
                  <w:r w:rsidRPr="001D3125">
                    <w:rPr>
                      <w:rFonts w:ascii="Times New Roman" w:hAnsi="Times New Roman"/>
                    </w:rPr>
                    <w:t>Председатель Совета депутатов</w:t>
                  </w:r>
                </w:p>
                <w:p w:rsidR="004B08DE" w:rsidRPr="001D3125" w:rsidRDefault="004B08DE" w:rsidP="004B08DE">
                  <w:pPr>
                    <w:spacing w:line="276" w:lineRule="auto"/>
                    <w:jc w:val="both"/>
                    <w:rPr>
                      <w:rFonts w:ascii="Times New Roman" w:hAnsi="Times New Roman"/>
                    </w:rPr>
                  </w:pPr>
                  <w:r w:rsidRPr="001D3125">
                    <w:rPr>
                      <w:rFonts w:ascii="Times New Roman" w:hAnsi="Times New Roman"/>
                    </w:rPr>
                    <w:t xml:space="preserve">городского округа </w:t>
                  </w:r>
                </w:p>
                <w:p w:rsidR="004B08DE" w:rsidRPr="001D3125" w:rsidRDefault="004B08DE" w:rsidP="004B08DE">
                  <w:pPr>
                    <w:spacing w:line="276" w:lineRule="auto"/>
                    <w:jc w:val="both"/>
                    <w:rPr>
                      <w:rFonts w:ascii="Times New Roman" w:hAnsi="Times New Roman"/>
                    </w:rPr>
                  </w:pPr>
                </w:p>
                <w:p w:rsidR="004B08DE" w:rsidRPr="001D3125" w:rsidRDefault="004B08DE" w:rsidP="004B08DE">
                  <w:pPr>
                    <w:spacing w:line="276" w:lineRule="auto"/>
                    <w:jc w:val="both"/>
                    <w:rPr>
                      <w:rFonts w:ascii="Times New Roman" w:hAnsi="Times New Roman"/>
                    </w:rPr>
                  </w:pPr>
                  <w:r w:rsidRPr="001D3125">
                    <w:rPr>
                      <w:rFonts w:ascii="Times New Roman" w:hAnsi="Times New Roman"/>
                    </w:rPr>
                    <w:t xml:space="preserve">                                 Л.П. Ковалевский </w:t>
                  </w:r>
                </w:p>
              </w:tc>
              <w:tc>
                <w:tcPr>
                  <w:tcW w:w="3969" w:type="dxa"/>
                </w:tcPr>
                <w:p w:rsidR="004B08DE" w:rsidRPr="001D3125" w:rsidRDefault="004B08DE" w:rsidP="004B08DE">
                  <w:pPr>
                    <w:spacing w:line="276" w:lineRule="auto"/>
                    <w:ind w:left="601" w:hanging="601"/>
                    <w:jc w:val="both"/>
                    <w:rPr>
                      <w:rFonts w:ascii="Times New Roman" w:hAnsi="Times New Roman"/>
                    </w:rPr>
                  </w:pPr>
                  <w:r w:rsidRPr="001D3125">
                    <w:rPr>
                      <w:rFonts w:ascii="Times New Roman" w:hAnsi="Times New Roman"/>
                    </w:rPr>
                    <w:t xml:space="preserve">Глава </w:t>
                  </w:r>
                </w:p>
                <w:p w:rsidR="004B08DE" w:rsidRPr="001D3125" w:rsidRDefault="004B08DE" w:rsidP="004B08DE">
                  <w:pPr>
                    <w:spacing w:line="276" w:lineRule="auto"/>
                    <w:ind w:left="601" w:hanging="601"/>
                    <w:jc w:val="both"/>
                    <w:rPr>
                      <w:rFonts w:ascii="Times New Roman" w:hAnsi="Times New Roman"/>
                    </w:rPr>
                  </w:pPr>
                  <w:r w:rsidRPr="001D3125">
                    <w:rPr>
                      <w:rFonts w:ascii="Times New Roman" w:hAnsi="Times New Roman"/>
                    </w:rPr>
                    <w:t xml:space="preserve">городского округа </w:t>
                  </w:r>
                </w:p>
                <w:p w:rsidR="004B08DE" w:rsidRPr="001D3125" w:rsidRDefault="004B08DE" w:rsidP="00C00078">
                  <w:pPr>
                    <w:spacing w:line="276" w:lineRule="auto"/>
                    <w:jc w:val="both"/>
                    <w:rPr>
                      <w:rFonts w:ascii="Times New Roman" w:hAnsi="Times New Roman"/>
                    </w:rPr>
                  </w:pPr>
                </w:p>
                <w:p w:rsidR="004B08DE" w:rsidRPr="001D3125" w:rsidRDefault="004B08DE" w:rsidP="004B08DE">
                  <w:pPr>
                    <w:spacing w:line="276" w:lineRule="auto"/>
                    <w:ind w:left="601" w:hanging="601"/>
                    <w:jc w:val="both"/>
                    <w:rPr>
                      <w:rFonts w:ascii="Times New Roman" w:hAnsi="Times New Roman"/>
                    </w:rPr>
                  </w:pPr>
                  <w:r w:rsidRPr="001D3125">
                    <w:rPr>
                      <w:rFonts w:ascii="Times New Roman" w:hAnsi="Times New Roman"/>
                    </w:rPr>
                    <w:t xml:space="preserve">                                 А.В. Двойных</w:t>
                  </w:r>
                </w:p>
              </w:tc>
            </w:tr>
          </w:tbl>
          <w:p w:rsidR="00DA6691" w:rsidRPr="001D3125" w:rsidRDefault="00DA6691" w:rsidP="001B198C">
            <w:pPr>
              <w:rPr>
                <w:rFonts w:ascii="Times New Roman" w:hAnsi="Times New Roman"/>
              </w:rPr>
            </w:pPr>
          </w:p>
        </w:tc>
        <w:tc>
          <w:tcPr>
            <w:tcW w:w="3969" w:type="dxa"/>
            <w:shd w:val="clear" w:color="auto" w:fill="auto"/>
          </w:tcPr>
          <w:p w:rsidR="00DA6691" w:rsidRPr="001D3125" w:rsidRDefault="00DA6691" w:rsidP="00366184">
            <w:pPr>
              <w:ind w:left="2869"/>
              <w:rPr>
                <w:rFonts w:ascii="Times New Roman" w:hAnsi="Times New Roman"/>
              </w:rPr>
            </w:pPr>
          </w:p>
        </w:tc>
      </w:tr>
    </w:tbl>
    <w:p w:rsidR="007F3AF0" w:rsidRPr="001D3125" w:rsidRDefault="007F3AF0" w:rsidP="00D60967">
      <w:pPr>
        <w:jc w:val="both"/>
        <w:rPr>
          <w:rFonts w:ascii="Times New Roman" w:hAnsi="Times New Roman"/>
          <w:b/>
          <w:szCs w:val="24"/>
        </w:rPr>
      </w:pPr>
    </w:p>
    <w:sectPr w:rsidR="007F3AF0" w:rsidRPr="001D3125" w:rsidSect="00FF5F8A">
      <w:headerReference w:type="even" r:id="rId12"/>
      <w:headerReference w:type="default" r:id="rId13"/>
      <w:footerReference w:type="even" r:id="rId14"/>
      <w:footerReference w:type="default" r:id="rId15"/>
      <w:pgSz w:w="11907" w:h="16840" w:code="9"/>
      <w:pgMar w:top="284" w:right="397" w:bottom="244" w:left="141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2363" w:rsidRDefault="00F82363">
      <w:r>
        <w:separator/>
      </w:r>
    </w:p>
  </w:endnote>
  <w:endnote w:type="continuationSeparator" w:id="0">
    <w:p w:rsidR="00F82363" w:rsidRDefault="00F823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ET">
    <w:altName w:val="Times New Roman"/>
    <w:charset w:val="00"/>
    <w:family w:val="auto"/>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79E7" w:rsidRDefault="00EF79E7">
    <w:pPr>
      <w:pStyle w:val="a5"/>
      <w:framePr w:wrap="around" w:vAnchor="text" w:hAnchor="margin" w:y="1"/>
      <w:rPr>
        <w:rStyle w:val="a7"/>
      </w:rPr>
    </w:pPr>
    <w:r>
      <w:rPr>
        <w:rStyle w:val="a7"/>
      </w:rPr>
      <w:fldChar w:fldCharType="begin"/>
    </w:r>
    <w:r>
      <w:rPr>
        <w:rStyle w:val="a7"/>
      </w:rPr>
      <w:instrText xml:space="preserve">PAGE  </w:instrText>
    </w:r>
    <w:r>
      <w:rPr>
        <w:rStyle w:val="a7"/>
      </w:rPr>
      <w:fldChar w:fldCharType="separate"/>
    </w:r>
    <w:r>
      <w:rPr>
        <w:rStyle w:val="a7"/>
        <w:noProof/>
      </w:rPr>
      <w:t>2</w:t>
    </w:r>
    <w:r>
      <w:rPr>
        <w:rStyle w:val="a7"/>
      </w:rPr>
      <w:fldChar w:fldCharType="end"/>
    </w:r>
  </w:p>
  <w:p w:rsidR="00EF79E7" w:rsidRDefault="00EF79E7">
    <w:pPr>
      <w:pStyle w:val="a5"/>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79E7" w:rsidRDefault="00EF79E7">
    <w:pPr>
      <w:pStyle w:val="a5"/>
      <w:framePr w:wrap="around" w:vAnchor="text" w:hAnchor="margin" w:y="1"/>
      <w:rPr>
        <w:rStyle w:val="a7"/>
      </w:rPr>
    </w:pPr>
  </w:p>
  <w:p w:rsidR="00EF79E7" w:rsidRDefault="00EF79E7">
    <w:pPr>
      <w:pStyle w:val="a5"/>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2363" w:rsidRDefault="00F82363">
      <w:r>
        <w:separator/>
      </w:r>
    </w:p>
  </w:footnote>
  <w:footnote w:type="continuationSeparator" w:id="0">
    <w:p w:rsidR="00F82363" w:rsidRDefault="00F823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79E7" w:rsidRDefault="00EF79E7">
    <w:pPr>
      <w:pStyle w:val="a3"/>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Pr>
        <w:rStyle w:val="a7"/>
        <w:noProof/>
      </w:rPr>
      <w:t>2</w:t>
    </w:r>
    <w:r>
      <w:rPr>
        <w:rStyle w:val="a7"/>
      </w:rPr>
      <w:fldChar w:fldCharType="end"/>
    </w:r>
  </w:p>
  <w:p w:rsidR="00EF79E7" w:rsidRDefault="00EF79E7">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79E7" w:rsidRDefault="00EF79E7">
    <w:pPr>
      <w:pStyle w:val="a3"/>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431811">
      <w:rPr>
        <w:rStyle w:val="a7"/>
        <w:noProof/>
      </w:rPr>
      <w:t>37</w:t>
    </w:r>
    <w:r>
      <w:rPr>
        <w:rStyle w:val="a7"/>
      </w:rPr>
      <w:fldChar w:fldCharType="end"/>
    </w:r>
  </w:p>
  <w:p w:rsidR="00EF79E7" w:rsidRDefault="00EF79E7">
    <w:pPr>
      <w:pStyle w:val="a3"/>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23177"/>
    <w:multiLevelType w:val="hybridMultilevel"/>
    <w:tmpl w:val="C9207E34"/>
    <w:lvl w:ilvl="0" w:tplc="15466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0C2C57"/>
    <w:multiLevelType w:val="hybridMultilevel"/>
    <w:tmpl w:val="8852414A"/>
    <w:lvl w:ilvl="0" w:tplc="15466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26A14DD"/>
    <w:multiLevelType w:val="hybridMultilevel"/>
    <w:tmpl w:val="0EFC28F4"/>
    <w:lvl w:ilvl="0" w:tplc="6486CEA6">
      <w:start w:val="1"/>
      <w:numFmt w:val="russianLower"/>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3F66E8A"/>
    <w:multiLevelType w:val="hybridMultilevel"/>
    <w:tmpl w:val="4AD8A0AA"/>
    <w:lvl w:ilvl="0" w:tplc="027A3D22">
      <w:start w:val="1"/>
      <w:numFmt w:val="russianLower"/>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60572F7"/>
    <w:multiLevelType w:val="hybridMultilevel"/>
    <w:tmpl w:val="515A3CD0"/>
    <w:lvl w:ilvl="0" w:tplc="64F212E0">
      <w:start w:val="1"/>
      <w:numFmt w:val="russianLower"/>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6AC6A87"/>
    <w:multiLevelType w:val="hybridMultilevel"/>
    <w:tmpl w:val="3D08D5B6"/>
    <w:lvl w:ilvl="0" w:tplc="ECDA273A">
      <w:start w:val="1"/>
      <w:numFmt w:val="russianLower"/>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7460839"/>
    <w:multiLevelType w:val="hybridMultilevel"/>
    <w:tmpl w:val="37C27892"/>
    <w:lvl w:ilvl="0" w:tplc="116CA3A6">
      <w:start w:val="1"/>
      <w:numFmt w:val="russianLower"/>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C13385A"/>
    <w:multiLevelType w:val="multilevel"/>
    <w:tmpl w:val="0C16FE26"/>
    <w:lvl w:ilvl="0">
      <w:start w:val="8"/>
      <w:numFmt w:val="decimal"/>
      <w:lvlText w:val="%1."/>
      <w:lvlJc w:val="left"/>
      <w:pPr>
        <w:ind w:left="540" w:hanging="540"/>
      </w:pPr>
      <w:rPr>
        <w:rFonts w:ascii="Times New Roman" w:eastAsia="Calibri" w:hAnsi="Times New Roman" w:hint="default"/>
      </w:rPr>
    </w:lvl>
    <w:lvl w:ilvl="1">
      <w:start w:val="1"/>
      <w:numFmt w:val="decimal"/>
      <w:lvlText w:val="%1.%2."/>
      <w:lvlJc w:val="left"/>
      <w:pPr>
        <w:ind w:left="1074" w:hanging="720"/>
      </w:pPr>
      <w:rPr>
        <w:rFonts w:ascii="Times New Roman" w:eastAsia="Calibri" w:hAnsi="Times New Roman" w:hint="default"/>
      </w:rPr>
    </w:lvl>
    <w:lvl w:ilvl="2">
      <w:start w:val="1"/>
      <w:numFmt w:val="decimal"/>
      <w:lvlText w:val="%1.%2.%3."/>
      <w:lvlJc w:val="left"/>
      <w:pPr>
        <w:ind w:left="1788" w:hanging="1080"/>
      </w:pPr>
      <w:rPr>
        <w:rFonts w:ascii="Times New Roman" w:eastAsia="Calibri" w:hAnsi="Times New Roman" w:hint="default"/>
      </w:rPr>
    </w:lvl>
    <w:lvl w:ilvl="3">
      <w:start w:val="1"/>
      <w:numFmt w:val="decimal"/>
      <w:lvlText w:val="%1.%2.%3.%4."/>
      <w:lvlJc w:val="left"/>
      <w:pPr>
        <w:ind w:left="2502" w:hanging="1440"/>
      </w:pPr>
      <w:rPr>
        <w:rFonts w:ascii="Times New Roman" w:eastAsia="Calibri" w:hAnsi="Times New Roman" w:hint="default"/>
      </w:rPr>
    </w:lvl>
    <w:lvl w:ilvl="4">
      <w:start w:val="1"/>
      <w:numFmt w:val="decimal"/>
      <w:lvlText w:val="%1.%2.%3.%4.%5."/>
      <w:lvlJc w:val="left"/>
      <w:pPr>
        <w:ind w:left="2856" w:hanging="1440"/>
      </w:pPr>
      <w:rPr>
        <w:rFonts w:ascii="Times New Roman" w:eastAsia="Calibri" w:hAnsi="Times New Roman" w:hint="default"/>
      </w:rPr>
    </w:lvl>
    <w:lvl w:ilvl="5">
      <w:start w:val="1"/>
      <w:numFmt w:val="decimal"/>
      <w:lvlText w:val="%1.%2.%3.%4.%5.%6."/>
      <w:lvlJc w:val="left"/>
      <w:pPr>
        <w:ind w:left="3570" w:hanging="1800"/>
      </w:pPr>
      <w:rPr>
        <w:rFonts w:ascii="Times New Roman" w:eastAsia="Calibri" w:hAnsi="Times New Roman" w:hint="default"/>
      </w:rPr>
    </w:lvl>
    <w:lvl w:ilvl="6">
      <w:start w:val="1"/>
      <w:numFmt w:val="decimal"/>
      <w:lvlText w:val="%1.%2.%3.%4.%5.%6.%7."/>
      <w:lvlJc w:val="left"/>
      <w:pPr>
        <w:ind w:left="4284" w:hanging="2160"/>
      </w:pPr>
      <w:rPr>
        <w:rFonts w:ascii="Times New Roman" w:eastAsia="Calibri" w:hAnsi="Times New Roman" w:hint="default"/>
      </w:rPr>
    </w:lvl>
    <w:lvl w:ilvl="7">
      <w:start w:val="1"/>
      <w:numFmt w:val="decimal"/>
      <w:lvlText w:val="%1.%2.%3.%4.%5.%6.%7.%8."/>
      <w:lvlJc w:val="left"/>
      <w:pPr>
        <w:ind w:left="4998" w:hanging="2520"/>
      </w:pPr>
      <w:rPr>
        <w:rFonts w:ascii="Times New Roman" w:eastAsia="Calibri" w:hAnsi="Times New Roman" w:hint="default"/>
      </w:rPr>
    </w:lvl>
    <w:lvl w:ilvl="8">
      <w:start w:val="1"/>
      <w:numFmt w:val="decimal"/>
      <w:lvlText w:val="%1.%2.%3.%4.%5.%6.%7.%8.%9."/>
      <w:lvlJc w:val="left"/>
      <w:pPr>
        <w:ind w:left="5712" w:hanging="2880"/>
      </w:pPr>
      <w:rPr>
        <w:rFonts w:ascii="Times New Roman" w:eastAsia="Calibri" w:hAnsi="Times New Roman" w:hint="default"/>
      </w:rPr>
    </w:lvl>
  </w:abstractNum>
  <w:abstractNum w:abstractNumId="8">
    <w:nsid w:val="22066D71"/>
    <w:multiLevelType w:val="hybridMultilevel"/>
    <w:tmpl w:val="7EF63C2C"/>
    <w:lvl w:ilvl="0" w:tplc="AD40161E">
      <w:start w:val="1"/>
      <w:numFmt w:val="russianLower"/>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548041B"/>
    <w:multiLevelType w:val="multilevel"/>
    <w:tmpl w:val="8C540D40"/>
    <w:lvl w:ilvl="0">
      <w:start w:val="1"/>
      <w:numFmt w:val="decimal"/>
      <w:lvlText w:val="%1."/>
      <w:lvlJc w:val="left"/>
      <w:pPr>
        <w:ind w:left="1116" w:hanging="690"/>
      </w:pPr>
      <w:rPr>
        <w:rFonts w:ascii="TimesET" w:hAnsi="TimesET" w:hint="default"/>
      </w:rPr>
    </w:lvl>
    <w:lvl w:ilvl="1">
      <w:start w:val="1"/>
      <w:numFmt w:val="decimal"/>
      <w:isLgl/>
      <w:lvlText w:val="%1.%2."/>
      <w:lvlJc w:val="left"/>
      <w:pPr>
        <w:ind w:left="846" w:hanging="4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10">
    <w:nsid w:val="258759BC"/>
    <w:multiLevelType w:val="multilevel"/>
    <w:tmpl w:val="AB021258"/>
    <w:lvl w:ilvl="0">
      <w:start w:val="8"/>
      <w:numFmt w:val="decimal"/>
      <w:lvlText w:val="%1."/>
      <w:lvlJc w:val="left"/>
      <w:pPr>
        <w:ind w:left="540" w:hanging="540"/>
      </w:pPr>
      <w:rPr>
        <w:rFonts w:ascii="Times New Roman" w:eastAsia="Calibri" w:hAnsi="Times New Roman" w:hint="default"/>
      </w:rPr>
    </w:lvl>
    <w:lvl w:ilvl="1">
      <w:start w:val="1"/>
      <w:numFmt w:val="decimal"/>
      <w:lvlText w:val="%1.%2."/>
      <w:lvlJc w:val="left"/>
      <w:pPr>
        <w:ind w:left="1074" w:hanging="720"/>
      </w:pPr>
      <w:rPr>
        <w:rFonts w:ascii="Times New Roman" w:eastAsia="Calibri" w:hAnsi="Times New Roman" w:hint="default"/>
      </w:rPr>
    </w:lvl>
    <w:lvl w:ilvl="2">
      <w:start w:val="2"/>
      <w:numFmt w:val="decimal"/>
      <w:lvlText w:val="%1.%2.%3."/>
      <w:lvlJc w:val="left"/>
      <w:pPr>
        <w:ind w:left="1788" w:hanging="1080"/>
      </w:pPr>
      <w:rPr>
        <w:rFonts w:ascii="Times New Roman" w:eastAsia="Calibri" w:hAnsi="Times New Roman" w:hint="default"/>
      </w:rPr>
    </w:lvl>
    <w:lvl w:ilvl="3">
      <w:start w:val="1"/>
      <w:numFmt w:val="decimal"/>
      <w:lvlText w:val="%1.%2.%3.%4."/>
      <w:lvlJc w:val="left"/>
      <w:pPr>
        <w:ind w:left="2502" w:hanging="1440"/>
      </w:pPr>
      <w:rPr>
        <w:rFonts w:ascii="Times New Roman" w:eastAsia="Calibri" w:hAnsi="Times New Roman" w:hint="default"/>
      </w:rPr>
    </w:lvl>
    <w:lvl w:ilvl="4">
      <w:start w:val="1"/>
      <w:numFmt w:val="decimal"/>
      <w:lvlText w:val="%1.%2.%3.%4.%5."/>
      <w:lvlJc w:val="left"/>
      <w:pPr>
        <w:ind w:left="2856" w:hanging="1440"/>
      </w:pPr>
      <w:rPr>
        <w:rFonts w:ascii="Times New Roman" w:eastAsia="Calibri" w:hAnsi="Times New Roman" w:hint="default"/>
      </w:rPr>
    </w:lvl>
    <w:lvl w:ilvl="5">
      <w:start w:val="1"/>
      <w:numFmt w:val="decimal"/>
      <w:lvlText w:val="%1.%2.%3.%4.%5.%6."/>
      <w:lvlJc w:val="left"/>
      <w:pPr>
        <w:ind w:left="3570" w:hanging="1800"/>
      </w:pPr>
      <w:rPr>
        <w:rFonts w:ascii="Times New Roman" w:eastAsia="Calibri" w:hAnsi="Times New Roman" w:hint="default"/>
      </w:rPr>
    </w:lvl>
    <w:lvl w:ilvl="6">
      <w:start w:val="1"/>
      <w:numFmt w:val="decimal"/>
      <w:lvlText w:val="%1.%2.%3.%4.%5.%6.%7."/>
      <w:lvlJc w:val="left"/>
      <w:pPr>
        <w:ind w:left="4284" w:hanging="2160"/>
      </w:pPr>
      <w:rPr>
        <w:rFonts w:ascii="Times New Roman" w:eastAsia="Calibri" w:hAnsi="Times New Roman" w:hint="default"/>
      </w:rPr>
    </w:lvl>
    <w:lvl w:ilvl="7">
      <w:start w:val="1"/>
      <w:numFmt w:val="decimal"/>
      <w:lvlText w:val="%1.%2.%3.%4.%5.%6.%7.%8."/>
      <w:lvlJc w:val="left"/>
      <w:pPr>
        <w:ind w:left="4998" w:hanging="2520"/>
      </w:pPr>
      <w:rPr>
        <w:rFonts w:ascii="Times New Roman" w:eastAsia="Calibri" w:hAnsi="Times New Roman" w:hint="default"/>
      </w:rPr>
    </w:lvl>
    <w:lvl w:ilvl="8">
      <w:start w:val="1"/>
      <w:numFmt w:val="decimal"/>
      <w:lvlText w:val="%1.%2.%3.%4.%5.%6.%7.%8.%9."/>
      <w:lvlJc w:val="left"/>
      <w:pPr>
        <w:ind w:left="5712" w:hanging="2880"/>
      </w:pPr>
      <w:rPr>
        <w:rFonts w:ascii="Times New Roman" w:eastAsia="Calibri" w:hAnsi="Times New Roman" w:hint="default"/>
      </w:rPr>
    </w:lvl>
  </w:abstractNum>
  <w:abstractNum w:abstractNumId="11">
    <w:nsid w:val="25A84B80"/>
    <w:multiLevelType w:val="multilevel"/>
    <w:tmpl w:val="613CCB92"/>
    <w:lvl w:ilvl="0">
      <w:start w:val="8"/>
      <w:numFmt w:val="decimal"/>
      <w:lvlText w:val="%1."/>
      <w:lvlJc w:val="left"/>
      <w:pPr>
        <w:ind w:left="540" w:hanging="540"/>
      </w:pPr>
      <w:rPr>
        <w:rFonts w:ascii="Times New Roman" w:hAnsi="Times New Roman" w:hint="default"/>
      </w:rPr>
    </w:lvl>
    <w:lvl w:ilvl="1">
      <w:start w:val="2"/>
      <w:numFmt w:val="decimal"/>
      <w:lvlText w:val="%1.%2."/>
      <w:lvlJc w:val="left"/>
      <w:pPr>
        <w:ind w:left="1074" w:hanging="720"/>
      </w:pPr>
      <w:rPr>
        <w:rFonts w:ascii="Times New Roman" w:hAnsi="Times New Roman" w:hint="default"/>
      </w:rPr>
    </w:lvl>
    <w:lvl w:ilvl="2">
      <w:start w:val="7"/>
      <w:numFmt w:val="decimal"/>
      <w:lvlText w:val="%1.%2.%3."/>
      <w:lvlJc w:val="left"/>
      <w:pPr>
        <w:ind w:left="1788" w:hanging="1080"/>
      </w:pPr>
      <w:rPr>
        <w:rFonts w:ascii="Times New Roman" w:hAnsi="Times New Roman" w:hint="default"/>
        <w:sz w:val="24"/>
        <w:szCs w:val="24"/>
      </w:rPr>
    </w:lvl>
    <w:lvl w:ilvl="3">
      <w:start w:val="1"/>
      <w:numFmt w:val="decimal"/>
      <w:lvlText w:val="%1.%2.%3.%4."/>
      <w:lvlJc w:val="left"/>
      <w:pPr>
        <w:ind w:left="2502" w:hanging="1440"/>
      </w:pPr>
      <w:rPr>
        <w:rFonts w:ascii="Times New Roman" w:hAnsi="Times New Roman" w:hint="default"/>
      </w:rPr>
    </w:lvl>
    <w:lvl w:ilvl="4">
      <w:start w:val="1"/>
      <w:numFmt w:val="decimal"/>
      <w:lvlText w:val="%1.%2.%3.%4.%5."/>
      <w:lvlJc w:val="left"/>
      <w:pPr>
        <w:ind w:left="2856" w:hanging="1440"/>
      </w:pPr>
      <w:rPr>
        <w:rFonts w:ascii="Times New Roman" w:hAnsi="Times New Roman" w:hint="default"/>
      </w:rPr>
    </w:lvl>
    <w:lvl w:ilvl="5">
      <w:start w:val="1"/>
      <w:numFmt w:val="decimal"/>
      <w:lvlText w:val="%1.%2.%3.%4.%5.%6."/>
      <w:lvlJc w:val="left"/>
      <w:pPr>
        <w:ind w:left="3570" w:hanging="1800"/>
      </w:pPr>
      <w:rPr>
        <w:rFonts w:ascii="Times New Roman" w:hAnsi="Times New Roman" w:hint="default"/>
      </w:rPr>
    </w:lvl>
    <w:lvl w:ilvl="6">
      <w:start w:val="1"/>
      <w:numFmt w:val="decimal"/>
      <w:lvlText w:val="%1.%2.%3.%4.%5.%6.%7."/>
      <w:lvlJc w:val="left"/>
      <w:pPr>
        <w:ind w:left="4284" w:hanging="2160"/>
      </w:pPr>
      <w:rPr>
        <w:rFonts w:ascii="Times New Roman" w:hAnsi="Times New Roman" w:hint="default"/>
      </w:rPr>
    </w:lvl>
    <w:lvl w:ilvl="7">
      <w:start w:val="1"/>
      <w:numFmt w:val="decimal"/>
      <w:lvlText w:val="%1.%2.%3.%4.%5.%6.%7.%8."/>
      <w:lvlJc w:val="left"/>
      <w:pPr>
        <w:ind w:left="4998" w:hanging="2520"/>
      </w:pPr>
      <w:rPr>
        <w:rFonts w:ascii="Times New Roman" w:hAnsi="Times New Roman" w:hint="default"/>
      </w:rPr>
    </w:lvl>
    <w:lvl w:ilvl="8">
      <w:start w:val="1"/>
      <w:numFmt w:val="decimal"/>
      <w:lvlText w:val="%1.%2.%3.%4.%5.%6.%7.%8.%9."/>
      <w:lvlJc w:val="left"/>
      <w:pPr>
        <w:ind w:left="5712" w:hanging="2880"/>
      </w:pPr>
      <w:rPr>
        <w:rFonts w:ascii="Times New Roman" w:hAnsi="Times New Roman" w:hint="default"/>
      </w:rPr>
    </w:lvl>
  </w:abstractNum>
  <w:abstractNum w:abstractNumId="12">
    <w:nsid w:val="26D44AE5"/>
    <w:multiLevelType w:val="hybridMultilevel"/>
    <w:tmpl w:val="0054E16E"/>
    <w:lvl w:ilvl="0" w:tplc="15466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94E4274"/>
    <w:multiLevelType w:val="multilevel"/>
    <w:tmpl w:val="4652203C"/>
    <w:lvl w:ilvl="0">
      <w:start w:val="10"/>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4">
    <w:nsid w:val="2B9F2735"/>
    <w:multiLevelType w:val="hybridMultilevel"/>
    <w:tmpl w:val="1B76EB96"/>
    <w:lvl w:ilvl="0" w:tplc="7EA27CD0">
      <w:start w:val="1"/>
      <w:numFmt w:val="russianLower"/>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D637DD6"/>
    <w:multiLevelType w:val="hybridMultilevel"/>
    <w:tmpl w:val="0366B472"/>
    <w:lvl w:ilvl="0" w:tplc="1ABA9294">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EBA5E71"/>
    <w:multiLevelType w:val="hybridMultilevel"/>
    <w:tmpl w:val="AE14A7D0"/>
    <w:lvl w:ilvl="0" w:tplc="8522EC52">
      <w:start w:val="1"/>
      <w:numFmt w:val="russianLower"/>
      <w:lvlText w:val="%1)"/>
      <w:lvlJc w:val="left"/>
      <w:pPr>
        <w:ind w:left="1004" w:hanging="360"/>
      </w:pPr>
      <w:rPr>
        <w:rFonts w:ascii="Times New Roman" w:hAnsi="Times New Roman" w:cs="Times New Roman"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7">
    <w:nsid w:val="339237E5"/>
    <w:multiLevelType w:val="multilevel"/>
    <w:tmpl w:val="F75ABF66"/>
    <w:lvl w:ilvl="0">
      <w:start w:val="1"/>
      <w:numFmt w:val="decimal"/>
      <w:lvlText w:val="%1"/>
      <w:lvlJc w:val="left"/>
      <w:pPr>
        <w:ind w:left="360" w:hanging="360"/>
      </w:pPr>
      <w:rPr>
        <w:rFonts w:hint="default"/>
      </w:rPr>
    </w:lvl>
    <w:lvl w:ilvl="1">
      <w:start w:val="8"/>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8">
    <w:nsid w:val="405D6213"/>
    <w:multiLevelType w:val="hybridMultilevel"/>
    <w:tmpl w:val="AA029480"/>
    <w:lvl w:ilvl="0" w:tplc="49BC2BCC">
      <w:start w:val="1"/>
      <w:numFmt w:val="russianLower"/>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0693DB6"/>
    <w:multiLevelType w:val="hybridMultilevel"/>
    <w:tmpl w:val="654C92B0"/>
    <w:lvl w:ilvl="0" w:tplc="81FABCD6">
      <w:start w:val="1"/>
      <w:numFmt w:val="russianLower"/>
      <w:lvlText w:val="%1)"/>
      <w:lvlJc w:val="left"/>
      <w:pPr>
        <w:ind w:left="720" w:hanging="360"/>
      </w:pPr>
      <w:rPr>
        <w:rFonts w:ascii="Times New Roman" w:hAnsi="Times New Roman" w:cs="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7C75665"/>
    <w:multiLevelType w:val="hybridMultilevel"/>
    <w:tmpl w:val="144047F2"/>
    <w:lvl w:ilvl="0" w:tplc="1546697C">
      <w:start w:val="1"/>
      <w:numFmt w:val="russianLower"/>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1">
    <w:nsid w:val="4C3317EE"/>
    <w:multiLevelType w:val="hybridMultilevel"/>
    <w:tmpl w:val="A9A82494"/>
    <w:lvl w:ilvl="0" w:tplc="8A681D4E">
      <w:start w:val="1"/>
      <w:numFmt w:val="russianLower"/>
      <w:lvlText w:val="%1)"/>
      <w:lvlJc w:val="left"/>
      <w:pPr>
        <w:ind w:left="862" w:hanging="360"/>
      </w:pPr>
      <w:rPr>
        <w:rFonts w:ascii="Times New Roman" w:hAnsi="Times New Roman" w:cs="Times New Roman" w:hint="default"/>
        <w:b w:val="0"/>
        <w:bCs/>
        <w:color w:val="auto"/>
        <w:sz w:val="24"/>
        <w:szCs w:val="24"/>
      </w:rPr>
    </w:lvl>
    <w:lvl w:ilvl="1" w:tplc="04190019">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22">
    <w:nsid w:val="4F066A56"/>
    <w:multiLevelType w:val="hybridMultilevel"/>
    <w:tmpl w:val="9412F534"/>
    <w:lvl w:ilvl="0" w:tplc="1546697C">
      <w:start w:val="1"/>
      <w:numFmt w:val="russianLower"/>
      <w:lvlText w:val="%1)"/>
      <w:lvlJc w:val="left"/>
      <w:pPr>
        <w:ind w:left="1582" w:hanging="360"/>
      </w:pPr>
      <w:rPr>
        <w:rFonts w:hint="default"/>
      </w:rPr>
    </w:lvl>
    <w:lvl w:ilvl="1" w:tplc="04190019" w:tentative="1">
      <w:start w:val="1"/>
      <w:numFmt w:val="lowerLetter"/>
      <w:lvlText w:val="%2."/>
      <w:lvlJc w:val="left"/>
      <w:pPr>
        <w:ind w:left="2302" w:hanging="360"/>
      </w:pPr>
    </w:lvl>
    <w:lvl w:ilvl="2" w:tplc="0419001B" w:tentative="1">
      <w:start w:val="1"/>
      <w:numFmt w:val="lowerRoman"/>
      <w:lvlText w:val="%3."/>
      <w:lvlJc w:val="right"/>
      <w:pPr>
        <w:ind w:left="3022" w:hanging="180"/>
      </w:pPr>
    </w:lvl>
    <w:lvl w:ilvl="3" w:tplc="0419000F" w:tentative="1">
      <w:start w:val="1"/>
      <w:numFmt w:val="decimal"/>
      <w:lvlText w:val="%4."/>
      <w:lvlJc w:val="left"/>
      <w:pPr>
        <w:ind w:left="3742" w:hanging="360"/>
      </w:pPr>
    </w:lvl>
    <w:lvl w:ilvl="4" w:tplc="04190019" w:tentative="1">
      <w:start w:val="1"/>
      <w:numFmt w:val="lowerLetter"/>
      <w:lvlText w:val="%5."/>
      <w:lvlJc w:val="left"/>
      <w:pPr>
        <w:ind w:left="4462" w:hanging="360"/>
      </w:pPr>
    </w:lvl>
    <w:lvl w:ilvl="5" w:tplc="0419001B" w:tentative="1">
      <w:start w:val="1"/>
      <w:numFmt w:val="lowerRoman"/>
      <w:lvlText w:val="%6."/>
      <w:lvlJc w:val="right"/>
      <w:pPr>
        <w:ind w:left="5182" w:hanging="180"/>
      </w:pPr>
    </w:lvl>
    <w:lvl w:ilvl="6" w:tplc="0419000F" w:tentative="1">
      <w:start w:val="1"/>
      <w:numFmt w:val="decimal"/>
      <w:lvlText w:val="%7."/>
      <w:lvlJc w:val="left"/>
      <w:pPr>
        <w:ind w:left="5902" w:hanging="360"/>
      </w:pPr>
    </w:lvl>
    <w:lvl w:ilvl="7" w:tplc="04190019" w:tentative="1">
      <w:start w:val="1"/>
      <w:numFmt w:val="lowerLetter"/>
      <w:lvlText w:val="%8."/>
      <w:lvlJc w:val="left"/>
      <w:pPr>
        <w:ind w:left="6622" w:hanging="360"/>
      </w:pPr>
    </w:lvl>
    <w:lvl w:ilvl="8" w:tplc="0419001B" w:tentative="1">
      <w:start w:val="1"/>
      <w:numFmt w:val="lowerRoman"/>
      <w:lvlText w:val="%9."/>
      <w:lvlJc w:val="right"/>
      <w:pPr>
        <w:ind w:left="7342" w:hanging="180"/>
      </w:pPr>
    </w:lvl>
  </w:abstractNum>
  <w:abstractNum w:abstractNumId="23">
    <w:nsid w:val="5B7431F8"/>
    <w:multiLevelType w:val="hybridMultilevel"/>
    <w:tmpl w:val="872868E8"/>
    <w:lvl w:ilvl="0" w:tplc="1546697C">
      <w:start w:val="1"/>
      <w:numFmt w:val="russianLower"/>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4">
    <w:nsid w:val="5FCA0A07"/>
    <w:multiLevelType w:val="hybridMultilevel"/>
    <w:tmpl w:val="DFF68D88"/>
    <w:lvl w:ilvl="0" w:tplc="15466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191377D"/>
    <w:multiLevelType w:val="hybridMultilevel"/>
    <w:tmpl w:val="0E46DBFA"/>
    <w:lvl w:ilvl="0" w:tplc="FD46F592">
      <w:start w:val="1"/>
      <w:numFmt w:val="russianLower"/>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2AC33A9"/>
    <w:multiLevelType w:val="multilevel"/>
    <w:tmpl w:val="246A8076"/>
    <w:lvl w:ilvl="0">
      <w:start w:val="8"/>
      <w:numFmt w:val="decimal"/>
      <w:lvlText w:val="%1."/>
      <w:lvlJc w:val="left"/>
      <w:pPr>
        <w:ind w:left="540" w:hanging="540"/>
      </w:pPr>
      <w:rPr>
        <w:rFonts w:hint="default"/>
        <w:color w:val="auto"/>
      </w:rPr>
    </w:lvl>
    <w:lvl w:ilvl="1">
      <w:start w:val="2"/>
      <w:numFmt w:val="decimal"/>
      <w:lvlText w:val="%1.%2."/>
      <w:lvlJc w:val="left"/>
      <w:pPr>
        <w:ind w:left="894" w:hanging="540"/>
      </w:pPr>
      <w:rPr>
        <w:rFonts w:hint="default"/>
        <w:color w:val="auto"/>
      </w:rPr>
    </w:lvl>
    <w:lvl w:ilvl="2">
      <w:start w:val="2"/>
      <w:numFmt w:val="decimal"/>
      <w:lvlText w:val="%1.%2.%3."/>
      <w:lvlJc w:val="left"/>
      <w:pPr>
        <w:ind w:left="1428" w:hanging="720"/>
      </w:pPr>
      <w:rPr>
        <w:rFonts w:hint="default"/>
        <w:color w:val="auto"/>
      </w:rPr>
    </w:lvl>
    <w:lvl w:ilvl="3">
      <w:start w:val="1"/>
      <w:numFmt w:val="decimal"/>
      <w:lvlText w:val="%1.%2.%3.%4."/>
      <w:lvlJc w:val="left"/>
      <w:pPr>
        <w:ind w:left="1782" w:hanging="720"/>
      </w:pPr>
      <w:rPr>
        <w:rFonts w:hint="default"/>
        <w:color w:val="auto"/>
      </w:rPr>
    </w:lvl>
    <w:lvl w:ilvl="4">
      <w:start w:val="1"/>
      <w:numFmt w:val="decimal"/>
      <w:lvlText w:val="%1.%2.%3.%4.%5."/>
      <w:lvlJc w:val="left"/>
      <w:pPr>
        <w:ind w:left="2496" w:hanging="1080"/>
      </w:pPr>
      <w:rPr>
        <w:rFonts w:hint="default"/>
        <w:color w:val="auto"/>
      </w:rPr>
    </w:lvl>
    <w:lvl w:ilvl="5">
      <w:start w:val="1"/>
      <w:numFmt w:val="decimal"/>
      <w:lvlText w:val="%1.%2.%3.%4.%5.%6."/>
      <w:lvlJc w:val="left"/>
      <w:pPr>
        <w:ind w:left="2850" w:hanging="1080"/>
      </w:pPr>
      <w:rPr>
        <w:rFonts w:hint="default"/>
        <w:color w:val="auto"/>
      </w:rPr>
    </w:lvl>
    <w:lvl w:ilvl="6">
      <w:start w:val="1"/>
      <w:numFmt w:val="decimal"/>
      <w:lvlText w:val="%1.%2.%3.%4.%5.%6.%7."/>
      <w:lvlJc w:val="left"/>
      <w:pPr>
        <w:ind w:left="3564" w:hanging="1440"/>
      </w:pPr>
      <w:rPr>
        <w:rFonts w:hint="default"/>
        <w:color w:val="auto"/>
      </w:rPr>
    </w:lvl>
    <w:lvl w:ilvl="7">
      <w:start w:val="1"/>
      <w:numFmt w:val="decimal"/>
      <w:lvlText w:val="%1.%2.%3.%4.%5.%6.%7.%8."/>
      <w:lvlJc w:val="left"/>
      <w:pPr>
        <w:ind w:left="3918" w:hanging="1440"/>
      </w:pPr>
      <w:rPr>
        <w:rFonts w:hint="default"/>
        <w:color w:val="auto"/>
      </w:rPr>
    </w:lvl>
    <w:lvl w:ilvl="8">
      <w:start w:val="1"/>
      <w:numFmt w:val="decimal"/>
      <w:lvlText w:val="%1.%2.%3.%4.%5.%6.%7.%8.%9."/>
      <w:lvlJc w:val="left"/>
      <w:pPr>
        <w:ind w:left="4632" w:hanging="1800"/>
      </w:pPr>
      <w:rPr>
        <w:rFonts w:hint="default"/>
        <w:color w:val="auto"/>
      </w:rPr>
    </w:lvl>
  </w:abstractNum>
  <w:abstractNum w:abstractNumId="27">
    <w:nsid w:val="6B112C53"/>
    <w:multiLevelType w:val="hybridMultilevel"/>
    <w:tmpl w:val="F5C8B8EA"/>
    <w:lvl w:ilvl="0" w:tplc="15466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6376896"/>
    <w:multiLevelType w:val="hybridMultilevel"/>
    <w:tmpl w:val="B79EE0F8"/>
    <w:lvl w:ilvl="0" w:tplc="0B48465E">
      <w:start w:val="1"/>
      <w:numFmt w:val="russianLower"/>
      <w:lvlText w:val="%1)"/>
      <w:lvlJc w:val="left"/>
      <w:pPr>
        <w:ind w:left="1004" w:hanging="360"/>
      </w:pPr>
      <w:rPr>
        <w:rFonts w:ascii="Times New Roman" w:hAnsi="Times New Roman" w:cs="Times New Roman" w:hint="default"/>
        <w:sz w:val="24"/>
        <w:szCs w:val="24"/>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9">
    <w:nsid w:val="7E695E0B"/>
    <w:multiLevelType w:val="hybridMultilevel"/>
    <w:tmpl w:val="FD36954C"/>
    <w:lvl w:ilvl="0" w:tplc="15466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5"/>
  </w:num>
  <w:num w:numId="3">
    <w:abstractNumId w:val="6"/>
  </w:num>
  <w:num w:numId="4">
    <w:abstractNumId w:val="29"/>
  </w:num>
  <w:num w:numId="5">
    <w:abstractNumId w:val="18"/>
  </w:num>
  <w:num w:numId="6">
    <w:abstractNumId w:val="23"/>
  </w:num>
  <w:num w:numId="7">
    <w:abstractNumId w:val="21"/>
  </w:num>
  <w:num w:numId="8">
    <w:abstractNumId w:val="3"/>
  </w:num>
  <w:num w:numId="9">
    <w:abstractNumId w:val="25"/>
  </w:num>
  <w:num w:numId="10">
    <w:abstractNumId w:val="24"/>
  </w:num>
  <w:num w:numId="11">
    <w:abstractNumId w:val="2"/>
  </w:num>
  <w:num w:numId="12">
    <w:abstractNumId w:val="14"/>
  </w:num>
  <w:num w:numId="13">
    <w:abstractNumId w:val="12"/>
  </w:num>
  <w:num w:numId="14">
    <w:abstractNumId w:val="1"/>
  </w:num>
  <w:num w:numId="15">
    <w:abstractNumId w:val="27"/>
  </w:num>
  <w:num w:numId="16">
    <w:abstractNumId w:val="4"/>
  </w:num>
  <w:num w:numId="17">
    <w:abstractNumId w:val="8"/>
  </w:num>
  <w:num w:numId="18">
    <w:abstractNumId w:val="16"/>
  </w:num>
  <w:num w:numId="19">
    <w:abstractNumId w:val="20"/>
  </w:num>
  <w:num w:numId="20">
    <w:abstractNumId w:val="28"/>
  </w:num>
  <w:num w:numId="21">
    <w:abstractNumId w:val="22"/>
  </w:num>
  <w:num w:numId="22">
    <w:abstractNumId w:val="0"/>
  </w:num>
  <w:num w:numId="23">
    <w:abstractNumId w:val="15"/>
  </w:num>
  <w:num w:numId="24">
    <w:abstractNumId w:val="19"/>
  </w:num>
  <w:num w:numId="25">
    <w:abstractNumId w:val="10"/>
  </w:num>
  <w:num w:numId="26">
    <w:abstractNumId w:val="7"/>
  </w:num>
  <w:num w:numId="27">
    <w:abstractNumId w:val="26"/>
  </w:num>
  <w:num w:numId="28">
    <w:abstractNumId w:val="11"/>
  </w:num>
  <w:num w:numId="29">
    <w:abstractNumId w:val="13"/>
  </w:num>
  <w:num w:numId="30">
    <w:abstractNumId w:val="17"/>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967"/>
    <w:rsid w:val="00016168"/>
    <w:rsid w:val="000200E6"/>
    <w:rsid w:val="0003225C"/>
    <w:rsid w:val="00037A8C"/>
    <w:rsid w:val="0005423A"/>
    <w:rsid w:val="0005786B"/>
    <w:rsid w:val="000642DB"/>
    <w:rsid w:val="00072FBC"/>
    <w:rsid w:val="00075AF6"/>
    <w:rsid w:val="00082015"/>
    <w:rsid w:val="000C5757"/>
    <w:rsid w:val="00105391"/>
    <w:rsid w:val="00111BC5"/>
    <w:rsid w:val="001163CA"/>
    <w:rsid w:val="00121E52"/>
    <w:rsid w:val="00150DF2"/>
    <w:rsid w:val="001518BF"/>
    <w:rsid w:val="00173C50"/>
    <w:rsid w:val="00183310"/>
    <w:rsid w:val="0019766D"/>
    <w:rsid w:val="001B198C"/>
    <w:rsid w:val="001D1A05"/>
    <w:rsid w:val="001D3125"/>
    <w:rsid w:val="001E7CA8"/>
    <w:rsid w:val="001F4590"/>
    <w:rsid w:val="00201D18"/>
    <w:rsid w:val="00214E5E"/>
    <w:rsid w:val="00215241"/>
    <w:rsid w:val="002209CA"/>
    <w:rsid w:val="0022470F"/>
    <w:rsid w:val="002354FC"/>
    <w:rsid w:val="00250A8C"/>
    <w:rsid w:val="00270C6F"/>
    <w:rsid w:val="00277A34"/>
    <w:rsid w:val="00293DC9"/>
    <w:rsid w:val="002B61F8"/>
    <w:rsid w:val="002C0205"/>
    <w:rsid w:val="002C2C5E"/>
    <w:rsid w:val="002C2E40"/>
    <w:rsid w:val="002D1113"/>
    <w:rsid w:val="002E104F"/>
    <w:rsid w:val="002E2510"/>
    <w:rsid w:val="002F7356"/>
    <w:rsid w:val="00312B1B"/>
    <w:rsid w:val="0032226B"/>
    <w:rsid w:val="00337FF0"/>
    <w:rsid w:val="00347ECE"/>
    <w:rsid w:val="00366184"/>
    <w:rsid w:val="00377DB7"/>
    <w:rsid w:val="003803DA"/>
    <w:rsid w:val="00392FD8"/>
    <w:rsid w:val="00395556"/>
    <w:rsid w:val="003B5759"/>
    <w:rsid w:val="003E52FC"/>
    <w:rsid w:val="003E637B"/>
    <w:rsid w:val="003E6B4B"/>
    <w:rsid w:val="003F2BDC"/>
    <w:rsid w:val="0042076E"/>
    <w:rsid w:val="0042229D"/>
    <w:rsid w:val="00422F9E"/>
    <w:rsid w:val="0042769B"/>
    <w:rsid w:val="00431811"/>
    <w:rsid w:val="00446CF8"/>
    <w:rsid w:val="00454343"/>
    <w:rsid w:val="004703E1"/>
    <w:rsid w:val="00471D92"/>
    <w:rsid w:val="004928D3"/>
    <w:rsid w:val="004A53FA"/>
    <w:rsid w:val="004B08DE"/>
    <w:rsid w:val="004E1E0E"/>
    <w:rsid w:val="004F049A"/>
    <w:rsid w:val="00500D64"/>
    <w:rsid w:val="005121A0"/>
    <w:rsid w:val="005147B6"/>
    <w:rsid w:val="00527548"/>
    <w:rsid w:val="00527FF2"/>
    <w:rsid w:val="0054286C"/>
    <w:rsid w:val="00547D04"/>
    <w:rsid w:val="00571068"/>
    <w:rsid w:val="00582388"/>
    <w:rsid w:val="00597BA2"/>
    <w:rsid w:val="005A2A3B"/>
    <w:rsid w:val="005B0909"/>
    <w:rsid w:val="005C430F"/>
    <w:rsid w:val="005F307D"/>
    <w:rsid w:val="00615FB1"/>
    <w:rsid w:val="00624894"/>
    <w:rsid w:val="00624F97"/>
    <w:rsid w:val="00636EF0"/>
    <w:rsid w:val="00637CAA"/>
    <w:rsid w:val="006571D6"/>
    <w:rsid w:val="00663744"/>
    <w:rsid w:val="006649F9"/>
    <w:rsid w:val="00667502"/>
    <w:rsid w:val="006C7755"/>
    <w:rsid w:val="006E20F9"/>
    <w:rsid w:val="006E42F8"/>
    <w:rsid w:val="006F6151"/>
    <w:rsid w:val="0070688B"/>
    <w:rsid w:val="00714B3A"/>
    <w:rsid w:val="007217CF"/>
    <w:rsid w:val="007237AB"/>
    <w:rsid w:val="007445C4"/>
    <w:rsid w:val="00754E6E"/>
    <w:rsid w:val="007553A0"/>
    <w:rsid w:val="007706D6"/>
    <w:rsid w:val="007743A6"/>
    <w:rsid w:val="0077443A"/>
    <w:rsid w:val="007862B0"/>
    <w:rsid w:val="0078715E"/>
    <w:rsid w:val="007A2968"/>
    <w:rsid w:val="007A69E1"/>
    <w:rsid w:val="007B67C4"/>
    <w:rsid w:val="007C2DD0"/>
    <w:rsid w:val="007D07C4"/>
    <w:rsid w:val="007D5234"/>
    <w:rsid w:val="007E79EC"/>
    <w:rsid w:val="007F3AF0"/>
    <w:rsid w:val="00807444"/>
    <w:rsid w:val="0081348C"/>
    <w:rsid w:val="008146A0"/>
    <w:rsid w:val="00815678"/>
    <w:rsid w:val="008271AC"/>
    <w:rsid w:val="008421C2"/>
    <w:rsid w:val="0086395C"/>
    <w:rsid w:val="00865861"/>
    <w:rsid w:val="008734CA"/>
    <w:rsid w:val="00877679"/>
    <w:rsid w:val="00885380"/>
    <w:rsid w:val="008B2AB0"/>
    <w:rsid w:val="008B4391"/>
    <w:rsid w:val="008B4AD6"/>
    <w:rsid w:val="008C0750"/>
    <w:rsid w:val="008C3D80"/>
    <w:rsid w:val="00904985"/>
    <w:rsid w:val="0091319E"/>
    <w:rsid w:val="00932780"/>
    <w:rsid w:val="009475DE"/>
    <w:rsid w:val="00950F43"/>
    <w:rsid w:val="0096476C"/>
    <w:rsid w:val="00964FC3"/>
    <w:rsid w:val="00970866"/>
    <w:rsid w:val="00976C07"/>
    <w:rsid w:val="0098587F"/>
    <w:rsid w:val="00991A80"/>
    <w:rsid w:val="009A030C"/>
    <w:rsid w:val="009A21A2"/>
    <w:rsid w:val="009C659D"/>
    <w:rsid w:val="009D0356"/>
    <w:rsid w:val="009D0826"/>
    <w:rsid w:val="009D353F"/>
    <w:rsid w:val="009D3D78"/>
    <w:rsid w:val="00A02E00"/>
    <w:rsid w:val="00A031F8"/>
    <w:rsid w:val="00A305AA"/>
    <w:rsid w:val="00A306D8"/>
    <w:rsid w:val="00A4476C"/>
    <w:rsid w:val="00A54DB0"/>
    <w:rsid w:val="00A56587"/>
    <w:rsid w:val="00A61165"/>
    <w:rsid w:val="00A75419"/>
    <w:rsid w:val="00A917C9"/>
    <w:rsid w:val="00A930D4"/>
    <w:rsid w:val="00AC062F"/>
    <w:rsid w:val="00AC2B48"/>
    <w:rsid w:val="00AC52E0"/>
    <w:rsid w:val="00B04D28"/>
    <w:rsid w:val="00B14A12"/>
    <w:rsid w:val="00B2641B"/>
    <w:rsid w:val="00B347B5"/>
    <w:rsid w:val="00B51732"/>
    <w:rsid w:val="00B617CC"/>
    <w:rsid w:val="00B74643"/>
    <w:rsid w:val="00B80DCA"/>
    <w:rsid w:val="00B83CBD"/>
    <w:rsid w:val="00BB1ABA"/>
    <w:rsid w:val="00BD2CC5"/>
    <w:rsid w:val="00BE11E7"/>
    <w:rsid w:val="00BE68B4"/>
    <w:rsid w:val="00BE7FA2"/>
    <w:rsid w:val="00BF0D7C"/>
    <w:rsid w:val="00BF448F"/>
    <w:rsid w:val="00C00078"/>
    <w:rsid w:val="00C274D2"/>
    <w:rsid w:val="00C7467F"/>
    <w:rsid w:val="00C831A0"/>
    <w:rsid w:val="00C95231"/>
    <w:rsid w:val="00CC42C1"/>
    <w:rsid w:val="00CC6921"/>
    <w:rsid w:val="00CE09D6"/>
    <w:rsid w:val="00CE328F"/>
    <w:rsid w:val="00CF2FFE"/>
    <w:rsid w:val="00D12235"/>
    <w:rsid w:val="00D220B1"/>
    <w:rsid w:val="00D26765"/>
    <w:rsid w:val="00D27697"/>
    <w:rsid w:val="00D46C4F"/>
    <w:rsid w:val="00D60967"/>
    <w:rsid w:val="00D61187"/>
    <w:rsid w:val="00D64805"/>
    <w:rsid w:val="00D67BF6"/>
    <w:rsid w:val="00D80A19"/>
    <w:rsid w:val="00D847E0"/>
    <w:rsid w:val="00D87A93"/>
    <w:rsid w:val="00D94CB6"/>
    <w:rsid w:val="00DA6691"/>
    <w:rsid w:val="00DC76E8"/>
    <w:rsid w:val="00DD084F"/>
    <w:rsid w:val="00DD5CF3"/>
    <w:rsid w:val="00DF44EE"/>
    <w:rsid w:val="00E10008"/>
    <w:rsid w:val="00E1598F"/>
    <w:rsid w:val="00E21566"/>
    <w:rsid w:val="00E31B40"/>
    <w:rsid w:val="00E71DE7"/>
    <w:rsid w:val="00E85191"/>
    <w:rsid w:val="00EA0215"/>
    <w:rsid w:val="00EB09CF"/>
    <w:rsid w:val="00EB594C"/>
    <w:rsid w:val="00EB74A4"/>
    <w:rsid w:val="00ED6C01"/>
    <w:rsid w:val="00EE76C9"/>
    <w:rsid w:val="00EF22F1"/>
    <w:rsid w:val="00EF79E7"/>
    <w:rsid w:val="00F05414"/>
    <w:rsid w:val="00F11C6B"/>
    <w:rsid w:val="00F12146"/>
    <w:rsid w:val="00F16C95"/>
    <w:rsid w:val="00F201A4"/>
    <w:rsid w:val="00F222D7"/>
    <w:rsid w:val="00F53A24"/>
    <w:rsid w:val="00F5718A"/>
    <w:rsid w:val="00F70563"/>
    <w:rsid w:val="00F72EDA"/>
    <w:rsid w:val="00F734B4"/>
    <w:rsid w:val="00F82363"/>
    <w:rsid w:val="00F9158D"/>
    <w:rsid w:val="00FA5CA7"/>
    <w:rsid w:val="00FB1FCF"/>
    <w:rsid w:val="00FB52F9"/>
    <w:rsid w:val="00FF52CD"/>
    <w:rsid w:val="00FF5F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Document Map"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0967"/>
    <w:pPr>
      <w:spacing w:after="0" w:line="240" w:lineRule="auto"/>
    </w:pPr>
    <w:rPr>
      <w:rFonts w:ascii="TimesET" w:eastAsia="Times New Roman" w:hAnsi="TimesET" w:cs="Times New Roman"/>
      <w:sz w:val="24"/>
      <w:szCs w:val="20"/>
      <w:lang w:eastAsia="ru-RU"/>
    </w:rPr>
  </w:style>
  <w:style w:type="paragraph" w:styleId="1">
    <w:name w:val="heading 1"/>
    <w:basedOn w:val="a"/>
    <w:next w:val="a"/>
    <w:link w:val="10"/>
    <w:uiPriority w:val="9"/>
    <w:qFormat/>
    <w:rsid w:val="00D60967"/>
    <w:pPr>
      <w:keepNext/>
      <w:outlineLvl w:val="0"/>
    </w:pPr>
    <w:rPr>
      <w:rFonts w:ascii="Arial" w:hAnsi="Arial"/>
      <w:b/>
    </w:rPr>
  </w:style>
  <w:style w:type="paragraph" w:styleId="2">
    <w:name w:val="heading 2"/>
    <w:basedOn w:val="a"/>
    <w:next w:val="a"/>
    <w:link w:val="20"/>
    <w:uiPriority w:val="9"/>
    <w:semiHidden/>
    <w:unhideWhenUsed/>
    <w:qFormat/>
    <w:rsid w:val="00F70563"/>
    <w:pPr>
      <w:keepNext/>
      <w:keepLines/>
      <w:spacing w:before="40" w:line="276" w:lineRule="auto"/>
      <w:outlineLvl w:val="1"/>
    </w:pPr>
    <w:rPr>
      <w:rFonts w:ascii="Calibri Light" w:hAnsi="Calibri Light"/>
      <w:color w:val="2F5496"/>
      <w:sz w:val="26"/>
      <w:szCs w:val="26"/>
      <w:lang w:eastAsia="en-US"/>
    </w:rPr>
  </w:style>
  <w:style w:type="paragraph" w:styleId="3">
    <w:name w:val="heading 3"/>
    <w:basedOn w:val="a"/>
    <w:next w:val="a"/>
    <w:link w:val="30"/>
    <w:uiPriority w:val="9"/>
    <w:semiHidden/>
    <w:unhideWhenUsed/>
    <w:qFormat/>
    <w:rsid w:val="00F70563"/>
    <w:pPr>
      <w:keepNext/>
      <w:keepLines/>
      <w:spacing w:before="40" w:line="276" w:lineRule="auto"/>
      <w:outlineLvl w:val="2"/>
    </w:pPr>
    <w:rPr>
      <w:rFonts w:ascii="Calibri Light" w:hAnsi="Calibri Light"/>
      <w:color w:val="1F3763"/>
      <w:szCs w:val="24"/>
      <w:lang w:eastAsia="en-US"/>
    </w:rPr>
  </w:style>
  <w:style w:type="paragraph" w:styleId="4">
    <w:name w:val="heading 4"/>
    <w:basedOn w:val="a"/>
    <w:link w:val="40"/>
    <w:uiPriority w:val="9"/>
    <w:qFormat/>
    <w:rsid w:val="00F70563"/>
    <w:pPr>
      <w:spacing w:before="100" w:beforeAutospacing="1" w:after="100" w:afterAutospacing="1"/>
      <w:outlineLvl w:val="3"/>
    </w:pPr>
    <w:rPr>
      <w:rFonts w:ascii="Times New Roman" w:hAnsi="Times New Roman"/>
      <w:b/>
      <w:bCs/>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60967"/>
    <w:rPr>
      <w:rFonts w:ascii="Arial" w:eastAsia="Times New Roman" w:hAnsi="Arial" w:cs="Times New Roman"/>
      <w:b/>
      <w:sz w:val="24"/>
      <w:szCs w:val="20"/>
      <w:lang w:eastAsia="ru-RU"/>
    </w:rPr>
  </w:style>
  <w:style w:type="paragraph" w:styleId="a3">
    <w:name w:val="header"/>
    <w:basedOn w:val="a"/>
    <w:link w:val="a4"/>
    <w:uiPriority w:val="99"/>
    <w:rsid w:val="00D60967"/>
    <w:pPr>
      <w:tabs>
        <w:tab w:val="center" w:pos="4153"/>
        <w:tab w:val="right" w:pos="8306"/>
      </w:tabs>
    </w:pPr>
  </w:style>
  <w:style w:type="character" w:customStyle="1" w:styleId="a4">
    <w:name w:val="Верхний колонтитул Знак"/>
    <w:basedOn w:val="a0"/>
    <w:link w:val="a3"/>
    <w:uiPriority w:val="99"/>
    <w:rsid w:val="00D60967"/>
    <w:rPr>
      <w:rFonts w:ascii="TimesET" w:eastAsia="Times New Roman" w:hAnsi="TimesET" w:cs="Times New Roman"/>
      <w:sz w:val="24"/>
      <w:szCs w:val="20"/>
      <w:lang w:eastAsia="ru-RU"/>
    </w:rPr>
  </w:style>
  <w:style w:type="paragraph" w:styleId="a5">
    <w:name w:val="footer"/>
    <w:basedOn w:val="a"/>
    <w:link w:val="a6"/>
    <w:uiPriority w:val="99"/>
    <w:rsid w:val="00D60967"/>
    <w:pPr>
      <w:tabs>
        <w:tab w:val="center" w:pos="4153"/>
        <w:tab w:val="right" w:pos="8306"/>
      </w:tabs>
    </w:pPr>
  </w:style>
  <w:style w:type="character" w:customStyle="1" w:styleId="a6">
    <w:name w:val="Нижний колонтитул Знак"/>
    <w:basedOn w:val="a0"/>
    <w:link w:val="a5"/>
    <w:uiPriority w:val="99"/>
    <w:rsid w:val="00D60967"/>
    <w:rPr>
      <w:rFonts w:ascii="TimesET" w:eastAsia="Times New Roman" w:hAnsi="TimesET" w:cs="Times New Roman"/>
      <w:sz w:val="24"/>
      <w:szCs w:val="20"/>
      <w:lang w:eastAsia="ru-RU"/>
    </w:rPr>
  </w:style>
  <w:style w:type="character" w:styleId="a7">
    <w:name w:val="page number"/>
    <w:basedOn w:val="a0"/>
    <w:rsid w:val="00D60967"/>
  </w:style>
  <w:style w:type="paragraph" w:customStyle="1" w:styleId="ConsPlusNormal">
    <w:name w:val="ConsPlusNormal"/>
    <w:link w:val="ConsPlusNormal0"/>
    <w:rsid w:val="00D60967"/>
    <w:pPr>
      <w:autoSpaceDE w:val="0"/>
      <w:autoSpaceDN w:val="0"/>
      <w:adjustRightInd w:val="0"/>
      <w:spacing w:after="0" w:line="240" w:lineRule="auto"/>
    </w:pPr>
    <w:rPr>
      <w:rFonts w:ascii="Arial" w:eastAsia="Times New Roman" w:hAnsi="Arial" w:cs="Arial"/>
      <w:sz w:val="20"/>
      <w:szCs w:val="20"/>
      <w:lang w:eastAsia="ru-RU"/>
    </w:rPr>
  </w:style>
  <w:style w:type="paragraph" w:styleId="a8">
    <w:name w:val="Balloon Text"/>
    <w:basedOn w:val="a"/>
    <w:link w:val="a9"/>
    <w:uiPriority w:val="99"/>
    <w:semiHidden/>
    <w:unhideWhenUsed/>
    <w:rsid w:val="00BB1ABA"/>
    <w:rPr>
      <w:rFonts w:ascii="Tahoma" w:hAnsi="Tahoma" w:cs="Tahoma"/>
      <w:sz w:val="16"/>
      <w:szCs w:val="16"/>
    </w:rPr>
  </w:style>
  <w:style w:type="character" w:customStyle="1" w:styleId="a9">
    <w:name w:val="Текст выноски Знак"/>
    <w:basedOn w:val="a0"/>
    <w:link w:val="a8"/>
    <w:uiPriority w:val="99"/>
    <w:semiHidden/>
    <w:rsid w:val="00BB1ABA"/>
    <w:rPr>
      <w:rFonts w:ascii="Tahoma" w:eastAsia="Times New Roman" w:hAnsi="Tahoma" w:cs="Tahoma"/>
      <w:sz w:val="16"/>
      <w:szCs w:val="16"/>
      <w:lang w:eastAsia="ru-RU"/>
    </w:rPr>
  </w:style>
  <w:style w:type="paragraph" w:styleId="aa">
    <w:name w:val="Title"/>
    <w:basedOn w:val="a"/>
    <w:link w:val="ab"/>
    <w:qFormat/>
    <w:rsid w:val="00DA6691"/>
    <w:pPr>
      <w:jc w:val="center"/>
    </w:pPr>
    <w:rPr>
      <w:rFonts w:ascii="Arial" w:hAnsi="Arial"/>
      <w:b/>
      <w:sz w:val="32"/>
    </w:rPr>
  </w:style>
  <w:style w:type="character" w:customStyle="1" w:styleId="ab">
    <w:name w:val="Название Знак"/>
    <w:basedOn w:val="a0"/>
    <w:link w:val="aa"/>
    <w:rsid w:val="00DA6691"/>
    <w:rPr>
      <w:rFonts w:ascii="Arial" w:eastAsia="Times New Roman" w:hAnsi="Arial" w:cs="Times New Roman"/>
      <w:b/>
      <w:sz w:val="32"/>
      <w:szCs w:val="20"/>
      <w:lang w:eastAsia="ru-RU"/>
    </w:rPr>
  </w:style>
  <w:style w:type="paragraph" w:styleId="ac">
    <w:name w:val="Subtitle"/>
    <w:basedOn w:val="a"/>
    <w:link w:val="ad"/>
    <w:qFormat/>
    <w:rsid w:val="00DA6691"/>
    <w:pPr>
      <w:jc w:val="center"/>
    </w:pPr>
    <w:rPr>
      <w:rFonts w:ascii="Arial" w:hAnsi="Arial"/>
      <w:b/>
      <w:sz w:val="32"/>
    </w:rPr>
  </w:style>
  <w:style w:type="character" w:customStyle="1" w:styleId="ad">
    <w:name w:val="Подзаголовок Знак"/>
    <w:basedOn w:val="a0"/>
    <w:link w:val="ac"/>
    <w:rsid w:val="00DA6691"/>
    <w:rPr>
      <w:rFonts w:ascii="Arial" w:eastAsia="Times New Roman" w:hAnsi="Arial" w:cs="Times New Roman"/>
      <w:b/>
      <w:sz w:val="32"/>
      <w:szCs w:val="20"/>
      <w:lang w:eastAsia="ru-RU"/>
    </w:rPr>
  </w:style>
  <w:style w:type="paragraph" w:styleId="ae">
    <w:name w:val="List Paragraph"/>
    <w:basedOn w:val="a"/>
    <w:uiPriority w:val="34"/>
    <w:qFormat/>
    <w:rsid w:val="00885380"/>
    <w:pPr>
      <w:ind w:left="720"/>
      <w:contextualSpacing/>
    </w:pPr>
  </w:style>
  <w:style w:type="paragraph" w:customStyle="1" w:styleId="tekstob">
    <w:name w:val="tekstob"/>
    <w:basedOn w:val="a"/>
    <w:rsid w:val="00C00078"/>
    <w:pPr>
      <w:spacing w:before="100" w:beforeAutospacing="1" w:after="100" w:afterAutospacing="1"/>
    </w:pPr>
    <w:rPr>
      <w:rFonts w:ascii="Times New Roman" w:hAnsi="Times New Roman"/>
      <w:szCs w:val="24"/>
    </w:rPr>
  </w:style>
  <w:style w:type="character" w:customStyle="1" w:styleId="20">
    <w:name w:val="Заголовок 2 Знак"/>
    <w:basedOn w:val="a0"/>
    <w:link w:val="2"/>
    <w:uiPriority w:val="9"/>
    <w:semiHidden/>
    <w:rsid w:val="00F70563"/>
    <w:rPr>
      <w:rFonts w:ascii="Calibri Light" w:eastAsia="Times New Roman" w:hAnsi="Calibri Light" w:cs="Times New Roman"/>
      <w:color w:val="2F5496"/>
      <w:sz w:val="26"/>
      <w:szCs w:val="26"/>
    </w:rPr>
  </w:style>
  <w:style w:type="character" w:customStyle="1" w:styleId="30">
    <w:name w:val="Заголовок 3 Знак"/>
    <w:basedOn w:val="a0"/>
    <w:link w:val="3"/>
    <w:uiPriority w:val="9"/>
    <w:semiHidden/>
    <w:rsid w:val="00F70563"/>
    <w:rPr>
      <w:rFonts w:ascii="Calibri Light" w:eastAsia="Times New Roman" w:hAnsi="Calibri Light" w:cs="Times New Roman"/>
      <w:color w:val="1F3763"/>
      <w:sz w:val="24"/>
      <w:szCs w:val="24"/>
    </w:rPr>
  </w:style>
  <w:style w:type="character" w:customStyle="1" w:styleId="40">
    <w:name w:val="Заголовок 4 Знак"/>
    <w:basedOn w:val="a0"/>
    <w:link w:val="4"/>
    <w:uiPriority w:val="9"/>
    <w:rsid w:val="00F70563"/>
    <w:rPr>
      <w:rFonts w:ascii="Times New Roman" w:eastAsia="Times New Roman" w:hAnsi="Times New Roman" w:cs="Times New Roman"/>
      <w:b/>
      <w:bCs/>
      <w:sz w:val="24"/>
      <w:szCs w:val="24"/>
      <w:lang w:eastAsia="ru-RU"/>
    </w:rPr>
  </w:style>
  <w:style w:type="numbering" w:customStyle="1" w:styleId="11">
    <w:name w:val="Нет списка1"/>
    <w:next w:val="a2"/>
    <w:semiHidden/>
    <w:rsid w:val="00F70563"/>
  </w:style>
  <w:style w:type="paragraph" w:customStyle="1" w:styleId="12">
    <w:name w:val="Обычный1"/>
    <w:rsid w:val="00F70563"/>
    <w:pPr>
      <w:spacing w:after="0" w:line="240" w:lineRule="auto"/>
    </w:pPr>
    <w:rPr>
      <w:rFonts w:ascii="Arial" w:eastAsia="Times New Roman" w:hAnsi="Arial" w:cs="Times New Roman"/>
      <w:sz w:val="24"/>
      <w:szCs w:val="20"/>
      <w:lang w:eastAsia="ru-RU"/>
    </w:rPr>
  </w:style>
  <w:style w:type="paragraph" w:styleId="af">
    <w:name w:val="Body Text Indent"/>
    <w:basedOn w:val="a"/>
    <w:link w:val="af0"/>
    <w:rsid w:val="00F70563"/>
    <w:pPr>
      <w:spacing w:after="120"/>
      <w:ind w:left="283"/>
    </w:pPr>
    <w:rPr>
      <w:rFonts w:ascii="Times New Roman" w:hAnsi="Times New Roman"/>
      <w:szCs w:val="24"/>
    </w:rPr>
  </w:style>
  <w:style w:type="character" w:customStyle="1" w:styleId="af0">
    <w:name w:val="Основной текст с отступом Знак"/>
    <w:basedOn w:val="a0"/>
    <w:link w:val="af"/>
    <w:rsid w:val="00F70563"/>
    <w:rPr>
      <w:rFonts w:ascii="Times New Roman" w:eastAsia="Times New Roman" w:hAnsi="Times New Roman" w:cs="Times New Roman"/>
      <w:sz w:val="24"/>
      <w:szCs w:val="24"/>
      <w:lang w:eastAsia="ru-RU"/>
    </w:rPr>
  </w:style>
  <w:style w:type="paragraph" w:styleId="21">
    <w:name w:val="Body Text 2"/>
    <w:basedOn w:val="a"/>
    <w:link w:val="22"/>
    <w:rsid w:val="00F70563"/>
    <w:pPr>
      <w:spacing w:after="120" w:line="480" w:lineRule="auto"/>
    </w:pPr>
    <w:rPr>
      <w:rFonts w:ascii="Times New Roman" w:hAnsi="Times New Roman"/>
      <w:szCs w:val="24"/>
    </w:rPr>
  </w:style>
  <w:style w:type="character" w:customStyle="1" w:styleId="22">
    <w:name w:val="Основной текст 2 Знак"/>
    <w:basedOn w:val="a0"/>
    <w:link w:val="21"/>
    <w:rsid w:val="00F70563"/>
    <w:rPr>
      <w:rFonts w:ascii="Times New Roman" w:eastAsia="Times New Roman" w:hAnsi="Times New Roman" w:cs="Times New Roman"/>
      <w:sz w:val="24"/>
      <w:szCs w:val="24"/>
      <w:lang w:eastAsia="ru-RU"/>
    </w:rPr>
  </w:style>
  <w:style w:type="paragraph" w:styleId="af1">
    <w:name w:val="Normal (Web)"/>
    <w:basedOn w:val="a"/>
    <w:uiPriority w:val="99"/>
    <w:rsid w:val="00F70563"/>
    <w:pPr>
      <w:spacing w:before="100" w:beforeAutospacing="1" w:after="100" w:afterAutospacing="1"/>
    </w:pPr>
    <w:rPr>
      <w:rFonts w:ascii="Times New Roman" w:hAnsi="Times New Roman"/>
      <w:szCs w:val="24"/>
    </w:rPr>
  </w:style>
  <w:style w:type="character" w:styleId="af2">
    <w:name w:val="Strong"/>
    <w:uiPriority w:val="22"/>
    <w:qFormat/>
    <w:rsid w:val="00F70563"/>
    <w:rPr>
      <w:b/>
      <w:bCs/>
    </w:rPr>
  </w:style>
  <w:style w:type="paragraph" w:customStyle="1" w:styleId="tekstvpr">
    <w:name w:val="tekstvpr"/>
    <w:basedOn w:val="a"/>
    <w:rsid w:val="00F70563"/>
    <w:pPr>
      <w:spacing w:before="100" w:beforeAutospacing="1" w:after="100" w:afterAutospacing="1"/>
    </w:pPr>
    <w:rPr>
      <w:rFonts w:ascii="Times New Roman" w:hAnsi="Times New Roman"/>
      <w:szCs w:val="24"/>
    </w:rPr>
  </w:style>
  <w:style w:type="paragraph" w:styleId="HTML">
    <w:name w:val="HTML Preformatted"/>
    <w:basedOn w:val="a"/>
    <w:link w:val="HTML0"/>
    <w:uiPriority w:val="99"/>
    <w:rsid w:val="00F705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0">
    <w:name w:val="Стандартный HTML Знак"/>
    <w:basedOn w:val="a0"/>
    <w:link w:val="HTML"/>
    <w:uiPriority w:val="99"/>
    <w:rsid w:val="00F70563"/>
    <w:rPr>
      <w:rFonts w:ascii="Courier New" w:eastAsia="Times New Roman" w:hAnsi="Courier New" w:cs="Courier New"/>
      <w:sz w:val="20"/>
      <w:szCs w:val="20"/>
      <w:lang w:eastAsia="ru-RU"/>
    </w:rPr>
  </w:style>
  <w:style w:type="paragraph" w:styleId="af3">
    <w:name w:val="Document Map"/>
    <w:basedOn w:val="a"/>
    <w:link w:val="af4"/>
    <w:semiHidden/>
    <w:rsid w:val="00F70563"/>
    <w:pPr>
      <w:shd w:val="clear" w:color="auto" w:fill="000080"/>
    </w:pPr>
    <w:rPr>
      <w:rFonts w:ascii="Tahoma" w:hAnsi="Tahoma" w:cs="Tahoma"/>
      <w:sz w:val="20"/>
    </w:rPr>
  </w:style>
  <w:style w:type="character" w:customStyle="1" w:styleId="af4">
    <w:name w:val="Схема документа Знак"/>
    <w:basedOn w:val="a0"/>
    <w:link w:val="af3"/>
    <w:semiHidden/>
    <w:rsid w:val="00F70563"/>
    <w:rPr>
      <w:rFonts w:ascii="Tahoma" w:eastAsia="Times New Roman" w:hAnsi="Tahoma" w:cs="Tahoma"/>
      <w:sz w:val="20"/>
      <w:szCs w:val="20"/>
      <w:shd w:val="clear" w:color="auto" w:fill="000080"/>
      <w:lang w:eastAsia="ru-RU"/>
    </w:rPr>
  </w:style>
  <w:style w:type="paragraph" w:customStyle="1" w:styleId="Default">
    <w:name w:val="Default"/>
    <w:rsid w:val="00F70563"/>
    <w:pPr>
      <w:autoSpaceDE w:val="0"/>
      <w:autoSpaceDN w:val="0"/>
      <w:adjustRightInd w:val="0"/>
      <w:spacing w:after="0" w:line="240" w:lineRule="auto"/>
    </w:pPr>
    <w:rPr>
      <w:rFonts w:ascii="Calibri" w:eastAsia="Times New Roman" w:hAnsi="Calibri" w:cs="Calibri"/>
      <w:color w:val="000000"/>
      <w:sz w:val="24"/>
      <w:szCs w:val="24"/>
      <w:lang w:eastAsia="ru-RU"/>
    </w:rPr>
  </w:style>
  <w:style w:type="paragraph" w:styleId="af5">
    <w:name w:val="Body Text"/>
    <w:basedOn w:val="a"/>
    <w:link w:val="af6"/>
    <w:rsid w:val="00F70563"/>
    <w:pPr>
      <w:spacing w:after="120"/>
    </w:pPr>
    <w:rPr>
      <w:rFonts w:ascii="Times New Roman" w:hAnsi="Times New Roman"/>
      <w:szCs w:val="24"/>
    </w:rPr>
  </w:style>
  <w:style w:type="character" w:customStyle="1" w:styleId="af6">
    <w:name w:val="Основной текст Знак"/>
    <w:basedOn w:val="a0"/>
    <w:link w:val="af5"/>
    <w:rsid w:val="00F70563"/>
    <w:rPr>
      <w:rFonts w:ascii="Times New Roman" w:eastAsia="Times New Roman" w:hAnsi="Times New Roman" w:cs="Times New Roman"/>
      <w:sz w:val="24"/>
      <w:szCs w:val="24"/>
      <w:lang w:eastAsia="ru-RU"/>
    </w:rPr>
  </w:style>
  <w:style w:type="paragraph" w:customStyle="1" w:styleId="13">
    <w:name w:val="Без интервала1"/>
    <w:rsid w:val="00F70563"/>
    <w:pPr>
      <w:spacing w:after="0" w:line="240" w:lineRule="auto"/>
    </w:pPr>
    <w:rPr>
      <w:rFonts w:ascii="Calibri" w:eastAsia="Calibri" w:hAnsi="Calibri" w:cs="Calibri"/>
    </w:rPr>
  </w:style>
  <w:style w:type="character" w:customStyle="1" w:styleId="ConsPlusNormal0">
    <w:name w:val="ConsPlusNormal Знак"/>
    <w:link w:val="ConsPlusNormal"/>
    <w:rsid w:val="00F70563"/>
    <w:rPr>
      <w:rFonts w:ascii="Arial" w:eastAsia="Times New Roman" w:hAnsi="Arial" w:cs="Arial"/>
      <w:sz w:val="20"/>
      <w:szCs w:val="20"/>
      <w:lang w:eastAsia="ru-RU"/>
    </w:rPr>
  </w:style>
  <w:style w:type="character" w:styleId="af7">
    <w:name w:val="Hyperlink"/>
    <w:uiPriority w:val="99"/>
    <w:rsid w:val="00F70563"/>
    <w:rPr>
      <w:color w:val="0563C1"/>
      <w:u w:val="single"/>
    </w:rPr>
  </w:style>
  <w:style w:type="paragraph" w:customStyle="1" w:styleId="ConsPlusTitle">
    <w:name w:val="ConsPlusTitle"/>
    <w:rsid w:val="00F70563"/>
    <w:pPr>
      <w:widowControl w:val="0"/>
      <w:autoSpaceDE w:val="0"/>
      <w:autoSpaceDN w:val="0"/>
      <w:spacing w:after="0" w:line="240" w:lineRule="auto"/>
    </w:pPr>
    <w:rPr>
      <w:rFonts w:ascii="Calibri" w:eastAsia="Times New Roman" w:hAnsi="Calibri" w:cs="Calibri"/>
      <w:b/>
      <w:szCs w:val="20"/>
      <w:lang w:eastAsia="ru-RU"/>
    </w:rPr>
  </w:style>
  <w:style w:type="numbering" w:customStyle="1" w:styleId="110">
    <w:name w:val="Нет списка11"/>
    <w:next w:val="a2"/>
    <w:uiPriority w:val="99"/>
    <w:semiHidden/>
    <w:unhideWhenUsed/>
    <w:rsid w:val="00F70563"/>
  </w:style>
  <w:style w:type="paragraph" w:customStyle="1" w:styleId="ConsPlusNonformat">
    <w:name w:val="ConsPlusNonformat"/>
    <w:rsid w:val="00F7056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F7056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7056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F7056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7056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70563"/>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blk">
    <w:name w:val="blk"/>
    <w:rsid w:val="00F70563"/>
  </w:style>
  <w:style w:type="character" w:customStyle="1" w:styleId="s10">
    <w:name w:val="s_10"/>
    <w:rsid w:val="00F70563"/>
  </w:style>
  <w:style w:type="paragraph" w:customStyle="1" w:styleId="formattext">
    <w:name w:val="formattext"/>
    <w:basedOn w:val="a"/>
    <w:rsid w:val="00F70563"/>
    <w:pPr>
      <w:spacing w:before="100" w:beforeAutospacing="1" w:after="100" w:afterAutospacing="1"/>
    </w:pPr>
    <w:rPr>
      <w:rFonts w:ascii="Times New Roman" w:hAnsi="Times New Roman"/>
      <w:szCs w:val="24"/>
    </w:rPr>
  </w:style>
  <w:style w:type="character" w:customStyle="1" w:styleId="hl">
    <w:name w:val="hl"/>
    <w:rsid w:val="00F70563"/>
  </w:style>
  <w:style w:type="character" w:customStyle="1" w:styleId="searchtext">
    <w:name w:val="searchtext"/>
    <w:rsid w:val="00F70563"/>
  </w:style>
  <w:style w:type="paragraph" w:customStyle="1" w:styleId="s1">
    <w:name w:val="s_1"/>
    <w:basedOn w:val="a"/>
    <w:rsid w:val="00F70563"/>
    <w:pPr>
      <w:spacing w:before="100" w:beforeAutospacing="1" w:after="100" w:afterAutospacing="1"/>
    </w:pPr>
    <w:rPr>
      <w:rFonts w:ascii="Times New Roman" w:hAnsi="Times New Roman"/>
      <w:szCs w:val="24"/>
    </w:rPr>
  </w:style>
  <w:style w:type="paragraph" w:customStyle="1" w:styleId="s3">
    <w:name w:val="s_3"/>
    <w:basedOn w:val="a"/>
    <w:rsid w:val="00F70563"/>
    <w:pPr>
      <w:spacing w:before="100" w:beforeAutospacing="1" w:after="100" w:afterAutospacing="1"/>
    </w:pPr>
    <w:rPr>
      <w:rFonts w:ascii="Times New Roman" w:hAnsi="Times New Roman"/>
      <w:szCs w:val="24"/>
    </w:rPr>
  </w:style>
  <w:style w:type="paragraph" w:customStyle="1" w:styleId="separator">
    <w:name w:val="separator"/>
    <w:basedOn w:val="a"/>
    <w:rsid w:val="00F70563"/>
    <w:pPr>
      <w:spacing w:before="100" w:beforeAutospacing="1" w:after="100" w:afterAutospacing="1"/>
    </w:pPr>
    <w:rPr>
      <w:rFonts w:ascii="Times New Roman" w:hAnsi="Times New Roman"/>
      <w:szCs w:val="24"/>
    </w:rPr>
  </w:style>
  <w:style w:type="paragraph" w:customStyle="1" w:styleId="s9">
    <w:name w:val="s_9"/>
    <w:basedOn w:val="a"/>
    <w:rsid w:val="00F70563"/>
    <w:pPr>
      <w:spacing w:before="100" w:beforeAutospacing="1" w:after="100" w:afterAutospacing="1"/>
    </w:pPr>
    <w:rPr>
      <w:rFonts w:ascii="Times New Roman" w:hAnsi="Times New Roman"/>
      <w:szCs w:val="24"/>
    </w:rPr>
  </w:style>
  <w:style w:type="paragraph" w:customStyle="1" w:styleId="s16">
    <w:name w:val="s_16"/>
    <w:basedOn w:val="a"/>
    <w:rsid w:val="00F70563"/>
    <w:pPr>
      <w:spacing w:before="100" w:beforeAutospacing="1" w:after="100" w:afterAutospacing="1"/>
    </w:pPr>
    <w:rPr>
      <w:rFonts w:ascii="Times New Roman" w:hAnsi="Times New Roman"/>
      <w:szCs w:val="24"/>
    </w:rPr>
  </w:style>
  <w:style w:type="paragraph" w:customStyle="1" w:styleId="utl-icon-num-0">
    <w:name w:val="utl-icon-num-0"/>
    <w:basedOn w:val="a"/>
    <w:rsid w:val="00F70563"/>
    <w:pPr>
      <w:spacing w:before="100" w:beforeAutospacing="1" w:after="100" w:afterAutospacing="1"/>
    </w:pPr>
    <w:rPr>
      <w:rFonts w:ascii="Times New Roman" w:hAnsi="Times New Roman"/>
      <w:szCs w:val="24"/>
    </w:rPr>
  </w:style>
  <w:style w:type="paragraph" w:customStyle="1" w:styleId="utl-icon-num-1">
    <w:name w:val="utl-icon-num-1"/>
    <w:basedOn w:val="a"/>
    <w:rsid w:val="00F70563"/>
    <w:pPr>
      <w:spacing w:before="100" w:beforeAutospacing="1" w:after="100" w:afterAutospacing="1"/>
    </w:pPr>
    <w:rPr>
      <w:rFonts w:ascii="Times New Roman" w:hAnsi="Times New Roman"/>
      <w:szCs w:val="24"/>
    </w:rPr>
  </w:style>
  <w:style w:type="paragraph" w:customStyle="1" w:styleId="utl-icon-num-2">
    <w:name w:val="utl-icon-num-2"/>
    <w:basedOn w:val="a"/>
    <w:rsid w:val="00F70563"/>
    <w:pPr>
      <w:spacing w:before="100" w:beforeAutospacing="1" w:after="100" w:afterAutospacing="1"/>
    </w:pPr>
    <w:rPr>
      <w:rFonts w:ascii="Times New Roman" w:hAnsi="Times New Roman"/>
      <w:szCs w:val="24"/>
    </w:rPr>
  </w:style>
  <w:style w:type="paragraph" w:customStyle="1" w:styleId="utl-icon-num-3">
    <w:name w:val="utl-icon-num-3"/>
    <w:basedOn w:val="a"/>
    <w:rsid w:val="00F70563"/>
    <w:pPr>
      <w:spacing w:before="100" w:beforeAutospacing="1" w:after="100" w:afterAutospacing="1"/>
    </w:pPr>
    <w:rPr>
      <w:rFonts w:ascii="Times New Roman" w:hAnsi="Times New Roman"/>
      <w:szCs w:val="24"/>
    </w:rPr>
  </w:style>
  <w:style w:type="paragraph" w:customStyle="1" w:styleId="uptolike2">
    <w:name w:val="uptolike2"/>
    <w:basedOn w:val="a"/>
    <w:rsid w:val="00F70563"/>
    <w:pPr>
      <w:spacing w:before="100" w:beforeAutospacing="1" w:after="100" w:afterAutospacing="1"/>
    </w:pPr>
    <w:rPr>
      <w:rFonts w:ascii="Times New Roman" w:hAnsi="Times New Roman"/>
      <w:szCs w:val="24"/>
    </w:rPr>
  </w:style>
  <w:style w:type="character" w:customStyle="1" w:styleId="sn-label5">
    <w:name w:val="sn-label5"/>
    <w:rsid w:val="00F70563"/>
  </w:style>
  <w:style w:type="character" w:customStyle="1" w:styleId="small-logo3">
    <w:name w:val="small-logo3"/>
    <w:rsid w:val="00F70563"/>
  </w:style>
  <w:style w:type="paragraph" w:customStyle="1" w:styleId="headertext">
    <w:name w:val="headertext"/>
    <w:basedOn w:val="a"/>
    <w:rsid w:val="00F70563"/>
    <w:pPr>
      <w:spacing w:before="100" w:beforeAutospacing="1" w:after="100" w:afterAutospacing="1"/>
    </w:pPr>
    <w:rPr>
      <w:rFonts w:ascii="Times New Roman" w:hAnsi="Times New Roman"/>
      <w:szCs w:val="24"/>
    </w:rPr>
  </w:style>
  <w:style w:type="paragraph" w:styleId="af8">
    <w:name w:val="No Spacing"/>
    <w:link w:val="af9"/>
    <w:uiPriority w:val="1"/>
    <w:qFormat/>
    <w:rsid w:val="00F70563"/>
    <w:pPr>
      <w:spacing w:after="0" w:line="240" w:lineRule="auto"/>
    </w:pPr>
    <w:rPr>
      <w:rFonts w:ascii="Calibri" w:eastAsia="Calibri" w:hAnsi="Calibri" w:cs="Times New Roman"/>
    </w:rPr>
  </w:style>
  <w:style w:type="character" w:customStyle="1" w:styleId="af9">
    <w:name w:val="Без интервала Знак"/>
    <w:link w:val="af8"/>
    <w:uiPriority w:val="1"/>
    <w:rsid w:val="00F70563"/>
    <w:rPr>
      <w:rFonts w:ascii="Calibri" w:eastAsia="Calibri" w:hAnsi="Calibri" w:cs="Times New Roman"/>
    </w:rPr>
  </w:style>
  <w:style w:type="table" w:styleId="afa">
    <w:name w:val="Table Grid"/>
    <w:basedOn w:val="a1"/>
    <w:uiPriority w:val="39"/>
    <w:rsid w:val="00F70563"/>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both">
    <w:name w:val="pboth"/>
    <w:basedOn w:val="a"/>
    <w:rsid w:val="00F70563"/>
    <w:pPr>
      <w:spacing w:before="100" w:beforeAutospacing="1" w:after="100" w:afterAutospacing="1"/>
    </w:pPr>
    <w:rPr>
      <w:rFonts w:ascii="Times New Roman" w:hAnsi="Times New Roman"/>
      <w:szCs w:val="24"/>
    </w:rPr>
  </w:style>
  <w:style w:type="character" w:styleId="afb">
    <w:name w:val="Emphasis"/>
    <w:uiPriority w:val="20"/>
    <w:qFormat/>
    <w:rsid w:val="00F70563"/>
    <w:rPr>
      <w:i/>
      <w:iCs/>
    </w:rPr>
  </w:style>
  <w:style w:type="paragraph" w:customStyle="1" w:styleId="afc">
    <w:basedOn w:val="a"/>
    <w:next w:val="af1"/>
    <w:uiPriority w:val="99"/>
    <w:unhideWhenUsed/>
    <w:rsid w:val="009A21A2"/>
    <w:pPr>
      <w:spacing w:before="100" w:beforeAutospacing="1" w:after="100" w:afterAutospacing="1"/>
    </w:pPr>
    <w:rPr>
      <w:rFonts w:ascii="Times New Roman" w:hAnsi="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Document Map"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0967"/>
    <w:pPr>
      <w:spacing w:after="0" w:line="240" w:lineRule="auto"/>
    </w:pPr>
    <w:rPr>
      <w:rFonts w:ascii="TimesET" w:eastAsia="Times New Roman" w:hAnsi="TimesET" w:cs="Times New Roman"/>
      <w:sz w:val="24"/>
      <w:szCs w:val="20"/>
      <w:lang w:eastAsia="ru-RU"/>
    </w:rPr>
  </w:style>
  <w:style w:type="paragraph" w:styleId="1">
    <w:name w:val="heading 1"/>
    <w:basedOn w:val="a"/>
    <w:next w:val="a"/>
    <w:link w:val="10"/>
    <w:uiPriority w:val="9"/>
    <w:qFormat/>
    <w:rsid w:val="00D60967"/>
    <w:pPr>
      <w:keepNext/>
      <w:outlineLvl w:val="0"/>
    </w:pPr>
    <w:rPr>
      <w:rFonts w:ascii="Arial" w:hAnsi="Arial"/>
      <w:b/>
    </w:rPr>
  </w:style>
  <w:style w:type="paragraph" w:styleId="2">
    <w:name w:val="heading 2"/>
    <w:basedOn w:val="a"/>
    <w:next w:val="a"/>
    <w:link w:val="20"/>
    <w:uiPriority w:val="9"/>
    <w:semiHidden/>
    <w:unhideWhenUsed/>
    <w:qFormat/>
    <w:rsid w:val="00F70563"/>
    <w:pPr>
      <w:keepNext/>
      <w:keepLines/>
      <w:spacing w:before="40" w:line="276" w:lineRule="auto"/>
      <w:outlineLvl w:val="1"/>
    </w:pPr>
    <w:rPr>
      <w:rFonts w:ascii="Calibri Light" w:hAnsi="Calibri Light"/>
      <w:color w:val="2F5496"/>
      <w:sz w:val="26"/>
      <w:szCs w:val="26"/>
      <w:lang w:eastAsia="en-US"/>
    </w:rPr>
  </w:style>
  <w:style w:type="paragraph" w:styleId="3">
    <w:name w:val="heading 3"/>
    <w:basedOn w:val="a"/>
    <w:next w:val="a"/>
    <w:link w:val="30"/>
    <w:uiPriority w:val="9"/>
    <w:semiHidden/>
    <w:unhideWhenUsed/>
    <w:qFormat/>
    <w:rsid w:val="00F70563"/>
    <w:pPr>
      <w:keepNext/>
      <w:keepLines/>
      <w:spacing w:before="40" w:line="276" w:lineRule="auto"/>
      <w:outlineLvl w:val="2"/>
    </w:pPr>
    <w:rPr>
      <w:rFonts w:ascii="Calibri Light" w:hAnsi="Calibri Light"/>
      <w:color w:val="1F3763"/>
      <w:szCs w:val="24"/>
      <w:lang w:eastAsia="en-US"/>
    </w:rPr>
  </w:style>
  <w:style w:type="paragraph" w:styleId="4">
    <w:name w:val="heading 4"/>
    <w:basedOn w:val="a"/>
    <w:link w:val="40"/>
    <w:uiPriority w:val="9"/>
    <w:qFormat/>
    <w:rsid w:val="00F70563"/>
    <w:pPr>
      <w:spacing w:before="100" w:beforeAutospacing="1" w:after="100" w:afterAutospacing="1"/>
      <w:outlineLvl w:val="3"/>
    </w:pPr>
    <w:rPr>
      <w:rFonts w:ascii="Times New Roman" w:hAnsi="Times New Roman"/>
      <w:b/>
      <w:bCs/>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60967"/>
    <w:rPr>
      <w:rFonts w:ascii="Arial" w:eastAsia="Times New Roman" w:hAnsi="Arial" w:cs="Times New Roman"/>
      <w:b/>
      <w:sz w:val="24"/>
      <w:szCs w:val="20"/>
      <w:lang w:eastAsia="ru-RU"/>
    </w:rPr>
  </w:style>
  <w:style w:type="paragraph" w:styleId="a3">
    <w:name w:val="header"/>
    <w:basedOn w:val="a"/>
    <w:link w:val="a4"/>
    <w:uiPriority w:val="99"/>
    <w:rsid w:val="00D60967"/>
    <w:pPr>
      <w:tabs>
        <w:tab w:val="center" w:pos="4153"/>
        <w:tab w:val="right" w:pos="8306"/>
      </w:tabs>
    </w:pPr>
  </w:style>
  <w:style w:type="character" w:customStyle="1" w:styleId="a4">
    <w:name w:val="Верхний колонтитул Знак"/>
    <w:basedOn w:val="a0"/>
    <w:link w:val="a3"/>
    <w:uiPriority w:val="99"/>
    <w:rsid w:val="00D60967"/>
    <w:rPr>
      <w:rFonts w:ascii="TimesET" w:eastAsia="Times New Roman" w:hAnsi="TimesET" w:cs="Times New Roman"/>
      <w:sz w:val="24"/>
      <w:szCs w:val="20"/>
      <w:lang w:eastAsia="ru-RU"/>
    </w:rPr>
  </w:style>
  <w:style w:type="paragraph" w:styleId="a5">
    <w:name w:val="footer"/>
    <w:basedOn w:val="a"/>
    <w:link w:val="a6"/>
    <w:uiPriority w:val="99"/>
    <w:rsid w:val="00D60967"/>
    <w:pPr>
      <w:tabs>
        <w:tab w:val="center" w:pos="4153"/>
        <w:tab w:val="right" w:pos="8306"/>
      </w:tabs>
    </w:pPr>
  </w:style>
  <w:style w:type="character" w:customStyle="1" w:styleId="a6">
    <w:name w:val="Нижний колонтитул Знак"/>
    <w:basedOn w:val="a0"/>
    <w:link w:val="a5"/>
    <w:uiPriority w:val="99"/>
    <w:rsid w:val="00D60967"/>
    <w:rPr>
      <w:rFonts w:ascii="TimesET" w:eastAsia="Times New Roman" w:hAnsi="TimesET" w:cs="Times New Roman"/>
      <w:sz w:val="24"/>
      <w:szCs w:val="20"/>
      <w:lang w:eastAsia="ru-RU"/>
    </w:rPr>
  </w:style>
  <w:style w:type="character" w:styleId="a7">
    <w:name w:val="page number"/>
    <w:basedOn w:val="a0"/>
    <w:rsid w:val="00D60967"/>
  </w:style>
  <w:style w:type="paragraph" w:customStyle="1" w:styleId="ConsPlusNormal">
    <w:name w:val="ConsPlusNormal"/>
    <w:link w:val="ConsPlusNormal0"/>
    <w:rsid w:val="00D60967"/>
    <w:pPr>
      <w:autoSpaceDE w:val="0"/>
      <w:autoSpaceDN w:val="0"/>
      <w:adjustRightInd w:val="0"/>
      <w:spacing w:after="0" w:line="240" w:lineRule="auto"/>
    </w:pPr>
    <w:rPr>
      <w:rFonts w:ascii="Arial" w:eastAsia="Times New Roman" w:hAnsi="Arial" w:cs="Arial"/>
      <w:sz w:val="20"/>
      <w:szCs w:val="20"/>
      <w:lang w:eastAsia="ru-RU"/>
    </w:rPr>
  </w:style>
  <w:style w:type="paragraph" w:styleId="a8">
    <w:name w:val="Balloon Text"/>
    <w:basedOn w:val="a"/>
    <w:link w:val="a9"/>
    <w:uiPriority w:val="99"/>
    <w:semiHidden/>
    <w:unhideWhenUsed/>
    <w:rsid w:val="00BB1ABA"/>
    <w:rPr>
      <w:rFonts w:ascii="Tahoma" w:hAnsi="Tahoma" w:cs="Tahoma"/>
      <w:sz w:val="16"/>
      <w:szCs w:val="16"/>
    </w:rPr>
  </w:style>
  <w:style w:type="character" w:customStyle="1" w:styleId="a9">
    <w:name w:val="Текст выноски Знак"/>
    <w:basedOn w:val="a0"/>
    <w:link w:val="a8"/>
    <w:uiPriority w:val="99"/>
    <w:semiHidden/>
    <w:rsid w:val="00BB1ABA"/>
    <w:rPr>
      <w:rFonts w:ascii="Tahoma" w:eastAsia="Times New Roman" w:hAnsi="Tahoma" w:cs="Tahoma"/>
      <w:sz w:val="16"/>
      <w:szCs w:val="16"/>
      <w:lang w:eastAsia="ru-RU"/>
    </w:rPr>
  </w:style>
  <w:style w:type="paragraph" w:styleId="aa">
    <w:name w:val="Title"/>
    <w:basedOn w:val="a"/>
    <w:link w:val="ab"/>
    <w:qFormat/>
    <w:rsid w:val="00DA6691"/>
    <w:pPr>
      <w:jc w:val="center"/>
    </w:pPr>
    <w:rPr>
      <w:rFonts w:ascii="Arial" w:hAnsi="Arial"/>
      <w:b/>
      <w:sz w:val="32"/>
    </w:rPr>
  </w:style>
  <w:style w:type="character" w:customStyle="1" w:styleId="ab">
    <w:name w:val="Название Знак"/>
    <w:basedOn w:val="a0"/>
    <w:link w:val="aa"/>
    <w:rsid w:val="00DA6691"/>
    <w:rPr>
      <w:rFonts w:ascii="Arial" w:eastAsia="Times New Roman" w:hAnsi="Arial" w:cs="Times New Roman"/>
      <w:b/>
      <w:sz w:val="32"/>
      <w:szCs w:val="20"/>
      <w:lang w:eastAsia="ru-RU"/>
    </w:rPr>
  </w:style>
  <w:style w:type="paragraph" w:styleId="ac">
    <w:name w:val="Subtitle"/>
    <w:basedOn w:val="a"/>
    <w:link w:val="ad"/>
    <w:qFormat/>
    <w:rsid w:val="00DA6691"/>
    <w:pPr>
      <w:jc w:val="center"/>
    </w:pPr>
    <w:rPr>
      <w:rFonts w:ascii="Arial" w:hAnsi="Arial"/>
      <w:b/>
      <w:sz w:val="32"/>
    </w:rPr>
  </w:style>
  <w:style w:type="character" w:customStyle="1" w:styleId="ad">
    <w:name w:val="Подзаголовок Знак"/>
    <w:basedOn w:val="a0"/>
    <w:link w:val="ac"/>
    <w:rsid w:val="00DA6691"/>
    <w:rPr>
      <w:rFonts w:ascii="Arial" w:eastAsia="Times New Roman" w:hAnsi="Arial" w:cs="Times New Roman"/>
      <w:b/>
      <w:sz w:val="32"/>
      <w:szCs w:val="20"/>
      <w:lang w:eastAsia="ru-RU"/>
    </w:rPr>
  </w:style>
  <w:style w:type="paragraph" w:styleId="ae">
    <w:name w:val="List Paragraph"/>
    <w:basedOn w:val="a"/>
    <w:uiPriority w:val="34"/>
    <w:qFormat/>
    <w:rsid w:val="00885380"/>
    <w:pPr>
      <w:ind w:left="720"/>
      <w:contextualSpacing/>
    </w:pPr>
  </w:style>
  <w:style w:type="paragraph" w:customStyle="1" w:styleId="tekstob">
    <w:name w:val="tekstob"/>
    <w:basedOn w:val="a"/>
    <w:rsid w:val="00C00078"/>
    <w:pPr>
      <w:spacing w:before="100" w:beforeAutospacing="1" w:after="100" w:afterAutospacing="1"/>
    </w:pPr>
    <w:rPr>
      <w:rFonts w:ascii="Times New Roman" w:hAnsi="Times New Roman"/>
      <w:szCs w:val="24"/>
    </w:rPr>
  </w:style>
  <w:style w:type="character" w:customStyle="1" w:styleId="20">
    <w:name w:val="Заголовок 2 Знак"/>
    <w:basedOn w:val="a0"/>
    <w:link w:val="2"/>
    <w:uiPriority w:val="9"/>
    <w:semiHidden/>
    <w:rsid w:val="00F70563"/>
    <w:rPr>
      <w:rFonts w:ascii="Calibri Light" w:eastAsia="Times New Roman" w:hAnsi="Calibri Light" w:cs="Times New Roman"/>
      <w:color w:val="2F5496"/>
      <w:sz w:val="26"/>
      <w:szCs w:val="26"/>
    </w:rPr>
  </w:style>
  <w:style w:type="character" w:customStyle="1" w:styleId="30">
    <w:name w:val="Заголовок 3 Знак"/>
    <w:basedOn w:val="a0"/>
    <w:link w:val="3"/>
    <w:uiPriority w:val="9"/>
    <w:semiHidden/>
    <w:rsid w:val="00F70563"/>
    <w:rPr>
      <w:rFonts w:ascii="Calibri Light" w:eastAsia="Times New Roman" w:hAnsi="Calibri Light" w:cs="Times New Roman"/>
      <w:color w:val="1F3763"/>
      <w:sz w:val="24"/>
      <w:szCs w:val="24"/>
    </w:rPr>
  </w:style>
  <w:style w:type="character" w:customStyle="1" w:styleId="40">
    <w:name w:val="Заголовок 4 Знак"/>
    <w:basedOn w:val="a0"/>
    <w:link w:val="4"/>
    <w:uiPriority w:val="9"/>
    <w:rsid w:val="00F70563"/>
    <w:rPr>
      <w:rFonts w:ascii="Times New Roman" w:eastAsia="Times New Roman" w:hAnsi="Times New Roman" w:cs="Times New Roman"/>
      <w:b/>
      <w:bCs/>
      <w:sz w:val="24"/>
      <w:szCs w:val="24"/>
      <w:lang w:eastAsia="ru-RU"/>
    </w:rPr>
  </w:style>
  <w:style w:type="numbering" w:customStyle="1" w:styleId="11">
    <w:name w:val="Нет списка1"/>
    <w:next w:val="a2"/>
    <w:semiHidden/>
    <w:rsid w:val="00F70563"/>
  </w:style>
  <w:style w:type="paragraph" w:customStyle="1" w:styleId="12">
    <w:name w:val="Обычный1"/>
    <w:rsid w:val="00F70563"/>
    <w:pPr>
      <w:spacing w:after="0" w:line="240" w:lineRule="auto"/>
    </w:pPr>
    <w:rPr>
      <w:rFonts w:ascii="Arial" w:eastAsia="Times New Roman" w:hAnsi="Arial" w:cs="Times New Roman"/>
      <w:sz w:val="24"/>
      <w:szCs w:val="20"/>
      <w:lang w:eastAsia="ru-RU"/>
    </w:rPr>
  </w:style>
  <w:style w:type="paragraph" w:styleId="af">
    <w:name w:val="Body Text Indent"/>
    <w:basedOn w:val="a"/>
    <w:link w:val="af0"/>
    <w:rsid w:val="00F70563"/>
    <w:pPr>
      <w:spacing w:after="120"/>
      <w:ind w:left="283"/>
    </w:pPr>
    <w:rPr>
      <w:rFonts w:ascii="Times New Roman" w:hAnsi="Times New Roman"/>
      <w:szCs w:val="24"/>
    </w:rPr>
  </w:style>
  <w:style w:type="character" w:customStyle="1" w:styleId="af0">
    <w:name w:val="Основной текст с отступом Знак"/>
    <w:basedOn w:val="a0"/>
    <w:link w:val="af"/>
    <w:rsid w:val="00F70563"/>
    <w:rPr>
      <w:rFonts w:ascii="Times New Roman" w:eastAsia="Times New Roman" w:hAnsi="Times New Roman" w:cs="Times New Roman"/>
      <w:sz w:val="24"/>
      <w:szCs w:val="24"/>
      <w:lang w:eastAsia="ru-RU"/>
    </w:rPr>
  </w:style>
  <w:style w:type="paragraph" w:styleId="21">
    <w:name w:val="Body Text 2"/>
    <w:basedOn w:val="a"/>
    <w:link w:val="22"/>
    <w:rsid w:val="00F70563"/>
    <w:pPr>
      <w:spacing w:after="120" w:line="480" w:lineRule="auto"/>
    </w:pPr>
    <w:rPr>
      <w:rFonts w:ascii="Times New Roman" w:hAnsi="Times New Roman"/>
      <w:szCs w:val="24"/>
    </w:rPr>
  </w:style>
  <w:style w:type="character" w:customStyle="1" w:styleId="22">
    <w:name w:val="Основной текст 2 Знак"/>
    <w:basedOn w:val="a0"/>
    <w:link w:val="21"/>
    <w:rsid w:val="00F70563"/>
    <w:rPr>
      <w:rFonts w:ascii="Times New Roman" w:eastAsia="Times New Roman" w:hAnsi="Times New Roman" w:cs="Times New Roman"/>
      <w:sz w:val="24"/>
      <w:szCs w:val="24"/>
      <w:lang w:eastAsia="ru-RU"/>
    </w:rPr>
  </w:style>
  <w:style w:type="paragraph" w:styleId="af1">
    <w:name w:val="Normal (Web)"/>
    <w:basedOn w:val="a"/>
    <w:uiPriority w:val="99"/>
    <w:rsid w:val="00F70563"/>
    <w:pPr>
      <w:spacing w:before="100" w:beforeAutospacing="1" w:after="100" w:afterAutospacing="1"/>
    </w:pPr>
    <w:rPr>
      <w:rFonts w:ascii="Times New Roman" w:hAnsi="Times New Roman"/>
      <w:szCs w:val="24"/>
    </w:rPr>
  </w:style>
  <w:style w:type="character" w:styleId="af2">
    <w:name w:val="Strong"/>
    <w:uiPriority w:val="22"/>
    <w:qFormat/>
    <w:rsid w:val="00F70563"/>
    <w:rPr>
      <w:b/>
      <w:bCs/>
    </w:rPr>
  </w:style>
  <w:style w:type="paragraph" w:customStyle="1" w:styleId="tekstvpr">
    <w:name w:val="tekstvpr"/>
    <w:basedOn w:val="a"/>
    <w:rsid w:val="00F70563"/>
    <w:pPr>
      <w:spacing w:before="100" w:beforeAutospacing="1" w:after="100" w:afterAutospacing="1"/>
    </w:pPr>
    <w:rPr>
      <w:rFonts w:ascii="Times New Roman" w:hAnsi="Times New Roman"/>
      <w:szCs w:val="24"/>
    </w:rPr>
  </w:style>
  <w:style w:type="paragraph" w:styleId="HTML">
    <w:name w:val="HTML Preformatted"/>
    <w:basedOn w:val="a"/>
    <w:link w:val="HTML0"/>
    <w:uiPriority w:val="99"/>
    <w:rsid w:val="00F705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0">
    <w:name w:val="Стандартный HTML Знак"/>
    <w:basedOn w:val="a0"/>
    <w:link w:val="HTML"/>
    <w:uiPriority w:val="99"/>
    <w:rsid w:val="00F70563"/>
    <w:rPr>
      <w:rFonts w:ascii="Courier New" w:eastAsia="Times New Roman" w:hAnsi="Courier New" w:cs="Courier New"/>
      <w:sz w:val="20"/>
      <w:szCs w:val="20"/>
      <w:lang w:eastAsia="ru-RU"/>
    </w:rPr>
  </w:style>
  <w:style w:type="paragraph" w:styleId="af3">
    <w:name w:val="Document Map"/>
    <w:basedOn w:val="a"/>
    <w:link w:val="af4"/>
    <w:semiHidden/>
    <w:rsid w:val="00F70563"/>
    <w:pPr>
      <w:shd w:val="clear" w:color="auto" w:fill="000080"/>
    </w:pPr>
    <w:rPr>
      <w:rFonts w:ascii="Tahoma" w:hAnsi="Tahoma" w:cs="Tahoma"/>
      <w:sz w:val="20"/>
    </w:rPr>
  </w:style>
  <w:style w:type="character" w:customStyle="1" w:styleId="af4">
    <w:name w:val="Схема документа Знак"/>
    <w:basedOn w:val="a0"/>
    <w:link w:val="af3"/>
    <w:semiHidden/>
    <w:rsid w:val="00F70563"/>
    <w:rPr>
      <w:rFonts w:ascii="Tahoma" w:eastAsia="Times New Roman" w:hAnsi="Tahoma" w:cs="Tahoma"/>
      <w:sz w:val="20"/>
      <w:szCs w:val="20"/>
      <w:shd w:val="clear" w:color="auto" w:fill="000080"/>
      <w:lang w:eastAsia="ru-RU"/>
    </w:rPr>
  </w:style>
  <w:style w:type="paragraph" w:customStyle="1" w:styleId="Default">
    <w:name w:val="Default"/>
    <w:rsid w:val="00F70563"/>
    <w:pPr>
      <w:autoSpaceDE w:val="0"/>
      <w:autoSpaceDN w:val="0"/>
      <w:adjustRightInd w:val="0"/>
      <w:spacing w:after="0" w:line="240" w:lineRule="auto"/>
    </w:pPr>
    <w:rPr>
      <w:rFonts w:ascii="Calibri" w:eastAsia="Times New Roman" w:hAnsi="Calibri" w:cs="Calibri"/>
      <w:color w:val="000000"/>
      <w:sz w:val="24"/>
      <w:szCs w:val="24"/>
      <w:lang w:eastAsia="ru-RU"/>
    </w:rPr>
  </w:style>
  <w:style w:type="paragraph" w:styleId="af5">
    <w:name w:val="Body Text"/>
    <w:basedOn w:val="a"/>
    <w:link w:val="af6"/>
    <w:rsid w:val="00F70563"/>
    <w:pPr>
      <w:spacing w:after="120"/>
    </w:pPr>
    <w:rPr>
      <w:rFonts w:ascii="Times New Roman" w:hAnsi="Times New Roman"/>
      <w:szCs w:val="24"/>
    </w:rPr>
  </w:style>
  <w:style w:type="character" w:customStyle="1" w:styleId="af6">
    <w:name w:val="Основной текст Знак"/>
    <w:basedOn w:val="a0"/>
    <w:link w:val="af5"/>
    <w:rsid w:val="00F70563"/>
    <w:rPr>
      <w:rFonts w:ascii="Times New Roman" w:eastAsia="Times New Roman" w:hAnsi="Times New Roman" w:cs="Times New Roman"/>
      <w:sz w:val="24"/>
      <w:szCs w:val="24"/>
      <w:lang w:eastAsia="ru-RU"/>
    </w:rPr>
  </w:style>
  <w:style w:type="paragraph" w:customStyle="1" w:styleId="13">
    <w:name w:val="Без интервала1"/>
    <w:rsid w:val="00F70563"/>
    <w:pPr>
      <w:spacing w:after="0" w:line="240" w:lineRule="auto"/>
    </w:pPr>
    <w:rPr>
      <w:rFonts w:ascii="Calibri" w:eastAsia="Calibri" w:hAnsi="Calibri" w:cs="Calibri"/>
    </w:rPr>
  </w:style>
  <w:style w:type="character" w:customStyle="1" w:styleId="ConsPlusNormal0">
    <w:name w:val="ConsPlusNormal Знак"/>
    <w:link w:val="ConsPlusNormal"/>
    <w:rsid w:val="00F70563"/>
    <w:rPr>
      <w:rFonts w:ascii="Arial" w:eastAsia="Times New Roman" w:hAnsi="Arial" w:cs="Arial"/>
      <w:sz w:val="20"/>
      <w:szCs w:val="20"/>
      <w:lang w:eastAsia="ru-RU"/>
    </w:rPr>
  </w:style>
  <w:style w:type="character" w:styleId="af7">
    <w:name w:val="Hyperlink"/>
    <w:uiPriority w:val="99"/>
    <w:rsid w:val="00F70563"/>
    <w:rPr>
      <w:color w:val="0563C1"/>
      <w:u w:val="single"/>
    </w:rPr>
  </w:style>
  <w:style w:type="paragraph" w:customStyle="1" w:styleId="ConsPlusTitle">
    <w:name w:val="ConsPlusTitle"/>
    <w:rsid w:val="00F70563"/>
    <w:pPr>
      <w:widowControl w:val="0"/>
      <w:autoSpaceDE w:val="0"/>
      <w:autoSpaceDN w:val="0"/>
      <w:spacing w:after="0" w:line="240" w:lineRule="auto"/>
    </w:pPr>
    <w:rPr>
      <w:rFonts w:ascii="Calibri" w:eastAsia="Times New Roman" w:hAnsi="Calibri" w:cs="Calibri"/>
      <w:b/>
      <w:szCs w:val="20"/>
      <w:lang w:eastAsia="ru-RU"/>
    </w:rPr>
  </w:style>
  <w:style w:type="numbering" w:customStyle="1" w:styleId="110">
    <w:name w:val="Нет списка11"/>
    <w:next w:val="a2"/>
    <w:uiPriority w:val="99"/>
    <w:semiHidden/>
    <w:unhideWhenUsed/>
    <w:rsid w:val="00F70563"/>
  </w:style>
  <w:style w:type="paragraph" w:customStyle="1" w:styleId="ConsPlusNonformat">
    <w:name w:val="ConsPlusNonformat"/>
    <w:rsid w:val="00F7056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F7056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7056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F7056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7056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70563"/>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blk">
    <w:name w:val="blk"/>
    <w:rsid w:val="00F70563"/>
  </w:style>
  <w:style w:type="character" w:customStyle="1" w:styleId="s10">
    <w:name w:val="s_10"/>
    <w:rsid w:val="00F70563"/>
  </w:style>
  <w:style w:type="paragraph" w:customStyle="1" w:styleId="formattext">
    <w:name w:val="formattext"/>
    <w:basedOn w:val="a"/>
    <w:rsid w:val="00F70563"/>
    <w:pPr>
      <w:spacing w:before="100" w:beforeAutospacing="1" w:after="100" w:afterAutospacing="1"/>
    </w:pPr>
    <w:rPr>
      <w:rFonts w:ascii="Times New Roman" w:hAnsi="Times New Roman"/>
      <w:szCs w:val="24"/>
    </w:rPr>
  </w:style>
  <w:style w:type="character" w:customStyle="1" w:styleId="hl">
    <w:name w:val="hl"/>
    <w:rsid w:val="00F70563"/>
  </w:style>
  <w:style w:type="character" w:customStyle="1" w:styleId="searchtext">
    <w:name w:val="searchtext"/>
    <w:rsid w:val="00F70563"/>
  </w:style>
  <w:style w:type="paragraph" w:customStyle="1" w:styleId="s1">
    <w:name w:val="s_1"/>
    <w:basedOn w:val="a"/>
    <w:rsid w:val="00F70563"/>
    <w:pPr>
      <w:spacing w:before="100" w:beforeAutospacing="1" w:after="100" w:afterAutospacing="1"/>
    </w:pPr>
    <w:rPr>
      <w:rFonts w:ascii="Times New Roman" w:hAnsi="Times New Roman"/>
      <w:szCs w:val="24"/>
    </w:rPr>
  </w:style>
  <w:style w:type="paragraph" w:customStyle="1" w:styleId="s3">
    <w:name w:val="s_3"/>
    <w:basedOn w:val="a"/>
    <w:rsid w:val="00F70563"/>
    <w:pPr>
      <w:spacing w:before="100" w:beforeAutospacing="1" w:after="100" w:afterAutospacing="1"/>
    </w:pPr>
    <w:rPr>
      <w:rFonts w:ascii="Times New Roman" w:hAnsi="Times New Roman"/>
      <w:szCs w:val="24"/>
    </w:rPr>
  </w:style>
  <w:style w:type="paragraph" w:customStyle="1" w:styleId="separator">
    <w:name w:val="separator"/>
    <w:basedOn w:val="a"/>
    <w:rsid w:val="00F70563"/>
    <w:pPr>
      <w:spacing w:before="100" w:beforeAutospacing="1" w:after="100" w:afterAutospacing="1"/>
    </w:pPr>
    <w:rPr>
      <w:rFonts w:ascii="Times New Roman" w:hAnsi="Times New Roman"/>
      <w:szCs w:val="24"/>
    </w:rPr>
  </w:style>
  <w:style w:type="paragraph" w:customStyle="1" w:styleId="s9">
    <w:name w:val="s_9"/>
    <w:basedOn w:val="a"/>
    <w:rsid w:val="00F70563"/>
    <w:pPr>
      <w:spacing w:before="100" w:beforeAutospacing="1" w:after="100" w:afterAutospacing="1"/>
    </w:pPr>
    <w:rPr>
      <w:rFonts w:ascii="Times New Roman" w:hAnsi="Times New Roman"/>
      <w:szCs w:val="24"/>
    </w:rPr>
  </w:style>
  <w:style w:type="paragraph" w:customStyle="1" w:styleId="s16">
    <w:name w:val="s_16"/>
    <w:basedOn w:val="a"/>
    <w:rsid w:val="00F70563"/>
    <w:pPr>
      <w:spacing w:before="100" w:beforeAutospacing="1" w:after="100" w:afterAutospacing="1"/>
    </w:pPr>
    <w:rPr>
      <w:rFonts w:ascii="Times New Roman" w:hAnsi="Times New Roman"/>
      <w:szCs w:val="24"/>
    </w:rPr>
  </w:style>
  <w:style w:type="paragraph" w:customStyle="1" w:styleId="utl-icon-num-0">
    <w:name w:val="utl-icon-num-0"/>
    <w:basedOn w:val="a"/>
    <w:rsid w:val="00F70563"/>
    <w:pPr>
      <w:spacing w:before="100" w:beforeAutospacing="1" w:after="100" w:afterAutospacing="1"/>
    </w:pPr>
    <w:rPr>
      <w:rFonts w:ascii="Times New Roman" w:hAnsi="Times New Roman"/>
      <w:szCs w:val="24"/>
    </w:rPr>
  </w:style>
  <w:style w:type="paragraph" w:customStyle="1" w:styleId="utl-icon-num-1">
    <w:name w:val="utl-icon-num-1"/>
    <w:basedOn w:val="a"/>
    <w:rsid w:val="00F70563"/>
    <w:pPr>
      <w:spacing w:before="100" w:beforeAutospacing="1" w:after="100" w:afterAutospacing="1"/>
    </w:pPr>
    <w:rPr>
      <w:rFonts w:ascii="Times New Roman" w:hAnsi="Times New Roman"/>
      <w:szCs w:val="24"/>
    </w:rPr>
  </w:style>
  <w:style w:type="paragraph" w:customStyle="1" w:styleId="utl-icon-num-2">
    <w:name w:val="utl-icon-num-2"/>
    <w:basedOn w:val="a"/>
    <w:rsid w:val="00F70563"/>
    <w:pPr>
      <w:spacing w:before="100" w:beforeAutospacing="1" w:after="100" w:afterAutospacing="1"/>
    </w:pPr>
    <w:rPr>
      <w:rFonts w:ascii="Times New Roman" w:hAnsi="Times New Roman"/>
      <w:szCs w:val="24"/>
    </w:rPr>
  </w:style>
  <w:style w:type="paragraph" w:customStyle="1" w:styleId="utl-icon-num-3">
    <w:name w:val="utl-icon-num-3"/>
    <w:basedOn w:val="a"/>
    <w:rsid w:val="00F70563"/>
    <w:pPr>
      <w:spacing w:before="100" w:beforeAutospacing="1" w:after="100" w:afterAutospacing="1"/>
    </w:pPr>
    <w:rPr>
      <w:rFonts w:ascii="Times New Roman" w:hAnsi="Times New Roman"/>
      <w:szCs w:val="24"/>
    </w:rPr>
  </w:style>
  <w:style w:type="paragraph" w:customStyle="1" w:styleId="uptolike2">
    <w:name w:val="uptolike2"/>
    <w:basedOn w:val="a"/>
    <w:rsid w:val="00F70563"/>
    <w:pPr>
      <w:spacing w:before="100" w:beforeAutospacing="1" w:after="100" w:afterAutospacing="1"/>
    </w:pPr>
    <w:rPr>
      <w:rFonts w:ascii="Times New Roman" w:hAnsi="Times New Roman"/>
      <w:szCs w:val="24"/>
    </w:rPr>
  </w:style>
  <w:style w:type="character" w:customStyle="1" w:styleId="sn-label5">
    <w:name w:val="sn-label5"/>
    <w:rsid w:val="00F70563"/>
  </w:style>
  <w:style w:type="character" w:customStyle="1" w:styleId="small-logo3">
    <w:name w:val="small-logo3"/>
    <w:rsid w:val="00F70563"/>
  </w:style>
  <w:style w:type="paragraph" w:customStyle="1" w:styleId="headertext">
    <w:name w:val="headertext"/>
    <w:basedOn w:val="a"/>
    <w:rsid w:val="00F70563"/>
    <w:pPr>
      <w:spacing w:before="100" w:beforeAutospacing="1" w:after="100" w:afterAutospacing="1"/>
    </w:pPr>
    <w:rPr>
      <w:rFonts w:ascii="Times New Roman" w:hAnsi="Times New Roman"/>
      <w:szCs w:val="24"/>
    </w:rPr>
  </w:style>
  <w:style w:type="paragraph" w:styleId="af8">
    <w:name w:val="No Spacing"/>
    <w:link w:val="af9"/>
    <w:uiPriority w:val="1"/>
    <w:qFormat/>
    <w:rsid w:val="00F70563"/>
    <w:pPr>
      <w:spacing w:after="0" w:line="240" w:lineRule="auto"/>
    </w:pPr>
    <w:rPr>
      <w:rFonts w:ascii="Calibri" w:eastAsia="Calibri" w:hAnsi="Calibri" w:cs="Times New Roman"/>
    </w:rPr>
  </w:style>
  <w:style w:type="character" w:customStyle="1" w:styleId="af9">
    <w:name w:val="Без интервала Знак"/>
    <w:link w:val="af8"/>
    <w:uiPriority w:val="1"/>
    <w:rsid w:val="00F70563"/>
    <w:rPr>
      <w:rFonts w:ascii="Calibri" w:eastAsia="Calibri" w:hAnsi="Calibri" w:cs="Times New Roman"/>
    </w:rPr>
  </w:style>
  <w:style w:type="table" w:styleId="afa">
    <w:name w:val="Table Grid"/>
    <w:basedOn w:val="a1"/>
    <w:uiPriority w:val="39"/>
    <w:rsid w:val="00F70563"/>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both">
    <w:name w:val="pboth"/>
    <w:basedOn w:val="a"/>
    <w:rsid w:val="00F70563"/>
    <w:pPr>
      <w:spacing w:before="100" w:beforeAutospacing="1" w:after="100" w:afterAutospacing="1"/>
    </w:pPr>
    <w:rPr>
      <w:rFonts w:ascii="Times New Roman" w:hAnsi="Times New Roman"/>
      <w:szCs w:val="24"/>
    </w:rPr>
  </w:style>
  <w:style w:type="character" w:styleId="afb">
    <w:name w:val="Emphasis"/>
    <w:uiPriority w:val="20"/>
    <w:qFormat/>
    <w:rsid w:val="00F70563"/>
    <w:rPr>
      <w:i/>
      <w:iCs/>
    </w:rPr>
  </w:style>
  <w:style w:type="paragraph" w:customStyle="1" w:styleId="afc">
    <w:basedOn w:val="a"/>
    <w:next w:val="af1"/>
    <w:uiPriority w:val="99"/>
    <w:unhideWhenUsed/>
    <w:rsid w:val="009A21A2"/>
    <w:pPr>
      <w:spacing w:before="100" w:beforeAutospacing="1" w:after="100" w:afterAutospacing="1"/>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docs.cntd.ru/document/901919338"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FF7EB0-CB68-4516-9102-19CB03A870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37</Pages>
  <Words>19402</Words>
  <Characters>110598</Characters>
  <Application>Microsoft Office Word</Application>
  <DocSecurity>0</DocSecurity>
  <Lines>921</Lines>
  <Paragraphs>259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Демидова Е.В.</dc:creator>
  <cp:lastModifiedBy>Коняева Л.А.</cp:lastModifiedBy>
  <cp:revision>3</cp:revision>
  <cp:lastPrinted>2020-12-07T12:56:00Z</cp:lastPrinted>
  <dcterms:created xsi:type="dcterms:W3CDTF">2020-12-21T12:04:00Z</dcterms:created>
  <dcterms:modified xsi:type="dcterms:W3CDTF">2020-12-21T12:14:00Z</dcterms:modified>
</cp:coreProperties>
</file>